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B5" w:rsidRDefault="00C827B5" w:rsidP="00485A86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Бирюкова Татьяна Борисовна</w:t>
      </w:r>
    </w:p>
    <w:p w:rsidR="00485A86" w:rsidRPr="00485A86" w:rsidRDefault="00485A86" w:rsidP="00485A86">
      <w:pPr>
        <w:rPr>
          <w:color w:val="000000" w:themeColor="text1"/>
          <w:sz w:val="28"/>
          <w:szCs w:val="28"/>
        </w:rPr>
      </w:pPr>
      <w:r w:rsidRPr="00485A86">
        <w:rPr>
          <w:bCs/>
          <w:color w:val="000000" w:themeColor="text1"/>
          <w:sz w:val="28"/>
          <w:szCs w:val="28"/>
        </w:rPr>
        <w:t>Образовательные области:</w:t>
      </w:r>
      <w:r w:rsidRPr="00485A86">
        <w:rPr>
          <w:color w:val="000000" w:themeColor="text1"/>
          <w:sz w:val="28"/>
          <w:szCs w:val="28"/>
        </w:rPr>
        <w:t xml:space="preserve"> «Познание, социум»</w:t>
      </w:r>
    </w:p>
    <w:p w:rsidR="00485A86" w:rsidRPr="00485A86" w:rsidRDefault="00485A86" w:rsidP="00485A86">
      <w:pPr>
        <w:rPr>
          <w:bCs/>
          <w:color w:val="000000" w:themeColor="text1"/>
          <w:spacing w:val="-1"/>
          <w:w w:val="115"/>
          <w:sz w:val="28"/>
          <w:szCs w:val="28"/>
        </w:rPr>
      </w:pPr>
      <w:r w:rsidRPr="00485A86">
        <w:rPr>
          <w:bCs/>
          <w:color w:val="000000" w:themeColor="text1"/>
          <w:sz w:val="28"/>
          <w:szCs w:val="28"/>
        </w:rPr>
        <w:t xml:space="preserve">Тема: «Профессии» </w:t>
      </w:r>
    </w:p>
    <w:p w:rsidR="00485A86" w:rsidRDefault="00485A86" w:rsidP="00891A9E">
      <w:pPr>
        <w:shd w:val="clear" w:color="auto" w:fill="FFFFFF"/>
        <w:spacing w:after="199" w:line="397" w:lineRule="atLeast"/>
        <w:rPr>
          <w:rFonts w:eastAsia="Times New Roman" w:cs="Helvetica"/>
          <w:color w:val="333333"/>
          <w:sz w:val="28"/>
          <w:szCs w:val="28"/>
        </w:rPr>
      </w:pPr>
      <w:r w:rsidRPr="00485A86">
        <w:rPr>
          <w:bCs/>
          <w:color w:val="000000" w:themeColor="text1"/>
          <w:sz w:val="28"/>
          <w:szCs w:val="28"/>
        </w:rPr>
        <w:t xml:space="preserve">Цель:  </w:t>
      </w:r>
      <w:r>
        <w:rPr>
          <w:rFonts w:eastAsia="Times New Roman" w:cs="Helvetica"/>
          <w:color w:val="333333"/>
          <w:sz w:val="28"/>
          <w:szCs w:val="28"/>
        </w:rPr>
        <w:t>запомни</w:t>
      </w:r>
      <w:r w:rsidR="00472668">
        <w:rPr>
          <w:rFonts w:eastAsia="Times New Roman" w:cs="Helvetica"/>
          <w:color w:val="333333"/>
          <w:sz w:val="28"/>
          <w:szCs w:val="28"/>
        </w:rPr>
        <w:t xml:space="preserve">ть с </w:t>
      </w:r>
      <w:r>
        <w:rPr>
          <w:rFonts w:eastAsia="Times New Roman" w:cs="Helvetica"/>
          <w:color w:val="333333"/>
          <w:sz w:val="28"/>
          <w:szCs w:val="28"/>
        </w:rPr>
        <w:t xml:space="preserve"> инструментами</w:t>
      </w:r>
      <w:r w:rsidR="00472668">
        <w:rPr>
          <w:rFonts w:eastAsia="Times New Roman" w:cs="Helvetica"/>
          <w:color w:val="333333"/>
          <w:sz w:val="28"/>
          <w:szCs w:val="28"/>
        </w:rPr>
        <w:t xml:space="preserve">, которые пользуют </w:t>
      </w:r>
      <w:r>
        <w:rPr>
          <w:rFonts w:eastAsia="Times New Roman" w:cs="Helvetica"/>
          <w:color w:val="333333"/>
          <w:sz w:val="28"/>
          <w:szCs w:val="28"/>
        </w:rPr>
        <w:t xml:space="preserve"> люди разных профессий в своей работе; укреплять артикуляционный и голосовой аппараты детей; учить детей правильно и отчетливо произносить звуки; закрепить название действий, совершаемых людьми разных профессий; развивать логическое мышление, внимание, память; учить под</w:t>
      </w:r>
      <w:r w:rsidR="00891A9E">
        <w:rPr>
          <w:rFonts w:eastAsia="Times New Roman" w:cs="Helvetica"/>
          <w:color w:val="333333"/>
          <w:sz w:val="28"/>
          <w:szCs w:val="28"/>
        </w:rPr>
        <w:t>б</w:t>
      </w:r>
      <w:r>
        <w:rPr>
          <w:rFonts w:eastAsia="Times New Roman" w:cs="Helvetica"/>
          <w:color w:val="333333"/>
          <w:sz w:val="28"/>
          <w:szCs w:val="28"/>
        </w:rPr>
        <w:t>ирать слова в рифму</w:t>
      </w:r>
      <w:r w:rsidR="00472668">
        <w:rPr>
          <w:rFonts w:eastAsia="Times New Roman" w:cs="Helvetica"/>
          <w:color w:val="333333"/>
          <w:sz w:val="28"/>
          <w:szCs w:val="28"/>
        </w:rPr>
        <w:t>;  воспитывать коммуникативные навыки.</w:t>
      </w:r>
    </w:p>
    <w:p w:rsidR="00485A86" w:rsidRPr="000A379A" w:rsidRDefault="00485A86" w:rsidP="00485A86">
      <w:pPr>
        <w:rPr>
          <w:color w:val="000000" w:themeColor="text1"/>
        </w:rPr>
      </w:pPr>
      <w:r w:rsidRPr="000A379A">
        <w:rPr>
          <w:color w:val="000000" w:themeColor="text1"/>
        </w:rPr>
        <w:t>Материалы и оборудование:  презентация, раздаточный   материал  к занятию.</w:t>
      </w:r>
    </w:p>
    <w:tbl>
      <w:tblPr>
        <w:tblW w:w="10470" w:type="dxa"/>
        <w:tblInd w:w="-432" w:type="dxa"/>
        <w:tblLayout w:type="fixed"/>
        <w:tblLook w:val="04A0"/>
      </w:tblPr>
      <w:tblGrid>
        <w:gridCol w:w="1392"/>
        <w:gridCol w:w="6803"/>
        <w:gridCol w:w="2275"/>
      </w:tblGrid>
      <w:tr w:rsidR="00485A86" w:rsidRPr="000A379A" w:rsidTr="007761D2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A86" w:rsidRPr="000A379A" w:rsidRDefault="00485A86" w:rsidP="00A30D94">
            <w:pPr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379A">
              <w:rPr>
                <w:color w:val="000000" w:themeColor="text1"/>
                <w:sz w:val="16"/>
                <w:szCs w:val="16"/>
                <w:lang w:eastAsia="en-US"/>
              </w:rPr>
              <w:t>Этапы деятельности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A86" w:rsidRPr="000A379A" w:rsidRDefault="00485A86" w:rsidP="00A30D94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0A379A">
              <w:rPr>
                <w:color w:val="000000" w:themeColor="text1"/>
                <w:lang w:eastAsia="en-US"/>
              </w:rPr>
              <w:t>Действия воспитателя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86" w:rsidRPr="000A379A" w:rsidRDefault="00485A86" w:rsidP="00A30D94">
            <w:pPr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379A">
              <w:rPr>
                <w:color w:val="000000" w:themeColor="text1"/>
                <w:sz w:val="16"/>
                <w:szCs w:val="16"/>
                <w:lang w:eastAsia="en-US"/>
              </w:rPr>
              <w:t>Деятельность детей</w:t>
            </w:r>
          </w:p>
        </w:tc>
      </w:tr>
      <w:tr w:rsidR="00485A86" w:rsidRPr="000A379A" w:rsidTr="007761D2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A86" w:rsidRPr="000A379A" w:rsidRDefault="00485A86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379A">
              <w:rPr>
                <w:color w:val="000000" w:themeColor="text1"/>
                <w:sz w:val="16"/>
                <w:szCs w:val="16"/>
                <w:lang w:eastAsia="en-US"/>
              </w:rPr>
              <w:t>Мотивационно-</w:t>
            </w:r>
          </w:p>
          <w:p w:rsidR="00485A86" w:rsidRPr="000A379A" w:rsidRDefault="00485A86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379A">
              <w:rPr>
                <w:color w:val="000000" w:themeColor="text1"/>
                <w:sz w:val="16"/>
                <w:szCs w:val="16"/>
                <w:lang w:eastAsia="en-US"/>
              </w:rPr>
              <w:t xml:space="preserve">побудительный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A86" w:rsidRDefault="00891A9E" w:rsidP="00A30D94">
            <w:pPr>
              <w:rPr>
                <w:color w:val="000000" w:themeColor="text1"/>
              </w:rPr>
            </w:pPr>
            <w:r w:rsidRPr="007761D2">
              <w:rPr>
                <w:color w:val="000000" w:themeColor="text1"/>
              </w:rPr>
              <w:t>Психологический настрой</w:t>
            </w:r>
          </w:p>
          <w:p w:rsidR="007761D2" w:rsidRPr="007761D2" w:rsidRDefault="007761D2" w:rsidP="00A30D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Загадка </w:t>
            </w:r>
          </w:p>
          <w:p w:rsidR="007761D2" w:rsidRPr="007761D2" w:rsidRDefault="007761D2" w:rsidP="007761D2">
            <w:pPr>
              <w:rPr>
                <w:color w:val="000000" w:themeColor="text1"/>
              </w:rPr>
            </w:pPr>
            <w:r w:rsidRPr="007761D2">
              <w:rPr>
                <w:bCs/>
                <w:i/>
                <w:iCs/>
                <w:color w:val="000000" w:themeColor="text1"/>
              </w:rPr>
              <w:t>Кто стучится в дверь ко мне</w:t>
            </w:r>
          </w:p>
          <w:p w:rsidR="007761D2" w:rsidRPr="007761D2" w:rsidRDefault="007761D2" w:rsidP="007761D2">
            <w:pPr>
              <w:rPr>
                <w:color w:val="000000" w:themeColor="text1"/>
              </w:rPr>
            </w:pPr>
            <w:r w:rsidRPr="007761D2">
              <w:rPr>
                <w:bCs/>
                <w:i/>
                <w:iCs/>
                <w:color w:val="000000" w:themeColor="text1"/>
              </w:rPr>
              <w:t>С толстой сумкой на ремне,</w:t>
            </w:r>
          </w:p>
          <w:p w:rsidR="007761D2" w:rsidRPr="007761D2" w:rsidRDefault="007761D2" w:rsidP="007761D2">
            <w:pPr>
              <w:rPr>
                <w:color w:val="000000" w:themeColor="text1"/>
              </w:rPr>
            </w:pPr>
            <w:r w:rsidRPr="007761D2">
              <w:rPr>
                <w:bCs/>
                <w:i/>
                <w:iCs/>
                <w:color w:val="000000" w:themeColor="text1"/>
              </w:rPr>
              <w:t xml:space="preserve">С цифрой пять на медной бляшке, </w:t>
            </w:r>
          </w:p>
          <w:p w:rsidR="007761D2" w:rsidRDefault="007761D2" w:rsidP="007761D2">
            <w:pPr>
              <w:rPr>
                <w:bCs/>
                <w:i/>
                <w:iCs/>
                <w:color w:val="000000" w:themeColor="text1"/>
              </w:rPr>
            </w:pPr>
            <w:r w:rsidRPr="007761D2">
              <w:rPr>
                <w:bCs/>
                <w:i/>
                <w:iCs/>
                <w:color w:val="000000" w:themeColor="text1"/>
              </w:rPr>
              <w:t>в синей форменной фуражке?</w:t>
            </w:r>
          </w:p>
          <w:p w:rsidR="007761D2" w:rsidRDefault="007761D2" w:rsidP="007761D2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Кто это?</w:t>
            </w:r>
          </w:p>
          <w:p w:rsidR="007761D2" w:rsidRDefault="007761D2" w:rsidP="00A30D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Конверт с картой.</w:t>
            </w:r>
          </w:p>
          <w:p w:rsidR="007761D2" w:rsidRDefault="007761D2" w:rsidP="00A30D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Задание: расскажите, что изображено на карте?</w:t>
            </w:r>
          </w:p>
          <w:p w:rsidR="007761D2" w:rsidRDefault="007761D2" w:rsidP="00A30D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Как вы думаете, о чем мы будем говорить на занятии?</w:t>
            </w:r>
          </w:p>
          <w:p w:rsidR="007761D2" w:rsidRPr="00C163CF" w:rsidRDefault="007761D2" w:rsidP="00A30D94">
            <w:pPr>
              <w:rPr>
                <w:b/>
                <w:color w:val="000000" w:themeColor="text1"/>
              </w:rPr>
            </w:pPr>
            <w:r w:rsidRPr="00C163CF">
              <w:rPr>
                <w:b/>
                <w:color w:val="000000" w:themeColor="text1"/>
              </w:rPr>
              <w:t>Сюрпризный момент.</w:t>
            </w:r>
          </w:p>
          <w:p w:rsidR="007761D2" w:rsidRDefault="007761D2" w:rsidP="00A30D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Плач ребёнка. Входят Знайка и Незнайка.</w:t>
            </w:r>
          </w:p>
          <w:p w:rsidR="007761D2" w:rsidRDefault="007761D2" w:rsidP="00A30D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«Просмотр отрывка из мультфильма Незнайка и его друзья»</w:t>
            </w:r>
          </w:p>
          <w:p w:rsidR="007761D2" w:rsidRPr="000A379A" w:rsidRDefault="007761D2" w:rsidP="007761D2">
            <w:pPr>
              <w:shd w:val="clear" w:color="auto" w:fill="FFFFFF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  <w:lang w:eastAsia="en-US"/>
              </w:rPr>
              <w:t>Ребята, поможем Незнайке?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86" w:rsidRDefault="00485A86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761D2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761D2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Проявляют интерес к происходящему</w:t>
            </w:r>
          </w:p>
          <w:p w:rsidR="007761D2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Ответы детей</w:t>
            </w:r>
          </w:p>
          <w:p w:rsidR="007761D2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761D2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761D2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761D2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761D2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761D2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761D2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761D2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Внимательно наблюдают</w:t>
            </w:r>
          </w:p>
          <w:p w:rsidR="007761D2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761D2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761D2" w:rsidRPr="000A379A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Ответы детей</w:t>
            </w:r>
          </w:p>
        </w:tc>
      </w:tr>
      <w:tr w:rsidR="00485A86" w:rsidRPr="000A379A" w:rsidTr="007761D2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A86" w:rsidRPr="000A379A" w:rsidRDefault="00485A86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379A">
              <w:rPr>
                <w:color w:val="000000" w:themeColor="text1"/>
                <w:sz w:val="16"/>
                <w:szCs w:val="16"/>
                <w:lang w:eastAsia="en-US"/>
              </w:rPr>
              <w:t>рганизационно -поисковый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1D2" w:rsidRDefault="007761D2" w:rsidP="007761D2">
            <w:pPr>
              <w:shd w:val="clear" w:color="auto" w:fill="FFFFFF"/>
              <w:spacing w:line="252" w:lineRule="auto"/>
              <w:jc w:val="both"/>
              <w:rPr>
                <w:bCs/>
                <w:color w:val="000000" w:themeColor="text1"/>
                <w:lang w:eastAsia="en-US"/>
              </w:rPr>
            </w:pPr>
            <w:r w:rsidRPr="007761D2">
              <w:rPr>
                <w:b/>
                <w:bCs/>
                <w:color w:val="000000" w:themeColor="text1"/>
                <w:lang w:eastAsia="en-US"/>
              </w:rPr>
              <w:t xml:space="preserve">Задание № 1 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Pr="007761D2">
              <w:rPr>
                <w:bCs/>
                <w:color w:val="000000" w:themeColor="text1"/>
                <w:lang w:eastAsia="en-US"/>
              </w:rPr>
              <w:t xml:space="preserve">Назовите профессии,  которые начинаются  на эти буквы.  </w:t>
            </w:r>
          </w:p>
          <w:p w:rsidR="0007356C" w:rsidRDefault="0007356C" w:rsidP="0007356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Ну что ж, ребята, надо сказать, что вы показали хорошие знания по определению профессий.</w:t>
            </w:r>
          </w:p>
          <w:p w:rsidR="0007356C" w:rsidRDefault="0007356C" w:rsidP="0007356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Чтобы поднять, настроение нашему Незнайке, давайте все вместе станцуем.</w:t>
            </w:r>
          </w:p>
          <w:p w:rsidR="0007356C" w:rsidRPr="0007356C" w:rsidRDefault="0007356C" w:rsidP="0007356C">
            <w:pPr>
              <w:shd w:val="clear" w:color="auto" w:fill="FFFFFF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07356C">
              <w:rPr>
                <w:b/>
                <w:bCs/>
                <w:color w:val="000000" w:themeColor="text1"/>
                <w:lang w:eastAsia="en-US"/>
              </w:rPr>
              <w:t xml:space="preserve">Игра «Чудесный сундучок» </w:t>
            </w:r>
          </w:p>
          <w:p w:rsidR="007761D2" w:rsidRDefault="0007356C" w:rsidP="0007356C">
            <w:pPr>
              <w:shd w:val="clear" w:color="auto" w:fill="FFFFFF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AD36B3">
              <w:rPr>
                <w:b/>
                <w:color w:val="000000" w:themeColor="text1"/>
                <w:lang w:eastAsia="en-US"/>
              </w:rPr>
              <w:t>Задание № 2.</w:t>
            </w:r>
            <w:r>
              <w:rPr>
                <w:color w:val="000000" w:themeColor="text1"/>
                <w:lang w:eastAsia="en-US"/>
              </w:rPr>
              <w:t xml:space="preserve"> Назовите  предметы, которые лежат в сундучке, и определить к какой профессии они относятся.</w:t>
            </w:r>
          </w:p>
          <w:p w:rsidR="0007356C" w:rsidRDefault="0007356C" w:rsidP="0007356C">
            <w:pPr>
              <w:shd w:val="clear" w:color="auto" w:fill="FFFFFF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Фонетическая зарядка.</w:t>
            </w:r>
          </w:p>
          <w:p w:rsidR="0007356C" w:rsidRDefault="0007356C" w:rsidP="0007356C">
            <w:pPr>
              <w:shd w:val="clear" w:color="auto" w:fill="FFFFFF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AD36B3">
              <w:rPr>
                <w:b/>
                <w:color w:val="000000" w:themeColor="text1"/>
                <w:lang w:eastAsia="en-US"/>
              </w:rPr>
              <w:t>Задание</w:t>
            </w:r>
            <w:r w:rsidR="00AD36B3" w:rsidRPr="00AD36B3">
              <w:rPr>
                <w:b/>
                <w:color w:val="000000" w:themeColor="text1"/>
                <w:lang w:eastAsia="en-US"/>
              </w:rPr>
              <w:t xml:space="preserve"> </w:t>
            </w:r>
            <w:r w:rsidRPr="00AD36B3">
              <w:rPr>
                <w:b/>
                <w:color w:val="000000" w:themeColor="text1"/>
                <w:lang w:eastAsia="en-US"/>
              </w:rPr>
              <w:t>№ 3</w:t>
            </w:r>
            <w:r w:rsidR="00AD36B3">
              <w:rPr>
                <w:b/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 xml:space="preserve">  Я буду называть инструменты, а вы будете </w:t>
            </w:r>
            <w:r w:rsidR="00AD36B3">
              <w:rPr>
                <w:color w:val="000000" w:themeColor="text1"/>
                <w:lang w:eastAsia="en-US"/>
              </w:rPr>
              <w:t xml:space="preserve"> изображать, какие звуки они издают.</w:t>
            </w:r>
          </w:p>
          <w:p w:rsidR="00AD36B3" w:rsidRPr="00AD36B3" w:rsidRDefault="00AD36B3" w:rsidP="00AD36B3">
            <w:pPr>
              <w:shd w:val="clear" w:color="auto" w:fill="FFFFFF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AD36B3">
              <w:rPr>
                <w:b/>
                <w:bCs/>
                <w:color w:val="000000" w:themeColor="text1"/>
                <w:lang w:eastAsia="en-US"/>
              </w:rPr>
              <w:t xml:space="preserve">Игра «Кто чем занимается» </w:t>
            </w:r>
          </w:p>
          <w:p w:rsidR="00AD36B3" w:rsidRDefault="00AD36B3" w:rsidP="00AD36B3">
            <w:pPr>
              <w:shd w:val="clear" w:color="auto" w:fill="FFFFFF"/>
              <w:spacing w:after="199" w:line="397" w:lineRule="atLeast"/>
              <w:rPr>
                <w:color w:val="000000" w:themeColor="text1"/>
                <w:lang w:eastAsia="en-US"/>
              </w:rPr>
            </w:pPr>
            <w:r w:rsidRPr="00AD36B3">
              <w:rPr>
                <w:b/>
                <w:color w:val="000000" w:themeColor="text1"/>
                <w:lang w:eastAsia="en-US"/>
              </w:rPr>
              <w:t>Задание № 4</w:t>
            </w:r>
            <w:r>
              <w:rPr>
                <w:color w:val="000000" w:themeColor="text1"/>
                <w:lang w:eastAsia="en-US"/>
              </w:rPr>
              <w:t xml:space="preserve"> Расскажите  кто изображен , определи профессию, чем он занимается.</w:t>
            </w:r>
          </w:p>
          <w:p w:rsidR="00AD36B3" w:rsidRPr="00A30D94" w:rsidRDefault="00A30D94" w:rsidP="00AD36B3">
            <w:pPr>
              <w:shd w:val="clear" w:color="auto" w:fill="FFFFFF"/>
              <w:spacing w:after="199" w:line="397" w:lineRule="atLeast"/>
              <w:rPr>
                <w:b/>
                <w:color w:val="000000" w:themeColor="text1"/>
                <w:lang w:eastAsia="en-US"/>
              </w:rPr>
            </w:pPr>
            <w:r w:rsidRPr="00A30D94">
              <w:rPr>
                <w:b/>
                <w:color w:val="000000" w:themeColor="text1"/>
                <w:lang w:eastAsia="en-US"/>
              </w:rPr>
              <w:t>Физминутка</w:t>
            </w:r>
          </w:p>
          <w:p w:rsidR="00A30D94" w:rsidRPr="00A30D94" w:rsidRDefault="00A30D94" w:rsidP="00A30D94">
            <w:pPr>
              <w:shd w:val="clear" w:color="auto" w:fill="FFFFFF"/>
              <w:spacing w:after="199" w:line="397" w:lineRule="atLeast"/>
              <w:rPr>
                <w:color w:val="000000" w:themeColor="text1"/>
                <w:lang w:eastAsia="en-US"/>
              </w:rPr>
            </w:pPr>
            <w:r w:rsidRPr="00A30D94">
              <w:rPr>
                <w:b/>
                <w:bCs/>
                <w:color w:val="000000" w:themeColor="text1"/>
                <w:lang w:eastAsia="en-US"/>
              </w:rPr>
              <w:t xml:space="preserve">Игра «Что лишнее» </w:t>
            </w:r>
          </w:p>
          <w:p w:rsidR="00A30D94" w:rsidRDefault="00A30D94" w:rsidP="00AD36B3">
            <w:pPr>
              <w:shd w:val="clear" w:color="auto" w:fill="FFFFFF"/>
              <w:spacing w:after="199" w:line="397" w:lineRule="atLeast"/>
              <w:rPr>
                <w:color w:val="000000" w:themeColor="text1"/>
                <w:lang w:eastAsia="en-US"/>
              </w:rPr>
            </w:pPr>
            <w:r w:rsidRPr="00DA32CD">
              <w:rPr>
                <w:b/>
                <w:color w:val="000000" w:themeColor="text1"/>
                <w:lang w:eastAsia="en-US"/>
              </w:rPr>
              <w:t>Задание № 4.</w:t>
            </w:r>
            <w:r>
              <w:rPr>
                <w:color w:val="000000" w:themeColor="text1"/>
                <w:lang w:eastAsia="en-US"/>
              </w:rPr>
              <w:t xml:space="preserve"> У вас на столах лежат конвертики. Ваша задача разделится по группам. </w:t>
            </w:r>
          </w:p>
          <w:p w:rsidR="00A30D94" w:rsidRDefault="00A30D94" w:rsidP="00AD36B3">
            <w:pPr>
              <w:shd w:val="clear" w:color="auto" w:fill="FFFFFF"/>
              <w:spacing w:after="199" w:line="397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Каждая группа послушав загадку определяет о какой профессии идёт речь. Выберите инструменты, которые необходимы этой профессии.</w:t>
            </w:r>
          </w:p>
          <w:p w:rsidR="00A30D94" w:rsidRDefault="00A30D94" w:rsidP="00AD36B3">
            <w:pPr>
              <w:shd w:val="clear" w:color="auto" w:fill="FFFFFF"/>
              <w:spacing w:after="199" w:line="397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Наклейте на лист бумаги, когда вы будете готовы, поднимите карточку.</w:t>
            </w:r>
          </w:p>
          <w:p w:rsidR="00A30D94" w:rsidRPr="00DA32CD" w:rsidRDefault="00A30D94" w:rsidP="00AD36B3">
            <w:pPr>
              <w:shd w:val="clear" w:color="auto" w:fill="FFFFFF"/>
              <w:spacing w:after="199" w:line="397" w:lineRule="atLeast"/>
              <w:rPr>
                <w:b/>
                <w:color w:val="000000" w:themeColor="text1"/>
                <w:lang w:eastAsia="en-US"/>
              </w:rPr>
            </w:pPr>
            <w:r w:rsidRPr="00DA32CD">
              <w:rPr>
                <w:b/>
                <w:color w:val="000000" w:themeColor="text1"/>
                <w:lang w:eastAsia="en-US"/>
              </w:rPr>
              <w:t>Просмотр Мультфильма «Все профессии нужны»</w:t>
            </w:r>
          </w:p>
          <w:p w:rsidR="00A30D94" w:rsidRPr="00AD36B3" w:rsidRDefault="00DA32CD" w:rsidP="00DA32CD">
            <w:pPr>
              <w:shd w:val="clear" w:color="auto" w:fill="FFFFFF"/>
              <w:spacing w:after="199" w:line="397" w:lineRule="atLeast"/>
              <w:rPr>
                <w:color w:val="000000" w:themeColor="text1"/>
                <w:lang w:eastAsia="en-US"/>
              </w:rPr>
            </w:pPr>
            <w:r w:rsidRPr="00DA32CD">
              <w:rPr>
                <w:b/>
                <w:color w:val="000000" w:themeColor="text1"/>
                <w:lang w:eastAsia="en-US"/>
              </w:rPr>
              <w:t xml:space="preserve">Задание № </w:t>
            </w:r>
            <w:r>
              <w:rPr>
                <w:b/>
                <w:color w:val="000000" w:themeColor="text1"/>
                <w:lang w:eastAsia="en-US"/>
              </w:rPr>
              <w:t xml:space="preserve">5. </w:t>
            </w:r>
            <w:r w:rsidR="00A30D94">
              <w:rPr>
                <w:color w:val="000000" w:themeColor="text1"/>
                <w:lang w:eastAsia="en-US"/>
              </w:rPr>
              <w:t>Мы с вами просмотрим мультфил</w:t>
            </w:r>
            <w:r>
              <w:rPr>
                <w:color w:val="000000" w:themeColor="text1"/>
                <w:lang w:eastAsia="en-US"/>
              </w:rPr>
              <w:t>ьм все профессии нужны, а в конц</w:t>
            </w:r>
            <w:r w:rsidR="00A30D94">
              <w:rPr>
                <w:color w:val="000000" w:themeColor="text1"/>
                <w:lang w:eastAsia="en-US"/>
              </w:rPr>
              <w:t>е вы должны мне назвать, какие профессии новые вы узнали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86" w:rsidRDefault="007761D2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Дети подкидывают кубик и называют профессию</w:t>
            </w:r>
          </w:p>
          <w:p w:rsidR="0007356C" w:rsidRDefault="0007356C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07356C" w:rsidRDefault="0007356C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07356C" w:rsidRDefault="0007356C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Выполняют музыкальную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физминутку</w:t>
            </w:r>
          </w:p>
          <w:p w:rsidR="0007356C" w:rsidRDefault="0007356C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07356C" w:rsidRDefault="0007356C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07356C" w:rsidRDefault="0007356C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Участвуют в предложенной игре</w:t>
            </w:r>
          </w:p>
          <w:p w:rsidR="00AD36B3" w:rsidRDefault="00AD36B3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AD36B3" w:rsidRDefault="00AD36B3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Проявляют интерес</w:t>
            </w:r>
          </w:p>
          <w:p w:rsidR="00AD36B3" w:rsidRDefault="00AD36B3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AD36B3" w:rsidRDefault="00AD36B3" w:rsidP="00A30D94">
            <w:pPr>
              <w:spacing w:line="252" w:lineRule="auto"/>
              <w:rPr>
                <w:rFonts w:eastAsia="Times New Roman" w:cs="Helvetica"/>
                <w:color w:val="333333"/>
                <w:sz w:val="18"/>
                <w:szCs w:val="18"/>
              </w:rPr>
            </w:pPr>
            <w:r w:rsidRPr="00AD36B3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Дети берут картинку с изображением человека определенной профессии и говорят, чем он занимается.</w:t>
            </w:r>
          </w:p>
          <w:p w:rsidR="00A30D94" w:rsidRDefault="00A30D94" w:rsidP="00A30D94">
            <w:pPr>
              <w:spacing w:line="252" w:lineRule="auto"/>
              <w:rPr>
                <w:rFonts w:eastAsia="Times New Roman" w:cs="Helvetica"/>
                <w:color w:val="333333"/>
                <w:sz w:val="18"/>
                <w:szCs w:val="18"/>
              </w:rPr>
            </w:pPr>
          </w:p>
          <w:p w:rsidR="00A30D94" w:rsidRDefault="00A30D94" w:rsidP="00A30D94">
            <w:pPr>
              <w:spacing w:line="252" w:lineRule="auto"/>
              <w:rPr>
                <w:rFonts w:eastAsia="Times New Roman" w:cs="Helvetica"/>
                <w:color w:val="333333"/>
                <w:sz w:val="18"/>
                <w:szCs w:val="18"/>
              </w:rPr>
            </w:pPr>
          </w:p>
          <w:p w:rsidR="00A30D94" w:rsidRDefault="00A30D94" w:rsidP="00A30D94">
            <w:pPr>
              <w:spacing w:line="252" w:lineRule="auto"/>
              <w:rPr>
                <w:rFonts w:eastAsia="Times New Roman" w:cs="Helvetica"/>
                <w:color w:val="333333"/>
                <w:sz w:val="18"/>
                <w:szCs w:val="18"/>
              </w:rPr>
            </w:pPr>
          </w:p>
          <w:p w:rsidR="00A30D94" w:rsidRDefault="00A30D94" w:rsidP="00A30D94">
            <w:pPr>
              <w:spacing w:line="252" w:lineRule="auto"/>
              <w:rPr>
                <w:rFonts w:eastAsia="Times New Roman" w:cs="Helvetica"/>
                <w:color w:val="333333"/>
                <w:sz w:val="18"/>
                <w:szCs w:val="18"/>
              </w:rPr>
            </w:pPr>
            <w:r>
              <w:rPr>
                <w:rFonts w:eastAsia="Times New Roman" w:cs="Helvetica"/>
                <w:color w:val="333333"/>
                <w:sz w:val="18"/>
                <w:szCs w:val="18"/>
              </w:rPr>
              <w:t>Дети длятся на группы и выполняют задание</w:t>
            </w:r>
          </w:p>
          <w:p w:rsidR="00A30D94" w:rsidRDefault="00A30D94" w:rsidP="00A30D94">
            <w:pPr>
              <w:spacing w:line="252" w:lineRule="auto"/>
              <w:rPr>
                <w:rFonts w:eastAsia="Times New Roman" w:cs="Helvetica"/>
                <w:color w:val="333333"/>
                <w:sz w:val="18"/>
                <w:szCs w:val="18"/>
              </w:rPr>
            </w:pPr>
          </w:p>
          <w:p w:rsidR="00A30D94" w:rsidRDefault="00A30D94" w:rsidP="00A30D94">
            <w:pPr>
              <w:spacing w:line="252" w:lineRule="auto"/>
              <w:rPr>
                <w:rFonts w:eastAsia="Times New Roman" w:cs="Helvetica"/>
                <w:color w:val="333333"/>
                <w:sz w:val="18"/>
                <w:szCs w:val="18"/>
              </w:rPr>
            </w:pPr>
          </w:p>
          <w:p w:rsidR="00A30D94" w:rsidRDefault="00A30D94" w:rsidP="00A30D94">
            <w:pPr>
              <w:spacing w:line="252" w:lineRule="auto"/>
              <w:rPr>
                <w:rFonts w:eastAsia="Times New Roman" w:cs="Helvetica"/>
                <w:color w:val="333333"/>
                <w:sz w:val="18"/>
                <w:szCs w:val="18"/>
              </w:rPr>
            </w:pPr>
          </w:p>
          <w:p w:rsidR="00A30D94" w:rsidRDefault="00A30D94" w:rsidP="00A30D94">
            <w:pPr>
              <w:spacing w:line="252" w:lineRule="auto"/>
              <w:rPr>
                <w:rFonts w:eastAsia="Times New Roman" w:cs="Helvetica"/>
                <w:color w:val="333333"/>
                <w:sz w:val="18"/>
                <w:szCs w:val="18"/>
              </w:rPr>
            </w:pPr>
          </w:p>
          <w:p w:rsidR="00A30D94" w:rsidRDefault="00A30D94" w:rsidP="00A30D94">
            <w:pPr>
              <w:spacing w:line="252" w:lineRule="auto"/>
              <w:rPr>
                <w:rFonts w:eastAsia="Times New Roman" w:cs="Helvetica"/>
                <w:color w:val="333333"/>
                <w:sz w:val="18"/>
                <w:szCs w:val="18"/>
              </w:rPr>
            </w:pPr>
            <w:r>
              <w:rPr>
                <w:rFonts w:eastAsia="Times New Roman" w:cs="Helvetica"/>
                <w:color w:val="333333"/>
                <w:sz w:val="18"/>
                <w:szCs w:val="18"/>
              </w:rPr>
              <w:t>Работают по правилу.</w:t>
            </w:r>
          </w:p>
          <w:p w:rsidR="00A30D94" w:rsidRDefault="00A30D94" w:rsidP="00A30D94">
            <w:pPr>
              <w:spacing w:line="252" w:lineRule="auto"/>
              <w:rPr>
                <w:rFonts w:eastAsia="Times New Roman" w:cs="Helvetica"/>
                <w:color w:val="333333"/>
                <w:sz w:val="18"/>
                <w:szCs w:val="18"/>
              </w:rPr>
            </w:pPr>
            <w:r>
              <w:rPr>
                <w:rFonts w:eastAsia="Times New Roman" w:cs="Helvetica"/>
                <w:color w:val="333333"/>
                <w:sz w:val="18"/>
                <w:szCs w:val="18"/>
              </w:rPr>
              <w:t>Защищают проект</w:t>
            </w:r>
          </w:p>
          <w:p w:rsidR="00A30D94" w:rsidRPr="00A30D94" w:rsidRDefault="00A30D94" w:rsidP="00A30D94">
            <w:pPr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Times New Roman" w:cs="Helvetica"/>
                <w:color w:val="333333"/>
                <w:sz w:val="18"/>
                <w:szCs w:val="18"/>
              </w:rPr>
              <w:t>Внимательно смотрят и запоминают профессии</w:t>
            </w:r>
          </w:p>
        </w:tc>
      </w:tr>
      <w:tr w:rsidR="00485A86" w:rsidRPr="000A379A" w:rsidTr="007761D2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A86" w:rsidRPr="000A379A" w:rsidRDefault="00485A86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379A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Рефлексивно - корригирующий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A86" w:rsidRPr="000A379A" w:rsidRDefault="00C827B5" w:rsidP="00A30D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 чем мы сегодня говорили?  Какие профессии вы запомнили? Какая профессия вам понравилась и почему?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86" w:rsidRPr="000A379A" w:rsidRDefault="00C827B5" w:rsidP="00A30D94">
            <w:pPr>
              <w:spacing w:line="252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Ответы детей</w:t>
            </w:r>
          </w:p>
        </w:tc>
      </w:tr>
    </w:tbl>
    <w:p w:rsidR="00485A86" w:rsidRPr="000A379A" w:rsidRDefault="00485A86" w:rsidP="00485A86">
      <w:pPr>
        <w:tabs>
          <w:tab w:val="left" w:pos="1280"/>
        </w:tabs>
        <w:rPr>
          <w:color w:val="000000" w:themeColor="text1"/>
          <w:lang w:val="kk-KZ"/>
        </w:rPr>
      </w:pPr>
    </w:p>
    <w:p w:rsidR="00485A86" w:rsidRPr="000A379A" w:rsidRDefault="00485A86" w:rsidP="00485A86">
      <w:pPr>
        <w:tabs>
          <w:tab w:val="left" w:pos="1280"/>
        </w:tabs>
        <w:rPr>
          <w:bCs/>
          <w:color w:val="000000" w:themeColor="text1"/>
        </w:rPr>
      </w:pPr>
      <w:r w:rsidRPr="000A379A">
        <w:rPr>
          <w:bCs/>
          <w:color w:val="000000" w:themeColor="text1"/>
        </w:rPr>
        <w:t>Ожидаемый результат:</w:t>
      </w:r>
    </w:p>
    <w:p w:rsidR="00485A86" w:rsidRPr="000A379A" w:rsidRDefault="00485A86" w:rsidP="00485A86">
      <w:pPr>
        <w:rPr>
          <w:color w:val="000000" w:themeColor="text1"/>
        </w:rPr>
      </w:pPr>
      <w:r w:rsidRPr="000A379A">
        <w:rPr>
          <w:color w:val="000000" w:themeColor="text1"/>
        </w:rPr>
        <w:t xml:space="preserve">Знать: </w:t>
      </w:r>
      <w:r w:rsidR="00472668">
        <w:rPr>
          <w:color w:val="000000" w:themeColor="text1"/>
        </w:rPr>
        <w:t xml:space="preserve"> названии профессий</w:t>
      </w:r>
    </w:p>
    <w:p w:rsidR="00485A86" w:rsidRPr="000A379A" w:rsidRDefault="00485A86" w:rsidP="00485A86">
      <w:pPr>
        <w:rPr>
          <w:color w:val="000000" w:themeColor="text1"/>
        </w:rPr>
      </w:pPr>
      <w:r w:rsidRPr="000A379A">
        <w:rPr>
          <w:color w:val="000000" w:themeColor="text1"/>
        </w:rPr>
        <w:t xml:space="preserve">Иметь: </w:t>
      </w:r>
      <w:r w:rsidR="00472668">
        <w:rPr>
          <w:color w:val="000000" w:themeColor="text1"/>
        </w:rPr>
        <w:t xml:space="preserve"> чем занимаются люди разных профессий</w:t>
      </w:r>
    </w:p>
    <w:p w:rsidR="00DA1140" w:rsidRDefault="00485A86">
      <w:r w:rsidRPr="000A379A">
        <w:rPr>
          <w:color w:val="000000" w:themeColor="text1"/>
          <w:lang w:val="kk-KZ"/>
        </w:rPr>
        <w:t xml:space="preserve">Дағдылау </w:t>
      </w:r>
      <w:r w:rsidRPr="000A379A">
        <w:rPr>
          <w:color w:val="000000" w:themeColor="text1"/>
        </w:rPr>
        <w:t xml:space="preserve">- Уметь: </w:t>
      </w:r>
      <w:r w:rsidR="00472668">
        <w:rPr>
          <w:color w:val="000000" w:themeColor="text1"/>
        </w:rPr>
        <w:t xml:space="preserve"> отвечать полным ответом, слушать товарищей, не перебивать, работать в группе.</w:t>
      </w:r>
    </w:p>
    <w:sectPr w:rsidR="00DA1140" w:rsidSect="00A30D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A7B" w:rsidRDefault="00DF3A7B" w:rsidP="005C5E87">
      <w:pPr>
        <w:spacing w:after="0" w:line="240" w:lineRule="auto"/>
      </w:pPr>
      <w:r>
        <w:separator/>
      </w:r>
    </w:p>
  </w:endnote>
  <w:endnote w:type="continuationSeparator" w:id="1">
    <w:p w:rsidR="00DF3A7B" w:rsidRDefault="00DF3A7B" w:rsidP="005C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5037"/>
      <w:docPartObj>
        <w:docPartGallery w:val="Page Numbers (Bottom of Page)"/>
        <w:docPartUnique/>
      </w:docPartObj>
    </w:sdtPr>
    <w:sdtContent>
      <w:p w:rsidR="00A30D94" w:rsidRDefault="006C5E6D">
        <w:pPr>
          <w:pStyle w:val="a3"/>
          <w:jc w:val="right"/>
        </w:pPr>
        <w:fldSimple w:instr=" PAGE   \* MERGEFORMAT ">
          <w:r w:rsidR="00C163CF">
            <w:rPr>
              <w:noProof/>
            </w:rPr>
            <w:t>1</w:t>
          </w:r>
        </w:fldSimple>
      </w:p>
    </w:sdtContent>
  </w:sdt>
  <w:p w:rsidR="00A30D94" w:rsidRDefault="00A30D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A7B" w:rsidRDefault="00DF3A7B" w:rsidP="005C5E87">
      <w:pPr>
        <w:spacing w:after="0" w:line="240" w:lineRule="auto"/>
      </w:pPr>
      <w:r>
        <w:separator/>
      </w:r>
    </w:p>
  </w:footnote>
  <w:footnote w:type="continuationSeparator" w:id="1">
    <w:p w:rsidR="00DF3A7B" w:rsidRDefault="00DF3A7B" w:rsidP="005C5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5A86"/>
    <w:rsid w:val="0007356C"/>
    <w:rsid w:val="00095FA6"/>
    <w:rsid w:val="00246FE1"/>
    <w:rsid w:val="003175F4"/>
    <w:rsid w:val="00472668"/>
    <w:rsid w:val="00485A86"/>
    <w:rsid w:val="005C5E87"/>
    <w:rsid w:val="006C5E6D"/>
    <w:rsid w:val="007761D2"/>
    <w:rsid w:val="007939BC"/>
    <w:rsid w:val="00891A9E"/>
    <w:rsid w:val="00A30D94"/>
    <w:rsid w:val="00AD36B3"/>
    <w:rsid w:val="00C163CF"/>
    <w:rsid w:val="00C827B5"/>
    <w:rsid w:val="00DA1140"/>
    <w:rsid w:val="00DA32CD"/>
    <w:rsid w:val="00DF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5A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85A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738C-2C12-4D55-B2A9-84A8C52F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btb</cp:lastModifiedBy>
  <cp:revision>8</cp:revision>
  <dcterms:created xsi:type="dcterms:W3CDTF">2015-02-15T05:00:00Z</dcterms:created>
  <dcterms:modified xsi:type="dcterms:W3CDTF">2019-03-16T06:00:00Z</dcterms:modified>
</cp:coreProperties>
</file>