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FF" w:rsidRPr="00D95FFF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95FFF">
        <w:rPr>
          <w:rFonts w:ascii="Times New Roman" w:hAnsi="Times New Roman" w:cs="Times New Roman"/>
          <w:sz w:val="28"/>
          <w:szCs w:val="28"/>
        </w:rPr>
        <w:t>»Профессиональные компетенции педагогических работников в дошкольном образовательном учреждении»</w:t>
      </w:r>
    </w:p>
    <w:p w:rsid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5FFF">
        <w:rPr>
          <w:rFonts w:ascii="Times New Roman" w:hAnsi="Times New Roman" w:cs="Times New Roman"/>
          <w:sz w:val="28"/>
          <w:szCs w:val="28"/>
        </w:rPr>
        <w:t>Необходимой составляющей профессионализма человека является профессиональная компетентность. Вопросы профессиональной компетентности рассматриваются в работах как отечественных, так и зарубежных ученых. Современные подходы и трактовки профессиональной комп</w:t>
      </w:r>
      <w:r w:rsidR="0037727F">
        <w:rPr>
          <w:rFonts w:ascii="Times New Roman" w:hAnsi="Times New Roman" w:cs="Times New Roman"/>
          <w:sz w:val="28"/>
          <w:szCs w:val="28"/>
        </w:rPr>
        <w:t>етентности</w:t>
      </w:r>
      <w:r w:rsidRPr="00D95FFF">
        <w:rPr>
          <w:rFonts w:ascii="Times New Roman" w:hAnsi="Times New Roman" w:cs="Times New Roman"/>
          <w:sz w:val="28"/>
          <w:szCs w:val="28"/>
        </w:rPr>
        <w:t xml:space="preserve"> различны. Существующие на сегодняшний день в зарубежной литературе определения профессиональной компетентности как «углубленного знания», «состояния адекватного выполнения задачи», «способности к актуальному выполнению деятельности».</w:t>
      </w:r>
    </w:p>
    <w:p w:rsid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FFF">
        <w:rPr>
          <w:rFonts w:ascii="Times New Roman" w:hAnsi="Times New Roman" w:cs="Times New Roman"/>
          <w:sz w:val="28"/>
          <w:szCs w:val="28"/>
        </w:rPr>
        <w:t>Проблема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D95FFF">
        <w:rPr>
          <w:rFonts w:ascii="Times New Roman" w:hAnsi="Times New Roman" w:cs="Times New Roman"/>
          <w:sz w:val="28"/>
          <w:szCs w:val="28"/>
        </w:rPr>
        <w:t xml:space="preserve">компетентности активно изучается и отечественными учеными. Чаще всего это понятие употребляется интуитивно для выражения высокого уровня квалификации и профессионализма. Профессиональная компетентность рассматривается как характеристика качества подготовки специалиста, потенциала эффективности трудовой деятельности. В педагогике данную категорию рассматривают либо как производный компонент от «общекультурной компетентности» (Н.Розов, </w:t>
      </w:r>
      <w:proofErr w:type="spellStart"/>
      <w:r w:rsidRPr="00D95FFF">
        <w:rPr>
          <w:rFonts w:ascii="Times New Roman" w:hAnsi="Times New Roman" w:cs="Times New Roman"/>
          <w:sz w:val="28"/>
          <w:szCs w:val="28"/>
        </w:rPr>
        <w:t>Е.В.Бондаревская</w:t>
      </w:r>
      <w:proofErr w:type="spellEnd"/>
      <w:r w:rsidRPr="00D95FFF">
        <w:rPr>
          <w:rFonts w:ascii="Times New Roman" w:hAnsi="Times New Roman" w:cs="Times New Roman"/>
          <w:sz w:val="28"/>
          <w:szCs w:val="28"/>
        </w:rPr>
        <w:t>), либо как «уровень образованности специалиста» (</w:t>
      </w:r>
      <w:proofErr w:type="spellStart"/>
      <w:r w:rsidRPr="00D95FFF">
        <w:rPr>
          <w:rFonts w:ascii="Times New Roman" w:hAnsi="Times New Roman" w:cs="Times New Roman"/>
          <w:sz w:val="28"/>
          <w:szCs w:val="28"/>
        </w:rPr>
        <w:t>Б.С.Гершунский</w:t>
      </w:r>
      <w:proofErr w:type="spellEnd"/>
      <w:r w:rsidRPr="00D95F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FFF">
        <w:rPr>
          <w:rFonts w:ascii="Times New Roman" w:hAnsi="Times New Roman" w:cs="Times New Roman"/>
          <w:sz w:val="28"/>
          <w:szCs w:val="28"/>
        </w:rPr>
        <w:t>А.Д.Щекатунова</w:t>
      </w:r>
      <w:proofErr w:type="spellEnd"/>
      <w:r w:rsidRPr="00D95FFF">
        <w:rPr>
          <w:rFonts w:ascii="Times New Roman" w:hAnsi="Times New Roman" w:cs="Times New Roman"/>
          <w:sz w:val="28"/>
          <w:szCs w:val="28"/>
        </w:rPr>
        <w:t>). Если попытаться определить место компетентности в системе уровней профессионального мастерства, то она находится между исполнительностью и совершенством.</w:t>
      </w:r>
    </w:p>
    <w:p w:rsid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FFF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педагога – это многофакторное явление, включающее в себя систему теоретических знаний педагога и способов их применения в конкретных педагогических ситуациях, ценностные ориентации педагога, а также интегративные показатели его культуры (речь, стиль общения, отношение к себе и своей деятельности, к смежным областям знания и др</w:t>
      </w:r>
      <w:r>
        <w:rPr>
          <w:rFonts w:ascii="Times New Roman" w:hAnsi="Times New Roman" w:cs="Times New Roman"/>
          <w:sz w:val="28"/>
          <w:szCs w:val="28"/>
        </w:rPr>
        <w:t>угое</w:t>
      </w:r>
      <w:r w:rsidRPr="00D95FFF">
        <w:rPr>
          <w:rFonts w:ascii="Times New Roman" w:hAnsi="Times New Roman" w:cs="Times New Roman"/>
          <w:sz w:val="28"/>
          <w:szCs w:val="28"/>
        </w:rPr>
        <w:t>).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5FFF">
        <w:rPr>
          <w:rFonts w:ascii="Times New Roman" w:hAnsi="Times New Roman" w:cs="Times New Roman"/>
          <w:sz w:val="28"/>
          <w:szCs w:val="28"/>
        </w:rPr>
        <w:t>В соответствии с определением понятия «профессиональная компетентность» оценивание уровня профессиональной компетентности педагогических работников предлагается осуществлять с использованием трех критериев: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1. Владение современными педагогическими технологиями и их применение в профессиональной деятельности.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lastRenderedPageBreak/>
        <w:t>2. Готовность решать профессиональные предметные задачи.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3. Способность контролировать свою деятельность в соответствии с принятыми правилами и нормами.</w:t>
      </w:r>
    </w:p>
    <w:p w:rsid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5FFF">
        <w:rPr>
          <w:rFonts w:ascii="Times New Roman" w:hAnsi="Times New Roman" w:cs="Times New Roman"/>
          <w:sz w:val="28"/>
          <w:szCs w:val="28"/>
        </w:rPr>
        <w:t>В качестве одной из важнейших составляющих проф</w:t>
      </w:r>
      <w:r w:rsidR="00BC2DBB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D95FFF">
        <w:rPr>
          <w:rFonts w:ascii="Times New Roman" w:hAnsi="Times New Roman" w:cs="Times New Roman"/>
          <w:sz w:val="28"/>
          <w:szCs w:val="28"/>
        </w:rPr>
        <w:t>компетентности является способность самостоятельно приобретать новые знания и умения, а также использовать их в практической деятельности. Сегодня общество испытывает самые глубокие и стремительные перемены за всю свою историю. На смену прежнему стилю жизни, когда одного образования хватало на всю жизнь, приходит новый жизненный стандарт: «ОБРАЗОВАНИЕ ДЛЯ ВСЕХ, ОБРАЗОВАНИЕ ЧЕРЕЗ ВСЮ ЖИЗНЬ…». Одним из показателей профессиональной компетентности воспитателя является его способность к самообразованию, которое проявляется в неудовлетворенности, осознании несовершенства настоящего положения образовательного процесса и стремлении к росту, самосоверше</w:t>
      </w:r>
      <w:r w:rsidR="00BC2DBB">
        <w:rPr>
          <w:rFonts w:ascii="Times New Roman" w:hAnsi="Times New Roman" w:cs="Times New Roman"/>
          <w:sz w:val="28"/>
          <w:szCs w:val="28"/>
        </w:rPr>
        <w:t>нствованию. Воспитатель 21 века - это г</w:t>
      </w:r>
      <w:r w:rsidRPr="00D95FFF">
        <w:rPr>
          <w:rFonts w:ascii="Times New Roman" w:hAnsi="Times New Roman" w:cs="Times New Roman"/>
          <w:sz w:val="28"/>
          <w:szCs w:val="28"/>
        </w:rPr>
        <w:t>армонично развитая, внутренне богатая личность, стремящаяся к духовному, профессиональному, общекультурн</w:t>
      </w:r>
      <w:r w:rsidR="00BC2DBB">
        <w:rPr>
          <w:rFonts w:ascii="Times New Roman" w:hAnsi="Times New Roman" w:cs="Times New Roman"/>
          <w:sz w:val="28"/>
          <w:szCs w:val="28"/>
        </w:rPr>
        <w:t>ому и физическому совершенству, у</w:t>
      </w:r>
      <w:r w:rsidRPr="00D95FFF">
        <w:rPr>
          <w:rFonts w:ascii="Times New Roman" w:hAnsi="Times New Roman" w:cs="Times New Roman"/>
          <w:sz w:val="28"/>
          <w:szCs w:val="28"/>
        </w:rPr>
        <w:t>меющий отбирать наиболее эффективные приемы, средства и технологии обучения и воспитания для реализации поставленных задач</w:t>
      </w:r>
      <w:r w:rsidR="00BC2DBB">
        <w:rPr>
          <w:rFonts w:ascii="Times New Roman" w:hAnsi="Times New Roman" w:cs="Times New Roman"/>
          <w:sz w:val="28"/>
          <w:szCs w:val="28"/>
        </w:rPr>
        <w:t xml:space="preserve">. </w:t>
      </w:r>
      <w:r w:rsidRPr="00D95FFF">
        <w:rPr>
          <w:rFonts w:ascii="Times New Roman" w:hAnsi="Times New Roman" w:cs="Times New Roman"/>
          <w:sz w:val="28"/>
          <w:szCs w:val="28"/>
        </w:rPr>
        <w:t>Умеющий организов</w:t>
      </w:r>
      <w:r w:rsidR="00BC2DBB">
        <w:rPr>
          <w:rFonts w:ascii="Times New Roman" w:hAnsi="Times New Roman" w:cs="Times New Roman"/>
          <w:sz w:val="28"/>
          <w:szCs w:val="28"/>
        </w:rPr>
        <w:t>ать рефлексивную деятельность, о</w:t>
      </w:r>
      <w:r w:rsidRPr="00D95FFF">
        <w:rPr>
          <w:rFonts w:ascii="Times New Roman" w:hAnsi="Times New Roman" w:cs="Times New Roman"/>
          <w:sz w:val="28"/>
          <w:szCs w:val="28"/>
        </w:rPr>
        <w:t>бладающий высокой степенью профессиональной компетентности, педагог должен постоянно совершенствовать свои знания и умения, заниматься самообразованием, обладать многогранностью интересов.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FFF">
        <w:rPr>
          <w:rFonts w:ascii="Times New Roman" w:hAnsi="Times New Roman" w:cs="Times New Roman"/>
          <w:sz w:val="28"/>
          <w:szCs w:val="28"/>
        </w:rPr>
        <w:t>Профессиональная компетентность – это способность педагога решать профессиональные проблемы, задачи в условия</w:t>
      </w:r>
      <w:r w:rsidR="00BC2DBB">
        <w:rPr>
          <w:rFonts w:ascii="Times New Roman" w:hAnsi="Times New Roman" w:cs="Times New Roman"/>
          <w:sz w:val="28"/>
          <w:szCs w:val="28"/>
        </w:rPr>
        <w:t>х профессиональной деятельности. Э</w:t>
      </w:r>
      <w:r w:rsidRPr="00D95FFF">
        <w:rPr>
          <w:rFonts w:ascii="Times New Roman" w:hAnsi="Times New Roman" w:cs="Times New Roman"/>
          <w:sz w:val="28"/>
          <w:szCs w:val="28"/>
        </w:rPr>
        <w:t>то сумма знаний и умений, которая определяет результативность и эффективность труда, это комбинация личностных и профессиональных качеств.</w:t>
      </w:r>
    </w:p>
    <w:p w:rsidR="00D95FFF" w:rsidRPr="00D95FFF" w:rsidRDefault="00BC2DBB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5FFF" w:rsidRPr="00D95FFF">
        <w:rPr>
          <w:rFonts w:ascii="Times New Roman" w:hAnsi="Times New Roman" w:cs="Times New Roman"/>
          <w:sz w:val="28"/>
          <w:szCs w:val="28"/>
        </w:rPr>
        <w:t>Компетентность – это личностная характеристика, а компетенция – это совокупность конкретных профессиональных качеств.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FFF">
        <w:rPr>
          <w:rFonts w:ascii="Times New Roman" w:hAnsi="Times New Roman" w:cs="Times New Roman"/>
          <w:sz w:val="28"/>
          <w:szCs w:val="28"/>
        </w:rPr>
        <w:t>К основным составляющим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нальной компетентности педагога </w:t>
      </w:r>
      <w:r w:rsidRPr="00D95FFF">
        <w:rPr>
          <w:rFonts w:ascii="Times New Roman" w:hAnsi="Times New Roman" w:cs="Times New Roman"/>
          <w:sz w:val="28"/>
          <w:szCs w:val="28"/>
        </w:rPr>
        <w:t>ДОУ относятся (</w:t>
      </w:r>
      <w:proofErr w:type="spellStart"/>
      <w:r w:rsidRPr="00D95FFF"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 w:rsidRPr="00D95FFF">
        <w:rPr>
          <w:rFonts w:ascii="Times New Roman" w:hAnsi="Times New Roman" w:cs="Times New Roman"/>
          <w:sz w:val="28"/>
          <w:szCs w:val="28"/>
        </w:rPr>
        <w:t>:Н</w:t>
      </w:r>
      <w:proofErr w:type="spellEnd"/>
      <w:proofErr w:type="gramEnd"/>
      <w:r w:rsidRPr="00D95FFF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D95FFF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D95FFF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Pr="00D95FFF">
        <w:rPr>
          <w:rFonts w:ascii="Times New Roman" w:hAnsi="Times New Roman" w:cs="Times New Roman"/>
          <w:sz w:val="28"/>
          <w:szCs w:val="28"/>
        </w:rPr>
        <w:t>Комардина</w:t>
      </w:r>
      <w:proofErr w:type="spellEnd"/>
      <w:r w:rsidRPr="00D95FFF">
        <w:rPr>
          <w:rFonts w:ascii="Times New Roman" w:hAnsi="Times New Roman" w:cs="Times New Roman"/>
          <w:sz w:val="28"/>
          <w:szCs w:val="28"/>
        </w:rPr>
        <w:t>, С. В. Шапошникова, Н. Н. Гладышева):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1. Компетенция в ведении образовательного процесса;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2. ИКТ-компетенция;</w:t>
      </w:r>
    </w:p>
    <w:p w:rsid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3. Компетенция в организации воспитательной работы;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lastRenderedPageBreak/>
        <w:t>4. Компетенция в установлении контактов с родителями;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5. Компетентность в выстраивании индивидуального образовательного маршрута воспитанников;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6. Компетентность в разработке и реализации модифицированных и авторских образовательных программ;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7. Компетентность во владении современными образовательными технологиями;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8. Компетентность профессионально-личностного совершенствования;</w:t>
      </w:r>
    </w:p>
    <w:p w:rsidR="00D95FFF" w:rsidRPr="00D95FFF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</w:t>
      </w:r>
      <w:r w:rsidR="00D95FFF" w:rsidRPr="00D95FFF">
        <w:rPr>
          <w:rFonts w:ascii="Times New Roman" w:hAnsi="Times New Roman" w:cs="Times New Roman"/>
          <w:sz w:val="28"/>
          <w:szCs w:val="28"/>
        </w:rPr>
        <w:t>ативная</w:t>
      </w:r>
      <w:proofErr w:type="spellEnd"/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FFF" w:rsidRPr="00D95FFF">
        <w:rPr>
          <w:rFonts w:ascii="Times New Roman" w:hAnsi="Times New Roman" w:cs="Times New Roman"/>
          <w:sz w:val="28"/>
          <w:szCs w:val="28"/>
        </w:rPr>
        <w:t>компетентность педагога;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10. Компе</w:t>
      </w:r>
      <w:r w:rsidR="0037727F">
        <w:rPr>
          <w:rFonts w:ascii="Times New Roman" w:hAnsi="Times New Roman" w:cs="Times New Roman"/>
          <w:sz w:val="28"/>
          <w:szCs w:val="28"/>
        </w:rPr>
        <w:t xml:space="preserve">тентность в организации </w:t>
      </w:r>
      <w:proofErr w:type="spellStart"/>
      <w:r w:rsidR="0037727F">
        <w:rPr>
          <w:rFonts w:ascii="Times New Roman" w:hAnsi="Times New Roman" w:cs="Times New Roman"/>
          <w:sz w:val="28"/>
          <w:szCs w:val="28"/>
        </w:rPr>
        <w:t>здоровье</w:t>
      </w:r>
      <w:r w:rsidRPr="00D95FFF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Pr="00D95FFF">
        <w:rPr>
          <w:rFonts w:ascii="Times New Roman" w:hAnsi="Times New Roman" w:cs="Times New Roman"/>
          <w:sz w:val="28"/>
          <w:szCs w:val="28"/>
        </w:rPr>
        <w:t xml:space="preserve"> условий образовательного процесса;</w:t>
      </w:r>
    </w:p>
    <w:p w:rsid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11. Компетентность в создании предметно-пространственной среды.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5FFF">
        <w:rPr>
          <w:rFonts w:ascii="Times New Roman" w:hAnsi="Times New Roman" w:cs="Times New Roman"/>
          <w:sz w:val="28"/>
          <w:szCs w:val="28"/>
        </w:rPr>
        <w:t>В соответствии с определением понятия «профессиональная компетентность» оценивание уровня профессиональной компетентности педагогических работников предлагается осуществлять с использованием трех критериев: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 xml:space="preserve">1. Владение современными педагогическими технологиями и их применение </w:t>
      </w:r>
      <w:r w:rsidR="0037727F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D95FFF" w:rsidRPr="00D95FFF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2. Готовность решать про</w:t>
      </w:r>
      <w:r w:rsidR="0037727F">
        <w:rPr>
          <w:rFonts w:ascii="Times New Roman" w:hAnsi="Times New Roman" w:cs="Times New Roman"/>
          <w:sz w:val="28"/>
          <w:szCs w:val="28"/>
        </w:rPr>
        <w:t>фессиональные предметные задачи;</w:t>
      </w:r>
    </w:p>
    <w:p w:rsidR="00447B7E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3. Способность контролировать свою деятельность в соответствии с принятыми правилами и нормами.</w:t>
      </w:r>
    </w:p>
    <w:p w:rsidR="00447B7E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7B7E">
        <w:rPr>
          <w:rFonts w:ascii="Times New Roman" w:hAnsi="Times New Roman" w:cs="Times New Roman"/>
          <w:sz w:val="28"/>
          <w:szCs w:val="28"/>
        </w:rPr>
        <w:t>Условия профессионального роста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B7E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>Самообразовательная работа</w:t>
      </w:r>
      <w:r w:rsidR="00447B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7B7E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D95FFF" w:rsidRPr="00D95FFF">
        <w:rPr>
          <w:rFonts w:ascii="Times New Roman" w:hAnsi="Times New Roman" w:cs="Times New Roman"/>
          <w:sz w:val="28"/>
          <w:szCs w:val="28"/>
        </w:rPr>
        <w:t>тение методической, педагог</w:t>
      </w:r>
      <w:r w:rsidR="00447B7E">
        <w:rPr>
          <w:rFonts w:ascii="Times New Roman" w:hAnsi="Times New Roman" w:cs="Times New Roman"/>
          <w:sz w:val="28"/>
          <w:szCs w:val="28"/>
        </w:rPr>
        <w:t>ической  литературы, обзор в и</w:t>
      </w:r>
      <w:r w:rsidR="00D95FFF" w:rsidRPr="00D95FFF">
        <w:rPr>
          <w:rFonts w:ascii="Times New Roman" w:hAnsi="Times New Roman" w:cs="Times New Roman"/>
          <w:sz w:val="28"/>
          <w:szCs w:val="28"/>
        </w:rPr>
        <w:t>нтернете</w:t>
      </w:r>
      <w:r w:rsidR="00447B7E">
        <w:rPr>
          <w:rFonts w:ascii="Times New Roman" w:hAnsi="Times New Roman" w:cs="Times New Roman"/>
          <w:sz w:val="28"/>
          <w:szCs w:val="28"/>
        </w:rPr>
        <w:t>;</w:t>
      </w:r>
    </w:p>
    <w:p w:rsidR="00447B7E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95FFF" w:rsidRPr="00D95FFF">
        <w:rPr>
          <w:rFonts w:ascii="Times New Roman" w:hAnsi="Times New Roman" w:cs="Times New Roman"/>
          <w:sz w:val="28"/>
          <w:szCs w:val="28"/>
        </w:rPr>
        <w:t>осещение семин</w:t>
      </w:r>
      <w:r w:rsidR="00447B7E">
        <w:rPr>
          <w:rFonts w:ascii="Times New Roman" w:hAnsi="Times New Roman" w:cs="Times New Roman"/>
          <w:sz w:val="28"/>
          <w:szCs w:val="28"/>
        </w:rPr>
        <w:t>аров, конференций, НОД коллег, д</w:t>
      </w:r>
      <w:r w:rsidR="00D95FFF" w:rsidRPr="00D95FFF">
        <w:rPr>
          <w:rFonts w:ascii="Times New Roman" w:hAnsi="Times New Roman" w:cs="Times New Roman"/>
          <w:sz w:val="28"/>
          <w:szCs w:val="28"/>
        </w:rPr>
        <w:t>искуссии, сове</w:t>
      </w:r>
      <w:r>
        <w:rPr>
          <w:rFonts w:ascii="Times New Roman" w:hAnsi="Times New Roman" w:cs="Times New Roman"/>
          <w:sz w:val="28"/>
          <w:szCs w:val="28"/>
        </w:rPr>
        <w:t>щания, обмен опытом с коллегами;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B7E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D95FFF" w:rsidRPr="00D95FFF">
        <w:rPr>
          <w:rFonts w:ascii="Times New Roman" w:hAnsi="Times New Roman" w:cs="Times New Roman"/>
          <w:sz w:val="28"/>
          <w:szCs w:val="28"/>
        </w:rPr>
        <w:t>истематическое прохождени</w:t>
      </w:r>
      <w:r w:rsidR="00447B7E">
        <w:rPr>
          <w:rFonts w:ascii="Times New Roman" w:hAnsi="Times New Roman" w:cs="Times New Roman"/>
          <w:sz w:val="28"/>
          <w:szCs w:val="28"/>
        </w:rPr>
        <w:t>е курсов повышения квалификации;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  <w:r w:rsidR="00447B7E">
        <w:rPr>
          <w:rFonts w:ascii="Times New Roman" w:hAnsi="Times New Roman" w:cs="Times New Roman"/>
          <w:sz w:val="28"/>
          <w:szCs w:val="28"/>
        </w:rPr>
        <w:t xml:space="preserve">        </w:t>
      </w:r>
      <w:r w:rsidR="00BC2DBB">
        <w:rPr>
          <w:rFonts w:ascii="Times New Roman" w:hAnsi="Times New Roman" w:cs="Times New Roman"/>
          <w:sz w:val="28"/>
          <w:szCs w:val="28"/>
        </w:rPr>
        <w:t xml:space="preserve">  п</w:t>
      </w:r>
      <w:r w:rsidR="00D95FFF" w:rsidRPr="00D95FFF">
        <w:rPr>
          <w:rFonts w:ascii="Times New Roman" w:hAnsi="Times New Roman" w:cs="Times New Roman"/>
          <w:sz w:val="28"/>
          <w:szCs w:val="28"/>
        </w:rPr>
        <w:t>роведение открытых занятий д</w:t>
      </w:r>
      <w:r w:rsidR="00BC2DBB">
        <w:rPr>
          <w:rFonts w:ascii="Times New Roman" w:hAnsi="Times New Roman" w:cs="Times New Roman"/>
          <w:sz w:val="28"/>
          <w:szCs w:val="28"/>
        </w:rPr>
        <w:t>ля анализа со стороны коллег;</w:t>
      </w:r>
    </w:p>
    <w:p w:rsidR="00447B7E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D95FFF" w:rsidRPr="00D95FFF">
        <w:rPr>
          <w:rFonts w:ascii="Times New Roman" w:hAnsi="Times New Roman" w:cs="Times New Roman"/>
          <w:sz w:val="28"/>
          <w:szCs w:val="28"/>
        </w:rPr>
        <w:t>зучение информ</w:t>
      </w:r>
      <w:r w:rsidR="00BC2DBB">
        <w:rPr>
          <w:rFonts w:ascii="Times New Roman" w:hAnsi="Times New Roman" w:cs="Times New Roman"/>
          <w:sz w:val="28"/>
          <w:szCs w:val="28"/>
        </w:rPr>
        <w:t>ационно-компьютерных технологий;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B7E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D95FFF" w:rsidRPr="00D95FFF">
        <w:rPr>
          <w:rFonts w:ascii="Times New Roman" w:hAnsi="Times New Roman" w:cs="Times New Roman"/>
          <w:sz w:val="28"/>
          <w:szCs w:val="28"/>
        </w:rPr>
        <w:t>бщение с коллега</w:t>
      </w:r>
      <w:r w:rsidR="008360C0">
        <w:rPr>
          <w:rFonts w:ascii="Times New Roman" w:hAnsi="Times New Roman" w:cs="Times New Roman"/>
          <w:sz w:val="28"/>
          <w:szCs w:val="28"/>
        </w:rPr>
        <w:t>ми в МДОУ, городе и в и</w:t>
      </w:r>
      <w:r w:rsidR="00BC2DBB">
        <w:rPr>
          <w:rFonts w:ascii="Times New Roman" w:hAnsi="Times New Roman" w:cs="Times New Roman"/>
          <w:sz w:val="28"/>
          <w:szCs w:val="28"/>
        </w:rPr>
        <w:t>нтернете;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C0" w:rsidRDefault="00BC2DBB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95FFF" w:rsidRPr="00D95FFF">
        <w:rPr>
          <w:rFonts w:ascii="Times New Roman" w:hAnsi="Times New Roman" w:cs="Times New Roman"/>
          <w:sz w:val="28"/>
          <w:szCs w:val="28"/>
        </w:rPr>
        <w:t>частие в конкурсах</w:t>
      </w:r>
      <w:r w:rsidR="008360C0">
        <w:rPr>
          <w:rFonts w:ascii="Times New Roman" w:hAnsi="Times New Roman" w:cs="Times New Roman"/>
          <w:sz w:val="28"/>
          <w:szCs w:val="28"/>
        </w:rPr>
        <w:t>, в интернете;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B7E" w:rsidRDefault="008360C0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95FFF" w:rsidRPr="00D95FFF">
        <w:rPr>
          <w:rFonts w:ascii="Times New Roman" w:hAnsi="Times New Roman" w:cs="Times New Roman"/>
          <w:sz w:val="28"/>
          <w:szCs w:val="28"/>
        </w:rPr>
        <w:t>омещени</w:t>
      </w:r>
      <w:r>
        <w:rPr>
          <w:rFonts w:ascii="Times New Roman" w:hAnsi="Times New Roman" w:cs="Times New Roman"/>
          <w:sz w:val="28"/>
          <w:szCs w:val="28"/>
        </w:rPr>
        <w:t>е своих разработок на сайтах в и</w:t>
      </w:r>
      <w:r w:rsidR="00D95FFF" w:rsidRPr="00D95FFF">
        <w:rPr>
          <w:rFonts w:ascii="Times New Roman" w:hAnsi="Times New Roman" w:cs="Times New Roman"/>
          <w:sz w:val="28"/>
          <w:szCs w:val="28"/>
        </w:rPr>
        <w:t xml:space="preserve">нтернете. </w:t>
      </w:r>
    </w:p>
    <w:p w:rsidR="00447B7E" w:rsidRDefault="00D95FF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 w:rsidRPr="00D95FFF">
        <w:rPr>
          <w:rFonts w:ascii="Times New Roman" w:hAnsi="Times New Roman" w:cs="Times New Roman"/>
          <w:sz w:val="28"/>
          <w:szCs w:val="28"/>
        </w:rPr>
        <w:t xml:space="preserve">Результативность: </w:t>
      </w:r>
    </w:p>
    <w:p w:rsidR="00D95FFF" w:rsidRPr="00D95FFF" w:rsidRDefault="0037727F" w:rsidP="00B45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5FFF" w:rsidRPr="00D95FFF">
        <w:rPr>
          <w:rFonts w:ascii="Times New Roman" w:hAnsi="Times New Roman" w:cs="Times New Roman"/>
          <w:sz w:val="28"/>
          <w:szCs w:val="28"/>
        </w:rPr>
        <w:t>Молодому педагогу самостоятельная работа по самообразованию позволит пополнять и конкретизировать свои знания, осуществлять глубокий и детальный анализ возникающих в работе с детьми ситуаций. У педагогов будет развита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 Педагог, владеющий навыками самостоятельной работы, будет иметь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 в целом.</w:t>
      </w:r>
    </w:p>
    <w:p w:rsidR="00A03F9F" w:rsidRPr="00D95FFF" w:rsidRDefault="00A03F9F" w:rsidP="00B457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3F9F" w:rsidRPr="00D95FFF" w:rsidSect="0009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3F9F"/>
    <w:rsid w:val="000909D6"/>
    <w:rsid w:val="0037727F"/>
    <w:rsid w:val="00447B7E"/>
    <w:rsid w:val="008360C0"/>
    <w:rsid w:val="00A03F9F"/>
    <w:rsid w:val="00B457CC"/>
    <w:rsid w:val="00BB6943"/>
    <w:rsid w:val="00BC2DBB"/>
    <w:rsid w:val="00D9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2018-12-23T10:41:00Z</dcterms:created>
  <dcterms:modified xsi:type="dcterms:W3CDTF">2019-01-19T02:26:00Z</dcterms:modified>
</cp:coreProperties>
</file>