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66" w:rsidRPr="00475E66" w:rsidRDefault="00475E66" w:rsidP="00475E66">
      <w:pPr>
        <w:shd w:val="clear" w:color="auto" w:fill="FFFFFF"/>
        <w:spacing w:after="68"/>
        <w:outlineLvl w:val="0"/>
        <w:rPr>
          <w:rFonts w:ascii="Arial" w:hAnsi="Arial" w:cs="Arial"/>
          <w:color w:val="000000"/>
          <w:kern w:val="36"/>
          <w:sz w:val="35"/>
          <w:szCs w:val="35"/>
        </w:rPr>
      </w:pPr>
      <w:r w:rsidRPr="00475E66">
        <w:rPr>
          <w:rFonts w:ascii="Arial" w:hAnsi="Arial" w:cs="Arial"/>
          <w:color w:val="000000"/>
          <w:kern w:val="36"/>
          <w:sz w:val="35"/>
          <w:szCs w:val="35"/>
        </w:rPr>
        <w:t>Правила поведения при пожаре</w:t>
      </w:r>
    </w:p>
    <w:p w:rsidR="00475E66" w:rsidRPr="00475E66" w:rsidRDefault="00475E66" w:rsidP="00475E66">
      <w:pPr>
        <w:spacing w:before="136" w:after="136"/>
        <w:ind w:left="68" w:right="68"/>
      </w:pPr>
      <w:r w:rsidRPr="00475E66">
        <w:rPr>
          <w:b/>
          <w:bCs/>
        </w:rPr>
        <w:t>Пожаром</w:t>
      </w:r>
      <w:r w:rsidRPr="00475E66">
        <w:t xml:space="preserve"> называется неконтролируемый процесс горения вне специального очага, наносящий материальный ущерб, вред здоровью и жизни людей, интересам общества и государства. Каждый пожар – это единственное, уникальное событие с присущими только ему характеристиками. По количеству и совокупному ущербу пожары прочно занимают лидирующие положение среди всех техногенных ЧС. Пожары сопровождают человека всегда и повсюду: на земле, под водой, в воздухе, в космосе. Пожары приносят неисчислимые беды, </w:t>
      </w:r>
      <w:proofErr w:type="spellStart"/>
      <w:r w:rsidRPr="00475E66">
        <w:t>травмирование</w:t>
      </w:r>
      <w:proofErr w:type="spellEnd"/>
      <w:r w:rsidRPr="00475E66">
        <w:t xml:space="preserve"> и гибель людей, они уничтожают все на своем пути, наносят непоправимый вред окружающей природной среде.</w:t>
      </w:r>
    </w:p>
    <w:p w:rsidR="00475E66" w:rsidRPr="00475E66" w:rsidRDefault="00475E66" w:rsidP="00475E66">
      <w:pPr>
        <w:spacing w:before="136" w:after="136"/>
        <w:ind w:left="68" w:right="68"/>
      </w:pPr>
      <w:r w:rsidRPr="00475E66">
        <w:rPr>
          <w:b/>
          <w:bCs/>
        </w:rPr>
        <w:t>Основные причины возникновения пожаров:</w:t>
      </w:r>
    </w:p>
    <w:p w:rsidR="00475E66" w:rsidRPr="00475E66" w:rsidRDefault="00475E66" w:rsidP="00475E66">
      <w:pPr>
        <w:spacing w:before="136" w:after="136"/>
        <w:ind w:left="68" w:right="68"/>
      </w:pPr>
      <w:r w:rsidRPr="00475E66">
        <w:t> </w:t>
      </w:r>
    </w:p>
    <w:p w:rsidR="00475E66" w:rsidRPr="00475E66" w:rsidRDefault="00475E66" w:rsidP="00475E66">
      <w:pPr>
        <w:numPr>
          <w:ilvl w:val="0"/>
          <w:numId w:val="1"/>
        </w:numPr>
        <w:spacing w:after="136" w:line="341" w:lineRule="atLeast"/>
        <w:ind w:left="0"/>
      </w:pPr>
      <w:r w:rsidRPr="00475E66">
        <w:t>Нарушение устройства и эксплуатации печей.</w:t>
      </w:r>
    </w:p>
    <w:p w:rsidR="00475E66" w:rsidRPr="00475E66" w:rsidRDefault="00475E66" w:rsidP="00475E66">
      <w:pPr>
        <w:numPr>
          <w:ilvl w:val="0"/>
          <w:numId w:val="1"/>
        </w:numPr>
        <w:spacing w:after="136" w:line="341" w:lineRule="atLeast"/>
        <w:ind w:left="0"/>
      </w:pPr>
      <w:r w:rsidRPr="00475E66">
        <w:t>Нарушение правил устройства и эксплуатации электрооборудования.</w:t>
      </w:r>
    </w:p>
    <w:p w:rsidR="00475E66" w:rsidRPr="00475E66" w:rsidRDefault="00475E66" w:rsidP="00475E66">
      <w:pPr>
        <w:numPr>
          <w:ilvl w:val="0"/>
          <w:numId w:val="1"/>
        </w:numPr>
        <w:spacing w:after="136" w:line="341" w:lineRule="atLeast"/>
        <w:ind w:left="0"/>
      </w:pPr>
      <w:r w:rsidRPr="00475E66">
        <w:t>Неосторожное обращение с огнем.</w:t>
      </w:r>
    </w:p>
    <w:p w:rsidR="00475E66" w:rsidRPr="00475E66" w:rsidRDefault="00475E66" w:rsidP="00475E66">
      <w:pPr>
        <w:numPr>
          <w:ilvl w:val="0"/>
          <w:numId w:val="1"/>
        </w:numPr>
        <w:spacing w:after="136" w:line="341" w:lineRule="atLeast"/>
        <w:ind w:left="0"/>
      </w:pPr>
      <w:r w:rsidRPr="00475E66">
        <w:t>Нарушение правил устройства и эксплуатации транспортных средств.</w:t>
      </w:r>
    </w:p>
    <w:p w:rsidR="00475E66" w:rsidRPr="00475E66" w:rsidRDefault="00475E66" w:rsidP="00475E66">
      <w:pPr>
        <w:numPr>
          <w:ilvl w:val="0"/>
          <w:numId w:val="1"/>
        </w:numPr>
        <w:spacing w:after="136" w:line="341" w:lineRule="atLeast"/>
        <w:ind w:left="0"/>
      </w:pPr>
      <w:r w:rsidRPr="00475E66">
        <w:t>Поджог.</w:t>
      </w:r>
    </w:p>
    <w:p w:rsidR="00475E66" w:rsidRPr="00475E66" w:rsidRDefault="00475E66" w:rsidP="00475E66">
      <w:pPr>
        <w:numPr>
          <w:ilvl w:val="0"/>
          <w:numId w:val="1"/>
        </w:numPr>
        <w:spacing w:after="136" w:line="341" w:lineRule="atLeast"/>
        <w:ind w:left="0"/>
      </w:pPr>
      <w:r w:rsidRPr="00475E66">
        <w:t>Грозовой разряд.</w:t>
      </w:r>
    </w:p>
    <w:p w:rsidR="00475E66" w:rsidRPr="00475E66" w:rsidRDefault="00475E66" w:rsidP="00475E66">
      <w:pPr>
        <w:spacing w:before="136" w:after="136"/>
        <w:ind w:left="68" w:right="68"/>
      </w:pPr>
      <w:r w:rsidRPr="00475E66">
        <w:t> </w:t>
      </w:r>
    </w:p>
    <w:p w:rsidR="00475E66" w:rsidRPr="00475E66" w:rsidRDefault="00475E66" w:rsidP="00475E66">
      <w:pPr>
        <w:spacing w:before="136" w:after="136"/>
        <w:ind w:left="68" w:right="68"/>
      </w:pPr>
      <w:r w:rsidRPr="00475E66">
        <w:t> </w:t>
      </w:r>
    </w:p>
    <w:p w:rsidR="00475E66" w:rsidRPr="00475E66" w:rsidRDefault="00475E66" w:rsidP="00475E66">
      <w:pPr>
        <w:spacing w:before="136" w:after="136"/>
        <w:ind w:left="68" w:right="68"/>
      </w:pPr>
      <w:r w:rsidRPr="00475E66">
        <w:t> </w:t>
      </w:r>
    </w:p>
    <w:p w:rsidR="00475E66" w:rsidRPr="00475E66" w:rsidRDefault="00475E66" w:rsidP="00475E66">
      <w:pPr>
        <w:spacing w:before="136" w:after="136"/>
        <w:ind w:left="68" w:right="68"/>
      </w:pPr>
      <w:r w:rsidRPr="00475E66">
        <w:rPr>
          <w:b/>
          <w:bCs/>
        </w:rPr>
        <w:t>Признаки начинающего пожара:</w:t>
      </w:r>
    </w:p>
    <w:p w:rsidR="00475E66" w:rsidRPr="00475E66" w:rsidRDefault="00475E66" w:rsidP="00475E66">
      <w:pPr>
        <w:numPr>
          <w:ilvl w:val="0"/>
          <w:numId w:val="2"/>
        </w:numPr>
        <w:spacing w:after="136" w:line="341" w:lineRule="atLeast"/>
        <w:ind w:left="0"/>
      </w:pPr>
      <w:r w:rsidRPr="00475E66">
        <w:t>наличие запаха дыма;</w:t>
      </w:r>
    </w:p>
    <w:p w:rsidR="00475E66" w:rsidRPr="00475E66" w:rsidRDefault="00475E66" w:rsidP="00475E66">
      <w:pPr>
        <w:numPr>
          <w:ilvl w:val="0"/>
          <w:numId w:val="2"/>
        </w:numPr>
        <w:spacing w:after="136" w:line="341" w:lineRule="atLeast"/>
        <w:ind w:left="0"/>
      </w:pPr>
      <w:r w:rsidRPr="00475E66">
        <w:t>незначительный огонь, пламя;</w:t>
      </w:r>
    </w:p>
    <w:p w:rsidR="00475E66" w:rsidRPr="00475E66" w:rsidRDefault="00475E66" w:rsidP="00475E66">
      <w:pPr>
        <w:numPr>
          <w:ilvl w:val="0"/>
          <w:numId w:val="2"/>
        </w:numPr>
        <w:spacing w:after="136" w:line="341" w:lineRule="atLeast"/>
        <w:ind w:left="0"/>
      </w:pPr>
      <w:r w:rsidRPr="00475E66">
        <w:t>наличие характерного запаха горящей резины или пластмассы;</w:t>
      </w:r>
    </w:p>
    <w:p w:rsidR="00475E66" w:rsidRPr="00475E66" w:rsidRDefault="00475E66" w:rsidP="00475E66">
      <w:pPr>
        <w:numPr>
          <w:ilvl w:val="0"/>
          <w:numId w:val="2"/>
        </w:numPr>
        <w:spacing w:after="136" w:line="341" w:lineRule="atLeast"/>
        <w:ind w:left="0"/>
      </w:pPr>
      <w:r w:rsidRPr="00475E66">
        <w:t>снижение напряжения в электросети, нарушение подачи электропитания – признаки горения электропроводки.</w:t>
      </w:r>
    </w:p>
    <w:p w:rsidR="00475E66" w:rsidRPr="00475E66" w:rsidRDefault="00475E66" w:rsidP="00475E66">
      <w:pPr>
        <w:spacing w:before="136" w:after="136"/>
        <w:ind w:left="68" w:right="68"/>
      </w:pPr>
      <w:r w:rsidRPr="00475E66">
        <w:rPr>
          <w:b/>
          <w:bCs/>
        </w:rPr>
        <w:t>Как действовать при пожаре:</w:t>
      </w:r>
    </w:p>
    <w:p w:rsidR="00475E66" w:rsidRPr="00475E66" w:rsidRDefault="00475E66" w:rsidP="00475E66">
      <w:pPr>
        <w:numPr>
          <w:ilvl w:val="0"/>
          <w:numId w:val="3"/>
        </w:numPr>
        <w:spacing w:after="136" w:line="341" w:lineRule="atLeast"/>
        <w:ind w:left="0"/>
      </w:pPr>
      <w:r w:rsidRPr="00475E66">
        <w:t>При обнаружении возгорания реагируйте на пожар быстро, используя все доступные способы для тушения огня (песок, воду, огнетушители, брезент и плотные ткани). Если потушить огонь в кратчайшее время невозможно, вызовите пожарную охрану.</w:t>
      </w:r>
    </w:p>
    <w:p w:rsidR="00475E66" w:rsidRPr="00475E66" w:rsidRDefault="00475E66" w:rsidP="00475E66">
      <w:pPr>
        <w:numPr>
          <w:ilvl w:val="0"/>
          <w:numId w:val="3"/>
        </w:numPr>
        <w:spacing w:after="136" w:line="341" w:lineRule="atLeast"/>
        <w:ind w:left="0"/>
      </w:pPr>
      <w:r w:rsidRPr="00475E66">
        <w:t xml:space="preserve">При эвакуации горящие помещения и задымленные места проходите быстро, задержав дыхание, защитив нос и рот влажной плотной тканью. В сильно задымленном помещении передвигайтесь ползком </w:t>
      </w:r>
      <w:proofErr w:type="gramStart"/>
      <w:r w:rsidRPr="00475E66">
        <w:t>или</w:t>
      </w:r>
      <w:proofErr w:type="gramEnd"/>
      <w:r w:rsidRPr="00475E66">
        <w:t xml:space="preserve"> пригнувшись (в прилегающем к полу пространстве чистый воздух сохраняется дольше).</w:t>
      </w:r>
    </w:p>
    <w:p w:rsidR="00475E66" w:rsidRPr="00475E66" w:rsidRDefault="00475E66" w:rsidP="00475E66">
      <w:pPr>
        <w:numPr>
          <w:ilvl w:val="0"/>
          <w:numId w:val="3"/>
        </w:numPr>
        <w:spacing w:after="136" w:line="341" w:lineRule="atLeast"/>
        <w:ind w:left="0"/>
      </w:pPr>
      <w:r w:rsidRPr="00475E66">
        <w:t xml:space="preserve">Отыскивая пострадавших, окликните их. Если на человеке загорелась одежда, помогите сбросить ее, либо набросьте на </w:t>
      </w:r>
      <w:proofErr w:type="gramStart"/>
      <w:r w:rsidRPr="00475E66">
        <w:t>горящего</w:t>
      </w:r>
      <w:proofErr w:type="gramEnd"/>
      <w:r w:rsidRPr="00475E66">
        <w:t xml:space="preserve"> любое покрывало и плотно прижмите. Если </w:t>
      </w:r>
      <w:r w:rsidRPr="00475E66">
        <w:lastRenderedPageBreak/>
        <w:t>доступ воздуха ограничен, горение быстро прекратится. Не давайте человеку с горящей одеждой бежать.</w:t>
      </w:r>
    </w:p>
    <w:p w:rsidR="00475E66" w:rsidRPr="00475E66" w:rsidRDefault="00475E66" w:rsidP="00475E66">
      <w:pPr>
        <w:numPr>
          <w:ilvl w:val="0"/>
          <w:numId w:val="3"/>
        </w:numPr>
        <w:spacing w:after="136" w:line="341" w:lineRule="atLeast"/>
        <w:ind w:left="0"/>
      </w:pPr>
      <w:r w:rsidRPr="00475E66">
        <w:t>Не подходите к взрывоопасным предметам и не трогайте их. При угрозе взрыва ложитесь на живот, защищая голову руками, дальше от окон, застекленных дверей, проходов, лестниц. Если произошел взрыв, примите меры к недопущению пожара и паники, окажите первую медицинскую помощь пострадавшим.</w:t>
      </w:r>
    </w:p>
    <w:p w:rsidR="00475E66" w:rsidRPr="00475E66" w:rsidRDefault="00475E66" w:rsidP="00475E66">
      <w:pPr>
        <w:spacing w:before="136" w:after="136"/>
        <w:ind w:left="68" w:right="68"/>
      </w:pPr>
      <w:r w:rsidRPr="00475E66">
        <w:t> </w:t>
      </w:r>
    </w:p>
    <w:p w:rsidR="00310CEC" w:rsidRDefault="00475E66" w:rsidP="00475E66">
      <w:pPr>
        <w:spacing w:before="136" w:after="136"/>
        <w:ind w:left="68" w:right="68"/>
      </w:pPr>
      <w:r>
        <w:rPr>
          <w:b/>
          <w:bCs/>
          <w:u w:val="single"/>
        </w:rPr>
        <w:t>Помните</w:t>
      </w:r>
      <w:r w:rsidRPr="00475E66">
        <w:rPr>
          <w:b/>
          <w:bCs/>
          <w:u w:val="single"/>
        </w:rPr>
        <w:t>!</w:t>
      </w:r>
      <w:r w:rsidRPr="00475E66">
        <w:t> Неосторожное обращение с огнем ведет к пожарам. Не подвергайте себя опасности. Не курите лежа в постели. Не пользуйтесь самодельными обогревателями. Следите за чистотой дымоходов, исправностью газового оборудования и электропроводки. Заметив пламя и дым, звоните по Единому номеру вызова экстренных служб - 112.</w:t>
      </w:r>
    </w:p>
    <w:sectPr w:rsidR="00310CEC" w:rsidSect="00310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73DC"/>
    <w:multiLevelType w:val="multilevel"/>
    <w:tmpl w:val="E616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930917"/>
    <w:multiLevelType w:val="multilevel"/>
    <w:tmpl w:val="ABBA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063B58"/>
    <w:multiLevelType w:val="multilevel"/>
    <w:tmpl w:val="9CB2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75E66"/>
    <w:rsid w:val="00310CEC"/>
    <w:rsid w:val="003978B6"/>
    <w:rsid w:val="00475E66"/>
    <w:rsid w:val="0051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B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75E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E66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75E6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75E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0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Шк13 к 27</dc:creator>
  <cp:keywords/>
  <dc:description/>
  <cp:lastModifiedBy>Шк13 к 27</cp:lastModifiedBy>
  <cp:revision>3</cp:revision>
  <dcterms:created xsi:type="dcterms:W3CDTF">2019-01-10T13:12:00Z</dcterms:created>
  <dcterms:modified xsi:type="dcterms:W3CDTF">2019-01-10T13:12:00Z</dcterms:modified>
</cp:coreProperties>
</file>