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53" w:rsidRPr="00893990" w:rsidRDefault="002C4EC2" w:rsidP="00E55053">
      <w:pPr>
        <w:spacing w:line="240" w:lineRule="auto"/>
        <w:jc w:val="both"/>
        <w:rPr>
          <w:sz w:val="28"/>
          <w:szCs w:val="28"/>
        </w:rPr>
      </w:pPr>
      <w:r w:rsidRPr="00893990">
        <w:rPr>
          <w:sz w:val="28"/>
          <w:szCs w:val="28"/>
        </w:rPr>
        <w:t>Муниципальное бюджетное общеобразовательное учреждение</w:t>
      </w:r>
    </w:p>
    <w:p w:rsidR="00B64702" w:rsidRPr="00893990" w:rsidRDefault="002C4EC2" w:rsidP="00E55053">
      <w:pPr>
        <w:spacing w:line="240" w:lineRule="auto"/>
        <w:jc w:val="both"/>
        <w:rPr>
          <w:sz w:val="28"/>
          <w:szCs w:val="28"/>
        </w:rPr>
      </w:pPr>
      <w:r w:rsidRPr="00893990">
        <w:rPr>
          <w:sz w:val="28"/>
          <w:szCs w:val="28"/>
        </w:rPr>
        <w:t xml:space="preserve"> </w:t>
      </w:r>
      <w:proofErr w:type="spellStart"/>
      <w:r w:rsidRPr="00893990">
        <w:rPr>
          <w:sz w:val="28"/>
          <w:szCs w:val="28"/>
        </w:rPr>
        <w:t>Гиагинского</w:t>
      </w:r>
      <w:proofErr w:type="spellEnd"/>
      <w:r w:rsidRPr="00893990">
        <w:rPr>
          <w:sz w:val="28"/>
          <w:szCs w:val="28"/>
        </w:rPr>
        <w:t xml:space="preserve"> района «Средняя общеобразовательная школа №10»                                                                                       </w:t>
      </w:r>
    </w:p>
    <w:p w:rsidR="002C4EC2" w:rsidRPr="00893990" w:rsidRDefault="002C4EC2" w:rsidP="002C4EC2">
      <w:pPr>
        <w:jc w:val="both"/>
        <w:rPr>
          <w:sz w:val="28"/>
          <w:szCs w:val="28"/>
        </w:rPr>
      </w:pPr>
    </w:p>
    <w:p w:rsidR="002C4EC2" w:rsidRPr="00893990" w:rsidRDefault="002C4EC2" w:rsidP="002C4EC2">
      <w:pPr>
        <w:jc w:val="both"/>
        <w:rPr>
          <w:sz w:val="28"/>
          <w:szCs w:val="28"/>
        </w:rPr>
      </w:pPr>
    </w:p>
    <w:p w:rsidR="00E55053" w:rsidRPr="00893990" w:rsidRDefault="00E55053" w:rsidP="002C4EC2">
      <w:pPr>
        <w:jc w:val="both"/>
        <w:rPr>
          <w:sz w:val="28"/>
          <w:szCs w:val="28"/>
        </w:rPr>
      </w:pPr>
    </w:p>
    <w:p w:rsidR="00E55053" w:rsidRPr="00893990" w:rsidRDefault="00E55053" w:rsidP="002C4EC2">
      <w:pPr>
        <w:jc w:val="both"/>
        <w:rPr>
          <w:sz w:val="28"/>
          <w:szCs w:val="28"/>
        </w:rPr>
      </w:pPr>
    </w:p>
    <w:p w:rsidR="00E55053" w:rsidRPr="00893990" w:rsidRDefault="002C4EC2" w:rsidP="00E55053">
      <w:pPr>
        <w:spacing w:line="240" w:lineRule="auto"/>
        <w:jc w:val="both"/>
        <w:rPr>
          <w:sz w:val="40"/>
          <w:szCs w:val="40"/>
        </w:rPr>
      </w:pPr>
      <w:r w:rsidRPr="00893990">
        <w:rPr>
          <w:sz w:val="40"/>
          <w:szCs w:val="40"/>
        </w:rPr>
        <w:t>Экологическое воспитание младших школьников</w:t>
      </w:r>
    </w:p>
    <w:p w:rsidR="002C4EC2" w:rsidRPr="00893990" w:rsidRDefault="002C4EC2" w:rsidP="00E55053">
      <w:pPr>
        <w:spacing w:line="240" w:lineRule="auto"/>
        <w:jc w:val="both"/>
        <w:rPr>
          <w:sz w:val="40"/>
          <w:szCs w:val="40"/>
        </w:rPr>
      </w:pPr>
      <w:r w:rsidRPr="00893990">
        <w:rPr>
          <w:sz w:val="40"/>
          <w:szCs w:val="40"/>
        </w:rPr>
        <w:t xml:space="preserve"> в условиях реализации ФГОС НОО</w:t>
      </w:r>
    </w:p>
    <w:p w:rsidR="002C4EC2" w:rsidRPr="00893990" w:rsidRDefault="002C4EC2" w:rsidP="002C4EC2">
      <w:pPr>
        <w:jc w:val="both"/>
        <w:rPr>
          <w:sz w:val="40"/>
          <w:szCs w:val="40"/>
        </w:rPr>
      </w:pPr>
    </w:p>
    <w:p w:rsidR="002C4EC2" w:rsidRPr="00893990" w:rsidRDefault="002C4EC2" w:rsidP="002C4EC2">
      <w:pPr>
        <w:jc w:val="both"/>
        <w:rPr>
          <w:sz w:val="28"/>
          <w:szCs w:val="28"/>
        </w:rPr>
      </w:pPr>
    </w:p>
    <w:p w:rsidR="002C4EC2" w:rsidRPr="00893990" w:rsidRDefault="002C4EC2" w:rsidP="002C4EC2">
      <w:pPr>
        <w:jc w:val="both"/>
        <w:rPr>
          <w:sz w:val="28"/>
          <w:szCs w:val="28"/>
        </w:rPr>
      </w:pPr>
    </w:p>
    <w:p w:rsidR="002C4EC2" w:rsidRPr="00893990" w:rsidRDefault="002C4EC2" w:rsidP="002C4EC2">
      <w:pPr>
        <w:jc w:val="both"/>
        <w:rPr>
          <w:sz w:val="28"/>
          <w:szCs w:val="28"/>
        </w:rPr>
      </w:pPr>
    </w:p>
    <w:p w:rsidR="002C4EC2" w:rsidRPr="00893990" w:rsidRDefault="002C4EC2" w:rsidP="00984D08">
      <w:pPr>
        <w:rPr>
          <w:sz w:val="28"/>
          <w:szCs w:val="28"/>
        </w:rPr>
      </w:pPr>
    </w:p>
    <w:p w:rsidR="002C4EC2" w:rsidRPr="00893990" w:rsidRDefault="002C4EC2" w:rsidP="002C4EC2">
      <w:pPr>
        <w:jc w:val="both"/>
        <w:rPr>
          <w:sz w:val="28"/>
          <w:szCs w:val="28"/>
        </w:rPr>
      </w:pPr>
    </w:p>
    <w:p w:rsidR="00984D08" w:rsidRPr="00893990" w:rsidRDefault="00984D08" w:rsidP="00984D08">
      <w:pPr>
        <w:ind w:left="3540"/>
        <w:jc w:val="center"/>
        <w:rPr>
          <w:sz w:val="28"/>
          <w:szCs w:val="28"/>
        </w:rPr>
      </w:pPr>
      <w:r w:rsidRPr="00893990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2C4EC2" w:rsidRPr="00893990">
        <w:rPr>
          <w:sz w:val="28"/>
          <w:szCs w:val="28"/>
        </w:rPr>
        <w:t>Автор: Васильева Людмила Владимировна</w:t>
      </w:r>
    </w:p>
    <w:p w:rsidR="002C4EC2" w:rsidRPr="00893990" w:rsidRDefault="00E55053" w:rsidP="00984D08">
      <w:pPr>
        <w:jc w:val="center"/>
        <w:rPr>
          <w:sz w:val="28"/>
          <w:szCs w:val="28"/>
        </w:rPr>
      </w:pPr>
      <w:r w:rsidRPr="00893990">
        <w:rPr>
          <w:sz w:val="28"/>
          <w:szCs w:val="28"/>
        </w:rPr>
        <w:t xml:space="preserve">                </w:t>
      </w:r>
      <w:r w:rsidR="0099074C" w:rsidRPr="00893990">
        <w:rPr>
          <w:sz w:val="28"/>
          <w:szCs w:val="28"/>
        </w:rPr>
        <w:t>у</w:t>
      </w:r>
      <w:r w:rsidR="002C4EC2" w:rsidRPr="00893990">
        <w:rPr>
          <w:sz w:val="28"/>
          <w:szCs w:val="28"/>
        </w:rPr>
        <w:t>чител</w:t>
      </w:r>
      <w:r w:rsidR="00984D08" w:rsidRPr="00893990">
        <w:rPr>
          <w:sz w:val="28"/>
          <w:szCs w:val="28"/>
        </w:rPr>
        <w:t>ь</w:t>
      </w:r>
      <w:r w:rsidR="002C4EC2" w:rsidRPr="00893990">
        <w:rPr>
          <w:sz w:val="28"/>
          <w:szCs w:val="28"/>
        </w:rPr>
        <w:t xml:space="preserve"> начальных классов МБОУ</w:t>
      </w:r>
      <w:r w:rsidRPr="00893990">
        <w:rPr>
          <w:sz w:val="28"/>
          <w:szCs w:val="28"/>
        </w:rPr>
        <w:t xml:space="preserve"> </w:t>
      </w:r>
      <w:r w:rsidR="002C4EC2" w:rsidRPr="00893990">
        <w:rPr>
          <w:sz w:val="28"/>
          <w:szCs w:val="28"/>
        </w:rPr>
        <w:t xml:space="preserve">СОШ №10 </w:t>
      </w:r>
      <w:proofErr w:type="spellStart"/>
      <w:r w:rsidR="002C4EC2" w:rsidRPr="00893990">
        <w:rPr>
          <w:sz w:val="28"/>
          <w:szCs w:val="28"/>
        </w:rPr>
        <w:t>Гиагинского</w:t>
      </w:r>
      <w:proofErr w:type="spellEnd"/>
      <w:r w:rsidR="002C4EC2" w:rsidRPr="00893990">
        <w:rPr>
          <w:sz w:val="28"/>
          <w:szCs w:val="28"/>
        </w:rPr>
        <w:t xml:space="preserve"> района</w:t>
      </w:r>
    </w:p>
    <w:p w:rsidR="0099074C" w:rsidRPr="00893990" w:rsidRDefault="00984D08" w:rsidP="00984D08">
      <w:pPr>
        <w:rPr>
          <w:sz w:val="28"/>
          <w:szCs w:val="28"/>
        </w:rPr>
      </w:pPr>
      <w:r w:rsidRPr="00893990">
        <w:rPr>
          <w:sz w:val="28"/>
          <w:szCs w:val="28"/>
        </w:rPr>
        <w:t xml:space="preserve">                      </w:t>
      </w:r>
      <w:r w:rsidR="00E55053" w:rsidRPr="00893990">
        <w:rPr>
          <w:sz w:val="28"/>
          <w:szCs w:val="28"/>
        </w:rPr>
        <w:t xml:space="preserve">                       </w:t>
      </w:r>
      <w:r w:rsidRPr="00893990">
        <w:rPr>
          <w:sz w:val="28"/>
          <w:szCs w:val="28"/>
        </w:rPr>
        <w:t xml:space="preserve">  </w:t>
      </w:r>
    </w:p>
    <w:p w:rsidR="00893990" w:rsidRDefault="0099074C" w:rsidP="00984D08">
      <w:pPr>
        <w:rPr>
          <w:sz w:val="28"/>
          <w:szCs w:val="28"/>
        </w:rPr>
      </w:pPr>
      <w:r w:rsidRPr="00893990">
        <w:rPr>
          <w:sz w:val="28"/>
          <w:szCs w:val="28"/>
        </w:rPr>
        <w:t xml:space="preserve">                                             </w:t>
      </w:r>
    </w:p>
    <w:p w:rsidR="00893990" w:rsidRDefault="00893990" w:rsidP="00984D08">
      <w:pPr>
        <w:rPr>
          <w:sz w:val="28"/>
          <w:szCs w:val="28"/>
        </w:rPr>
      </w:pPr>
    </w:p>
    <w:p w:rsidR="00893990" w:rsidRDefault="00893990" w:rsidP="00984D08">
      <w:pPr>
        <w:rPr>
          <w:sz w:val="28"/>
          <w:szCs w:val="28"/>
        </w:rPr>
      </w:pPr>
    </w:p>
    <w:p w:rsidR="00893990" w:rsidRDefault="00893990" w:rsidP="00984D08">
      <w:pPr>
        <w:rPr>
          <w:sz w:val="28"/>
          <w:szCs w:val="28"/>
        </w:rPr>
      </w:pPr>
    </w:p>
    <w:p w:rsidR="002C4EC2" w:rsidRPr="00893990" w:rsidRDefault="00893990" w:rsidP="00984D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99074C" w:rsidRPr="00893990">
        <w:rPr>
          <w:sz w:val="28"/>
          <w:szCs w:val="28"/>
        </w:rPr>
        <w:t xml:space="preserve">  </w:t>
      </w:r>
      <w:r w:rsidR="002C4EC2" w:rsidRPr="00893990">
        <w:rPr>
          <w:sz w:val="28"/>
          <w:szCs w:val="28"/>
        </w:rPr>
        <w:t xml:space="preserve">Ст. </w:t>
      </w:r>
      <w:proofErr w:type="spellStart"/>
      <w:r w:rsidR="002C4EC2" w:rsidRPr="00893990">
        <w:rPr>
          <w:sz w:val="28"/>
          <w:szCs w:val="28"/>
        </w:rPr>
        <w:t>Дондуковская</w:t>
      </w:r>
      <w:proofErr w:type="spellEnd"/>
    </w:p>
    <w:p w:rsidR="00893990" w:rsidRDefault="00984D08" w:rsidP="0099074C">
      <w:pPr>
        <w:jc w:val="both"/>
        <w:rPr>
          <w:sz w:val="28"/>
          <w:szCs w:val="28"/>
        </w:rPr>
      </w:pPr>
      <w:r w:rsidRPr="00893990">
        <w:rPr>
          <w:sz w:val="28"/>
          <w:szCs w:val="28"/>
        </w:rPr>
        <w:t xml:space="preserve">                            </w:t>
      </w:r>
      <w:r w:rsidR="00E55053" w:rsidRPr="00893990">
        <w:rPr>
          <w:sz w:val="28"/>
          <w:szCs w:val="28"/>
        </w:rPr>
        <w:t xml:space="preserve">                      </w:t>
      </w:r>
      <w:r w:rsidRPr="00893990">
        <w:rPr>
          <w:sz w:val="28"/>
          <w:szCs w:val="28"/>
        </w:rPr>
        <w:t xml:space="preserve">       </w:t>
      </w:r>
      <w:r w:rsidR="00893990">
        <w:rPr>
          <w:sz w:val="28"/>
          <w:szCs w:val="28"/>
        </w:rPr>
        <w:t>2016г.</w:t>
      </w:r>
    </w:p>
    <w:p w:rsidR="00E55053" w:rsidRPr="00893990" w:rsidRDefault="00893990" w:rsidP="0099074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</w:t>
      </w:r>
      <w:r w:rsidR="00E55053" w:rsidRPr="00893990">
        <w:rPr>
          <w:sz w:val="28"/>
          <w:szCs w:val="28"/>
        </w:rPr>
        <w:t>Дерево, трава, цветок и птица</w:t>
      </w:r>
    </w:p>
    <w:p w:rsidR="00E55053" w:rsidRPr="00893990" w:rsidRDefault="00E55053" w:rsidP="00E55053">
      <w:pPr>
        <w:ind w:left="4956"/>
        <w:jc w:val="both"/>
        <w:rPr>
          <w:sz w:val="28"/>
          <w:szCs w:val="28"/>
        </w:rPr>
      </w:pPr>
      <w:r w:rsidRPr="00893990">
        <w:rPr>
          <w:sz w:val="28"/>
          <w:szCs w:val="28"/>
        </w:rPr>
        <w:t xml:space="preserve">        Не всегда умеют защититься.</w:t>
      </w:r>
    </w:p>
    <w:p w:rsidR="00E55053" w:rsidRPr="00893990" w:rsidRDefault="00E55053" w:rsidP="00E55053">
      <w:pPr>
        <w:ind w:left="4956"/>
        <w:jc w:val="both"/>
        <w:rPr>
          <w:sz w:val="28"/>
          <w:szCs w:val="28"/>
        </w:rPr>
      </w:pPr>
      <w:r w:rsidRPr="00893990">
        <w:rPr>
          <w:sz w:val="28"/>
          <w:szCs w:val="28"/>
        </w:rPr>
        <w:t xml:space="preserve">        Если будут уничтожены они,</w:t>
      </w:r>
    </w:p>
    <w:p w:rsidR="0099074C" w:rsidRPr="00893990" w:rsidRDefault="00E55053" w:rsidP="0099074C">
      <w:pPr>
        <w:ind w:left="4956"/>
        <w:jc w:val="both"/>
        <w:rPr>
          <w:sz w:val="28"/>
          <w:szCs w:val="28"/>
        </w:rPr>
      </w:pPr>
      <w:r w:rsidRPr="00893990">
        <w:rPr>
          <w:sz w:val="28"/>
          <w:szCs w:val="28"/>
        </w:rPr>
        <w:t xml:space="preserve">        </w:t>
      </w:r>
      <w:r w:rsidR="0099074C" w:rsidRPr="00893990">
        <w:rPr>
          <w:sz w:val="28"/>
          <w:szCs w:val="28"/>
        </w:rPr>
        <w:t xml:space="preserve">На планете мы останемся одни.                                                                                                  </w:t>
      </w:r>
    </w:p>
    <w:p w:rsidR="00E55053" w:rsidRPr="00893990" w:rsidRDefault="0099074C" w:rsidP="0099074C">
      <w:pPr>
        <w:ind w:left="4956"/>
        <w:jc w:val="both"/>
        <w:rPr>
          <w:sz w:val="28"/>
          <w:szCs w:val="28"/>
        </w:rPr>
      </w:pPr>
      <w:r w:rsidRPr="00893990">
        <w:rPr>
          <w:sz w:val="28"/>
          <w:szCs w:val="28"/>
        </w:rPr>
        <w:t xml:space="preserve">                                           В. </w:t>
      </w:r>
      <w:r w:rsidR="00E55053" w:rsidRPr="00893990">
        <w:rPr>
          <w:sz w:val="28"/>
          <w:szCs w:val="28"/>
        </w:rPr>
        <w:t>Берестов</w:t>
      </w:r>
    </w:p>
    <w:p w:rsidR="00E55053" w:rsidRPr="00893990" w:rsidRDefault="0099074C" w:rsidP="00F01B06">
      <w:pPr>
        <w:spacing w:after="100" w:afterAutospacing="1"/>
        <w:jc w:val="both"/>
        <w:rPr>
          <w:sz w:val="28"/>
          <w:szCs w:val="28"/>
        </w:rPr>
      </w:pPr>
      <w:r w:rsidRPr="00893990">
        <w:rPr>
          <w:sz w:val="28"/>
          <w:szCs w:val="28"/>
        </w:rPr>
        <w:t>Всё человечество и каждый человек – часть природы. Их самочувствие, благосостояние и жизнедеятельность в значительной степени определяются состоянием природы. Природа даёт человеку пищу, одежду, энергию, строительные материалы. В прошлом человек брал у природы ресурсы и не задумывался об их количестве и восстановлении. Природные ресурсы были очень велики, а их потребление мало. К тому же природа успевала пополнять большинство ресурсов.</w:t>
      </w:r>
      <w:r w:rsidR="00D647C0" w:rsidRPr="00893990">
        <w:rPr>
          <w:sz w:val="28"/>
          <w:szCs w:val="28"/>
        </w:rPr>
        <w:t xml:space="preserve"> За последние десятилетия положение резко изменилось. </w:t>
      </w:r>
      <w:r w:rsidR="00B54758" w:rsidRPr="00893990">
        <w:rPr>
          <w:sz w:val="28"/>
          <w:szCs w:val="28"/>
        </w:rPr>
        <w:t>Бурный рост населения земного шара, интенсивное развитие техники во много раз увеличили степень воздействия человека на природу</w:t>
      </w:r>
      <w:r w:rsidR="000715F2" w:rsidRPr="00893990">
        <w:rPr>
          <w:sz w:val="28"/>
          <w:szCs w:val="28"/>
        </w:rPr>
        <w:t>.</w:t>
      </w:r>
      <w:r w:rsidR="00001B0C" w:rsidRPr="00893990">
        <w:rPr>
          <w:sz w:val="28"/>
          <w:szCs w:val="28"/>
        </w:rPr>
        <w:t xml:space="preserve"> </w:t>
      </w:r>
      <w:r w:rsidR="00B54758" w:rsidRPr="00893990">
        <w:rPr>
          <w:sz w:val="28"/>
          <w:szCs w:val="28"/>
        </w:rPr>
        <w:t>Серьёзной проблемой стали вопросы возможного и к тому же быстрого истощения запасов полезных ископаемых, пресной воды, ресурсов растительного и животного мира, загрязнения природной среды. В ряде районов мира, особенно в крупных промышленных центрах, загрязнение окружающей человека среды приняло угрожающие для его здоровья размеры. Всё это и заставило ныне человечество обратить особое внимание на вопросы охраны природы.</w:t>
      </w:r>
    </w:p>
    <w:p w:rsidR="00D647C0" w:rsidRPr="00893990" w:rsidRDefault="00F01B06" w:rsidP="00F01B06">
      <w:pPr>
        <w:spacing w:after="100" w:afterAutospacing="1" w:line="240" w:lineRule="auto"/>
        <w:jc w:val="both"/>
        <w:rPr>
          <w:sz w:val="28"/>
          <w:szCs w:val="28"/>
        </w:rPr>
      </w:pPr>
      <w:r w:rsidRPr="00893990">
        <w:rPr>
          <w:sz w:val="28"/>
          <w:szCs w:val="28"/>
        </w:rPr>
        <w:t>Есть просто храм,</w:t>
      </w:r>
    </w:p>
    <w:p w:rsidR="00F01B06" w:rsidRPr="00893990" w:rsidRDefault="00F01B06" w:rsidP="00F01B06">
      <w:pPr>
        <w:spacing w:after="100" w:afterAutospacing="1" w:line="240" w:lineRule="auto"/>
        <w:jc w:val="both"/>
        <w:rPr>
          <w:sz w:val="28"/>
          <w:szCs w:val="28"/>
        </w:rPr>
      </w:pPr>
      <w:r w:rsidRPr="00893990">
        <w:rPr>
          <w:sz w:val="28"/>
          <w:szCs w:val="28"/>
        </w:rPr>
        <w:t>Есть храм науки,</w:t>
      </w:r>
    </w:p>
    <w:p w:rsidR="00F01B06" w:rsidRPr="00893990" w:rsidRDefault="00F01B06" w:rsidP="00F01B06">
      <w:pPr>
        <w:spacing w:after="100" w:afterAutospacing="1" w:line="240" w:lineRule="auto"/>
        <w:jc w:val="both"/>
        <w:rPr>
          <w:sz w:val="28"/>
          <w:szCs w:val="28"/>
        </w:rPr>
      </w:pPr>
      <w:r w:rsidRPr="00893990">
        <w:rPr>
          <w:sz w:val="28"/>
          <w:szCs w:val="28"/>
        </w:rPr>
        <w:t>А есть ещё природы храм-</w:t>
      </w:r>
    </w:p>
    <w:p w:rsidR="00F01B06" w:rsidRPr="00893990" w:rsidRDefault="00F01B06" w:rsidP="00F01B06">
      <w:pPr>
        <w:spacing w:after="100" w:afterAutospacing="1" w:line="240" w:lineRule="auto"/>
        <w:jc w:val="both"/>
        <w:rPr>
          <w:sz w:val="28"/>
          <w:szCs w:val="28"/>
        </w:rPr>
      </w:pPr>
      <w:r w:rsidRPr="00893990">
        <w:rPr>
          <w:sz w:val="28"/>
          <w:szCs w:val="28"/>
        </w:rPr>
        <w:t>С лесами, тянущими руки</w:t>
      </w:r>
    </w:p>
    <w:p w:rsidR="00F01B06" w:rsidRPr="00893990" w:rsidRDefault="00F01B06" w:rsidP="00F01B06">
      <w:pPr>
        <w:spacing w:after="100" w:afterAutospacing="1" w:line="240" w:lineRule="auto"/>
        <w:jc w:val="both"/>
        <w:rPr>
          <w:sz w:val="28"/>
          <w:szCs w:val="28"/>
        </w:rPr>
      </w:pPr>
      <w:r w:rsidRPr="00893990">
        <w:rPr>
          <w:sz w:val="28"/>
          <w:szCs w:val="28"/>
        </w:rPr>
        <w:t>Навстречу солнцу и ветрам.</w:t>
      </w:r>
    </w:p>
    <w:p w:rsidR="00F01B06" w:rsidRPr="00893990" w:rsidRDefault="00F01B06" w:rsidP="00F01B06">
      <w:pPr>
        <w:spacing w:after="100" w:afterAutospacing="1" w:line="240" w:lineRule="auto"/>
        <w:jc w:val="both"/>
        <w:rPr>
          <w:sz w:val="28"/>
          <w:szCs w:val="28"/>
        </w:rPr>
      </w:pPr>
      <w:r w:rsidRPr="00893990">
        <w:rPr>
          <w:sz w:val="28"/>
          <w:szCs w:val="28"/>
        </w:rPr>
        <w:t>Он свят в любое время суток,</w:t>
      </w:r>
    </w:p>
    <w:p w:rsidR="00F01B06" w:rsidRPr="00893990" w:rsidRDefault="00F01B06" w:rsidP="00F01B06">
      <w:pPr>
        <w:spacing w:after="100" w:afterAutospacing="1" w:line="240" w:lineRule="auto"/>
        <w:jc w:val="both"/>
        <w:rPr>
          <w:sz w:val="28"/>
          <w:szCs w:val="28"/>
        </w:rPr>
      </w:pPr>
      <w:proofErr w:type="gramStart"/>
      <w:r w:rsidRPr="00893990">
        <w:rPr>
          <w:sz w:val="28"/>
          <w:szCs w:val="28"/>
        </w:rPr>
        <w:t>Открыт</w:t>
      </w:r>
      <w:proofErr w:type="gramEnd"/>
      <w:r w:rsidRPr="00893990">
        <w:rPr>
          <w:sz w:val="28"/>
          <w:szCs w:val="28"/>
        </w:rPr>
        <w:t xml:space="preserve"> для нас в жару и стынь.</w:t>
      </w:r>
    </w:p>
    <w:p w:rsidR="00F01B06" w:rsidRPr="00893990" w:rsidRDefault="00F01B06" w:rsidP="00F01B06">
      <w:pPr>
        <w:spacing w:after="100" w:afterAutospacing="1" w:line="240" w:lineRule="auto"/>
        <w:jc w:val="both"/>
        <w:rPr>
          <w:sz w:val="28"/>
          <w:szCs w:val="28"/>
        </w:rPr>
      </w:pPr>
      <w:r w:rsidRPr="00893990">
        <w:rPr>
          <w:sz w:val="28"/>
          <w:szCs w:val="28"/>
        </w:rPr>
        <w:t xml:space="preserve">Входи сюда, </w:t>
      </w:r>
    </w:p>
    <w:p w:rsidR="00F01B06" w:rsidRPr="00893990" w:rsidRDefault="00F01B06" w:rsidP="00F01B06">
      <w:pPr>
        <w:tabs>
          <w:tab w:val="left" w:pos="3920"/>
        </w:tabs>
        <w:spacing w:after="100" w:afterAutospacing="1" w:line="240" w:lineRule="auto"/>
        <w:jc w:val="both"/>
        <w:rPr>
          <w:sz w:val="28"/>
          <w:szCs w:val="28"/>
        </w:rPr>
      </w:pPr>
      <w:r w:rsidRPr="00893990">
        <w:rPr>
          <w:sz w:val="28"/>
          <w:szCs w:val="28"/>
        </w:rPr>
        <w:lastRenderedPageBreak/>
        <w:t>Будь сердцем чуток,</w:t>
      </w:r>
      <w:r w:rsidRPr="00893990">
        <w:rPr>
          <w:sz w:val="28"/>
          <w:szCs w:val="28"/>
        </w:rPr>
        <w:tab/>
      </w:r>
    </w:p>
    <w:p w:rsidR="00F01B06" w:rsidRPr="00893990" w:rsidRDefault="00F01B06" w:rsidP="00F01B06">
      <w:pPr>
        <w:spacing w:after="100" w:afterAutospacing="1" w:line="240" w:lineRule="auto"/>
        <w:jc w:val="both"/>
        <w:rPr>
          <w:sz w:val="28"/>
          <w:szCs w:val="28"/>
        </w:rPr>
      </w:pPr>
      <w:r w:rsidRPr="00893990">
        <w:rPr>
          <w:sz w:val="28"/>
          <w:szCs w:val="28"/>
        </w:rPr>
        <w:t>Не оскверняй её святынь.</w:t>
      </w:r>
    </w:p>
    <w:p w:rsidR="000471B3" w:rsidRPr="00893990" w:rsidRDefault="00F01B06" w:rsidP="000471B3">
      <w:pPr>
        <w:spacing w:after="100" w:afterAutospacing="1" w:line="240" w:lineRule="auto"/>
        <w:jc w:val="both"/>
        <w:rPr>
          <w:sz w:val="28"/>
          <w:szCs w:val="28"/>
        </w:rPr>
      </w:pPr>
      <w:r w:rsidRPr="00893990">
        <w:rPr>
          <w:sz w:val="28"/>
          <w:szCs w:val="28"/>
        </w:rPr>
        <w:t>Экологическое воспитание</w:t>
      </w:r>
      <w:r w:rsidR="00A57BC6">
        <w:rPr>
          <w:sz w:val="28"/>
          <w:szCs w:val="28"/>
        </w:rPr>
        <w:t xml:space="preserve"> - </w:t>
      </w:r>
      <w:r w:rsidRPr="00893990">
        <w:rPr>
          <w:sz w:val="28"/>
          <w:szCs w:val="28"/>
        </w:rPr>
        <w:t>это одно из главных направлени</w:t>
      </w:r>
      <w:r w:rsidR="00A57BC6">
        <w:rPr>
          <w:sz w:val="28"/>
          <w:szCs w:val="28"/>
        </w:rPr>
        <w:t>й воспи</w:t>
      </w:r>
      <w:r w:rsidR="00611F9B">
        <w:rPr>
          <w:sz w:val="28"/>
          <w:szCs w:val="28"/>
        </w:rPr>
        <w:t>тательной системы в начальной школе</w:t>
      </w:r>
      <w:r w:rsidRPr="00893990">
        <w:rPr>
          <w:sz w:val="28"/>
          <w:szCs w:val="28"/>
        </w:rPr>
        <w:t>. Основная задача экологического воспитания состоит в том, чтобы более</w:t>
      </w:r>
      <w:r w:rsidR="00611F9B">
        <w:rPr>
          <w:sz w:val="28"/>
          <w:szCs w:val="28"/>
        </w:rPr>
        <w:t xml:space="preserve"> углубленно познакомить учеников</w:t>
      </w:r>
      <w:r w:rsidR="00684115" w:rsidRPr="00893990">
        <w:rPr>
          <w:sz w:val="28"/>
          <w:szCs w:val="28"/>
        </w:rPr>
        <w:t xml:space="preserve"> с основными проблемами охраны природы и путями их решения, а также подготовить и воспитать наиболее активных проводников идей охраны природы. </w:t>
      </w:r>
      <w:r w:rsidR="004F0A6F" w:rsidRPr="00893990">
        <w:rPr>
          <w:sz w:val="28"/>
          <w:szCs w:val="28"/>
        </w:rPr>
        <w:t>Большое</w:t>
      </w:r>
      <w:r w:rsidR="00684115" w:rsidRPr="00893990">
        <w:rPr>
          <w:sz w:val="28"/>
          <w:szCs w:val="28"/>
        </w:rPr>
        <w:t xml:space="preserve"> значение имеет также приобретение различных природоохранительных умений и навыков, получить которые учащиеся смогут на практических занятиях, а также во время экскурсий в природу и туристических походов. Только сочетание теоретических занятий с практическими делами даст возможность учащимся стать истинными друзьями природы. А начинать экологическое воспитание надо с самого раннего детства, наблюдая за миром природы вместе с детьми. Нам взрослым, очень важно показать все стороны своих взаимоотношений с природой, чтобы, дети учились видеть прекрасное </w:t>
      </w:r>
      <w:r w:rsidR="004F0A6F" w:rsidRPr="00893990">
        <w:rPr>
          <w:sz w:val="28"/>
          <w:szCs w:val="28"/>
        </w:rPr>
        <w:t>и</w:t>
      </w:r>
      <w:r w:rsidR="00684115" w:rsidRPr="00893990">
        <w:rPr>
          <w:sz w:val="28"/>
          <w:szCs w:val="28"/>
        </w:rPr>
        <w:t xml:space="preserve"> бере</w:t>
      </w:r>
      <w:r w:rsidR="004F0A6F" w:rsidRPr="00893990">
        <w:rPr>
          <w:sz w:val="28"/>
          <w:szCs w:val="28"/>
        </w:rPr>
        <w:t xml:space="preserve">жно относиться к ней. Все мы должны помнить слова русского писателя М.М. Пришвина,  который сказал: «Для рыбы </w:t>
      </w:r>
      <w:proofErr w:type="gramStart"/>
      <w:r w:rsidR="004F0A6F" w:rsidRPr="00893990">
        <w:rPr>
          <w:sz w:val="28"/>
          <w:szCs w:val="28"/>
        </w:rPr>
        <w:t>нужна</w:t>
      </w:r>
      <w:proofErr w:type="gramEnd"/>
      <w:r w:rsidR="004F0A6F" w:rsidRPr="00893990">
        <w:rPr>
          <w:sz w:val="28"/>
          <w:szCs w:val="28"/>
        </w:rPr>
        <w:t xml:space="preserve"> чистая вода-будем охранять наши водоёмы. В лесах, степях, горах разные ценные животные</w:t>
      </w:r>
      <w:r w:rsidR="00A61141" w:rsidRPr="00893990">
        <w:rPr>
          <w:sz w:val="28"/>
          <w:szCs w:val="28"/>
        </w:rPr>
        <w:t xml:space="preserve"> </w:t>
      </w:r>
      <w:r w:rsidR="004F0A6F" w:rsidRPr="00893990">
        <w:rPr>
          <w:sz w:val="28"/>
          <w:szCs w:val="28"/>
        </w:rPr>
        <w:t>- будем охранять наши леса, степи, горы. Рыбе</w:t>
      </w:r>
      <w:r w:rsidR="00A61141" w:rsidRPr="00893990">
        <w:rPr>
          <w:sz w:val="28"/>
          <w:szCs w:val="28"/>
        </w:rPr>
        <w:t xml:space="preserve"> </w:t>
      </w:r>
      <w:r w:rsidR="004F0A6F" w:rsidRPr="00893990">
        <w:rPr>
          <w:sz w:val="28"/>
          <w:szCs w:val="28"/>
        </w:rPr>
        <w:t>-</w:t>
      </w:r>
      <w:r w:rsidR="00A61141" w:rsidRPr="00893990">
        <w:rPr>
          <w:sz w:val="28"/>
          <w:szCs w:val="28"/>
        </w:rPr>
        <w:t xml:space="preserve"> </w:t>
      </w:r>
      <w:r w:rsidR="004F0A6F" w:rsidRPr="00893990">
        <w:rPr>
          <w:sz w:val="28"/>
          <w:szCs w:val="28"/>
        </w:rPr>
        <w:t>вода, птице</w:t>
      </w:r>
      <w:r w:rsidR="00A61141" w:rsidRPr="00893990">
        <w:rPr>
          <w:sz w:val="28"/>
          <w:szCs w:val="28"/>
        </w:rPr>
        <w:t xml:space="preserve"> </w:t>
      </w:r>
      <w:r w:rsidR="004F0A6F" w:rsidRPr="00893990">
        <w:rPr>
          <w:sz w:val="28"/>
          <w:szCs w:val="28"/>
        </w:rPr>
        <w:t>-</w:t>
      </w:r>
      <w:r w:rsidR="00A61141" w:rsidRPr="00893990">
        <w:rPr>
          <w:sz w:val="28"/>
          <w:szCs w:val="28"/>
        </w:rPr>
        <w:t xml:space="preserve"> </w:t>
      </w:r>
      <w:r w:rsidR="004F0A6F" w:rsidRPr="00893990">
        <w:rPr>
          <w:sz w:val="28"/>
          <w:szCs w:val="28"/>
        </w:rPr>
        <w:t>воздух, зверю</w:t>
      </w:r>
      <w:r w:rsidR="00A61141" w:rsidRPr="00893990">
        <w:rPr>
          <w:sz w:val="28"/>
          <w:szCs w:val="28"/>
        </w:rPr>
        <w:t xml:space="preserve"> </w:t>
      </w:r>
      <w:r w:rsidR="004F0A6F" w:rsidRPr="00893990">
        <w:rPr>
          <w:sz w:val="28"/>
          <w:szCs w:val="28"/>
        </w:rPr>
        <w:t>-</w:t>
      </w:r>
      <w:r w:rsidR="00A61141" w:rsidRPr="00893990">
        <w:rPr>
          <w:sz w:val="28"/>
          <w:szCs w:val="28"/>
        </w:rPr>
        <w:t xml:space="preserve">  </w:t>
      </w:r>
      <w:r w:rsidR="004F0A6F" w:rsidRPr="00893990">
        <w:rPr>
          <w:sz w:val="28"/>
          <w:szCs w:val="28"/>
        </w:rPr>
        <w:t>лес,</w:t>
      </w:r>
      <w:r w:rsidR="00A61141" w:rsidRPr="00893990">
        <w:rPr>
          <w:sz w:val="28"/>
          <w:szCs w:val="28"/>
        </w:rPr>
        <w:t xml:space="preserve"> степь, горы. А человеку нужна  Родина. И охр</w:t>
      </w:r>
      <w:r w:rsidR="000E78EE" w:rsidRPr="00893990">
        <w:rPr>
          <w:sz w:val="28"/>
          <w:szCs w:val="28"/>
        </w:rPr>
        <w:t>анять природу – значит охранять Родину</w:t>
      </w:r>
      <w:r w:rsidR="00001B0C" w:rsidRPr="00893990">
        <w:rPr>
          <w:sz w:val="28"/>
          <w:szCs w:val="28"/>
        </w:rPr>
        <w:t>!</w:t>
      </w:r>
      <w:r w:rsidR="000E78EE" w:rsidRPr="00893990">
        <w:rPr>
          <w:sz w:val="28"/>
          <w:szCs w:val="28"/>
        </w:rPr>
        <w:t>» На уроках окружающего мира, рассматриваются связи между неживой и живой природой, между растениями и животными, между природой и человеком. Без этого трудно представить возможные последствия вмешательства человека в природные процессы, невозможно формирование экологической культуры младших школьников. Связи между неживой и живой природой проявляются на лугу, в лесу, в поле, в водоёме и называются природным сообществом. Изучение экологических связей, способствует повышению экологической культуры школьников, воспитанию ответственного отношения к природе.</w:t>
      </w:r>
      <w:r w:rsidR="004D5CD6" w:rsidRPr="00893990">
        <w:rPr>
          <w:sz w:val="28"/>
          <w:szCs w:val="28"/>
        </w:rPr>
        <w:t xml:space="preserve"> Воспитывая экологическую культуру личности младшего школьника, я применяю в своей работе игровые, информационные, проектные и исследовательские технологии. В начальной школе игровые технологии – очень важный вид деятельности. «Игра, это жизненная лаборатория детства, дающая тот аромат, ту атмосферу молодой жизни, без которой эта пора её была бы бесполезна для человечества. В игре, этой специальной обработке жизненного материала, есть самое здоровое ядро разумной школы детства». Познавательные игры развивают любознательность, интеллект и творческие способности детей, их можно проводить и на природе и в помещении. На природе была проведена познавательная игра « Встреча на весенней поляне». Во время </w:t>
      </w:r>
      <w:r w:rsidR="00150161" w:rsidRPr="00893990">
        <w:rPr>
          <w:sz w:val="28"/>
          <w:szCs w:val="28"/>
        </w:rPr>
        <w:t xml:space="preserve">этой игры </w:t>
      </w:r>
      <w:r w:rsidR="00150161" w:rsidRPr="00893990">
        <w:rPr>
          <w:sz w:val="28"/>
          <w:szCs w:val="28"/>
        </w:rPr>
        <w:lastRenderedPageBreak/>
        <w:t>установили причину наступления весенних изменений в неживой и живой природе. Детям было очень интересно. Провели праздник, который на</w:t>
      </w:r>
      <w:r w:rsidR="00611F9B">
        <w:rPr>
          <w:sz w:val="28"/>
          <w:szCs w:val="28"/>
        </w:rPr>
        <w:t xml:space="preserve">зывался «Три встречи с </w:t>
      </w:r>
      <w:proofErr w:type="spellStart"/>
      <w:r w:rsidR="00611F9B">
        <w:rPr>
          <w:sz w:val="28"/>
          <w:szCs w:val="28"/>
        </w:rPr>
        <w:t>л</w:t>
      </w:r>
      <w:r w:rsidR="00150161" w:rsidRPr="00893990">
        <w:rPr>
          <w:sz w:val="28"/>
          <w:szCs w:val="28"/>
        </w:rPr>
        <w:t>есовичком</w:t>
      </w:r>
      <w:proofErr w:type="spellEnd"/>
      <w:r w:rsidR="00150161" w:rsidRPr="00893990">
        <w:rPr>
          <w:sz w:val="28"/>
          <w:szCs w:val="28"/>
        </w:rPr>
        <w:t xml:space="preserve"> на экологической тропе». На этом празднике дети три раза встречались с </w:t>
      </w:r>
      <w:proofErr w:type="spellStart"/>
      <w:r w:rsidR="00150161" w:rsidRPr="00893990">
        <w:rPr>
          <w:sz w:val="28"/>
          <w:szCs w:val="28"/>
        </w:rPr>
        <w:t>лесовичком</w:t>
      </w:r>
      <w:proofErr w:type="spellEnd"/>
      <w:r w:rsidR="00150161" w:rsidRPr="00893990">
        <w:rPr>
          <w:sz w:val="28"/>
          <w:szCs w:val="28"/>
        </w:rPr>
        <w:t xml:space="preserve"> и по экологической тропе доходили до поляны чая, загадок и цветов, попадали в «Зеленую аптеку» и </w:t>
      </w:r>
      <w:proofErr w:type="gramStart"/>
      <w:r w:rsidR="00150161" w:rsidRPr="00893990">
        <w:rPr>
          <w:sz w:val="28"/>
          <w:szCs w:val="28"/>
        </w:rPr>
        <w:t>узнавали о чем говорят</w:t>
      </w:r>
      <w:proofErr w:type="gramEnd"/>
      <w:r w:rsidR="00150161" w:rsidRPr="00893990">
        <w:rPr>
          <w:sz w:val="28"/>
          <w:szCs w:val="28"/>
        </w:rPr>
        <w:t xml:space="preserve"> цветы в русской поэзии. На уроках, классных часах и во внеурочной деятельности очень часто применяю занимательный материал: викторины, загадки, ребусы, кроссворды, иллюстрации на экологическую тему. Провожу презентации. Дети всегда с большим удовольствием участвуют в проектах на разные темы, а использование занимательного материала на экологическую тему помогает активизировать познавательную актив</w:t>
      </w:r>
      <w:r w:rsidR="00047D59" w:rsidRPr="00893990">
        <w:rPr>
          <w:sz w:val="28"/>
          <w:szCs w:val="28"/>
        </w:rPr>
        <w:t xml:space="preserve">ность, внимание, наблюдательность, развивает творческое воображение ребенка, повышает его экологическую культуру. Большое впечатление на ребят произвел экологический рассказ  Льва </w:t>
      </w:r>
      <w:proofErr w:type="spellStart"/>
      <w:r w:rsidR="00047D59" w:rsidRPr="00893990">
        <w:rPr>
          <w:sz w:val="28"/>
          <w:szCs w:val="28"/>
        </w:rPr>
        <w:t>Новоженова</w:t>
      </w:r>
      <w:proofErr w:type="spellEnd"/>
      <w:r w:rsidR="00047D59" w:rsidRPr="00893990">
        <w:rPr>
          <w:sz w:val="28"/>
          <w:szCs w:val="28"/>
        </w:rPr>
        <w:t xml:space="preserve"> «Поездка в лес». После прослушивания дети сделали вывод о том, что земля, по которой мы ходим, воздух, который мы дышим, вода, которую мы </w:t>
      </w:r>
      <w:proofErr w:type="gramStart"/>
      <w:r w:rsidR="00047D59" w:rsidRPr="00893990">
        <w:rPr>
          <w:sz w:val="28"/>
          <w:szCs w:val="28"/>
        </w:rPr>
        <w:t>пьем</w:t>
      </w:r>
      <w:proofErr w:type="gramEnd"/>
      <w:r w:rsidR="00047D59" w:rsidRPr="00893990">
        <w:rPr>
          <w:sz w:val="28"/>
          <w:szCs w:val="28"/>
        </w:rPr>
        <w:t xml:space="preserve"> нуждаются в нашей защите. И если каждый из нас будет помнить об этом, то этот рассказ останется для нас, к счастью, фантастикой. </w:t>
      </w:r>
      <w:r w:rsidR="008C3D0A" w:rsidRPr="00893990">
        <w:rPr>
          <w:sz w:val="28"/>
          <w:szCs w:val="28"/>
        </w:rPr>
        <w:t>Экскурсии, походы играют особую роль в формировании положительного отношения школьников к природе. Ребята участвуют в экологических</w:t>
      </w:r>
      <w:r w:rsidR="00611F9B">
        <w:rPr>
          <w:sz w:val="28"/>
          <w:szCs w:val="28"/>
        </w:rPr>
        <w:t xml:space="preserve"> акциях: «Чистая улица», «Чистый город</w:t>
      </w:r>
      <w:r w:rsidR="008C3D0A" w:rsidRPr="00893990">
        <w:rPr>
          <w:sz w:val="28"/>
          <w:szCs w:val="28"/>
        </w:rPr>
        <w:t>», «Посади дерево». На школьных клумбах сеют цветы</w:t>
      </w:r>
      <w:proofErr w:type="gramStart"/>
      <w:r w:rsidR="008C3D0A" w:rsidRPr="00893990">
        <w:rPr>
          <w:sz w:val="28"/>
          <w:szCs w:val="28"/>
        </w:rPr>
        <w:t>.</w:t>
      </w:r>
      <w:proofErr w:type="gramEnd"/>
      <w:r w:rsidR="008C3D0A" w:rsidRPr="00893990">
        <w:rPr>
          <w:sz w:val="28"/>
          <w:szCs w:val="28"/>
        </w:rPr>
        <w:t xml:space="preserve"> Во внеурочное время мы стараемся совершать походы. И вместе с ребятами разработали «</w:t>
      </w:r>
      <w:r w:rsidR="000471B3" w:rsidRPr="00893990">
        <w:rPr>
          <w:sz w:val="28"/>
          <w:szCs w:val="28"/>
        </w:rPr>
        <w:t xml:space="preserve">Памятку» о бережном отношении к природе:                                                                   </w:t>
      </w:r>
      <w:r w:rsidR="008C3D0A" w:rsidRPr="00893990">
        <w:rPr>
          <w:sz w:val="28"/>
          <w:szCs w:val="28"/>
        </w:rPr>
        <w:t xml:space="preserve">                                                                                </w:t>
      </w:r>
    </w:p>
    <w:p w:rsidR="00B54758" w:rsidRPr="00893990" w:rsidRDefault="000471B3" w:rsidP="000471B3">
      <w:pPr>
        <w:spacing w:after="100" w:afterAutospacing="1" w:line="240" w:lineRule="auto"/>
        <w:jc w:val="both"/>
        <w:rPr>
          <w:sz w:val="28"/>
          <w:szCs w:val="28"/>
        </w:rPr>
      </w:pPr>
      <w:r w:rsidRPr="00893990">
        <w:rPr>
          <w:sz w:val="28"/>
          <w:szCs w:val="28"/>
        </w:rPr>
        <w:t xml:space="preserve">-Входи в природу другом, хозяином, но не жестоким, не равнодушным, а заботливым, внимательным, чутким. Постарайтесь запомнить: куст, который «пригодился» для палатки, растет 5-8 лет! Деревце, спаленное на костре, </w:t>
      </w:r>
      <w:r w:rsidR="006F2BC6" w:rsidRPr="00893990">
        <w:rPr>
          <w:sz w:val="28"/>
          <w:szCs w:val="28"/>
        </w:rPr>
        <w:t xml:space="preserve">- </w:t>
      </w:r>
      <w:r w:rsidRPr="00893990">
        <w:rPr>
          <w:sz w:val="28"/>
          <w:szCs w:val="28"/>
        </w:rPr>
        <w:t>15 –18лет…                                                                                                                                                                                                          -Не руби кусты и деревья!</w:t>
      </w:r>
      <w:r w:rsidR="006F2BC6" w:rsidRPr="00893990">
        <w:rPr>
          <w:sz w:val="28"/>
          <w:szCs w:val="28"/>
        </w:rPr>
        <w:t xml:space="preserve"> Готовясь к походу, еще дома позаботься о кольях и колышках для палаток и очага. Для костра пользуйтесь только сухостоем и валежником.                                                                                                                         – Не разжигайте костра вблизи деревьев. Найдите площадку на расстоянии 7 – 8 метров от них, снимите дерн на месте кострища и сохраните его в тени до своего ухода. Не оставляйте костер без присмотра, покидая привал, залейте место, где был костер, водой и заложите кострище дерном. Берегите лес от пожара!                                                                                                                                                    - Уходя из леса, осмотритесь, хорошо ли убрано место вашего отдыха. Знаете ли вы, что брошенная бумага лежит два года, консервная банка или осколок бутылки поранят кому – то ногу и через 30 лет? Мусор необходимо сжечь,</w:t>
      </w:r>
      <w:r w:rsidR="004F69F2" w:rsidRPr="00893990">
        <w:rPr>
          <w:sz w:val="28"/>
          <w:szCs w:val="28"/>
        </w:rPr>
        <w:t xml:space="preserve"> консервные банки закопать.                                                                                 </w:t>
      </w:r>
    </w:p>
    <w:p w:rsidR="007E7D55" w:rsidRPr="00893990" w:rsidRDefault="004F69F2" w:rsidP="00E55053">
      <w:pPr>
        <w:jc w:val="both"/>
        <w:rPr>
          <w:sz w:val="28"/>
          <w:szCs w:val="28"/>
        </w:rPr>
      </w:pPr>
      <w:r w:rsidRPr="00893990">
        <w:rPr>
          <w:sz w:val="28"/>
          <w:szCs w:val="28"/>
        </w:rPr>
        <w:lastRenderedPageBreak/>
        <w:t xml:space="preserve">-Нельзя дотрагиваться до яйца в гнезде, так как чужой запах отпугнет </w:t>
      </w:r>
      <w:proofErr w:type="gramStart"/>
      <w:r w:rsidRPr="00893990">
        <w:rPr>
          <w:sz w:val="28"/>
          <w:szCs w:val="28"/>
        </w:rPr>
        <w:t>птицу</w:t>
      </w:r>
      <w:proofErr w:type="gramEnd"/>
      <w:r w:rsidRPr="00893990">
        <w:rPr>
          <w:sz w:val="28"/>
          <w:szCs w:val="28"/>
        </w:rPr>
        <w:t xml:space="preserve"> и она покинет гнездо. На месте выдернутого кустика земляники новый вырастет через 4 года, брусники – через 10 лет, черники – через 100 лет! Давайте всегда помнить</w:t>
      </w:r>
      <w:proofErr w:type="gramStart"/>
      <w:r w:rsidRPr="00893990">
        <w:rPr>
          <w:sz w:val="28"/>
          <w:szCs w:val="28"/>
        </w:rPr>
        <w:t xml:space="preserve"> :</w:t>
      </w:r>
      <w:proofErr w:type="gramEnd"/>
      <w:r w:rsidRPr="00893990">
        <w:rPr>
          <w:sz w:val="28"/>
          <w:szCs w:val="28"/>
        </w:rPr>
        <w:t xml:space="preserve"> земля, по которой мы ходим, на которой растем, живем, радуемся и работаем, - это наша земля. Нужно вместе хранить, любить и учиться беречь её.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5053" w:rsidRPr="00893990" w:rsidRDefault="007E7D55" w:rsidP="00E55053">
      <w:pPr>
        <w:jc w:val="both"/>
        <w:rPr>
          <w:sz w:val="28"/>
          <w:szCs w:val="28"/>
        </w:rPr>
      </w:pPr>
      <w:r w:rsidRPr="00893990">
        <w:rPr>
          <w:sz w:val="28"/>
          <w:szCs w:val="28"/>
        </w:rPr>
        <w:t xml:space="preserve">В рамках внеурочной деятельности по ФГОС НОО по духовно – нравственному направлению в классе ведется работа научного </w:t>
      </w:r>
      <w:r w:rsidR="00611F9B">
        <w:rPr>
          <w:sz w:val="28"/>
          <w:szCs w:val="28"/>
        </w:rPr>
        <w:t>общества «Юный натуралист Подмосковья</w:t>
      </w:r>
      <w:r w:rsidRPr="00893990">
        <w:rPr>
          <w:sz w:val="28"/>
          <w:szCs w:val="28"/>
        </w:rPr>
        <w:t>». Целью программы является: узна</w:t>
      </w:r>
      <w:r w:rsidR="00611F9B">
        <w:rPr>
          <w:sz w:val="28"/>
          <w:szCs w:val="28"/>
        </w:rPr>
        <w:t>ть, как живописна природа Подмосковья</w:t>
      </w:r>
      <w:r w:rsidRPr="00893990">
        <w:rPr>
          <w:sz w:val="28"/>
          <w:szCs w:val="28"/>
        </w:rPr>
        <w:t>, какие растения</w:t>
      </w:r>
      <w:r w:rsidR="00611F9B">
        <w:rPr>
          <w:sz w:val="28"/>
          <w:szCs w:val="28"/>
        </w:rPr>
        <w:t xml:space="preserve"> и животные имеются в области</w:t>
      </w:r>
      <w:bookmarkStart w:id="0" w:name="_GoBack"/>
      <w:bookmarkEnd w:id="0"/>
      <w:r w:rsidRPr="00893990">
        <w:rPr>
          <w:sz w:val="28"/>
          <w:szCs w:val="28"/>
        </w:rPr>
        <w:t>, какие из них занесены в Красную книгу РФ, какова промышленность, транспорт, сельское хозяйство. Как богата наша земля талантливыми и трудолюбивыми людьми. В программу работы включен материал, который заставляет детей чувствовать себ</w:t>
      </w:r>
      <w:r w:rsidR="001858F4" w:rsidRPr="00893990">
        <w:rPr>
          <w:sz w:val="28"/>
          <w:szCs w:val="28"/>
        </w:rPr>
        <w:t xml:space="preserve">я непосредственными защитниками </w:t>
      </w:r>
      <w:r w:rsidRPr="00893990">
        <w:rPr>
          <w:sz w:val="28"/>
          <w:szCs w:val="28"/>
        </w:rPr>
        <w:t>п</w:t>
      </w:r>
      <w:r w:rsidR="001858F4" w:rsidRPr="00893990">
        <w:rPr>
          <w:sz w:val="28"/>
          <w:szCs w:val="28"/>
        </w:rPr>
        <w:t xml:space="preserve">рироды. </w:t>
      </w:r>
      <w:r w:rsidRPr="00893990">
        <w:rPr>
          <w:sz w:val="28"/>
          <w:szCs w:val="28"/>
        </w:rPr>
        <w:t xml:space="preserve">Все виды деятельности, которые я использую, развивают коммуникативные универсальные учебные действия: содействие и сотрудничество выступают как реальная деятельность, внутри которой совершаются процессы психического развития и становления личности, а также регулятивные </w:t>
      </w:r>
      <w:proofErr w:type="spellStart"/>
      <w:r w:rsidRPr="00893990">
        <w:rPr>
          <w:sz w:val="28"/>
          <w:szCs w:val="28"/>
        </w:rPr>
        <w:t>ууд</w:t>
      </w:r>
      <w:proofErr w:type="spellEnd"/>
      <w:r w:rsidRPr="00893990">
        <w:rPr>
          <w:sz w:val="28"/>
          <w:szCs w:val="28"/>
        </w:rPr>
        <w:t xml:space="preserve"> – начинать выполнять действия и заканчивать их в требуемый момент. </w:t>
      </w:r>
      <w:r w:rsidR="001858F4" w:rsidRPr="00893990">
        <w:rPr>
          <w:sz w:val="28"/>
          <w:szCs w:val="28"/>
        </w:rPr>
        <w:t xml:space="preserve">Я считаю, что воспитание экологической культуры реализуется через систему занятий, внеклассных мероприятий, через внеурочную деятельность и индивидуальную работу с </w:t>
      </w:r>
      <w:proofErr w:type="gramStart"/>
      <w:r w:rsidR="001858F4" w:rsidRPr="00893990">
        <w:rPr>
          <w:sz w:val="28"/>
          <w:szCs w:val="28"/>
        </w:rPr>
        <w:t>обучающимися</w:t>
      </w:r>
      <w:proofErr w:type="gramEnd"/>
      <w:r w:rsidR="001858F4" w:rsidRPr="00893990">
        <w:rPr>
          <w:sz w:val="28"/>
          <w:szCs w:val="28"/>
        </w:rPr>
        <w:t xml:space="preserve">. Занимаясь изучением экологических проблем, дети стали более внимательными к объектам окружающего мира, часто рассказывают о своих наблюдениях за жизнью растений, животных, любуются растениями, но не срывают их, любят делать зарисовки природных объектов, стараются выполнять правила поведения в природе и контролировать свои поступки, чтобы не причинить вреда окружающей среде.                                                                       </w:t>
      </w:r>
    </w:p>
    <w:p w:rsidR="00E55053" w:rsidRPr="00893990" w:rsidRDefault="001858F4" w:rsidP="001858F4">
      <w:pPr>
        <w:rPr>
          <w:sz w:val="28"/>
          <w:szCs w:val="28"/>
        </w:rPr>
      </w:pPr>
      <w:r w:rsidRPr="00893990">
        <w:rPr>
          <w:sz w:val="28"/>
          <w:szCs w:val="28"/>
        </w:rPr>
        <w:t>Богаты мы!                                                                                                                                          Но считанные птицы над считанными рощами летят!</w:t>
      </w:r>
      <w:r w:rsidR="007767C7" w:rsidRPr="00893990">
        <w:rPr>
          <w:sz w:val="28"/>
          <w:szCs w:val="28"/>
        </w:rPr>
        <w:t xml:space="preserve">                                          Дрожит</w:t>
      </w:r>
      <w:r w:rsidRPr="00893990">
        <w:rPr>
          <w:sz w:val="28"/>
          <w:szCs w:val="28"/>
        </w:rPr>
        <w:t xml:space="preserve"> </w:t>
      </w:r>
      <w:r w:rsidR="007767C7" w:rsidRPr="00893990">
        <w:rPr>
          <w:sz w:val="28"/>
          <w:szCs w:val="28"/>
        </w:rPr>
        <w:t xml:space="preserve">камыш на считанных озерах,                                                                                      И считанные рыбы плавают в реке,                                                                                                И восковые считанные зерна                                                                                       Неслышно зреют в малом колоске.                                                                            </w:t>
      </w:r>
      <w:proofErr w:type="gramStart"/>
      <w:r w:rsidR="007767C7" w:rsidRPr="00893990">
        <w:rPr>
          <w:sz w:val="28"/>
          <w:szCs w:val="28"/>
        </w:rPr>
        <w:t>Неужто</w:t>
      </w:r>
      <w:proofErr w:type="gramEnd"/>
      <w:r w:rsidR="007767C7" w:rsidRPr="00893990">
        <w:rPr>
          <w:sz w:val="28"/>
          <w:szCs w:val="28"/>
        </w:rPr>
        <w:t xml:space="preserve"> внуки лишь по Красной книге узнают, как богаты были мы?           Защита окружающей среды, экологическая безопасность России – это забота </w:t>
      </w:r>
      <w:r w:rsidR="007767C7" w:rsidRPr="00893990">
        <w:rPr>
          <w:sz w:val="28"/>
          <w:szCs w:val="28"/>
        </w:rPr>
        <w:lastRenderedPageBreak/>
        <w:t>не только государственной службы экологического контроля, но и каждого из нас. Мы не должны забывать, что после нас на этой земле будут жить наши дети и внук</w:t>
      </w:r>
      <w:r w:rsidR="001C6692" w:rsidRPr="00893990">
        <w:rPr>
          <w:sz w:val="28"/>
          <w:szCs w:val="28"/>
        </w:rPr>
        <w:t>и. Мы обязаны сохранить для них,</w:t>
      </w:r>
      <w:r w:rsidR="007767C7" w:rsidRPr="00893990">
        <w:rPr>
          <w:sz w:val="28"/>
          <w:szCs w:val="28"/>
        </w:rPr>
        <w:t xml:space="preserve"> </w:t>
      </w:r>
      <w:r w:rsidR="001C6692" w:rsidRPr="00893990">
        <w:rPr>
          <w:sz w:val="28"/>
          <w:szCs w:val="28"/>
        </w:rPr>
        <w:t>д</w:t>
      </w:r>
      <w:r w:rsidR="007767C7" w:rsidRPr="00893990">
        <w:rPr>
          <w:sz w:val="28"/>
          <w:szCs w:val="28"/>
        </w:rPr>
        <w:t>ля будущих поколений цветущую планету, а не чадящую свалку мусора. Объединив усилия каждого, мы обязательно этого добьёмся.</w:t>
      </w:r>
    </w:p>
    <w:p w:rsidR="00E55053" w:rsidRPr="00893990" w:rsidRDefault="007767C7" w:rsidP="007767C7">
      <w:pPr>
        <w:rPr>
          <w:sz w:val="28"/>
          <w:szCs w:val="28"/>
        </w:rPr>
      </w:pPr>
      <w:r w:rsidRPr="00893990">
        <w:rPr>
          <w:sz w:val="28"/>
          <w:szCs w:val="28"/>
        </w:rPr>
        <w:t>Услышу ль сосен шум полдневный час,</w:t>
      </w:r>
      <w:r w:rsidR="00091060" w:rsidRPr="00893990">
        <w:rPr>
          <w:sz w:val="28"/>
          <w:szCs w:val="28"/>
        </w:rPr>
        <w:t xml:space="preserve">                                                                  Журчанье струй средь камушков у брода.                                                                                   О, люди, мыслю я, у всех у нас есть Мать одна</w:t>
      </w:r>
      <w:proofErr w:type="gramStart"/>
      <w:r w:rsidR="00091060" w:rsidRPr="00893990">
        <w:rPr>
          <w:sz w:val="28"/>
          <w:szCs w:val="28"/>
        </w:rPr>
        <w:t xml:space="preserve">                                                                            П</w:t>
      </w:r>
      <w:proofErr w:type="gramEnd"/>
      <w:r w:rsidR="00091060" w:rsidRPr="00893990">
        <w:rPr>
          <w:sz w:val="28"/>
          <w:szCs w:val="28"/>
        </w:rPr>
        <w:t>о имени Природа!                                                                                                                              У ней для всех хватает доброты</w:t>
      </w:r>
      <w:proofErr w:type="gramStart"/>
      <w:r w:rsidR="00091060" w:rsidRPr="00893990">
        <w:rPr>
          <w:sz w:val="28"/>
          <w:szCs w:val="28"/>
        </w:rPr>
        <w:t xml:space="preserve">                                                                                                  И</w:t>
      </w:r>
      <w:proofErr w:type="gramEnd"/>
      <w:r w:rsidR="00091060" w:rsidRPr="00893990">
        <w:rPr>
          <w:sz w:val="28"/>
          <w:szCs w:val="28"/>
        </w:rPr>
        <w:t xml:space="preserve"> мы живем, запечатлев навек в душе                                                                                        Её  прекрасные черты -                                                                                                                     Поля, луга, леса, моря и реки.                                                                                          Три капли у природы есть: вода, земля и воздух.                                                            Какая бы ни грянула беда,                                                                                                                Всё возродится снова.                                                                                                             Но если</w:t>
      </w:r>
      <w:proofErr w:type="gramStart"/>
      <w:r w:rsidR="00091060" w:rsidRPr="00893990">
        <w:rPr>
          <w:sz w:val="28"/>
          <w:szCs w:val="28"/>
        </w:rPr>
        <w:t>…                                                                                                                                     В</w:t>
      </w:r>
      <w:proofErr w:type="gramEnd"/>
      <w:r w:rsidR="00091060" w:rsidRPr="00893990">
        <w:rPr>
          <w:sz w:val="28"/>
          <w:szCs w:val="28"/>
        </w:rPr>
        <w:t>прочем, в наш жестокий век понятно всем,                                                                                          Что это «если» значит.                                                                                                                    О, человек!                                                                                                                     Природа – мать ни рек</w:t>
      </w:r>
      <w:proofErr w:type="gramStart"/>
      <w:r w:rsidR="00091060" w:rsidRPr="00893990">
        <w:rPr>
          <w:sz w:val="28"/>
          <w:szCs w:val="28"/>
        </w:rPr>
        <w:t xml:space="preserve">                                                                                                                            И</w:t>
      </w:r>
      <w:proofErr w:type="gramEnd"/>
      <w:r w:rsidR="00091060" w:rsidRPr="00893990">
        <w:rPr>
          <w:sz w:val="28"/>
          <w:szCs w:val="28"/>
        </w:rPr>
        <w:t xml:space="preserve"> ни морей от глаз твоих не прячет.                                                                               Ни росных трав, ни голубых озер.                                                                                Цени её доверие. Природы!                                                                                                          Не обмани его!                                                                                                                                   И в темный лес входи,                                                                                                                           Как в храм под мраморные своды.</w:t>
      </w:r>
    </w:p>
    <w:p w:rsidR="00E55053" w:rsidRPr="00893990" w:rsidRDefault="00E55053" w:rsidP="00E55053">
      <w:pPr>
        <w:ind w:left="708"/>
        <w:jc w:val="both"/>
        <w:rPr>
          <w:sz w:val="28"/>
          <w:szCs w:val="28"/>
        </w:rPr>
      </w:pPr>
    </w:p>
    <w:p w:rsidR="00E55053" w:rsidRPr="00893990" w:rsidRDefault="00E55053" w:rsidP="002C4EC2">
      <w:pPr>
        <w:jc w:val="both"/>
        <w:rPr>
          <w:sz w:val="28"/>
          <w:szCs w:val="28"/>
        </w:rPr>
      </w:pPr>
    </w:p>
    <w:p w:rsidR="006B41C5" w:rsidRPr="00893990" w:rsidRDefault="006B41C5" w:rsidP="006B41C5">
      <w:pPr>
        <w:rPr>
          <w:sz w:val="28"/>
          <w:szCs w:val="28"/>
        </w:rPr>
      </w:pPr>
      <w:r w:rsidRPr="00893990">
        <w:rPr>
          <w:sz w:val="28"/>
          <w:szCs w:val="28"/>
        </w:rPr>
        <w:t xml:space="preserve">                                         </w:t>
      </w:r>
    </w:p>
    <w:p w:rsidR="006B41C5" w:rsidRPr="00893990" w:rsidRDefault="006B41C5" w:rsidP="006B41C5">
      <w:pPr>
        <w:rPr>
          <w:sz w:val="28"/>
          <w:szCs w:val="28"/>
        </w:rPr>
      </w:pPr>
    </w:p>
    <w:p w:rsidR="006B41C5" w:rsidRPr="00893990" w:rsidRDefault="006B41C5" w:rsidP="006B41C5">
      <w:pPr>
        <w:rPr>
          <w:sz w:val="28"/>
          <w:szCs w:val="28"/>
        </w:rPr>
      </w:pPr>
    </w:p>
    <w:p w:rsidR="00893990" w:rsidRDefault="00893990" w:rsidP="006B41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984D08" w:rsidRPr="00893990" w:rsidRDefault="00893990" w:rsidP="006B41C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</w:t>
      </w:r>
      <w:r w:rsidR="006B41C5" w:rsidRPr="00893990">
        <w:rPr>
          <w:sz w:val="28"/>
          <w:szCs w:val="28"/>
        </w:rPr>
        <w:t xml:space="preserve">  Используемая литература:</w:t>
      </w:r>
    </w:p>
    <w:p w:rsidR="00893990" w:rsidRDefault="00893990" w:rsidP="006B41C5">
      <w:pPr>
        <w:rPr>
          <w:sz w:val="28"/>
          <w:szCs w:val="28"/>
        </w:rPr>
      </w:pPr>
    </w:p>
    <w:p w:rsidR="006B41C5" w:rsidRPr="00893990" w:rsidRDefault="006B41C5" w:rsidP="006B41C5">
      <w:pPr>
        <w:rPr>
          <w:sz w:val="28"/>
          <w:szCs w:val="28"/>
        </w:rPr>
      </w:pPr>
      <w:r w:rsidRPr="00893990">
        <w:rPr>
          <w:sz w:val="28"/>
          <w:szCs w:val="28"/>
        </w:rPr>
        <w:t xml:space="preserve">Михеев А.В. , </w:t>
      </w:r>
      <w:proofErr w:type="spellStart"/>
      <w:r w:rsidRPr="00893990">
        <w:rPr>
          <w:sz w:val="28"/>
          <w:szCs w:val="28"/>
        </w:rPr>
        <w:t>Пашканг</w:t>
      </w:r>
      <w:proofErr w:type="spellEnd"/>
      <w:r w:rsidRPr="00893990">
        <w:rPr>
          <w:sz w:val="28"/>
          <w:szCs w:val="28"/>
        </w:rPr>
        <w:t xml:space="preserve"> К. В.  «Охрана природы». – М.: Просвещение, 1983. – 144с.</w:t>
      </w:r>
    </w:p>
    <w:p w:rsidR="006B41C5" w:rsidRPr="00893990" w:rsidRDefault="006B41C5" w:rsidP="006B41C5">
      <w:pPr>
        <w:rPr>
          <w:sz w:val="28"/>
          <w:szCs w:val="28"/>
        </w:rPr>
      </w:pPr>
      <w:r w:rsidRPr="00893990">
        <w:rPr>
          <w:sz w:val="28"/>
          <w:szCs w:val="28"/>
        </w:rPr>
        <w:t>Даунов Ч.Х. «Человек и природа». – Майкоп: ОАО «Полиграф – ЮГ», 2014.-164с.</w:t>
      </w:r>
    </w:p>
    <w:p w:rsidR="006B41C5" w:rsidRPr="00893990" w:rsidRDefault="006B41C5" w:rsidP="006B41C5">
      <w:pPr>
        <w:rPr>
          <w:sz w:val="28"/>
          <w:szCs w:val="28"/>
        </w:rPr>
      </w:pPr>
      <w:proofErr w:type="spellStart"/>
      <w:r w:rsidRPr="00893990">
        <w:rPr>
          <w:sz w:val="28"/>
          <w:szCs w:val="28"/>
        </w:rPr>
        <w:t>Климцова</w:t>
      </w:r>
      <w:proofErr w:type="spellEnd"/>
      <w:r w:rsidRPr="00893990">
        <w:rPr>
          <w:sz w:val="28"/>
          <w:szCs w:val="28"/>
        </w:rPr>
        <w:t xml:space="preserve"> Т.А. «Экология в начальной школе». //НШ. – 2000.№6</w:t>
      </w:r>
    </w:p>
    <w:p w:rsidR="006B41C5" w:rsidRPr="00893990" w:rsidRDefault="006B41C5" w:rsidP="006B41C5">
      <w:pPr>
        <w:rPr>
          <w:sz w:val="28"/>
          <w:szCs w:val="28"/>
        </w:rPr>
      </w:pPr>
      <w:r w:rsidRPr="00893990">
        <w:rPr>
          <w:sz w:val="28"/>
          <w:szCs w:val="28"/>
        </w:rPr>
        <w:t xml:space="preserve">Бочкарева И.В., </w:t>
      </w:r>
      <w:proofErr w:type="spellStart"/>
      <w:r w:rsidRPr="00893990">
        <w:rPr>
          <w:sz w:val="28"/>
          <w:szCs w:val="28"/>
        </w:rPr>
        <w:t>Щербашина</w:t>
      </w:r>
      <w:proofErr w:type="spellEnd"/>
      <w:r w:rsidRPr="00893990">
        <w:rPr>
          <w:sz w:val="28"/>
          <w:szCs w:val="28"/>
        </w:rPr>
        <w:t xml:space="preserve"> Л.Д. «Моя Адыгея». – Майкоп: Адыгейское </w:t>
      </w:r>
      <w:proofErr w:type="spellStart"/>
      <w:r w:rsidRPr="00893990">
        <w:rPr>
          <w:sz w:val="28"/>
          <w:szCs w:val="28"/>
        </w:rPr>
        <w:t>респ</w:t>
      </w:r>
      <w:proofErr w:type="spellEnd"/>
      <w:r w:rsidRPr="00893990">
        <w:rPr>
          <w:sz w:val="28"/>
          <w:szCs w:val="28"/>
        </w:rPr>
        <w:t>. книжн. издательство, 1992.- 80с.</w:t>
      </w:r>
    </w:p>
    <w:p w:rsidR="00001B0C" w:rsidRPr="00893990" w:rsidRDefault="006B41C5" w:rsidP="006B41C5">
      <w:pPr>
        <w:rPr>
          <w:sz w:val="28"/>
          <w:szCs w:val="28"/>
        </w:rPr>
      </w:pPr>
      <w:proofErr w:type="spellStart"/>
      <w:r w:rsidRPr="00893990">
        <w:rPr>
          <w:sz w:val="28"/>
          <w:szCs w:val="28"/>
        </w:rPr>
        <w:t>Барковская</w:t>
      </w:r>
      <w:proofErr w:type="spellEnd"/>
      <w:r w:rsidRPr="00893990">
        <w:rPr>
          <w:sz w:val="28"/>
          <w:szCs w:val="28"/>
        </w:rPr>
        <w:t xml:space="preserve"> О.М. «Содержание, цель и задачи программы начального экологического воспитания», журнал «Начальная школа» №2, 1994.</w:t>
      </w:r>
    </w:p>
    <w:p w:rsidR="00001B0C" w:rsidRPr="00893990" w:rsidRDefault="00001B0C" w:rsidP="00001B0C">
      <w:pPr>
        <w:rPr>
          <w:sz w:val="28"/>
          <w:szCs w:val="28"/>
        </w:rPr>
      </w:pPr>
      <w:r w:rsidRPr="00893990">
        <w:rPr>
          <w:sz w:val="28"/>
          <w:szCs w:val="28"/>
        </w:rPr>
        <w:t>Проничева Н.Н. «Живая природа», журнал «Начальная школа» №6, 1991.</w:t>
      </w:r>
    </w:p>
    <w:p w:rsidR="00984D08" w:rsidRPr="00893990" w:rsidRDefault="00001B0C" w:rsidP="00001B0C">
      <w:pPr>
        <w:rPr>
          <w:sz w:val="28"/>
          <w:szCs w:val="28"/>
        </w:rPr>
      </w:pPr>
      <w:r w:rsidRPr="00893990">
        <w:rPr>
          <w:sz w:val="28"/>
          <w:szCs w:val="28"/>
        </w:rPr>
        <w:t>Зайцева С.К. «Экология для младших школьников», журнал «Начальная школа» №4, 2005.</w:t>
      </w:r>
      <w:r w:rsidR="002F717A" w:rsidRPr="002F717A">
        <w:t xml:space="preserve"> </w:t>
      </w:r>
    </w:p>
    <w:sectPr w:rsidR="00984D08" w:rsidRPr="00893990" w:rsidSect="00984D08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F87"/>
    <w:rsid w:val="00001B0C"/>
    <w:rsid w:val="000471B3"/>
    <w:rsid w:val="00047D59"/>
    <w:rsid w:val="000715F2"/>
    <w:rsid w:val="00091060"/>
    <w:rsid w:val="000E78EE"/>
    <w:rsid w:val="00150161"/>
    <w:rsid w:val="001858F4"/>
    <w:rsid w:val="001C6692"/>
    <w:rsid w:val="002C4EC2"/>
    <w:rsid w:val="002F717A"/>
    <w:rsid w:val="004D5CD6"/>
    <w:rsid w:val="004F0A6F"/>
    <w:rsid w:val="004F69F2"/>
    <w:rsid w:val="00611F9B"/>
    <w:rsid w:val="00684115"/>
    <w:rsid w:val="006B41C5"/>
    <w:rsid w:val="006F2BC6"/>
    <w:rsid w:val="007767C7"/>
    <w:rsid w:val="007E7D55"/>
    <w:rsid w:val="00891F87"/>
    <w:rsid w:val="00893990"/>
    <w:rsid w:val="008C3D0A"/>
    <w:rsid w:val="0098298F"/>
    <w:rsid w:val="00984D08"/>
    <w:rsid w:val="0099074C"/>
    <w:rsid w:val="00A57BC6"/>
    <w:rsid w:val="00A61141"/>
    <w:rsid w:val="00B54758"/>
    <w:rsid w:val="00B64702"/>
    <w:rsid w:val="00C870C4"/>
    <w:rsid w:val="00D647C0"/>
    <w:rsid w:val="00E55053"/>
    <w:rsid w:val="00F0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2242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14</cp:revision>
  <cp:lastPrinted>2016-05-10T18:26:00Z</cp:lastPrinted>
  <dcterms:created xsi:type="dcterms:W3CDTF">2016-05-07T15:02:00Z</dcterms:created>
  <dcterms:modified xsi:type="dcterms:W3CDTF">2018-11-21T15:22:00Z</dcterms:modified>
</cp:coreProperties>
</file>