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06" w:rsidRDefault="00670906" w:rsidP="007B0697">
      <w:pPr>
        <w:pStyle w:val="c7"/>
        <w:spacing w:before="0" w:beforeAutospacing="0" w:after="0" w:afterAutospacing="0"/>
        <w:jc w:val="center"/>
        <w:rPr>
          <w:sz w:val="36"/>
          <w:szCs w:val="36"/>
        </w:rPr>
      </w:pPr>
    </w:p>
    <w:p w:rsidR="00D73399" w:rsidRPr="00076B72" w:rsidRDefault="004D0575" w:rsidP="00F919A6">
      <w:pPr>
        <w:pStyle w:val="c7"/>
        <w:spacing w:before="0" w:beforeAutospacing="0" w:after="0" w:afterAutospacing="0"/>
        <w:ind w:left="-567" w:firstLine="708"/>
        <w:jc w:val="center"/>
        <w:rPr>
          <w:rStyle w:val="c0"/>
          <w:b/>
          <w:sz w:val="40"/>
          <w:szCs w:val="40"/>
        </w:rPr>
      </w:pPr>
      <w:bookmarkStart w:id="0" w:name="_GoBack"/>
      <w:r w:rsidRPr="00076B72">
        <w:rPr>
          <w:rFonts w:eastAsia="Andale Sans UI"/>
          <w:b/>
          <w:bCs/>
          <w:kern w:val="1"/>
          <w:sz w:val="40"/>
          <w:szCs w:val="40"/>
          <w:u w:val="single"/>
          <w:shd w:val="clear" w:color="auto" w:fill="FFFFFF"/>
        </w:rPr>
        <w:t>Повышение уровня профессиональной компетен</w:t>
      </w:r>
      <w:r w:rsidR="00F919A6" w:rsidRPr="00076B72">
        <w:rPr>
          <w:rFonts w:eastAsia="Andale Sans UI"/>
          <w:b/>
          <w:bCs/>
          <w:kern w:val="1"/>
          <w:sz w:val="40"/>
          <w:szCs w:val="40"/>
          <w:u w:val="single"/>
          <w:shd w:val="clear" w:color="auto" w:fill="FFFFFF"/>
        </w:rPr>
        <w:t>тности</w:t>
      </w:r>
      <w:r w:rsidR="00100B31" w:rsidRPr="00076B72">
        <w:rPr>
          <w:rFonts w:eastAsia="Andale Sans UI"/>
          <w:b/>
          <w:bCs/>
          <w:kern w:val="1"/>
          <w:sz w:val="40"/>
          <w:szCs w:val="40"/>
          <w:u w:val="single"/>
          <w:shd w:val="clear" w:color="auto" w:fill="FFFFFF"/>
        </w:rPr>
        <w:t xml:space="preserve"> </w:t>
      </w:r>
      <w:r w:rsidR="00D73399" w:rsidRPr="00076B72">
        <w:rPr>
          <w:rFonts w:eastAsia="Andale Sans UI"/>
          <w:b/>
          <w:bCs/>
          <w:kern w:val="1"/>
          <w:sz w:val="40"/>
          <w:szCs w:val="40"/>
          <w:u w:val="single"/>
          <w:shd w:val="clear" w:color="auto" w:fill="FFFFFF"/>
        </w:rPr>
        <w:t>молодых учите</w:t>
      </w:r>
      <w:r w:rsidR="00F919A6" w:rsidRPr="00076B72">
        <w:rPr>
          <w:rStyle w:val="c0"/>
          <w:b/>
          <w:sz w:val="40"/>
          <w:szCs w:val="40"/>
        </w:rPr>
        <w:t>лей</w:t>
      </w:r>
    </w:p>
    <w:p w:rsidR="0072116E" w:rsidRPr="00F919A6" w:rsidRDefault="00D73399" w:rsidP="00D73399">
      <w:pPr>
        <w:pStyle w:val="c7"/>
        <w:spacing w:before="0" w:beforeAutospacing="0" w:after="0" w:afterAutospacing="0"/>
        <w:ind w:left="-567" w:firstLine="708"/>
        <w:jc w:val="center"/>
        <w:rPr>
          <w:rStyle w:val="c0"/>
          <w:b/>
          <w:bCs/>
          <w:color w:val="FF0000"/>
          <w:sz w:val="40"/>
          <w:szCs w:val="40"/>
        </w:rPr>
      </w:pPr>
      <w:r w:rsidRPr="00F919A6">
        <w:rPr>
          <w:rStyle w:val="c0"/>
          <w:color w:val="000000"/>
          <w:sz w:val="40"/>
          <w:szCs w:val="40"/>
        </w:rPr>
        <w:t>П</w:t>
      </w:r>
      <w:r w:rsidR="0072116E" w:rsidRPr="00F919A6">
        <w:rPr>
          <w:rStyle w:val="c0"/>
          <w:color w:val="000000"/>
          <w:sz w:val="40"/>
          <w:szCs w:val="40"/>
        </w:rPr>
        <w:t>овышения профессиональной ко</w:t>
      </w:r>
      <w:r w:rsidRPr="00F919A6">
        <w:rPr>
          <w:rStyle w:val="c0"/>
          <w:color w:val="000000"/>
          <w:sz w:val="40"/>
          <w:szCs w:val="40"/>
        </w:rPr>
        <w:t>мпетентности педагогов стал одной из самых актуальных тем развития образования в нашей стране.</w:t>
      </w:r>
      <w:r w:rsidR="006266C7" w:rsidRPr="00F919A6">
        <w:rPr>
          <w:rStyle w:val="c0"/>
          <w:color w:val="000000"/>
          <w:sz w:val="40"/>
          <w:szCs w:val="40"/>
        </w:rPr>
        <w:t xml:space="preserve"> </w:t>
      </w:r>
      <w:r w:rsidR="00AE1136" w:rsidRPr="00F919A6">
        <w:rPr>
          <w:rStyle w:val="c0"/>
          <w:color w:val="000000"/>
          <w:sz w:val="40"/>
          <w:szCs w:val="40"/>
        </w:rPr>
        <w:t xml:space="preserve">И именно в </w:t>
      </w:r>
      <w:r w:rsidR="004D17EE" w:rsidRPr="00F919A6">
        <w:rPr>
          <w:rStyle w:val="c0"/>
          <w:color w:val="000000"/>
          <w:sz w:val="40"/>
          <w:szCs w:val="40"/>
        </w:rPr>
        <w:t>результате</w:t>
      </w:r>
      <w:r w:rsidR="004B59EC" w:rsidRPr="00F919A6">
        <w:rPr>
          <w:rStyle w:val="c0"/>
          <w:color w:val="000000"/>
          <w:sz w:val="40"/>
          <w:szCs w:val="40"/>
        </w:rPr>
        <w:t xml:space="preserve"> пр</w:t>
      </w:r>
      <w:r w:rsidR="004D17EE" w:rsidRPr="00F919A6">
        <w:rPr>
          <w:rStyle w:val="c0"/>
          <w:color w:val="000000"/>
          <w:sz w:val="40"/>
          <w:szCs w:val="40"/>
        </w:rPr>
        <w:t>оцесса</w:t>
      </w:r>
      <w:r w:rsidR="004B59EC" w:rsidRPr="00F919A6">
        <w:rPr>
          <w:rStyle w:val="c0"/>
          <w:color w:val="000000"/>
          <w:sz w:val="40"/>
          <w:szCs w:val="40"/>
        </w:rPr>
        <w:t xml:space="preserve"> повышения профессиональной компетенции</w:t>
      </w:r>
      <w:r w:rsidRPr="00F919A6">
        <w:rPr>
          <w:rStyle w:val="c0"/>
          <w:color w:val="000000"/>
          <w:sz w:val="40"/>
          <w:szCs w:val="40"/>
        </w:rPr>
        <w:t xml:space="preserve"> учителя происходит повышение </w:t>
      </w:r>
      <w:r w:rsidR="004D17EE" w:rsidRPr="00F919A6">
        <w:rPr>
          <w:rStyle w:val="c0"/>
          <w:color w:val="000000"/>
          <w:sz w:val="40"/>
          <w:szCs w:val="40"/>
        </w:rPr>
        <w:t>качества образования учащихся.</w:t>
      </w:r>
    </w:p>
    <w:p w:rsidR="00EB5566" w:rsidRPr="00F919A6" w:rsidRDefault="00D73399" w:rsidP="00EB5566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40"/>
          <w:szCs w:val="40"/>
        </w:rPr>
      </w:pPr>
      <w:r w:rsidRPr="00F919A6">
        <w:rPr>
          <w:rStyle w:val="c0"/>
          <w:color w:val="000000"/>
          <w:sz w:val="40"/>
          <w:szCs w:val="40"/>
        </w:rPr>
        <w:t xml:space="preserve">В </w:t>
      </w:r>
      <w:r w:rsidR="007B0697" w:rsidRPr="00F919A6">
        <w:rPr>
          <w:rStyle w:val="c0"/>
          <w:color w:val="000000"/>
          <w:sz w:val="40"/>
          <w:szCs w:val="40"/>
        </w:rPr>
        <w:t xml:space="preserve"> условиях рыночной экономики</w:t>
      </w:r>
      <w:r w:rsidRPr="00F919A6">
        <w:rPr>
          <w:rStyle w:val="c0"/>
          <w:color w:val="000000"/>
          <w:sz w:val="40"/>
          <w:szCs w:val="40"/>
        </w:rPr>
        <w:t xml:space="preserve"> страны</w:t>
      </w:r>
      <w:r w:rsidR="007B0697" w:rsidRPr="00F919A6">
        <w:rPr>
          <w:rStyle w:val="c0"/>
          <w:color w:val="000000"/>
          <w:sz w:val="40"/>
          <w:szCs w:val="40"/>
        </w:rPr>
        <w:t xml:space="preserve"> возрастают требования к профессиональной подготовке специалистов во всех сферах трудовой деятельности человека.</w:t>
      </w:r>
      <w:r w:rsidR="006266C7" w:rsidRPr="00F919A6">
        <w:rPr>
          <w:rStyle w:val="c0"/>
          <w:color w:val="000000"/>
          <w:sz w:val="40"/>
          <w:szCs w:val="40"/>
        </w:rPr>
        <w:t xml:space="preserve"> </w:t>
      </w:r>
      <w:r w:rsidR="00EB5566" w:rsidRPr="00F919A6">
        <w:rPr>
          <w:rStyle w:val="c0"/>
          <w:color w:val="000000"/>
          <w:sz w:val="40"/>
          <w:szCs w:val="40"/>
        </w:rPr>
        <w:t>Развитие профессиональной компетентности – это развитие творческой индивидуальности</w:t>
      </w:r>
      <w:r w:rsidRPr="00F919A6">
        <w:rPr>
          <w:rStyle w:val="c0"/>
          <w:color w:val="000000"/>
          <w:sz w:val="40"/>
          <w:szCs w:val="40"/>
        </w:rPr>
        <w:t>,  педагогической инновации</w:t>
      </w:r>
      <w:r w:rsidR="00EB5566" w:rsidRPr="00F919A6">
        <w:rPr>
          <w:rStyle w:val="c0"/>
          <w:color w:val="000000"/>
          <w:sz w:val="40"/>
          <w:szCs w:val="40"/>
        </w:rPr>
        <w:t>, способностей адаптироваться в меняющейся педагогической среде.</w:t>
      </w:r>
    </w:p>
    <w:p w:rsidR="00EB5566" w:rsidRPr="00F919A6" w:rsidRDefault="00EB5566" w:rsidP="00EB5566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40"/>
          <w:szCs w:val="40"/>
        </w:rPr>
      </w:pPr>
      <w:r w:rsidRPr="00F919A6">
        <w:rPr>
          <w:rStyle w:val="c0"/>
          <w:color w:val="000000"/>
          <w:sz w:val="40"/>
          <w:szCs w:val="40"/>
        </w:rPr>
        <w:t>А свободно мыслящий, прогнозирующий резу</w:t>
      </w:r>
      <w:r w:rsidR="00D73399" w:rsidRPr="00F919A6">
        <w:rPr>
          <w:rStyle w:val="c0"/>
          <w:color w:val="000000"/>
          <w:sz w:val="40"/>
          <w:szCs w:val="40"/>
        </w:rPr>
        <w:t>льтаты своей деятельности</w:t>
      </w:r>
      <w:r w:rsidRPr="00F919A6">
        <w:rPr>
          <w:rStyle w:val="c0"/>
          <w:color w:val="000000"/>
          <w:sz w:val="40"/>
          <w:szCs w:val="40"/>
        </w:rPr>
        <w:t xml:space="preserve"> педагог является гарантом достижения поставленных целей. Именно поэтому в настоящее время резко повысился спрос на квалифицированную, творчески мыслящую, конкурентоспособную личность учителя, способную воспитывать личность в современном, динамично меняющемся мире.</w:t>
      </w:r>
    </w:p>
    <w:p w:rsidR="00EB5566" w:rsidRPr="00F919A6" w:rsidRDefault="00EB5566" w:rsidP="00EB5566">
      <w:pPr>
        <w:pStyle w:val="c1"/>
        <w:spacing w:before="0" w:beforeAutospacing="0" w:after="0" w:afterAutospacing="0"/>
        <w:jc w:val="both"/>
        <w:rPr>
          <w:rStyle w:val="c0"/>
          <w:sz w:val="40"/>
          <w:szCs w:val="40"/>
        </w:rPr>
      </w:pPr>
      <w:r w:rsidRPr="00F919A6">
        <w:rPr>
          <w:rStyle w:val="c0"/>
          <w:sz w:val="40"/>
          <w:szCs w:val="40"/>
        </w:rPr>
        <w:t>Исходя из современных требований, можно определить основные пути развития профессиональной компетентности педагога:</w:t>
      </w:r>
    </w:p>
    <w:p w:rsidR="00EB5566" w:rsidRPr="00F919A6" w:rsidRDefault="00EB5566" w:rsidP="00EB556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sz w:val="40"/>
          <w:szCs w:val="40"/>
        </w:rPr>
      </w:pPr>
      <w:r w:rsidRPr="00F919A6">
        <w:rPr>
          <w:rStyle w:val="c0"/>
          <w:sz w:val="40"/>
          <w:szCs w:val="40"/>
        </w:rPr>
        <w:t>Работа в методических объединениях, творческих группах;</w:t>
      </w:r>
    </w:p>
    <w:p w:rsidR="00EB5566" w:rsidRPr="00F919A6" w:rsidRDefault="00EB5566" w:rsidP="00EB556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sz w:val="40"/>
          <w:szCs w:val="40"/>
        </w:rPr>
      </w:pPr>
      <w:r w:rsidRPr="00F919A6">
        <w:rPr>
          <w:rStyle w:val="c0"/>
          <w:sz w:val="40"/>
          <w:szCs w:val="40"/>
        </w:rPr>
        <w:t>Исследовательская, экспериментальная деятельность;</w:t>
      </w:r>
    </w:p>
    <w:p w:rsidR="00EB5566" w:rsidRPr="00F919A6" w:rsidRDefault="00EB5566" w:rsidP="00EB556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sz w:val="40"/>
          <w:szCs w:val="40"/>
        </w:rPr>
      </w:pPr>
      <w:r w:rsidRPr="00F919A6">
        <w:rPr>
          <w:rStyle w:val="c0"/>
          <w:sz w:val="40"/>
          <w:szCs w:val="40"/>
        </w:rPr>
        <w:t>Инновационная деятельность, освоение новых педагогических технологий;</w:t>
      </w:r>
    </w:p>
    <w:p w:rsidR="00EB5566" w:rsidRPr="00F919A6" w:rsidRDefault="00EB5566" w:rsidP="00EB556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sz w:val="40"/>
          <w:szCs w:val="40"/>
        </w:rPr>
      </w:pPr>
      <w:r w:rsidRPr="00F919A6">
        <w:rPr>
          <w:rStyle w:val="c0"/>
          <w:sz w:val="40"/>
          <w:szCs w:val="40"/>
        </w:rPr>
        <w:t>Различные формы педагогической поддержки;</w:t>
      </w:r>
    </w:p>
    <w:p w:rsidR="00EB5566" w:rsidRPr="00F919A6" w:rsidRDefault="00EB5566" w:rsidP="00EB556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sz w:val="40"/>
          <w:szCs w:val="40"/>
        </w:rPr>
      </w:pPr>
      <w:r w:rsidRPr="00F919A6">
        <w:rPr>
          <w:rStyle w:val="c0"/>
          <w:sz w:val="40"/>
          <w:szCs w:val="40"/>
        </w:rPr>
        <w:lastRenderedPageBreak/>
        <w:t>Активное участие в педагогических конкурсах, мастер–классах, форумах и фестивалях;</w:t>
      </w:r>
    </w:p>
    <w:p w:rsidR="00EB5566" w:rsidRPr="00F919A6" w:rsidRDefault="00EB5566" w:rsidP="00EB556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sz w:val="40"/>
          <w:szCs w:val="40"/>
        </w:rPr>
      </w:pPr>
      <w:r w:rsidRPr="00F919A6">
        <w:rPr>
          <w:rStyle w:val="c0"/>
          <w:sz w:val="40"/>
          <w:szCs w:val="40"/>
        </w:rPr>
        <w:t>Обобщение собственного педагогического опыта;</w:t>
      </w:r>
    </w:p>
    <w:p w:rsidR="00EB5566" w:rsidRPr="00F919A6" w:rsidRDefault="00EB5566" w:rsidP="00EB5566">
      <w:pPr>
        <w:pStyle w:val="c1"/>
        <w:numPr>
          <w:ilvl w:val="0"/>
          <w:numId w:val="1"/>
        </w:numPr>
        <w:spacing w:before="0" w:beforeAutospacing="0" w:after="0" w:afterAutospacing="0"/>
        <w:ind w:left="567" w:hanging="283"/>
        <w:rPr>
          <w:rStyle w:val="c0"/>
          <w:sz w:val="40"/>
          <w:szCs w:val="40"/>
        </w:rPr>
      </w:pPr>
      <w:r w:rsidRPr="00F919A6">
        <w:rPr>
          <w:rStyle w:val="c0"/>
          <w:sz w:val="40"/>
          <w:szCs w:val="40"/>
        </w:rPr>
        <w:t>Использование ИКТ.</w:t>
      </w:r>
    </w:p>
    <w:p w:rsidR="006266C7" w:rsidRPr="00F919A6" w:rsidRDefault="006266C7" w:rsidP="00EB5566">
      <w:pPr>
        <w:pStyle w:val="c1"/>
        <w:spacing w:before="0" w:beforeAutospacing="0" w:after="0" w:afterAutospacing="0"/>
        <w:ind w:firstLine="567"/>
        <w:jc w:val="both"/>
        <w:rPr>
          <w:rStyle w:val="c0"/>
          <w:sz w:val="40"/>
          <w:szCs w:val="40"/>
        </w:rPr>
      </w:pPr>
    </w:p>
    <w:p w:rsidR="006266C7" w:rsidRPr="00F919A6" w:rsidRDefault="006266C7" w:rsidP="00EB5566">
      <w:pPr>
        <w:pStyle w:val="c1"/>
        <w:spacing w:before="0" w:beforeAutospacing="0" w:after="0" w:afterAutospacing="0"/>
        <w:ind w:firstLine="567"/>
        <w:jc w:val="both"/>
        <w:rPr>
          <w:rStyle w:val="c0"/>
          <w:color w:val="000000"/>
          <w:sz w:val="40"/>
          <w:szCs w:val="40"/>
        </w:rPr>
      </w:pPr>
      <w:r w:rsidRPr="00F919A6">
        <w:rPr>
          <w:rStyle w:val="c0"/>
          <w:color w:val="000000"/>
          <w:sz w:val="40"/>
          <w:szCs w:val="40"/>
        </w:rPr>
        <w:t xml:space="preserve"> Коллектив нашего образовательного учреждения сложившийся, высокопрофессиональный и в основном стабильный. Но, конечно же,  без развития, без прихода в коллектив новых педагогов мы  не можем существовать.</w:t>
      </w:r>
    </w:p>
    <w:p w:rsidR="006266C7" w:rsidRPr="003F0328" w:rsidRDefault="006266C7" w:rsidP="00EB5566">
      <w:pPr>
        <w:pStyle w:val="c1"/>
        <w:spacing w:before="0" w:beforeAutospacing="0" w:after="0" w:afterAutospacing="0"/>
        <w:ind w:firstLine="567"/>
        <w:jc w:val="both"/>
        <w:rPr>
          <w:rStyle w:val="c0"/>
          <w:color w:val="000000"/>
          <w:sz w:val="40"/>
          <w:szCs w:val="40"/>
        </w:rPr>
      </w:pPr>
      <w:r w:rsidRPr="00F919A6">
        <w:rPr>
          <w:rStyle w:val="c0"/>
          <w:color w:val="000000"/>
          <w:sz w:val="40"/>
          <w:szCs w:val="40"/>
        </w:rPr>
        <w:t xml:space="preserve"> В 2015-2016 учебном году наш коллектив пополнился </w:t>
      </w:r>
      <w:r w:rsidR="00C96B61" w:rsidRPr="00F919A6">
        <w:rPr>
          <w:rStyle w:val="c0"/>
          <w:color w:val="000000"/>
          <w:sz w:val="40"/>
          <w:szCs w:val="40"/>
        </w:rPr>
        <w:t xml:space="preserve"> </w:t>
      </w:r>
      <w:r w:rsidR="00583151" w:rsidRPr="00F919A6">
        <w:rPr>
          <w:rStyle w:val="c0"/>
          <w:color w:val="000000"/>
          <w:sz w:val="40"/>
          <w:szCs w:val="40"/>
        </w:rPr>
        <w:t xml:space="preserve"> педагогами  (Малова И.М.</w:t>
      </w:r>
      <w:r w:rsidR="0051275F" w:rsidRPr="00F919A6">
        <w:rPr>
          <w:rStyle w:val="c0"/>
          <w:color w:val="000000"/>
          <w:sz w:val="40"/>
          <w:szCs w:val="40"/>
        </w:rPr>
        <w:t xml:space="preserve"> профессионалом своего дела</w:t>
      </w:r>
      <w:r w:rsidR="00583151" w:rsidRPr="00F919A6">
        <w:rPr>
          <w:rStyle w:val="c0"/>
          <w:color w:val="000000"/>
          <w:sz w:val="40"/>
          <w:szCs w:val="40"/>
        </w:rPr>
        <w:t xml:space="preserve">, </w:t>
      </w:r>
      <w:r w:rsidR="0051275F" w:rsidRPr="00F919A6">
        <w:rPr>
          <w:rStyle w:val="c0"/>
          <w:color w:val="000000"/>
          <w:sz w:val="40"/>
          <w:szCs w:val="40"/>
        </w:rPr>
        <w:t xml:space="preserve">опытным педагогом, замечательным человеком учитель иностранного языка) </w:t>
      </w:r>
      <w:proofErr w:type="spellStart"/>
      <w:r w:rsidR="0051275F" w:rsidRPr="00F919A6">
        <w:rPr>
          <w:rStyle w:val="c0"/>
          <w:color w:val="000000"/>
          <w:sz w:val="40"/>
          <w:szCs w:val="40"/>
        </w:rPr>
        <w:t>Шестернева</w:t>
      </w:r>
      <w:proofErr w:type="spellEnd"/>
      <w:r w:rsidR="0051275F" w:rsidRPr="00F919A6">
        <w:rPr>
          <w:rStyle w:val="c0"/>
          <w:color w:val="000000"/>
          <w:sz w:val="40"/>
          <w:szCs w:val="40"/>
        </w:rPr>
        <w:t xml:space="preserve"> Н.</w:t>
      </w:r>
      <w:proofErr w:type="gramStart"/>
      <w:r w:rsidR="0051275F" w:rsidRPr="00F919A6">
        <w:rPr>
          <w:rStyle w:val="c0"/>
          <w:color w:val="000000"/>
          <w:sz w:val="40"/>
          <w:szCs w:val="40"/>
        </w:rPr>
        <w:t>Ю</w:t>
      </w:r>
      <w:proofErr w:type="gramEnd"/>
      <w:r w:rsidR="0051275F" w:rsidRPr="00F919A6">
        <w:rPr>
          <w:rStyle w:val="c0"/>
          <w:color w:val="000000"/>
          <w:sz w:val="40"/>
          <w:szCs w:val="40"/>
        </w:rPr>
        <w:t xml:space="preserve"> педагога  начальных классов  учителем  с большой буквы) . Молодыми специалистами .</w:t>
      </w:r>
      <w:r w:rsidR="00583151" w:rsidRPr="00F919A6">
        <w:rPr>
          <w:rStyle w:val="c0"/>
          <w:color w:val="000000"/>
          <w:sz w:val="40"/>
          <w:szCs w:val="40"/>
        </w:rPr>
        <w:t>Маркова В.С.</w:t>
      </w:r>
      <w:r w:rsidR="0051275F" w:rsidRPr="00F919A6">
        <w:rPr>
          <w:rStyle w:val="c0"/>
          <w:color w:val="000000"/>
          <w:sz w:val="40"/>
          <w:szCs w:val="40"/>
        </w:rPr>
        <w:t xml:space="preserve"> учитель математики</w:t>
      </w:r>
      <w:r w:rsidR="00583151" w:rsidRPr="00F919A6">
        <w:rPr>
          <w:rStyle w:val="c0"/>
          <w:color w:val="000000"/>
          <w:sz w:val="40"/>
          <w:szCs w:val="40"/>
        </w:rPr>
        <w:t xml:space="preserve">, </w:t>
      </w:r>
      <w:proofErr w:type="spellStart"/>
      <w:r w:rsidR="00583151" w:rsidRPr="00F919A6">
        <w:rPr>
          <w:rStyle w:val="c0"/>
          <w:color w:val="000000"/>
          <w:sz w:val="40"/>
          <w:szCs w:val="40"/>
        </w:rPr>
        <w:t>Семыкина</w:t>
      </w:r>
      <w:proofErr w:type="spellEnd"/>
      <w:r w:rsidR="00583151" w:rsidRPr="00F919A6">
        <w:rPr>
          <w:rStyle w:val="c0"/>
          <w:color w:val="000000"/>
          <w:sz w:val="40"/>
          <w:szCs w:val="40"/>
        </w:rPr>
        <w:t xml:space="preserve"> А.С.</w:t>
      </w:r>
      <w:r w:rsidR="0051275F" w:rsidRPr="00F919A6">
        <w:rPr>
          <w:rStyle w:val="c0"/>
          <w:color w:val="000000"/>
          <w:sz w:val="40"/>
          <w:szCs w:val="40"/>
        </w:rPr>
        <w:t xml:space="preserve"> педагог коррекционного класса</w:t>
      </w:r>
      <w:r w:rsidR="00583151" w:rsidRPr="00F919A6">
        <w:rPr>
          <w:rStyle w:val="c0"/>
          <w:color w:val="000000"/>
          <w:sz w:val="40"/>
          <w:szCs w:val="40"/>
        </w:rPr>
        <w:t>, Суворова А.С.</w:t>
      </w:r>
      <w:r w:rsidR="0051275F" w:rsidRPr="00F919A6">
        <w:rPr>
          <w:rStyle w:val="c0"/>
          <w:color w:val="000000"/>
          <w:sz w:val="40"/>
          <w:szCs w:val="40"/>
        </w:rPr>
        <w:t xml:space="preserve"> учитель ИЗО</w:t>
      </w:r>
      <w:r w:rsidR="00583151" w:rsidRPr="00F919A6">
        <w:rPr>
          <w:rStyle w:val="c0"/>
          <w:color w:val="000000"/>
          <w:sz w:val="40"/>
          <w:szCs w:val="40"/>
        </w:rPr>
        <w:t>, Федулов Д.А</w:t>
      </w:r>
      <w:r w:rsidR="0051275F" w:rsidRPr="00F919A6">
        <w:rPr>
          <w:rStyle w:val="c0"/>
          <w:color w:val="000000"/>
          <w:sz w:val="40"/>
          <w:szCs w:val="40"/>
        </w:rPr>
        <w:t xml:space="preserve"> учитель музыки</w:t>
      </w:r>
      <w:r w:rsidR="00583151" w:rsidRPr="00F919A6">
        <w:rPr>
          <w:rStyle w:val="c0"/>
          <w:color w:val="000000"/>
          <w:sz w:val="40"/>
          <w:szCs w:val="40"/>
        </w:rPr>
        <w:t xml:space="preserve">.,). </w:t>
      </w:r>
      <w:r w:rsidR="0051275F" w:rsidRPr="00F919A6">
        <w:rPr>
          <w:rStyle w:val="c0"/>
          <w:color w:val="000000"/>
          <w:sz w:val="40"/>
          <w:szCs w:val="40"/>
        </w:rPr>
        <w:t xml:space="preserve">И уже в наступающем учебном году в нашей школе вновь пополнение  молодых специалистов </w:t>
      </w:r>
      <w:r w:rsidR="003A5E8A">
        <w:rPr>
          <w:rStyle w:val="c0"/>
          <w:color w:val="000000"/>
          <w:sz w:val="40"/>
          <w:szCs w:val="40"/>
        </w:rPr>
        <w:t>Учитель начальных классов Хохлова</w:t>
      </w:r>
      <w:r w:rsidR="0051275F" w:rsidRPr="00F919A6">
        <w:rPr>
          <w:rStyle w:val="c0"/>
          <w:color w:val="000000"/>
          <w:sz w:val="40"/>
          <w:szCs w:val="40"/>
        </w:rPr>
        <w:t xml:space="preserve"> Юлия Викторовна, учитель математики</w:t>
      </w:r>
      <w:r w:rsidR="003A5E8A">
        <w:rPr>
          <w:rStyle w:val="c0"/>
          <w:color w:val="000000"/>
          <w:sz w:val="40"/>
          <w:szCs w:val="40"/>
        </w:rPr>
        <w:t xml:space="preserve">  </w:t>
      </w:r>
      <w:proofErr w:type="spellStart"/>
      <w:r w:rsidR="003A5E8A">
        <w:rPr>
          <w:rStyle w:val="c0"/>
          <w:color w:val="000000"/>
          <w:sz w:val="40"/>
          <w:szCs w:val="40"/>
        </w:rPr>
        <w:t>Коннуникова</w:t>
      </w:r>
      <w:proofErr w:type="spellEnd"/>
      <w:r w:rsidR="003A5E8A">
        <w:rPr>
          <w:rStyle w:val="c0"/>
          <w:color w:val="000000"/>
          <w:sz w:val="40"/>
          <w:szCs w:val="40"/>
        </w:rPr>
        <w:t xml:space="preserve"> Ирина Александровна</w:t>
      </w:r>
      <w:r w:rsidR="0051275F" w:rsidRPr="00F919A6">
        <w:rPr>
          <w:rStyle w:val="c0"/>
          <w:color w:val="000000"/>
          <w:sz w:val="40"/>
          <w:szCs w:val="40"/>
        </w:rPr>
        <w:t>, учитель английского языка  Манухина  Екатерина Владимировна, старший вожатый  Осипова Елена Александровна, учитель музык</w:t>
      </w:r>
      <w:r w:rsidR="003A5E8A">
        <w:rPr>
          <w:rStyle w:val="c0"/>
          <w:color w:val="000000"/>
          <w:sz w:val="40"/>
          <w:szCs w:val="40"/>
        </w:rPr>
        <w:t xml:space="preserve">и </w:t>
      </w:r>
      <w:proofErr w:type="spellStart"/>
      <w:r w:rsidR="003A5E8A">
        <w:rPr>
          <w:rStyle w:val="c0"/>
          <w:color w:val="000000"/>
          <w:sz w:val="40"/>
          <w:szCs w:val="40"/>
        </w:rPr>
        <w:t>Дорогобедова</w:t>
      </w:r>
      <w:proofErr w:type="spellEnd"/>
      <w:r w:rsidR="003A5E8A">
        <w:rPr>
          <w:rStyle w:val="c0"/>
          <w:color w:val="000000"/>
          <w:sz w:val="40"/>
          <w:szCs w:val="40"/>
        </w:rPr>
        <w:t xml:space="preserve"> Елена Николаевна</w:t>
      </w:r>
      <w:r w:rsidR="0051275F" w:rsidRPr="003F0328">
        <w:rPr>
          <w:rStyle w:val="c0"/>
          <w:color w:val="000000"/>
          <w:sz w:val="40"/>
          <w:szCs w:val="40"/>
        </w:rPr>
        <w:t>.</w:t>
      </w:r>
    </w:p>
    <w:p w:rsidR="001D3F7B" w:rsidRDefault="0051275F" w:rsidP="004B52EC">
      <w:pPr>
        <w:pStyle w:val="c1"/>
        <w:ind w:left="720"/>
        <w:rPr>
          <w:bCs/>
          <w:color w:val="000000"/>
          <w:sz w:val="40"/>
          <w:szCs w:val="40"/>
          <w:lang w:val="en-US"/>
        </w:rPr>
      </w:pPr>
      <w:r w:rsidRPr="001D3F7B">
        <w:rPr>
          <w:rStyle w:val="c0"/>
          <w:b/>
          <w:color w:val="000000"/>
          <w:sz w:val="40"/>
          <w:szCs w:val="40"/>
        </w:rPr>
        <w:t xml:space="preserve">В ОУ  сложилась </w:t>
      </w:r>
      <w:r w:rsidRPr="001D3F7B">
        <w:rPr>
          <w:b/>
          <w:bCs/>
          <w:color w:val="000000"/>
          <w:sz w:val="40"/>
          <w:szCs w:val="40"/>
        </w:rPr>
        <w:t xml:space="preserve"> модель работы по развитию профессиональных компетенций молодого педагога</w:t>
      </w:r>
      <w:r w:rsidRPr="00076B72">
        <w:rPr>
          <w:bCs/>
          <w:color w:val="000000"/>
          <w:sz w:val="40"/>
          <w:szCs w:val="40"/>
        </w:rPr>
        <w:t>.</w:t>
      </w:r>
      <w:r w:rsidR="004B52EC" w:rsidRPr="00076B72">
        <w:rPr>
          <w:bCs/>
          <w:color w:val="000000"/>
          <w:sz w:val="40"/>
          <w:szCs w:val="40"/>
        </w:rPr>
        <w:t xml:space="preserve"> </w:t>
      </w:r>
    </w:p>
    <w:p w:rsidR="0051275F" w:rsidRPr="00076B72" w:rsidRDefault="004B52EC" w:rsidP="004B52EC">
      <w:pPr>
        <w:pStyle w:val="c1"/>
        <w:ind w:left="720"/>
        <w:rPr>
          <w:bCs/>
          <w:color w:val="000000"/>
          <w:sz w:val="40"/>
          <w:szCs w:val="40"/>
          <w:lang w:val="en-US"/>
        </w:rPr>
      </w:pPr>
      <w:r w:rsidRPr="00076B72">
        <w:rPr>
          <w:bCs/>
          <w:color w:val="000000"/>
          <w:sz w:val="40"/>
          <w:szCs w:val="40"/>
        </w:rPr>
        <w:t xml:space="preserve">Задачи: </w:t>
      </w:r>
    </w:p>
    <w:p w:rsidR="004576A6" w:rsidRPr="00076B72" w:rsidRDefault="0079540E" w:rsidP="0051275F">
      <w:pPr>
        <w:pStyle w:val="c1"/>
        <w:numPr>
          <w:ilvl w:val="0"/>
          <w:numId w:val="4"/>
        </w:numPr>
        <w:rPr>
          <w:bCs/>
          <w:color w:val="000000"/>
          <w:sz w:val="40"/>
          <w:szCs w:val="40"/>
        </w:rPr>
      </w:pPr>
      <w:r w:rsidRPr="00076B72">
        <w:rPr>
          <w:bCs/>
          <w:color w:val="000000"/>
          <w:sz w:val="40"/>
          <w:szCs w:val="40"/>
        </w:rPr>
        <w:t>Создание условий для  успешной профессиональной адаптации начинающих педагогов</w:t>
      </w:r>
    </w:p>
    <w:p w:rsidR="004576A6" w:rsidRPr="00076B72" w:rsidRDefault="0079540E" w:rsidP="0051275F">
      <w:pPr>
        <w:pStyle w:val="c1"/>
        <w:numPr>
          <w:ilvl w:val="0"/>
          <w:numId w:val="4"/>
        </w:numPr>
        <w:rPr>
          <w:bCs/>
          <w:color w:val="000000"/>
          <w:sz w:val="40"/>
          <w:szCs w:val="40"/>
        </w:rPr>
      </w:pPr>
      <w:r w:rsidRPr="00076B72">
        <w:rPr>
          <w:bCs/>
          <w:color w:val="000000"/>
          <w:sz w:val="40"/>
          <w:szCs w:val="40"/>
        </w:rPr>
        <w:lastRenderedPageBreak/>
        <w:t>Выявление проблемных вопросов в профессиональной практике с целью разработки конкретных мер по их преодолению</w:t>
      </w:r>
    </w:p>
    <w:p w:rsidR="004576A6" w:rsidRPr="00076B72" w:rsidRDefault="0079540E" w:rsidP="0051275F">
      <w:pPr>
        <w:pStyle w:val="c1"/>
        <w:numPr>
          <w:ilvl w:val="0"/>
          <w:numId w:val="4"/>
        </w:numPr>
        <w:rPr>
          <w:bCs/>
          <w:color w:val="000000"/>
          <w:sz w:val="40"/>
          <w:szCs w:val="40"/>
        </w:rPr>
      </w:pPr>
      <w:r w:rsidRPr="00076B72">
        <w:rPr>
          <w:bCs/>
          <w:color w:val="000000"/>
          <w:sz w:val="40"/>
          <w:szCs w:val="40"/>
        </w:rPr>
        <w:t>Обеспечение плавного вовлечения молодых педагогов во все сферы деятельности учебного сообщества</w:t>
      </w:r>
    </w:p>
    <w:p w:rsidR="004576A6" w:rsidRPr="00076B72" w:rsidRDefault="0079540E" w:rsidP="0051275F">
      <w:pPr>
        <w:pStyle w:val="c1"/>
        <w:numPr>
          <w:ilvl w:val="0"/>
          <w:numId w:val="4"/>
        </w:numPr>
        <w:rPr>
          <w:bCs/>
          <w:color w:val="000000"/>
          <w:sz w:val="40"/>
          <w:szCs w:val="40"/>
        </w:rPr>
      </w:pPr>
      <w:r w:rsidRPr="00076B72">
        <w:rPr>
          <w:bCs/>
          <w:color w:val="000000"/>
          <w:sz w:val="40"/>
          <w:szCs w:val="40"/>
        </w:rPr>
        <w:t>Привлечение молодых педагогов в самообразовательную и научно-методическую работу коллектива  школы</w:t>
      </w:r>
    </w:p>
    <w:p w:rsidR="004576A6" w:rsidRPr="00076B72" w:rsidRDefault="0079540E" w:rsidP="0051275F">
      <w:pPr>
        <w:pStyle w:val="c1"/>
        <w:numPr>
          <w:ilvl w:val="0"/>
          <w:numId w:val="4"/>
        </w:numPr>
        <w:rPr>
          <w:bCs/>
          <w:color w:val="000000"/>
          <w:sz w:val="40"/>
          <w:szCs w:val="40"/>
        </w:rPr>
      </w:pPr>
      <w:r w:rsidRPr="00076B72">
        <w:rPr>
          <w:bCs/>
          <w:color w:val="000000"/>
          <w:sz w:val="40"/>
          <w:szCs w:val="40"/>
        </w:rPr>
        <w:t>Развитие творческой индивидуальности молодого педагога</w:t>
      </w:r>
    </w:p>
    <w:p w:rsidR="001E68A4" w:rsidRPr="00076B72" w:rsidRDefault="001E68A4" w:rsidP="001E68A4">
      <w:pPr>
        <w:pStyle w:val="c1"/>
        <w:ind w:firstLine="567"/>
        <w:jc w:val="both"/>
        <w:rPr>
          <w:bCs/>
          <w:color w:val="000000"/>
          <w:sz w:val="40"/>
          <w:szCs w:val="40"/>
        </w:rPr>
      </w:pPr>
      <w:r w:rsidRPr="00076B72">
        <w:rPr>
          <w:bCs/>
          <w:color w:val="000000"/>
          <w:sz w:val="40"/>
          <w:szCs w:val="40"/>
        </w:rPr>
        <w:t>6.</w:t>
      </w:r>
      <w:r w:rsidR="0051275F" w:rsidRPr="00076B72">
        <w:rPr>
          <w:bCs/>
          <w:color w:val="000000"/>
          <w:sz w:val="40"/>
          <w:szCs w:val="40"/>
        </w:rPr>
        <w:t>Формирование профессионального мышления и готовности к инновационным преобразованиям</w:t>
      </w:r>
    </w:p>
    <w:p w:rsidR="00C96B61" w:rsidRPr="00F919A6" w:rsidRDefault="001E68A4" w:rsidP="001E68A4">
      <w:pPr>
        <w:pStyle w:val="c1"/>
        <w:ind w:firstLine="567"/>
        <w:jc w:val="both"/>
        <w:rPr>
          <w:b/>
          <w:bCs/>
          <w:color w:val="000000"/>
          <w:sz w:val="40"/>
          <w:szCs w:val="40"/>
        </w:rPr>
      </w:pPr>
      <w:r w:rsidRPr="00F919A6">
        <w:rPr>
          <w:rStyle w:val="c0"/>
          <w:color w:val="000000"/>
          <w:sz w:val="40"/>
          <w:szCs w:val="40"/>
        </w:rPr>
        <w:t xml:space="preserve"> Первый год </w:t>
      </w:r>
      <w:r w:rsidR="00C96B61" w:rsidRPr="00F919A6">
        <w:rPr>
          <w:rStyle w:val="c0"/>
          <w:color w:val="000000"/>
          <w:sz w:val="40"/>
          <w:szCs w:val="40"/>
        </w:rPr>
        <w:t xml:space="preserve"> работы </w:t>
      </w:r>
      <w:r w:rsidRPr="00F919A6">
        <w:rPr>
          <w:rStyle w:val="c0"/>
          <w:color w:val="000000"/>
          <w:sz w:val="40"/>
          <w:szCs w:val="40"/>
        </w:rPr>
        <w:t xml:space="preserve"> молодых специалистов это длительный процесс   взаимодействия   с администрацией школы</w:t>
      </w:r>
      <w:r w:rsidR="00C96B61" w:rsidRPr="00F919A6">
        <w:rPr>
          <w:rStyle w:val="c0"/>
          <w:color w:val="000000"/>
          <w:sz w:val="40"/>
          <w:szCs w:val="40"/>
        </w:rPr>
        <w:t>, коллег</w:t>
      </w:r>
      <w:r w:rsidRPr="00F919A6">
        <w:rPr>
          <w:rStyle w:val="c0"/>
          <w:color w:val="000000"/>
          <w:sz w:val="40"/>
          <w:szCs w:val="40"/>
        </w:rPr>
        <w:t>ами, коллективом в</w:t>
      </w:r>
      <w:r w:rsidR="00C96B61" w:rsidRPr="00F919A6">
        <w:rPr>
          <w:rStyle w:val="c0"/>
          <w:color w:val="000000"/>
          <w:sz w:val="40"/>
          <w:szCs w:val="40"/>
        </w:rPr>
        <w:t xml:space="preserve"> обра</w:t>
      </w:r>
      <w:r w:rsidRPr="00F919A6">
        <w:rPr>
          <w:rStyle w:val="c0"/>
          <w:color w:val="000000"/>
          <w:sz w:val="40"/>
          <w:szCs w:val="40"/>
        </w:rPr>
        <w:t xml:space="preserve">зовательной организации </w:t>
      </w:r>
    </w:p>
    <w:p w:rsidR="00C96B61" w:rsidRPr="00F919A6" w:rsidRDefault="001E68A4" w:rsidP="00C96B61">
      <w:pPr>
        <w:pStyle w:val="c1"/>
        <w:spacing w:before="0" w:beforeAutospacing="0" w:after="0" w:afterAutospacing="0"/>
        <w:ind w:firstLine="567"/>
        <w:jc w:val="both"/>
        <w:rPr>
          <w:rStyle w:val="c0"/>
          <w:color w:val="000000"/>
          <w:sz w:val="40"/>
          <w:szCs w:val="40"/>
        </w:rPr>
      </w:pPr>
      <w:r w:rsidRPr="00F919A6">
        <w:rPr>
          <w:rStyle w:val="c0"/>
          <w:color w:val="000000"/>
          <w:sz w:val="40"/>
          <w:szCs w:val="40"/>
        </w:rPr>
        <w:t xml:space="preserve"> И уже п</w:t>
      </w:r>
      <w:r w:rsidR="00C96B61" w:rsidRPr="00F919A6">
        <w:rPr>
          <w:rStyle w:val="c0"/>
          <w:color w:val="000000"/>
          <w:sz w:val="40"/>
          <w:szCs w:val="40"/>
        </w:rPr>
        <w:t>едагог, завершающий свой первый год работы, во многом отличается от пришедшего. Он уже многое умеет и знает и поэтому чувствует себя профессионально более уверенно.</w:t>
      </w:r>
    </w:p>
    <w:p w:rsidR="00E85906" w:rsidRPr="00F919A6" w:rsidRDefault="00E85906" w:rsidP="00E8590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40"/>
          <w:szCs w:val="40"/>
        </w:rPr>
      </w:pPr>
      <w:r w:rsidRPr="00F919A6">
        <w:rPr>
          <w:rStyle w:val="c0"/>
          <w:color w:val="FF0000"/>
          <w:sz w:val="40"/>
          <w:szCs w:val="40"/>
        </w:rPr>
        <w:t xml:space="preserve">    </w:t>
      </w:r>
      <w:r w:rsidRPr="00F919A6">
        <w:rPr>
          <w:rStyle w:val="c0"/>
          <w:sz w:val="40"/>
          <w:szCs w:val="40"/>
        </w:rPr>
        <w:t>Основными на</w:t>
      </w:r>
      <w:r w:rsidR="009739D3">
        <w:rPr>
          <w:rStyle w:val="c0"/>
          <w:sz w:val="40"/>
          <w:szCs w:val="40"/>
        </w:rPr>
        <w:t>правлениями в рабо</w:t>
      </w:r>
      <w:r w:rsidR="001E68A4" w:rsidRPr="00F919A6">
        <w:rPr>
          <w:rStyle w:val="c0"/>
          <w:sz w:val="40"/>
          <w:szCs w:val="40"/>
        </w:rPr>
        <w:t>те с молодыми специалистами являются:</w:t>
      </w:r>
      <w:r w:rsidRPr="00F919A6">
        <w:rPr>
          <w:rStyle w:val="c0"/>
          <w:sz w:val="40"/>
          <w:szCs w:val="40"/>
        </w:rPr>
        <w:t xml:space="preserve"> планирование и организация работы по предмету, планирование и организация воспитательной работы</w:t>
      </w:r>
      <w:proofErr w:type="gramStart"/>
      <w:r w:rsidRPr="00F919A6">
        <w:rPr>
          <w:rStyle w:val="c0"/>
          <w:sz w:val="40"/>
          <w:szCs w:val="40"/>
        </w:rPr>
        <w:t xml:space="preserve"> </w:t>
      </w:r>
      <w:r w:rsidR="00636A66" w:rsidRPr="00F919A6">
        <w:rPr>
          <w:rStyle w:val="c0"/>
          <w:sz w:val="40"/>
          <w:szCs w:val="40"/>
        </w:rPr>
        <w:t xml:space="preserve"> </w:t>
      </w:r>
      <w:r w:rsidRPr="00F919A6">
        <w:rPr>
          <w:rStyle w:val="c0"/>
          <w:sz w:val="40"/>
          <w:szCs w:val="40"/>
        </w:rPr>
        <w:t>,</w:t>
      </w:r>
      <w:proofErr w:type="gramEnd"/>
      <w:r w:rsidRPr="00F919A6">
        <w:rPr>
          <w:rStyle w:val="c0"/>
          <w:sz w:val="40"/>
          <w:szCs w:val="40"/>
        </w:rPr>
        <w:t xml:space="preserve"> работа с документацией, работа по самообразованию, контроль за деятельностью начинающего педагога, психолого-педагогическая поддержка.</w:t>
      </w:r>
      <w:r w:rsidR="00C96B61" w:rsidRPr="00F919A6">
        <w:rPr>
          <w:rStyle w:val="c0"/>
          <w:sz w:val="40"/>
          <w:szCs w:val="40"/>
        </w:rPr>
        <w:t xml:space="preserve">  Все эти направления успешно реализовывались в процессе работы в 2015-2016 учебном году.</w:t>
      </w:r>
    </w:p>
    <w:p w:rsidR="001E68A4" w:rsidRPr="00F919A6" w:rsidRDefault="001E68A4" w:rsidP="00E8590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40"/>
          <w:szCs w:val="40"/>
        </w:rPr>
      </w:pPr>
    </w:p>
    <w:p w:rsidR="001E68A4" w:rsidRPr="00F919A6" w:rsidRDefault="001E68A4" w:rsidP="001E68A4">
      <w:pPr>
        <w:pStyle w:val="c3"/>
        <w:shd w:val="clear" w:color="auto" w:fill="FFFFFF"/>
        <w:spacing w:before="0"/>
        <w:jc w:val="both"/>
        <w:rPr>
          <w:sz w:val="40"/>
          <w:szCs w:val="40"/>
        </w:rPr>
      </w:pPr>
      <w:r w:rsidRPr="00F919A6">
        <w:rPr>
          <w:b/>
          <w:bCs/>
          <w:sz w:val="40"/>
          <w:szCs w:val="40"/>
        </w:rPr>
        <w:lastRenderedPageBreak/>
        <w:t xml:space="preserve">Директор школы:            </w:t>
      </w:r>
    </w:p>
    <w:p w:rsidR="00052F30" w:rsidRPr="00F919A6" w:rsidRDefault="00F919A6" w:rsidP="001E68A4">
      <w:pPr>
        <w:pStyle w:val="c3"/>
        <w:numPr>
          <w:ilvl w:val="0"/>
          <w:numId w:val="5"/>
        </w:numPr>
        <w:shd w:val="clear" w:color="auto" w:fill="FFFFFF"/>
        <w:spacing w:before="0"/>
        <w:rPr>
          <w:sz w:val="40"/>
          <w:szCs w:val="40"/>
        </w:rPr>
      </w:pPr>
      <w:r w:rsidRPr="00F919A6">
        <w:rPr>
          <w:sz w:val="40"/>
          <w:szCs w:val="40"/>
        </w:rPr>
        <w:t xml:space="preserve">знакомит молодого педагога со школой, педагогическим коллективом </w:t>
      </w:r>
    </w:p>
    <w:p w:rsidR="00052F30" w:rsidRPr="00F919A6" w:rsidRDefault="00F919A6" w:rsidP="001E68A4">
      <w:pPr>
        <w:pStyle w:val="c3"/>
        <w:numPr>
          <w:ilvl w:val="0"/>
          <w:numId w:val="5"/>
        </w:numPr>
        <w:shd w:val="clear" w:color="auto" w:fill="FFFFFF"/>
        <w:spacing w:before="0"/>
        <w:rPr>
          <w:sz w:val="40"/>
          <w:szCs w:val="40"/>
        </w:rPr>
      </w:pPr>
      <w:r w:rsidRPr="00F919A6">
        <w:rPr>
          <w:sz w:val="40"/>
          <w:szCs w:val="40"/>
        </w:rPr>
        <w:t>разъясняет права и обязанности учителя</w:t>
      </w:r>
    </w:p>
    <w:p w:rsidR="00052F30" w:rsidRPr="00F919A6" w:rsidRDefault="00F919A6" w:rsidP="001E68A4">
      <w:pPr>
        <w:pStyle w:val="c3"/>
        <w:numPr>
          <w:ilvl w:val="0"/>
          <w:numId w:val="5"/>
        </w:numPr>
        <w:shd w:val="clear" w:color="auto" w:fill="FFFFFF"/>
        <w:spacing w:before="0"/>
        <w:rPr>
          <w:sz w:val="40"/>
          <w:szCs w:val="40"/>
        </w:rPr>
      </w:pPr>
      <w:r w:rsidRPr="00F919A6">
        <w:rPr>
          <w:sz w:val="40"/>
          <w:szCs w:val="40"/>
        </w:rPr>
        <w:t>определяет должностные обязанности</w:t>
      </w:r>
    </w:p>
    <w:p w:rsidR="00052F30" w:rsidRPr="00F919A6" w:rsidRDefault="00F919A6" w:rsidP="001E68A4">
      <w:pPr>
        <w:pStyle w:val="c3"/>
        <w:numPr>
          <w:ilvl w:val="0"/>
          <w:numId w:val="5"/>
        </w:numPr>
        <w:shd w:val="clear" w:color="auto" w:fill="FFFFFF"/>
        <w:spacing w:before="0"/>
        <w:rPr>
          <w:sz w:val="40"/>
          <w:szCs w:val="40"/>
        </w:rPr>
      </w:pPr>
      <w:r w:rsidRPr="00F919A6">
        <w:rPr>
          <w:sz w:val="40"/>
          <w:szCs w:val="40"/>
        </w:rPr>
        <w:t xml:space="preserve">с локальными актами школы </w:t>
      </w:r>
    </w:p>
    <w:p w:rsidR="00F919A6" w:rsidRPr="00F919A6" w:rsidRDefault="00F919A6" w:rsidP="001E68A4">
      <w:pPr>
        <w:pStyle w:val="c3"/>
        <w:numPr>
          <w:ilvl w:val="0"/>
          <w:numId w:val="5"/>
        </w:numPr>
        <w:shd w:val="clear" w:color="auto" w:fill="FFFFFF"/>
        <w:spacing w:before="0"/>
        <w:rPr>
          <w:sz w:val="40"/>
          <w:szCs w:val="40"/>
        </w:rPr>
      </w:pPr>
      <w:r w:rsidRPr="00F919A6">
        <w:rPr>
          <w:sz w:val="40"/>
          <w:szCs w:val="40"/>
        </w:rPr>
        <w:t>назначает из числа лучших учителей наставника</w:t>
      </w:r>
    </w:p>
    <w:p w:rsidR="00F919A6" w:rsidRPr="00F919A6" w:rsidRDefault="00F919A6" w:rsidP="00F919A6">
      <w:pPr>
        <w:pStyle w:val="c3"/>
        <w:shd w:val="clear" w:color="auto" w:fill="FFFFFF"/>
        <w:spacing w:before="0" w:beforeAutospacing="0" w:after="0" w:afterAutospacing="0"/>
        <w:jc w:val="both"/>
        <w:rPr>
          <w:sz w:val="40"/>
          <w:szCs w:val="40"/>
        </w:rPr>
      </w:pPr>
      <w:r w:rsidRPr="00F919A6">
        <w:rPr>
          <w:sz w:val="40"/>
          <w:szCs w:val="40"/>
        </w:rPr>
        <w:t xml:space="preserve"> </w:t>
      </w:r>
      <w:r w:rsidRPr="00F919A6">
        <w:rPr>
          <w:rStyle w:val="c0"/>
          <w:sz w:val="40"/>
          <w:szCs w:val="40"/>
        </w:rPr>
        <w:t>Важным условием становления молодого учителя является создание соответствующих условий для успешного начала профессиональной деятельности. К таким условиям, прежде всего, относятся: обеспечение педагога учебной  нагрузкой, материально-техническими условиями. Для продуктивной работы молодых специалистов за ними  были закреплены учебные кабинеты, оборудованные компьютерами, мультимедийными проекторами, экранами.</w:t>
      </w:r>
    </w:p>
    <w:p w:rsidR="00052F30" w:rsidRPr="00F919A6" w:rsidRDefault="00052F30" w:rsidP="00F919A6">
      <w:pPr>
        <w:pStyle w:val="c3"/>
        <w:shd w:val="clear" w:color="auto" w:fill="FFFFFF"/>
        <w:spacing w:before="0"/>
        <w:ind w:left="720"/>
        <w:rPr>
          <w:sz w:val="40"/>
          <w:szCs w:val="40"/>
        </w:rPr>
      </w:pPr>
    </w:p>
    <w:p w:rsidR="001E68A4" w:rsidRPr="00F919A6" w:rsidRDefault="001E68A4" w:rsidP="001E68A4">
      <w:pPr>
        <w:pStyle w:val="c3"/>
        <w:shd w:val="clear" w:color="auto" w:fill="FFFFFF"/>
        <w:spacing w:before="0"/>
        <w:jc w:val="both"/>
        <w:rPr>
          <w:sz w:val="40"/>
          <w:szCs w:val="40"/>
        </w:rPr>
      </w:pPr>
      <w:r w:rsidRPr="00F919A6">
        <w:rPr>
          <w:b/>
          <w:bCs/>
          <w:sz w:val="40"/>
          <w:szCs w:val="40"/>
        </w:rPr>
        <w:t>Заместители директора по</w:t>
      </w:r>
    </w:p>
    <w:p w:rsidR="001E68A4" w:rsidRPr="00F919A6" w:rsidRDefault="001E68A4" w:rsidP="001E68A4">
      <w:pPr>
        <w:pStyle w:val="c3"/>
        <w:shd w:val="clear" w:color="auto" w:fill="FFFFFF"/>
        <w:spacing w:before="0"/>
        <w:jc w:val="both"/>
        <w:rPr>
          <w:sz w:val="40"/>
          <w:szCs w:val="40"/>
        </w:rPr>
      </w:pPr>
      <w:r w:rsidRPr="00F919A6">
        <w:rPr>
          <w:b/>
          <w:bCs/>
          <w:sz w:val="40"/>
          <w:szCs w:val="40"/>
        </w:rPr>
        <w:t xml:space="preserve"> учебно-воспитательной работе</w:t>
      </w:r>
      <w:proofErr w:type="gramStart"/>
      <w:r w:rsidRPr="00F919A6">
        <w:rPr>
          <w:sz w:val="40"/>
          <w:szCs w:val="40"/>
        </w:rPr>
        <w:t xml:space="preserve">  :</w:t>
      </w:r>
      <w:proofErr w:type="gramEnd"/>
    </w:p>
    <w:p w:rsidR="00052F30" w:rsidRPr="00F919A6" w:rsidRDefault="00F919A6" w:rsidP="001E68A4">
      <w:pPr>
        <w:pStyle w:val="c3"/>
        <w:numPr>
          <w:ilvl w:val="0"/>
          <w:numId w:val="6"/>
        </w:numPr>
        <w:shd w:val="clear" w:color="auto" w:fill="FFFFFF"/>
        <w:spacing w:before="0"/>
        <w:rPr>
          <w:sz w:val="40"/>
          <w:szCs w:val="40"/>
        </w:rPr>
      </w:pPr>
      <w:r w:rsidRPr="00F919A6">
        <w:rPr>
          <w:sz w:val="40"/>
          <w:szCs w:val="40"/>
        </w:rPr>
        <w:t>знакомят с условиями работы</w:t>
      </w:r>
    </w:p>
    <w:p w:rsidR="00052F30" w:rsidRPr="00F919A6" w:rsidRDefault="00F919A6" w:rsidP="001E68A4">
      <w:pPr>
        <w:pStyle w:val="c3"/>
        <w:numPr>
          <w:ilvl w:val="0"/>
          <w:numId w:val="6"/>
        </w:numPr>
        <w:shd w:val="clear" w:color="auto" w:fill="FFFFFF"/>
        <w:spacing w:before="0"/>
        <w:rPr>
          <w:sz w:val="40"/>
          <w:szCs w:val="40"/>
        </w:rPr>
      </w:pPr>
      <w:r w:rsidRPr="00F919A6">
        <w:rPr>
          <w:sz w:val="40"/>
          <w:szCs w:val="40"/>
        </w:rPr>
        <w:t>способствуют успешной адаптации путем оказания методической, организационной, психологической помощи</w:t>
      </w:r>
    </w:p>
    <w:p w:rsidR="00052F30" w:rsidRPr="00F919A6" w:rsidRDefault="00F919A6" w:rsidP="001E68A4">
      <w:pPr>
        <w:pStyle w:val="c3"/>
        <w:numPr>
          <w:ilvl w:val="0"/>
          <w:numId w:val="6"/>
        </w:numPr>
        <w:shd w:val="clear" w:color="auto" w:fill="FFFFFF"/>
        <w:spacing w:before="0"/>
        <w:rPr>
          <w:sz w:val="40"/>
          <w:szCs w:val="40"/>
        </w:rPr>
      </w:pPr>
      <w:r w:rsidRPr="00F919A6">
        <w:rPr>
          <w:sz w:val="40"/>
          <w:szCs w:val="40"/>
        </w:rPr>
        <w:t xml:space="preserve">составляют расписание уроков, учитывая предоставление возможности посещать уроки  опытных коллег совместно с наставником </w:t>
      </w:r>
    </w:p>
    <w:p w:rsidR="00052F30" w:rsidRPr="00F919A6" w:rsidRDefault="00F919A6" w:rsidP="001E68A4">
      <w:pPr>
        <w:pStyle w:val="c3"/>
        <w:numPr>
          <w:ilvl w:val="0"/>
          <w:numId w:val="6"/>
        </w:numPr>
        <w:shd w:val="clear" w:color="auto" w:fill="FFFFFF"/>
        <w:spacing w:before="0"/>
        <w:rPr>
          <w:sz w:val="40"/>
          <w:szCs w:val="40"/>
        </w:rPr>
      </w:pPr>
      <w:r w:rsidRPr="00F919A6">
        <w:rPr>
          <w:sz w:val="40"/>
          <w:szCs w:val="40"/>
        </w:rPr>
        <w:t xml:space="preserve">помогают в планировании уроков и воспитательных мероприятий, проводимых молодым специалистом </w:t>
      </w:r>
    </w:p>
    <w:p w:rsidR="001E68A4" w:rsidRPr="00F919A6" w:rsidRDefault="00F919A6" w:rsidP="001E68A4">
      <w:pPr>
        <w:pStyle w:val="c3"/>
        <w:numPr>
          <w:ilvl w:val="0"/>
          <w:numId w:val="6"/>
        </w:numPr>
        <w:shd w:val="clear" w:color="auto" w:fill="FFFFFF"/>
        <w:spacing w:before="0"/>
        <w:rPr>
          <w:sz w:val="40"/>
          <w:szCs w:val="40"/>
        </w:rPr>
      </w:pPr>
      <w:r w:rsidRPr="00F919A6">
        <w:rPr>
          <w:sz w:val="40"/>
          <w:szCs w:val="40"/>
        </w:rPr>
        <w:lastRenderedPageBreak/>
        <w:t>знакомят с требованиями к организации учебно-воспитательного процесса, с системой школьной отчетности</w:t>
      </w:r>
    </w:p>
    <w:p w:rsidR="00052F30" w:rsidRPr="00F919A6" w:rsidRDefault="001E68A4" w:rsidP="001E68A4">
      <w:pPr>
        <w:pStyle w:val="c3"/>
        <w:shd w:val="clear" w:color="auto" w:fill="FFFFFF"/>
        <w:spacing w:before="0"/>
        <w:ind w:left="720"/>
        <w:rPr>
          <w:sz w:val="40"/>
          <w:szCs w:val="40"/>
        </w:rPr>
      </w:pPr>
      <w:r w:rsidRPr="00F919A6">
        <w:rPr>
          <w:sz w:val="40"/>
          <w:szCs w:val="40"/>
        </w:rPr>
        <w:t>ШМО</w:t>
      </w:r>
      <w:r w:rsidR="00F919A6" w:rsidRPr="00F919A6">
        <w:rPr>
          <w:sz w:val="40"/>
          <w:szCs w:val="40"/>
        </w:rPr>
        <w:t xml:space="preserve"> </w:t>
      </w:r>
    </w:p>
    <w:p w:rsidR="00052F30" w:rsidRPr="00F919A6" w:rsidRDefault="00F919A6" w:rsidP="001E68A4">
      <w:pPr>
        <w:pStyle w:val="c3"/>
        <w:numPr>
          <w:ilvl w:val="0"/>
          <w:numId w:val="6"/>
        </w:numPr>
        <w:shd w:val="clear" w:color="auto" w:fill="FFFFFF"/>
        <w:spacing w:before="0"/>
        <w:rPr>
          <w:sz w:val="40"/>
          <w:szCs w:val="40"/>
        </w:rPr>
      </w:pPr>
      <w:r w:rsidRPr="00F919A6">
        <w:rPr>
          <w:sz w:val="40"/>
          <w:szCs w:val="40"/>
        </w:rPr>
        <w:t xml:space="preserve">проводит с молодым педагогом индивидуальные собеседования </w:t>
      </w:r>
    </w:p>
    <w:p w:rsidR="00052F30" w:rsidRPr="00F919A6" w:rsidRDefault="00F919A6" w:rsidP="001E68A4">
      <w:pPr>
        <w:pStyle w:val="c3"/>
        <w:numPr>
          <w:ilvl w:val="0"/>
          <w:numId w:val="6"/>
        </w:numPr>
        <w:shd w:val="clear" w:color="auto" w:fill="FFFFFF"/>
        <w:spacing w:before="0"/>
        <w:rPr>
          <w:sz w:val="40"/>
          <w:szCs w:val="40"/>
        </w:rPr>
      </w:pPr>
      <w:r w:rsidRPr="00F919A6">
        <w:rPr>
          <w:sz w:val="40"/>
          <w:szCs w:val="40"/>
        </w:rPr>
        <w:t>помогает в выборе методической темы</w:t>
      </w:r>
    </w:p>
    <w:p w:rsidR="00052F30" w:rsidRPr="00F919A6" w:rsidRDefault="00F919A6" w:rsidP="001E68A4">
      <w:pPr>
        <w:pStyle w:val="c3"/>
        <w:numPr>
          <w:ilvl w:val="0"/>
          <w:numId w:val="6"/>
        </w:numPr>
        <w:shd w:val="clear" w:color="auto" w:fill="FFFFFF"/>
        <w:spacing w:before="0"/>
        <w:rPr>
          <w:sz w:val="40"/>
          <w:szCs w:val="40"/>
        </w:rPr>
      </w:pPr>
      <w:r w:rsidRPr="00F919A6">
        <w:rPr>
          <w:sz w:val="40"/>
          <w:szCs w:val="40"/>
        </w:rPr>
        <w:t>знакомит с учебными программами, по которым работают учителя школы</w:t>
      </w:r>
    </w:p>
    <w:p w:rsidR="00052F30" w:rsidRPr="00F919A6" w:rsidRDefault="00F919A6" w:rsidP="001E68A4">
      <w:pPr>
        <w:pStyle w:val="c3"/>
        <w:numPr>
          <w:ilvl w:val="0"/>
          <w:numId w:val="6"/>
        </w:numPr>
        <w:shd w:val="clear" w:color="auto" w:fill="FFFFFF"/>
        <w:spacing w:before="0"/>
        <w:rPr>
          <w:sz w:val="40"/>
          <w:szCs w:val="40"/>
        </w:rPr>
      </w:pPr>
      <w:r w:rsidRPr="00F919A6">
        <w:rPr>
          <w:sz w:val="40"/>
          <w:szCs w:val="40"/>
        </w:rPr>
        <w:t xml:space="preserve"> оказывает методическую, консультативную помощь </w:t>
      </w:r>
    </w:p>
    <w:p w:rsidR="001E68A4" w:rsidRPr="00F919A6" w:rsidRDefault="001E68A4" w:rsidP="001E68A4">
      <w:pPr>
        <w:pStyle w:val="c3"/>
        <w:shd w:val="clear" w:color="auto" w:fill="FFFFFF"/>
        <w:spacing w:before="0"/>
        <w:ind w:left="720"/>
        <w:rPr>
          <w:b/>
          <w:sz w:val="40"/>
          <w:szCs w:val="40"/>
        </w:rPr>
      </w:pPr>
      <w:r w:rsidRPr="00F919A6">
        <w:rPr>
          <w:b/>
          <w:sz w:val="40"/>
          <w:szCs w:val="40"/>
        </w:rPr>
        <w:t>Наставник</w:t>
      </w:r>
    </w:p>
    <w:p w:rsidR="00052F30" w:rsidRPr="00F919A6" w:rsidRDefault="00F919A6" w:rsidP="001E68A4">
      <w:pPr>
        <w:pStyle w:val="c3"/>
        <w:numPr>
          <w:ilvl w:val="0"/>
          <w:numId w:val="6"/>
        </w:numPr>
        <w:shd w:val="clear" w:color="auto" w:fill="FFFFFF"/>
        <w:spacing w:before="0"/>
        <w:rPr>
          <w:sz w:val="40"/>
          <w:szCs w:val="40"/>
        </w:rPr>
      </w:pPr>
      <w:r w:rsidRPr="00F919A6">
        <w:rPr>
          <w:sz w:val="40"/>
          <w:szCs w:val="40"/>
        </w:rPr>
        <w:t>помогает  молодому специалисту составить план развития  профессиональных компетенций</w:t>
      </w:r>
    </w:p>
    <w:p w:rsidR="00052F30" w:rsidRPr="00F919A6" w:rsidRDefault="00F919A6" w:rsidP="001E68A4">
      <w:pPr>
        <w:pStyle w:val="c3"/>
        <w:numPr>
          <w:ilvl w:val="0"/>
          <w:numId w:val="6"/>
        </w:numPr>
        <w:shd w:val="clear" w:color="auto" w:fill="FFFFFF"/>
        <w:spacing w:before="0"/>
        <w:rPr>
          <w:sz w:val="40"/>
          <w:szCs w:val="40"/>
        </w:rPr>
      </w:pPr>
      <w:r w:rsidRPr="00F919A6">
        <w:rPr>
          <w:sz w:val="40"/>
          <w:szCs w:val="40"/>
        </w:rPr>
        <w:t xml:space="preserve">рекомендует необходимую для работы  научно-методическую и периодическую литературу </w:t>
      </w:r>
    </w:p>
    <w:p w:rsidR="00052F30" w:rsidRPr="00F919A6" w:rsidRDefault="00F919A6" w:rsidP="001E68A4">
      <w:pPr>
        <w:pStyle w:val="c3"/>
        <w:numPr>
          <w:ilvl w:val="0"/>
          <w:numId w:val="6"/>
        </w:numPr>
        <w:shd w:val="clear" w:color="auto" w:fill="FFFFFF"/>
        <w:spacing w:before="0"/>
        <w:rPr>
          <w:sz w:val="40"/>
          <w:szCs w:val="40"/>
        </w:rPr>
      </w:pPr>
      <w:r w:rsidRPr="00F919A6">
        <w:rPr>
          <w:sz w:val="40"/>
          <w:szCs w:val="40"/>
        </w:rPr>
        <w:t>привлекает молодого специалиста к разработке  различного рода учебно-методической документации</w:t>
      </w:r>
    </w:p>
    <w:p w:rsidR="00052F30" w:rsidRPr="00F919A6" w:rsidRDefault="00F919A6" w:rsidP="001E68A4">
      <w:pPr>
        <w:pStyle w:val="c3"/>
        <w:numPr>
          <w:ilvl w:val="0"/>
          <w:numId w:val="6"/>
        </w:numPr>
        <w:shd w:val="clear" w:color="auto" w:fill="FFFFFF"/>
        <w:spacing w:before="0"/>
        <w:rPr>
          <w:sz w:val="40"/>
          <w:szCs w:val="40"/>
        </w:rPr>
      </w:pPr>
      <w:r w:rsidRPr="00F919A6">
        <w:rPr>
          <w:sz w:val="40"/>
          <w:szCs w:val="40"/>
        </w:rPr>
        <w:t xml:space="preserve">контролирует процесс работы над календарно-тематическим планом </w:t>
      </w:r>
    </w:p>
    <w:p w:rsidR="00052F30" w:rsidRPr="00F919A6" w:rsidRDefault="00F919A6" w:rsidP="001E68A4">
      <w:pPr>
        <w:pStyle w:val="c3"/>
        <w:numPr>
          <w:ilvl w:val="0"/>
          <w:numId w:val="6"/>
        </w:numPr>
        <w:shd w:val="clear" w:color="auto" w:fill="FFFFFF"/>
        <w:spacing w:before="0"/>
        <w:rPr>
          <w:sz w:val="40"/>
          <w:szCs w:val="40"/>
        </w:rPr>
      </w:pPr>
      <w:r w:rsidRPr="00F919A6">
        <w:rPr>
          <w:sz w:val="40"/>
          <w:szCs w:val="40"/>
        </w:rPr>
        <w:t>знакомит с нормативными документами по организации учебно-воспитательной деятельности, гигиеническими требованиями к условиям обучения школьников</w:t>
      </w:r>
    </w:p>
    <w:p w:rsidR="00052F30" w:rsidRPr="00F919A6" w:rsidRDefault="00F919A6" w:rsidP="001E68A4">
      <w:pPr>
        <w:pStyle w:val="c3"/>
        <w:numPr>
          <w:ilvl w:val="0"/>
          <w:numId w:val="6"/>
        </w:numPr>
        <w:shd w:val="clear" w:color="auto" w:fill="FFFFFF"/>
        <w:spacing w:before="0"/>
        <w:rPr>
          <w:sz w:val="40"/>
          <w:szCs w:val="40"/>
        </w:rPr>
      </w:pPr>
      <w:r w:rsidRPr="00F919A6">
        <w:rPr>
          <w:sz w:val="40"/>
          <w:szCs w:val="40"/>
        </w:rPr>
        <w:t xml:space="preserve">посещает занятия, уроки, внеклассные мероприятия  своего подшефного и анализирует их </w:t>
      </w:r>
    </w:p>
    <w:p w:rsidR="00F919A6" w:rsidRDefault="00F919A6" w:rsidP="00F919A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40"/>
          <w:szCs w:val="40"/>
          <w:u w:val="single"/>
        </w:rPr>
      </w:pPr>
    </w:p>
    <w:p w:rsidR="00F919A6" w:rsidRDefault="00F919A6" w:rsidP="00F919A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40"/>
          <w:szCs w:val="40"/>
          <w:u w:val="single"/>
        </w:rPr>
      </w:pPr>
    </w:p>
    <w:p w:rsidR="00F919A6" w:rsidRPr="00F919A6" w:rsidRDefault="00F919A6" w:rsidP="00F919A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F919A6">
        <w:rPr>
          <w:rStyle w:val="c0"/>
          <w:i/>
          <w:iCs/>
          <w:color w:val="000000"/>
          <w:sz w:val="40"/>
          <w:szCs w:val="40"/>
          <w:u w:val="single"/>
        </w:rPr>
        <w:t>Работа с документацией является неотъемлемой часть учебного процесса,</w:t>
      </w:r>
      <w:r w:rsidRPr="00F919A6">
        <w:rPr>
          <w:rStyle w:val="c0"/>
          <w:color w:val="000000"/>
          <w:sz w:val="40"/>
          <w:szCs w:val="40"/>
        </w:rPr>
        <w:t xml:space="preserve"> и  постоянно находится на контроле.  Правильно заполнить журнал, составить технологическую </w:t>
      </w:r>
      <w:r w:rsidRPr="00F919A6">
        <w:rPr>
          <w:rStyle w:val="c0"/>
          <w:color w:val="000000"/>
          <w:sz w:val="40"/>
          <w:szCs w:val="40"/>
        </w:rPr>
        <w:lastRenderedPageBreak/>
        <w:t>карту, написать отчет и анализ нашим коллегам  помогали наставники, руководители ШМО</w:t>
      </w:r>
    </w:p>
    <w:p w:rsidR="001E68A4" w:rsidRPr="00F919A6" w:rsidRDefault="001E68A4" w:rsidP="001E68A4">
      <w:pPr>
        <w:pStyle w:val="c3"/>
        <w:shd w:val="clear" w:color="auto" w:fill="FFFFFF"/>
        <w:spacing w:before="0"/>
        <w:ind w:left="720"/>
        <w:rPr>
          <w:b/>
          <w:sz w:val="40"/>
          <w:szCs w:val="40"/>
        </w:rPr>
      </w:pPr>
      <w:r w:rsidRPr="00F919A6">
        <w:rPr>
          <w:b/>
          <w:sz w:val="40"/>
          <w:szCs w:val="40"/>
        </w:rPr>
        <w:t>Психолог</w:t>
      </w:r>
    </w:p>
    <w:p w:rsidR="00052F30" w:rsidRPr="00F919A6" w:rsidRDefault="00F919A6" w:rsidP="001E68A4">
      <w:pPr>
        <w:pStyle w:val="c3"/>
        <w:numPr>
          <w:ilvl w:val="0"/>
          <w:numId w:val="9"/>
        </w:numPr>
        <w:shd w:val="clear" w:color="auto" w:fill="FFFFFF"/>
        <w:spacing w:before="0"/>
        <w:rPr>
          <w:sz w:val="40"/>
          <w:szCs w:val="40"/>
        </w:rPr>
      </w:pPr>
      <w:r w:rsidRPr="00F919A6">
        <w:rPr>
          <w:sz w:val="40"/>
          <w:szCs w:val="40"/>
        </w:rPr>
        <w:t xml:space="preserve">  проводит консультации, психологические тренинги</w:t>
      </w:r>
    </w:p>
    <w:p w:rsidR="00052F30" w:rsidRPr="00F919A6" w:rsidRDefault="00F919A6" w:rsidP="001E68A4">
      <w:pPr>
        <w:pStyle w:val="c3"/>
        <w:numPr>
          <w:ilvl w:val="0"/>
          <w:numId w:val="9"/>
        </w:numPr>
        <w:shd w:val="clear" w:color="auto" w:fill="FFFFFF"/>
        <w:spacing w:before="0"/>
        <w:rPr>
          <w:sz w:val="40"/>
          <w:szCs w:val="40"/>
        </w:rPr>
      </w:pPr>
      <w:r w:rsidRPr="00F919A6">
        <w:rPr>
          <w:sz w:val="40"/>
          <w:szCs w:val="40"/>
        </w:rPr>
        <w:t xml:space="preserve">  помогает оперативно разрешать возникающие проблемы </w:t>
      </w:r>
    </w:p>
    <w:p w:rsidR="00F919A6" w:rsidRPr="00F919A6" w:rsidRDefault="00F919A6" w:rsidP="00F919A6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40"/>
          <w:szCs w:val="40"/>
        </w:rPr>
      </w:pPr>
      <w:r w:rsidRPr="00F919A6">
        <w:rPr>
          <w:rStyle w:val="c0"/>
          <w:color w:val="000000"/>
          <w:sz w:val="40"/>
          <w:szCs w:val="40"/>
        </w:rPr>
        <w:t xml:space="preserve">В процессе организации работы с начинающими преподавателями для усиления мотивации, учета индивидуальных особенностей  использовались </w:t>
      </w:r>
      <w:r w:rsidRPr="00F919A6">
        <w:rPr>
          <w:rStyle w:val="apple-converted-space"/>
          <w:color w:val="000000"/>
          <w:sz w:val="40"/>
          <w:szCs w:val="40"/>
        </w:rPr>
        <w:t> </w:t>
      </w:r>
      <w:r w:rsidRPr="00F919A6">
        <w:rPr>
          <w:rStyle w:val="c0"/>
          <w:color w:val="000000"/>
          <w:sz w:val="40"/>
          <w:szCs w:val="40"/>
          <w:u w:val="single"/>
        </w:rPr>
        <w:t>разнообразные формы</w:t>
      </w:r>
      <w:r w:rsidRPr="00F919A6">
        <w:rPr>
          <w:rStyle w:val="c0"/>
          <w:color w:val="000000"/>
          <w:sz w:val="40"/>
          <w:szCs w:val="40"/>
        </w:rPr>
        <w:t>:</w:t>
      </w:r>
    </w:p>
    <w:p w:rsidR="00F919A6" w:rsidRPr="00F919A6" w:rsidRDefault="00F919A6" w:rsidP="00F919A6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40"/>
          <w:szCs w:val="40"/>
        </w:rPr>
      </w:pPr>
      <w:r w:rsidRPr="00F919A6">
        <w:rPr>
          <w:rStyle w:val="c0"/>
          <w:color w:val="000000"/>
          <w:sz w:val="40"/>
          <w:szCs w:val="40"/>
        </w:rPr>
        <w:t> </w:t>
      </w:r>
    </w:p>
    <w:p w:rsidR="00F919A6" w:rsidRPr="00F919A6" w:rsidRDefault="00F919A6" w:rsidP="00F919A6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F919A6">
        <w:rPr>
          <w:rStyle w:val="c0"/>
          <w:color w:val="000000"/>
          <w:sz w:val="40"/>
          <w:szCs w:val="40"/>
        </w:rPr>
        <w:t>-    постоянно действующий режим консультирования;</w:t>
      </w:r>
    </w:p>
    <w:p w:rsidR="00F919A6" w:rsidRPr="00F919A6" w:rsidRDefault="00F919A6" w:rsidP="00F919A6">
      <w:pPr>
        <w:pStyle w:val="c3"/>
        <w:numPr>
          <w:ilvl w:val="0"/>
          <w:numId w:val="9"/>
        </w:numPr>
        <w:shd w:val="clear" w:color="auto" w:fill="FFFFFF"/>
        <w:spacing w:before="0"/>
        <w:rPr>
          <w:b/>
          <w:bCs/>
          <w:sz w:val="40"/>
          <w:szCs w:val="40"/>
        </w:rPr>
      </w:pPr>
      <w:r w:rsidRPr="00F919A6">
        <w:rPr>
          <w:rStyle w:val="c0"/>
          <w:color w:val="000000"/>
          <w:sz w:val="40"/>
          <w:szCs w:val="40"/>
        </w:rPr>
        <w:t>-   проблемно-ситуационное обучение</w:t>
      </w:r>
    </w:p>
    <w:p w:rsidR="00052F30" w:rsidRPr="00F919A6" w:rsidRDefault="00F919A6" w:rsidP="001E68A4">
      <w:pPr>
        <w:pStyle w:val="c3"/>
        <w:numPr>
          <w:ilvl w:val="0"/>
          <w:numId w:val="10"/>
        </w:numPr>
        <w:shd w:val="clear" w:color="auto" w:fill="FFFFFF"/>
        <w:spacing w:before="0"/>
        <w:rPr>
          <w:sz w:val="40"/>
          <w:szCs w:val="40"/>
        </w:rPr>
      </w:pPr>
      <w:r w:rsidRPr="00F919A6">
        <w:rPr>
          <w:b/>
          <w:bCs/>
          <w:sz w:val="40"/>
          <w:szCs w:val="40"/>
        </w:rPr>
        <w:t>Наставничество</w:t>
      </w:r>
    </w:p>
    <w:p w:rsidR="00F919A6" w:rsidRPr="00F919A6" w:rsidRDefault="00F919A6" w:rsidP="001E68A4">
      <w:pPr>
        <w:pStyle w:val="c3"/>
        <w:numPr>
          <w:ilvl w:val="0"/>
          <w:numId w:val="10"/>
        </w:numPr>
        <w:shd w:val="clear" w:color="auto" w:fill="FFFFFF"/>
        <w:spacing w:before="0"/>
        <w:rPr>
          <w:sz w:val="40"/>
          <w:szCs w:val="40"/>
        </w:rPr>
      </w:pPr>
      <w:r w:rsidRPr="00F919A6">
        <w:rPr>
          <w:b/>
          <w:bCs/>
          <w:sz w:val="40"/>
          <w:szCs w:val="40"/>
        </w:rPr>
        <w:t xml:space="preserve"> Семинары:  </w:t>
      </w:r>
      <w:r w:rsidRPr="00F919A6">
        <w:rPr>
          <w:sz w:val="40"/>
          <w:szCs w:val="40"/>
        </w:rPr>
        <w:t xml:space="preserve">«Нормативно-правовая база введения инклюзивного обучения», </w:t>
      </w:r>
      <w:r w:rsidRPr="00F919A6">
        <w:rPr>
          <w:b/>
          <w:bCs/>
          <w:sz w:val="40"/>
          <w:szCs w:val="40"/>
        </w:rPr>
        <w:t xml:space="preserve">  </w:t>
      </w:r>
    </w:p>
    <w:p w:rsidR="00052F30" w:rsidRPr="00F919A6" w:rsidRDefault="00F919A6" w:rsidP="00F919A6">
      <w:pPr>
        <w:pStyle w:val="c3"/>
        <w:shd w:val="clear" w:color="auto" w:fill="FFFFFF"/>
        <w:spacing w:before="0"/>
        <w:ind w:left="720"/>
        <w:rPr>
          <w:sz w:val="40"/>
          <w:szCs w:val="40"/>
        </w:rPr>
      </w:pPr>
      <w:r w:rsidRPr="00F919A6">
        <w:rPr>
          <w:b/>
          <w:bCs/>
          <w:sz w:val="40"/>
          <w:szCs w:val="40"/>
        </w:rPr>
        <w:t xml:space="preserve"> </w:t>
      </w:r>
      <w:proofErr w:type="gramStart"/>
      <w:r w:rsidRPr="00F919A6">
        <w:rPr>
          <w:sz w:val="40"/>
          <w:szCs w:val="40"/>
        </w:rPr>
        <w:t xml:space="preserve">«Урок  по ФГОС: требования и возможности», </w:t>
      </w:r>
      <w:r w:rsidRPr="00F919A6">
        <w:rPr>
          <w:b/>
          <w:bCs/>
          <w:sz w:val="40"/>
          <w:szCs w:val="40"/>
        </w:rPr>
        <w:t xml:space="preserve"> </w:t>
      </w:r>
      <w:r w:rsidRPr="00F919A6">
        <w:rPr>
          <w:sz w:val="40"/>
          <w:szCs w:val="40"/>
        </w:rPr>
        <w:t xml:space="preserve">«Оценивание обучающихся  в разных моделях обучения» </w:t>
      </w:r>
      <w:proofErr w:type="gramEnd"/>
    </w:p>
    <w:p w:rsidR="00F919A6" w:rsidRPr="00F919A6" w:rsidRDefault="00F919A6" w:rsidP="001E68A4">
      <w:pPr>
        <w:pStyle w:val="c3"/>
        <w:numPr>
          <w:ilvl w:val="0"/>
          <w:numId w:val="11"/>
        </w:numPr>
        <w:shd w:val="clear" w:color="auto" w:fill="FFFFFF"/>
        <w:spacing w:before="0"/>
        <w:rPr>
          <w:sz w:val="40"/>
          <w:szCs w:val="40"/>
        </w:rPr>
      </w:pPr>
      <w:r w:rsidRPr="00F919A6">
        <w:rPr>
          <w:b/>
          <w:bCs/>
          <w:sz w:val="40"/>
          <w:szCs w:val="40"/>
        </w:rPr>
        <w:t>Тематические педсоветы</w:t>
      </w:r>
      <w:r w:rsidRPr="00F919A6">
        <w:rPr>
          <w:sz w:val="40"/>
          <w:szCs w:val="40"/>
        </w:rPr>
        <w:t xml:space="preserve">: «Педагогический инструментарий уроков по ФГОС», </w:t>
      </w:r>
    </w:p>
    <w:p w:rsidR="00F919A6" w:rsidRPr="00F919A6" w:rsidRDefault="00F919A6" w:rsidP="00F919A6">
      <w:pPr>
        <w:pStyle w:val="c3"/>
        <w:shd w:val="clear" w:color="auto" w:fill="FFFFFF"/>
        <w:spacing w:before="0"/>
        <w:ind w:left="360"/>
        <w:rPr>
          <w:sz w:val="40"/>
          <w:szCs w:val="40"/>
        </w:rPr>
      </w:pPr>
      <w:r w:rsidRPr="00F919A6">
        <w:rPr>
          <w:sz w:val="40"/>
          <w:szCs w:val="40"/>
        </w:rPr>
        <w:t xml:space="preserve">«Контрольно-оценочная деятельность педагога – условие успешной итоговой аттестации обучающихся», </w:t>
      </w:r>
    </w:p>
    <w:p w:rsidR="00052F30" w:rsidRPr="00F919A6" w:rsidRDefault="00F919A6" w:rsidP="00F919A6">
      <w:pPr>
        <w:pStyle w:val="c3"/>
        <w:shd w:val="clear" w:color="auto" w:fill="FFFFFF"/>
        <w:spacing w:before="0"/>
        <w:ind w:left="720"/>
        <w:rPr>
          <w:sz w:val="40"/>
          <w:szCs w:val="40"/>
        </w:rPr>
      </w:pPr>
      <w:r w:rsidRPr="00F919A6">
        <w:rPr>
          <w:sz w:val="40"/>
          <w:szCs w:val="40"/>
        </w:rPr>
        <w:t xml:space="preserve">«О взаимодействии семьи и ОУ в интересах личности ребенка» </w:t>
      </w:r>
    </w:p>
    <w:p w:rsidR="00F919A6" w:rsidRPr="00F919A6" w:rsidRDefault="00F919A6" w:rsidP="00F919A6">
      <w:pPr>
        <w:pStyle w:val="c3"/>
        <w:shd w:val="clear" w:color="auto" w:fill="FFFFFF"/>
        <w:spacing w:before="0"/>
        <w:ind w:left="360"/>
        <w:rPr>
          <w:sz w:val="40"/>
          <w:szCs w:val="40"/>
        </w:rPr>
      </w:pPr>
      <w:proofErr w:type="spellStart"/>
      <w:r w:rsidRPr="00F919A6">
        <w:rPr>
          <w:b/>
          <w:bCs/>
          <w:sz w:val="40"/>
          <w:szCs w:val="40"/>
        </w:rPr>
        <w:lastRenderedPageBreak/>
        <w:t>Инновационные</w:t>
      </w:r>
      <w:proofErr w:type="gramStart"/>
      <w:r w:rsidRPr="00F919A6">
        <w:rPr>
          <w:sz w:val="40"/>
          <w:szCs w:val="40"/>
        </w:rPr>
        <w:t>:п</w:t>
      </w:r>
      <w:proofErr w:type="gramEnd"/>
      <w:r w:rsidRPr="00F919A6">
        <w:rPr>
          <w:sz w:val="40"/>
          <w:szCs w:val="40"/>
        </w:rPr>
        <w:t>одготовка</w:t>
      </w:r>
      <w:proofErr w:type="spellEnd"/>
      <w:r w:rsidRPr="00F919A6">
        <w:rPr>
          <w:sz w:val="40"/>
          <w:szCs w:val="40"/>
        </w:rPr>
        <w:t xml:space="preserve"> к участию в творческих конкурсах разного уровня</w:t>
      </w:r>
    </w:p>
    <w:p w:rsidR="00C96B61" w:rsidRPr="00F919A6" w:rsidRDefault="00C96B61" w:rsidP="00E8590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40"/>
          <w:szCs w:val="40"/>
        </w:rPr>
      </w:pPr>
    </w:p>
    <w:p w:rsidR="00E85906" w:rsidRPr="00F919A6" w:rsidRDefault="00F03FBF" w:rsidP="00E85906">
      <w:pPr>
        <w:pStyle w:val="c35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F919A6">
        <w:rPr>
          <w:rStyle w:val="c0"/>
          <w:color w:val="000000"/>
          <w:sz w:val="40"/>
          <w:szCs w:val="40"/>
        </w:rPr>
        <w:t xml:space="preserve">      Каждый педагог уникален и неповторим, а педагогическая профессия, как всякое искусство, - процесс творческий. Поэтому большое значение в становлении и адаптации педагога имеет   </w:t>
      </w:r>
      <w:r w:rsidRPr="00F919A6">
        <w:rPr>
          <w:rStyle w:val="c0"/>
          <w:i/>
          <w:iCs/>
          <w:color w:val="000000"/>
          <w:sz w:val="40"/>
          <w:szCs w:val="40"/>
          <w:u w:val="single"/>
        </w:rPr>
        <w:t>р</w:t>
      </w:r>
      <w:r w:rsidR="00E85906" w:rsidRPr="00F919A6">
        <w:rPr>
          <w:rStyle w:val="c0"/>
          <w:i/>
          <w:iCs/>
          <w:color w:val="000000"/>
          <w:sz w:val="40"/>
          <w:szCs w:val="40"/>
          <w:u w:val="single"/>
        </w:rPr>
        <w:t>абота по самообразованию.</w:t>
      </w:r>
    </w:p>
    <w:p w:rsidR="005A0E19" w:rsidRPr="00F919A6" w:rsidRDefault="00E85906" w:rsidP="00E85906">
      <w:pPr>
        <w:pStyle w:val="c3"/>
        <w:shd w:val="clear" w:color="auto" w:fill="FFFFFF"/>
        <w:spacing w:before="0" w:beforeAutospacing="0" w:after="0" w:afterAutospacing="0"/>
        <w:jc w:val="both"/>
        <w:rPr>
          <w:sz w:val="40"/>
          <w:szCs w:val="40"/>
        </w:rPr>
      </w:pPr>
      <w:r w:rsidRPr="00F919A6">
        <w:rPr>
          <w:rStyle w:val="c0"/>
          <w:color w:val="000000"/>
          <w:sz w:val="40"/>
          <w:szCs w:val="40"/>
        </w:rPr>
        <w:t xml:space="preserve"> </w:t>
      </w:r>
      <w:r w:rsidR="00F03FBF" w:rsidRPr="00F919A6">
        <w:rPr>
          <w:rStyle w:val="c0"/>
          <w:color w:val="000000"/>
          <w:sz w:val="40"/>
          <w:szCs w:val="40"/>
        </w:rPr>
        <w:t xml:space="preserve"> В течение года большую работу в этом направлении проводили   многие наши молодые коллеги. Так Маркова В.С. стала участницей 13 </w:t>
      </w:r>
      <w:proofErr w:type="spellStart"/>
      <w:r w:rsidR="00F03FBF" w:rsidRPr="00F919A6">
        <w:rPr>
          <w:rStyle w:val="c0"/>
          <w:color w:val="000000"/>
          <w:sz w:val="40"/>
          <w:szCs w:val="40"/>
        </w:rPr>
        <w:t>вебинаров</w:t>
      </w:r>
      <w:proofErr w:type="spellEnd"/>
      <w:r w:rsidR="00F03FBF" w:rsidRPr="00F919A6">
        <w:rPr>
          <w:rStyle w:val="c0"/>
          <w:color w:val="000000"/>
          <w:sz w:val="40"/>
          <w:szCs w:val="40"/>
        </w:rPr>
        <w:t xml:space="preserve">, опубликовала 2 свои разработки, </w:t>
      </w:r>
      <w:proofErr w:type="spellStart"/>
      <w:r w:rsidR="00F03FBF" w:rsidRPr="00F919A6">
        <w:rPr>
          <w:rStyle w:val="c0"/>
          <w:color w:val="000000"/>
          <w:sz w:val="40"/>
          <w:szCs w:val="40"/>
        </w:rPr>
        <w:t>Шестернева</w:t>
      </w:r>
      <w:proofErr w:type="spellEnd"/>
      <w:r w:rsidR="00F03FBF" w:rsidRPr="00F919A6">
        <w:rPr>
          <w:rStyle w:val="c0"/>
          <w:color w:val="000000"/>
          <w:sz w:val="40"/>
          <w:szCs w:val="40"/>
        </w:rPr>
        <w:t xml:space="preserve"> Н.Ю. </w:t>
      </w:r>
      <w:r w:rsidR="005A0E19" w:rsidRPr="00F919A6">
        <w:rPr>
          <w:rStyle w:val="c0"/>
          <w:color w:val="000000"/>
          <w:sz w:val="40"/>
          <w:szCs w:val="40"/>
        </w:rPr>
        <w:t xml:space="preserve"> посетила 18 </w:t>
      </w:r>
      <w:proofErr w:type="spellStart"/>
      <w:r w:rsidR="005A0E19" w:rsidRPr="00F919A6">
        <w:rPr>
          <w:rStyle w:val="c0"/>
          <w:color w:val="000000"/>
          <w:sz w:val="40"/>
          <w:szCs w:val="40"/>
        </w:rPr>
        <w:t>вебинаров</w:t>
      </w:r>
      <w:proofErr w:type="spellEnd"/>
      <w:r w:rsidR="005A0E19" w:rsidRPr="00F919A6">
        <w:rPr>
          <w:rStyle w:val="c0"/>
          <w:color w:val="000000"/>
          <w:sz w:val="40"/>
          <w:szCs w:val="40"/>
        </w:rPr>
        <w:t xml:space="preserve">, опубликовала  2 свои работы, стала участницей </w:t>
      </w:r>
      <w:proofErr w:type="gramStart"/>
      <w:r w:rsidR="005A0E19" w:rsidRPr="00F919A6">
        <w:rPr>
          <w:rStyle w:val="c0"/>
          <w:color w:val="000000"/>
          <w:sz w:val="40"/>
          <w:szCs w:val="40"/>
        </w:rPr>
        <w:t>интернет-семинара</w:t>
      </w:r>
      <w:proofErr w:type="gramEnd"/>
      <w:r w:rsidR="005A0E19" w:rsidRPr="00F919A6">
        <w:rPr>
          <w:rStyle w:val="c0"/>
          <w:color w:val="000000"/>
          <w:sz w:val="40"/>
          <w:szCs w:val="40"/>
        </w:rPr>
        <w:t xml:space="preserve"> и мастер-класса, 3 конкурсов, в которых заняла два 1 места, 1 второе.  </w:t>
      </w:r>
      <w:proofErr w:type="spellStart"/>
      <w:r w:rsidR="005A0E19" w:rsidRPr="00F919A6">
        <w:rPr>
          <w:rStyle w:val="c0"/>
          <w:color w:val="000000"/>
          <w:sz w:val="40"/>
          <w:szCs w:val="40"/>
        </w:rPr>
        <w:t>Семыкина</w:t>
      </w:r>
      <w:proofErr w:type="spellEnd"/>
      <w:r w:rsidR="005A0E19" w:rsidRPr="00F919A6">
        <w:rPr>
          <w:rStyle w:val="c0"/>
          <w:color w:val="000000"/>
          <w:sz w:val="40"/>
          <w:szCs w:val="40"/>
        </w:rPr>
        <w:t xml:space="preserve"> А.С. посетила очный семинар </w:t>
      </w:r>
      <w:r w:rsidR="005A0E19" w:rsidRPr="00F919A6">
        <w:rPr>
          <w:sz w:val="40"/>
          <w:szCs w:val="40"/>
        </w:rPr>
        <w:t>«Инклюзивное образование: проблемы управления и технологии реализации». Суворова А.С. повысила квалификацию, пройдя очно</w:t>
      </w:r>
      <w:r w:rsidR="00F919A6" w:rsidRPr="00F919A6">
        <w:rPr>
          <w:sz w:val="40"/>
          <w:szCs w:val="40"/>
        </w:rPr>
        <w:t xml:space="preserve">-заочные курсы на базе СОИРО. </w:t>
      </w:r>
    </w:p>
    <w:p w:rsidR="007B0697" w:rsidRPr="003F0328" w:rsidRDefault="00DC529E" w:rsidP="00DC529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>
        <w:rPr>
          <w:sz w:val="40"/>
          <w:szCs w:val="40"/>
        </w:rPr>
        <w:t xml:space="preserve">  </w:t>
      </w:r>
      <w:r w:rsidRPr="003F0328">
        <w:rPr>
          <w:sz w:val="40"/>
          <w:szCs w:val="40"/>
        </w:rPr>
        <w:t xml:space="preserve"> </w:t>
      </w:r>
      <w:r w:rsidR="007B0697" w:rsidRPr="00F919A6">
        <w:rPr>
          <w:rStyle w:val="c0"/>
          <w:color w:val="000000"/>
          <w:sz w:val="40"/>
          <w:szCs w:val="40"/>
        </w:rPr>
        <w:t xml:space="preserve">Известно, что чем больше усилий человек прилагает к работе, чем более она для него стимулирующий и привлекательный фактор, тем выше результативность деятельности и удовлетворенность ею. </w:t>
      </w:r>
      <w:r w:rsidR="007D23C6" w:rsidRPr="00F919A6">
        <w:rPr>
          <w:rStyle w:val="c0"/>
          <w:color w:val="000000"/>
          <w:sz w:val="40"/>
          <w:szCs w:val="40"/>
        </w:rPr>
        <w:t xml:space="preserve"> </w:t>
      </w:r>
    </w:p>
    <w:p w:rsidR="007D23C6" w:rsidRPr="00F919A6" w:rsidRDefault="007D23C6" w:rsidP="00304A57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40"/>
          <w:szCs w:val="40"/>
        </w:rPr>
      </w:pPr>
      <w:r w:rsidRPr="00F919A6">
        <w:rPr>
          <w:rStyle w:val="c0"/>
          <w:color w:val="000000"/>
          <w:sz w:val="40"/>
          <w:szCs w:val="40"/>
        </w:rPr>
        <w:t xml:space="preserve">И по итогам года можно сказать: наши коллеги приложили максимальные усилия, чтобы добиться высоких  результатов своей деятельности. Конечно,  многим из молодых педагогов еще предстоит учиться и учиться, но, мы надеемся, первый год их деятельности не принес разочарования, они стали </w:t>
      </w:r>
      <w:r w:rsidR="00476948" w:rsidRPr="00F919A6">
        <w:rPr>
          <w:rStyle w:val="c0"/>
          <w:color w:val="000000"/>
          <w:sz w:val="40"/>
          <w:szCs w:val="40"/>
        </w:rPr>
        <w:t xml:space="preserve"> неотъемлемой </w:t>
      </w:r>
      <w:r w:rsidRPr="00F919A6">
        <w:rPr>
          <w:rStyle w:val="c0"/>
          <w:color w:val="000000"/>
          <w:sz w:val="40"/>
          <w:szCs w:val="40"/>
        </w:rPr>
        <w:t>частью нашего коллектива</w:t>
      </w:r>
      <w:r w:rsidR="00476948" w:rsidRPr="00F919A6">
        <w:rPr>
          <w:rStyle w:val="c0"/>
          <w:color w:val="000000"/>
          <w:sz w:val="40"/>
          <w:szCs w:val="40"/>
        </w:rPr>
        <w:t xml:space="preserve">, чему мы очень рады.  </w:t>
      </w:r>
    </w:p>
    <w:p w:rsidR="00476948" w:rsidRPr="00F919A6" w:rsidRDefault="00476948" w:rsidP="00304A57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40"/>
          <w:szCs w:val="40"/>
        </w:rPr>
      </w:pPr>
      <w:r w:rsidRPr="00F919A6">
        <w:rPr>
          <w:rStyle w:val="c0"/>
          <w:color w:val="000000"/>
          <w:sz w:val="40"/>
          <w:szCs w:val="40"/>
        </w:rPr>
        <w:t>И в заключении мне хотелось бы напомнить не только молодым</w:t>
      </w:r>
      <w:r w:rsidR="00F919A6" w:rsidRPr="00F919A6">
        <w:rPr>
          <w:rStyle w:val="c0"/>
          <w:color w:val="000000"/>
          <w:sz w:val="40"/>
          <w:szCs w:val="40"/>
        </w:rPr>
        <w:t xml:space="preserve">, но и всем педагогам </w:t>
      </w:r>
    </w:p>
    <w:p w:rsidR="00D222C6" w:rsidRPr="00F919A6" w:rsidRDefault="00476948" w:rsidP="00DC5A95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40"/>
          <w:szCs w:val="40"/>
        </w:rPr>
      </w:pPr>
      <w:r w:rsidRPr="00F919A6">
        <w:rPr>
          <w:rStyle w:val="c0"/>
          <w:color w:val="000000"/>
          <w:sz w:val="40"/>
          <w:szCs w:val="40"/>
        </w:rPr>
        <w:lastRenderedPageBreak/>
        <w:t xml:space="preserve"> </w:t>
      </w:r>
    </w:p>
    <w:p w:rsidR="00F919A6" w:rsidRDefault="00F919A6" w:rsidP="00F919A6">
      <w:pPr>
        <w:pStyle w:val="c1"/>
        <w:spacing w:before="0"/>
        <w:ind w:left="720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Суфийская</w:t>
      </w:r>
      <w:proofErr w:type="spellEnd"/>
      <w:r>
        <w:rPr>
          <w:b/>
          <w:sz w:val="40"/>
          <w:szCs w:val="40"/>
        </w:rPr>
        <w:t xml:space="preserve"> мудрость (VIII в.) — заповеди учителю</w:t>
      </w:r>
    </w:p>
    <w:p w:rsidR="00052F30" w:rsidRPr="00076B72" w:rsidRDefault="00F919A6" w:rsidP="00F919A6">
      <w:pPr>
        <w:pStyle w:val="c1"/>
        <w:spacing w:before="0"/>
        <w:ind w:left="720"/>
        <w:rPr>
          <w:sz w:val="40"/>
          <w:szCs w:val="40"/>
        </w:rPr>
      </w:pPr>
      <w:r w:rsidRPr="00F919A6">
        <w:rPr>
          <w:color w:val="231F20"/>
          <w:sz w:val="40"/>
          <w:szCs w:val="40"/>
        </w:rPr>
        <w:t>1. Обращайся с учениками как с собственными детьми, относись к ним с радостью и добром..</w:t>
      </w:r>
      <w:r w:rsidRPr="00F919A6">
        <w:rPr>
          <w:color w:val="231F20"/>
          <w:sz w:val="40"/>
          <w:szCs w:val="40"/>
        </w:rPr>
        <w:br/>
      </w:r>
      <w:r w:rsidRPr="003F0328">
        <w:rPr>
          <w:color w:val="231F20"/>
          <w:sz w:val="40"/>
          <w:szCs w:val="40"/>
        </w:rPr>
        <w:t>2</w:t>
      </w:r>
      <w:r w:rsidRPr="00F919A6">
        <w:rPr>
          <w:color w:val="231F20"/>
          <w:sz w:val="40"/>
          <w:szCs w:val="40"/>
        </w:rPr>
        <w:t>. Не отказывай ученику в совете и не позволяй работать на такой степени трудности, к какой он не готов.</w:t>
      </w:r>
      <w:r w:rsidRPr="00F919A6">
        <w:rPr>
          <w:color w:val="231F20"/>
          <w:sz w:val="40"/>
          <w:szCs w:val="40"/>
        </w:rPr>
        <w:br/>
      </w:r>
      <w:r w:rsidRPr="003F0328">
        <w:rPr>
          <w:color w:val="231F20"/>
          <w:sz w:val="40"/>
          <w:szCs w:val="40"/>
        </w:rPr>
        <w:t>3</w:t>
      </w:r>
      <w:r w:rsidRPr="00F919A6">
        <w:rPr>
          <w:color w:val="231F20"/>
          <w:sz w:val="40"/>
          <w:szCs w:val="40"/>
        </w:rPr>
        <w:t>. Отговаривая ученика от дурного, учитель действует намеком, а не прямо. Прямые запреты разрушают покров благоговения и вызывают  упрямство.</w:t>
      </w:r>
      <w:r w:rsidRPr="00F919A6">
        <w:rPr>
          <w:color w:val="231F20"/>
          <w:sz w:val="40"/>
          <w:szCs w:val="40"/>
        </w:rPr>
        <w:br/>
      </w:r>
      <w:r w:rsidRPr="003F0328">
        <w:rPr>
          <w:color w:val="231F20"/>
          <w:sz w:val="40"/>
          <w:szCs w:val="40"/>
        </w:rPr>
        <w:t>4</w:t>
      </w:r>
      <w:r w:rsidRPr="00F919A6">
        <w:rPr>
          <w:color w:val="231F20"/>
          <w:sz w:val="40"/>
          <w:szCs w:val="40"/>
        </w:rPr>
        <w:t>. Знай хорошо ученика; вероятность конфликта с ним пропорциональна твоему незнанию его. Постарайся узнать: как он учился, как жил, каким был раньше.</w:t>
      </w:r>
      <w:r w:rsidRPr="00F919A6">
        <w:rPr>
          <w:color w:val="231F20"/>
          <w:sz w:val="40"/>
          <w:szCs w:val="40"/>
        </w:rPr>
        <w:br/>
      </w:r>
      <w:r w:rsidRPr="003F0328">
        <w:rPr>
          <w:color w:val="231F20"/>
          <w:sz w:val="40"/>
          <w:szCs w:val="40"/>
        </w:rPr>
        <w:t>5</w:t>
      </w:r>
      <w:r w:rsidRPr="00F919A6">
        <w:rPr>
          <w:color w:val="231F20"/>
          <w:sz w:val="40"/>
          <w:szCs w:val="40"/>
        </w:rPr>
        <w:t>.  Давай свое тепло, ласку не тем, кто на них напрашивается или кто тебе нравится, а тем, кому это особенно необходимо.</w:t>
      </w:r>
      <w:r w:rsidRPr="00F919A6">
        <w:rPr>
          <w:color w:val="231F20"/>
          <w:sz w:val="40"/>
          <w:szCs w:val="40"/>
        </w:rPr>
        <w:br/>
      </w:r>
      <w:r w:rsidRPr="00076B72">
        <w:rPr>
          <w:sz w:val="40"/>
          <w:szCs w:val="40"/>
        </w:rPr>
        <w:t>6. Помни золотое правило педагогики: человек становится таким, каким его видят другие.</w:t>
      </w:r>
    </w:p>
    <w:p w:rsidR="00D222C6" w:rsidRPr="00F919A6" w:rsidRDefault="009F1D0E" w:rsidP="00F919A6">
      <w:pPr>
        <w:pStyle w:val="c1"/>
        <w:spacing w:before="0" w:beforeAutospacing="0" w:after="0" w:afterAutospacing="0"/>
        <w:ind w:firstLine="708"/>
        <w:rPr>
          <w:b/>
          <w:color w:val="000000"/>
          <w:sz w:val="40"/>
          <w:szCs w:val="40"/>
        </w:rPr>
      </w:pPr>
      <w:r w:rsidRPr="00F919A6">
        <w:rPr>
          <w:b/>
          <w:color w:val="000000"/>
          <w:sz w:val="40"/>
          <w:szCs w:val="40"/>
        </w:rPr>
        <w:t xml:space="preserve"> </w:t>
      </w:r>
      <w:bookmarkEnd w:id="0"/>
    </w:p>
    <w:sectPr w:rsidR="00D222C6" w:rsidRPr="00F919A6" w:rsidSect="00D624EE">
      <w:pgSz w:w="11906" w:h="16838"/>
      <w:pgMar w:top="709" w:right="850" w:bottom="851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A59"/>
    <w:multiLevelType w:val="hybridMultilevel"/>
    <w:tmpl w:val="9008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53497"/>
    <w:multiLevelType w:val="hybridMultilevel"/>
    <w:tmpl w:val="6F0EF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82CA0"/>
    <w:multiLevelType w:val="hybridMultilevel"/>
    <w:tmpl w:val="61E64FDA"/>
    <w:lvl w:ilvl="0" w:tplc="CB2E3E6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A8ACC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04B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50471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66B3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DA92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8AF5F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D2799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6C738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19229A"/>
    <w:multiLevelType w:val="hybridMultilevel"/>
    <w:tmpl w:val="3DDC8E0C"/>
    <w:lvl w:ilvl="0" w:tplc="0E52BE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066A7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8AE62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1656E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E0C1A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4E0EE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F66EA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288C7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8ABCE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D283C40"/>
    <w:multiLevelType w:val="hybridMultilevel"/>
    <w:tmpl w:val="59905576"/>
    <w:lvl w:ilvl="0" w:tplc="281077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3C3FA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ACB46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E8EBF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ECFFE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C6E2A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FAD56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76FED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74234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BD69D2"/>
    <w:multiLevelType w:val="hybridMultilevel"/>
    <w:tmpl w:val="B4D846C0"/>
    <w:lvl w:ilvl="0" w:tplc="B06CC7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58CB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B6F5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C91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BE93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8EDB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68EC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BA37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F0D1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C86754"/>
    <w:multiLevelType w:val="multilevel"/>
    <w:tmpl w:val="A2E0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80243F"/>
    <w:multiLevelType w:val="hybridMultilevel"/>
    <w:tmpl w:val="917227CA"/>
    <w:lvl w:ilvl="0" w:tplc="F796E1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AC1F8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84CD4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4015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7ED04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FE1A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A0D2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B8D6E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1C55A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126E02"/>
    <w:multiLevelType w:val="hybridMultilevel"/>
    <w:tmpl w:val="1EF269DE"/>
    <w:lvl w:ilvl="0" w:tplc="EEB087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ACAC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421B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7A2D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6658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104E5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06F10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F27D6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F2DF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AC573E"/>
    <w:multiLevelType w:val="hybridMultilevel"/>
    <w:tmpl w:val="479EF49C"/>
    <w:lvl w:ilvl="0" w:tplc="BBE0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E415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94D7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F26C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466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900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8C7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052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E2EF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D44EF6"/>
    <w:multiLevelType w:val="hybridMultilevel"/>
    <w:tmpl w:val="D2B40470"/>
    <w:lvl w:ilvl="0" w:tplc="85EC56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863A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765B0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E87A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2686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A29B1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323CC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B6E9A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6EEA6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E835D6"/>
    <w:multiLevelType w:val="hybridMultilevel"/>
    <w:tmpl w:val="1D20D714"/>
    <w:lvl w:ilvl="0" w:tplc="B1D4C62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5AFCF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6C58A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4A1F4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B24EF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FABED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986F1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7C234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664C2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0697"/>
    <w:rsid w:val="00052F30"/>
    <w:rsid w:val="00076B72"/>
    <w:rsid w:val="000C2FAB"/>
    <w:rsid w:val="00100B31"/>
    <w:rsid w:val="001D3F7B"/>
    <w:rsid w:val="001E68A4"/>
    <w:rsid w:val="00304A57"/>
    <w:rsid w:val="00315367"/>
    <w:rsid w:val="003363B1"/>
    <w:rsid w:val="003A5E8A"/>
    <w:rsid w:val="003F0328"/>
    <w:rsid w:val="004519A2"/>
    <w:rsid w:val="00452C7B"/>
    <w:rsid w:val="004576A6"/>
    <w:rsid w:val="00476948"/>
    <w:rsid w:val="00476A6B"/>
    <w:rsid w:val="004B52EC"/>
    <w:rsid w:val="004B59EC"/>
    <w:rsid w:val="004D0575"/>
    <w:rsid w:val="004D17EE"/>
    <w:rsid w:val="0051275F"/>
    <w:rsid w:val="00583151"/>
    <w:rsid w:val="005A0E19"/>
    <w:rsid w:val="005A14A5"/>
    <w:rsid w:val="005E5F51"/>
    <w:rsid w:val="006266C7"/>
    <w:rsid w:val="00633AE1"/>
    <w:rsid w:val="00636A66"/>
    <w:rsid w:val="00670906"/>
    <w:rsid w:val="00690BA0"/>
    <w:rsid w:val="006C11C7"/>
    <w:rsid w:val="006C3D6B"/>
    <w:rsid w:val="00710E3F"/>
    <w:rsid w:val="0072116E"/>
    <w:rsid w:val="007447A9"/>
    <w:rsid w:val="0079540E"/>
    <w:rsid w:val="00797C9F"/>
    <w:rsid w:val="007B0697"/>
    <w:rsid w:val="007D23C6"/>
    <w:rsid w:val="007E34A4"/>
    <w:rsid w:val="009739D3"/>
    <w:rsid w:val="009F1D0E"/>
    <w:rsid w:val="00AE1136"/>
    <w:rsid w:val="00BC53FE"/>
    <w:rsid w:val="00C80952"/>
    <w:rsid w:val="00C96B61"/>
    <w:rsid w:val="00D222C6"/>
    <w:rsid w:val="00D624EE"/>
    <w:rsid w:val="00D73399"/>
    <w:rsid w:val="00D8651A"/>
    <w:rsid w:val="00DB6BFC"/>
    <w:rsid w:val="00DC529E"/>
    <w:rsid w:val="00DC5A95"/>
    <w:rsid w:val="00E85906"/>
    <w:rsid w:val="00EB5566"/>
    <w:rsid w:val="00EC7135"/>
    <w:rsid w:val="00F03FBF"/>
    <w:rsid w:val="00F73454"/>
    <w:rsid w:val="00F91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B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0697"/>
  </w:style>
  <w:style w:type="paragraph" w:customStyle="1" w:styleId="c5">
    <w:name w:val="c5"/>
    <w:basedOn w:val="a"/>
    <w:rsid w:val="007B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0697"/>
  </w:style>
  <w:style w:type="character" w:customStyle="1" w:styleId="apple-converted-space">
    <w:name w:val="apple-converted-space"/>
    <w:basedOn w:val="a0"/>
    <w:rsid w:val="007B0697"/>
  </w:style>
  <w:style w:type="paragraph" w:customStyle="1" w:styleId="c1">
    <w:name w:val="c1"/>
    <w:basedOn w:val="a"/>
    <w:rsid w:val="007B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B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3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3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AE1"/>
    <w:rPr>
      <w:rFonts w:ascii="Segoe UI" w:hAnsi="Segoe UI" w:cs="Segoe UI"/>
      <w:sz w:val="18"/>
      <w:szCs w:val="18"/>
    </w:rPr>
  </w:style>
  <w:style w:type="paragraph" w:customStyle="1" w:styleId="c6">
    <w:name w:val="c6"/>
    <w:basedOn w:val="a"/>
    <w:rsid w:val="00D22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D22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22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22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D22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1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127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9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7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4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0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9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494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14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856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63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24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87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543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7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9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33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088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489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485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421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68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590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52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31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802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33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27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73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51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47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038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7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7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19</cp:revision>
  <cp:lastPrinted>2016-08-28T14:02:00Z</cp:lastPrinted>
  <dcterms:created xsi:type="dcterms:W3CDTF">2016-08-08T12:13:00Z</dcterms:created>
  <dcterms:modified xsi:type="dcterms:W3CDTF">2018-11-06T18:35:00Z</dcterms:modified>
</cp:coreProperties>
</file>