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tab/>
      </w:r>
      <w:r>
        <w:rPr>
          <w:b/>
          <w:bCs/>
          <w:sz w:val="32"/>
          <w:szCs w:val="32"/>
        </w:rPr>
        <w:t>АВТОР</w:t>
      </w:r>
      <w:r>
        <w:rPr>
          <w:sz w:val="32"/>
          <w:szCs w:val="32"/>
        </w:rPr>
        <w:t>: Баулина Вера Николаевна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ДОЛЖНОСТЬ</w:t>
      </w:r>
      <w:r>
        <w:rPr>
          <w:sz w:val="32"/>
          <w:szCs w:val="32"/>
        </w:rPr>
        <w:t>: музыкальный руководитель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УЧЕБНОЕ ЗАВЕДЕНИЕ</w:t>
      </w:r>
      <w:r>
        <w:rPr>
          <w:sz w:val="32"/>
          <w:szCs w:val="32"/>
        </w:rPr>
        <w:t>: МАДОУ №9 «Улыбка»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НАСЕЛЕННЫЙ ПУНКТ</w:t>
      </w:r>
      <w:r>
        <w:rPr>
          <w:sz w:val="32"/>
          <w:szCs w:val="32"/>
        </w:rPr>
        <w:t>: город Реж, Свердловской области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НАИМЕНОВАНИЕ МАТЕРИАЛА</w:t>
      </w:r>
      <w:r>
        <w:rPr>
          <w:sz w:val="32"/>
          <w:szCs w:val="32"/>
        </w:rPr>
        <w:t xml:space="preserve">: методическое пособие </w:t>
      </w:r>
      <w:proofErr w:type="spellStart"/>
      <w:r>
        <w:rPr>
          <w:sz w:val="32"/>
          <w:szCs w:val="32"/>
        </w:rPr>
        <w:t>Лэпбук</w:t>
      </w:r>
      <w:proofErr w:type="spellEnd"/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ТЕМА</w:t>
      </w:r>
      <w:r>
        <w:rPr>
          <w:sz w:val="32"/>
          <w:szCs w:val="32"/>
        </w:rPr>
        <w:t xml:space="preserve">: «Путешествие по стране </w:t>
      </w:r>
      <w:proofErr w:type="spellStart"/>
      <w:r>
        <w:rPr>
          <w:sz w:val="32"/>
          <w:szCs w:val="32"/>
        </w:rPr>
        <w:t>Театралии</w:t>
      </w:r>
      <w:proofErr w:type="spellEnd"/>
      <w:r>
        <w:rPr>
          <w:sz w:val="32"/>
          <w:szCs w:val="32"/>
        </w:rPr>
        <w:t>»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РАЗДЕЛ</w:t>
      </w:r>
      <w:r>
        <w:rPr>
          <w:sz w:val="32"/>
          <w:szCs w:val="32"/>
        </w:rPr>
        <w:t>: дошкольное образование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sz w:val="32"/>
          <w:szCs w:val="32"/>
        </w:rPr>
        <w:t>ЦЕЛЬ: приобщать к театральному и музыкальному искусству посредством сказок и песен русской народной культуры, повышать эмоциональное и духовное развитие.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Искусство театра, являясь одним из важнейших факторов, эстетических наклонностей, интересов, практических умений. В процессе театрализованной деятельности складывается особое, эстетическое отношение к окружающему миру, развиваются общие  психические процессы: восприятие, образное мышление, воображение, внимание, память и др.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Создавая обстановку свободы и раскованности, необходимо побуждать детей фантазировать, видоизменять, комбинировать, сочинять, импровизировать на основе уже имеющегося опыта. Так они могут переиначивать начало и концовки знакомых сюжетов, придумывать новые обстоятельства, в которые попадает герой, вводить в действие новых персонажей.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Развивается режиссерская игра. Необходимо поощрять желание придумать свои способы реализации задуманного, действовать в зависимости от своего понимания содержания текста.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proofErr w:type="spellStart"/>
      <w:r>
        <w:rPr>
          <w:sz w:val="32"/>
          <w:szCs w:val="32"/>
        </w:rPr>
        <w:t>Лэпбук</w:t>
      </w:r>
      <w:proofErr w:type="spellEnd"/>
      <w:r>
        <w:rPr>
          <w:sz w:val="32"/>
          <w:szCs w:val="32"/>
        </w:rPr>
        <w:t xml:space="preserve"> считается «универсальным». Все детали оформления кармашков съемные и в дальнейшем могут замениться на другую тему. Использовать его могут и воспитатели ДОУ.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</w:p>
    <w:p w:rsidR="00F21212" w:rsidRDefault="00F21212" w:rsidP="00F21212">
      <w:pPr>
        <w:pStyle w:val="Standard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Изготовление </w:t>
      </w:r>
      <w:proofErr w:type="spellStart"/>
      <w:r>
        <w:rPr>
          <w:sz w:val="32"/>
          <w:szCs w:val="32"/>
        </w:rPr>
        <w:t>Лэпбука</w:t>
      </w:r>
      <w:proofErr w:type="spellEnd"/>
      <w:r>
        <w:rPr>
          <w:sz w:val="32"/>
          <w:szCs w:val="32"/>
        </w:rPr>
        <w:t>:</w:t>
      </w:r>
    </w:p>
    <w:p w:rsidR="00F21212" w:rsidRDefault="00F21212" w:rsidP="00F21212">
      <w:pPr>
        <w:pStyle w:val="Standard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Основа-картон</w:t>
      </w:r>
    </w:p>
    <w:p w:rsidR="00F21212" w:rsidRDefault="00F21212" w:rsidP="00F21212">
      <w:pPr>
        <w:pStyle w:val="Standard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Оклейка </w:t>
      </w:r>
      <w:proofErr w:type="spellStart"/>
      <w:proofErr w:type="gramStart"/>
      <w:r>
        <w:rPr>
          <w:sz w:val="32"/>
          <w:szCs w:val="32"/>
        </w:rPr>
        <w:t>основы-ткань</w:t>
      </w:r>
      <w:proofErr w:type="spellEnd"/>
      <w:proofErr w:type="gramEnd"/>
    </w:p>
    <w:p w:rsidR="00F21212" w:rsidRDefault="00F21212" w:rsidP="00F21212">
      <w:pPr>
        <w:pStyle w:val="Standard"/>
        <w:numPr>
          <w:ilvl w:val="0"/>
          <w:numId w:val="1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Кармашки-ламинированная</w:t>
      </w:r>
      <w:proofErr w:type="spellEnd"/>
      <w:r>
        <w:rPr>
          <w:sz w:val="32"/>
          <w:szCs w:val="32"/>
        </w:rPr>
        <w:t xml:space="preserve"> цветная бумага</w:t>
      </w:r>
    </w:p>
    <w:p w:rsidR="00F21212" w:rsidRDefault="00F21212" w:rsidP="00F21212">
      <w:pPr>
        <w:pStyle w:val="Standard"/>
        <w:numPr>
          <w:ilvl w:val="0"/>
          <w:numId w:val="1"/>
        </w:numPr>
        <w:rPr>
          <w:sz w:val="32"/>
          <w:szCs w:val="32"/>
        </w:rPr>
      </w:pPr>
      <w:proofErr w:type="spellStart"/>
      <w:proofErr w:type="gramStart"/>
      <w:r>
        <w:rPr>
          <w:sz w:val="32"/>
          <w:szCs w:val="32"/>
        </w:rPr>
        <w:t>Тропинка-стеклянные</w:t>
      </w:r>
      <w:proofErr w:type="spellEnd"/>
      <w:proofErr w:type="gramEnd"/>
      <w:r>
        <w:rPr>
          <w:sz w:val="32"/>
          <w:szCs w:val="32"/>
        </w:rPr>
        <w:t xml:space="preserve"> и натуральные цветные камешки</w:t>
      </w:r>
    </w:p>
    <w:p w:rsidR="00F21212" w:rsidRDefault="00F21212" w:rsidP="00F21212">
      <w:pPr>
        <w:pStyle w:val="Standard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Мостики-трубочки для коктейлей</w:t>
      </w:r>
    </w:p>
    <w:p w:rsidR="00F21212" w:rsidRDefault="00F21212" w:rsidP="00F21212">
      <w:pPr>
        <w:pStyle w:val="Standard"/>
        <w:numPr>
          <w:ilvl w:val="0"/>
          <w:numId w:val="1"/>
        </w:numPr>
        <w:rPr>
          <w:sz w:val="32"/>
          <w:szCs w:val="32"/>
        </w:rPr>
      </w:pPr>
      <w:proofErr w:type="gramStart"/>
      <w:r>
        <w:rPr>
          <w:sz w:val="32"/>
          <w:szCs w:val="32"/>
        </w:rPr>
        <w:t>Фетровые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цветы-на</w:t>
      </w:r>
      <w:proofErr w:type="spellEnd"/>
      <w:r>
        <w:rPr>
          <w:sz w:val="32"/>
          <w:szCs w:val="32"/>
        </w:rPr>
        <w:t xml:space="preserve"> кнопках</w:t>
      </w:r>
    </w:p>
    <w:p w:rsidR="00F21212" w:rsidRDefault="00F21212" w:rsidP="00F21212">
      <w:pPr>
        <w:pStyle w:val="Standard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Трава и </w:t>
      </w:r>
      <w:proofErr w:type="spellStart"/>
      <w:proofErr w:type="gramStart"/>
      <w:r>
        <w:rPr>
          <w:sz w:val="32"/>
          <w:szCs w:val="32"/>
        </w:rPr>
        <w:t>елки-шерстяные</w:t>
      </w:r>
      <w:proofErr w:type="spellEnd"/>
      <w:proofErr w:type="gramEnd"/>
      <w:r>
        <w:rPr>
          <w:sz w:val="32"/>
          <w:szCs w:val="32"/>
        </w:rPr>
        <w:t xml:space="preserve"> нитки</w:t>
      </w:r>
    </w:p>
    <w:p w:rsidR="00F21212" w:rsidRDefault="00F21212" w:rsidP="00F21212">
      <w:pPr>
        <w:pStyle w:val="Standard"/>
        <w:numPr>
          <w:ilvl w:val="0"/>
          <w:numId w:val="1"/>
        </w:numPr>
        <w:rPr>
          <w:sz w:val="32"/>
          <w:szCs w:val="32"/>
        </w:rPr>
      </w:pPr>
      <w:proofErr w:type="spellStart"/>
      <w:proofErr w:type="gramStart"/>
      <w:r>
        <w:rPr>
          <w:sz w:val="32"/>
          <w:szCs w:val="32"/>
        </w:rPr>
        <w:t>Река-мятая</w:t>
      </w:r>
      <w:proofErr w:type="spellEnd"/>
      <w:proofErr w:type="gramEnd"/>
      <w:r>
        <w:rPr>
          <w:sz w:val="32"/>
          <w:szCs w:val="32"/>
        </w:rPr>
        <w:t xml:space="preserve"> оберточная бумага</w:t>
      </w:r>
    </w:p>
    <w:p w:rsidR="00F21212" w:rsidRDefault="00F21212" w:rsidP="00F21212">
      <w:pPr>
        <w:pStyle w:val="Standard"/>
        <w:rPr>
          <w:sz w:val="32"/>
          <w:szCs w:val="32"/>
        </w:rPr>
      </w:pP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Весь картинный материал, кармашки, книжки-малышки и дидактический материал распечатан на цветном принтере и ламинирован.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Все составляющие </w:t>
      </w:r>
      <w:proofErr w:type="spellStart"/>
      <w:r>
        <w:rPr>
          <w:sz w:val="32"/>
          <w:szCs w:val="32"/>
        </w:rPr>
        <w:t>Лэпбука</w:t>
      </w:r>
      <w:proofErr w:type="spellEnd"/>
      <w:r>
        <w:rPr>
          <w:sz w:val="32"/>
          <w:szCs w:val="32"/>
        </w:rPr>
        <w:t xml:space="preserve"> могут заменяться и пополняться.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Знакомство и пользование папкой происходит совместно </w:t>
      </w:r>
      <w:proofErr w:type="gramStart"/>
      <w:r>
        <w:rPr>
          <w:sz w:val="32"/>
          <w:szCs w:val="32"/>
        </w:rPr>
        <w:t>со</w:t>
      </w:r>
      <w:proofErr w:type="gramEnd"/>
      <w:r>
        <w:rPr>
          <w:sz w:val="32"/>
          <w:szCs w:val="32"/>
        </w:rPr>
        <w:t xml:space="preserve"> взрослым подгруппой детей, в дальнейшем может использоваться самостоятельно.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 w:bidi="ar-SA"/>
        </w:rPr>
        <w:drawing>
          <wp:inline distT="0" distB="0" distL="0" distR="0">
            <wp:extent cx="3583940" cy="2676525"/>
            <wp:effectExtent l="0" t="457200" r="0" b="428625"/>
            <wp:docPr id="1" name="Рисунок 1" descr="Описание: C:\Users\1\Desktop\КОНКУРС Семья - семь Я\В.Н. Баулина\SAM_4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Desktop\КОНКУРС Семья - семь Я\В.Н. Баулина\SAM_41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58394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sz w:val="32"/>
          <w:szCs w:val="32"/>
        </w:rPr>
        <w:t>ЦЕНТРАЛЬНАЯ СТРАНИЦА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 w:bidi="ar-SA"/>
        </w:rPr>
        <w:drawing>
          <wp:inline distT="0" distB="0" distL="0" distR="0">
            <wp:extent cx="3383915" cy="2522855"/>
            <wp:effectExtent l="19050" t="0" r="6985" b="0"/>
            <wp:docPr id="2" name="Рисунок 4" descr="Описание: C:\Users\1\Desktop\КОНКУРС Семья - семь Я\В.Н. Баулина\SAM_4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1\Desktop\КОНКУРС Семья - семь Я\В.Н. Баулина\SAM_41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52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sz w:val="32"/>
          <w:szCs w:val="32"/>
        </w:rPr>
        <w:t>РАЗВЕРНУТЫЙ ВИД ВНУТРИ (БЕЗ НАПОЛНЕНИЯ)</w:t>
      </w:r>
    </w:p>
    <w:tbl>
      <w:tblPr>
        <w:tblStyle w:val="a3"/>
        <w:tblW w:w="0" w:type="auto"/>
        <w:tblLook w:val="04A0"/>
      </w:tblPr>
      <w:tblGrid>
        <w:gridCol w:w="4927"/>
        <w:gridCol w:w="4927"/>
      </w:tblGrid>
      <w:tr w:rsidR="00F21212" w:rsidTr="00F21212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212" w:rsidRDefault="00F21212">
            <w:pPr>
              <w:pStyle w:val="Standard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 w:bidi="ar-SA"/>
              </w:rPr>
              <w:lastRenderedPageBreak/>
              <w:drawing>
                <wp:inline distT="0" distB="0" distL="0" distR="0">
                  <wp:extent cx="3077210" cy="2302510"/>
                  <wp:effectExtent l="19050" t="0" r="8890" b="0"/>
                  <wp:docPr id="3" name="Рисунок 2" descr="Описание: C:\Users\1\Desktop\КОНКУРС Семья - семь Я\В.Н. Баулина\SAM_4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C:\Users\1\Desktop\КОНКУРС Семья - семь Я\В.Н. Баулина\SAM_4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210" cy="2302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212" w:rsidRDefault="00F21212">
            <w:pPr>
              <w:pStyle w:val="Standard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 w:bidi="ar-SA"/>
              </w:rPr>
              <w:drawing>
                <wp:inline distT="0" distB="0" distL="0" distR="0">
                  <wp:extent cx="3077210" cy="2302510"/>
                  <wp:effectExtent l="19050" t="0" r="8890" b="0"/>
                  <wp:docPr id="4" name="Рисунок 3" descr="Описание: C:\Users\1\Desktop\КОНКУРС Семья - семь Я\В.Н. Баулина\SAM_4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C:\Users\1\Desktop\КОНКУРС Семья - семь Я\В.Н. Баулина\SAM_4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210" cy="2302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1212" w:rsidRDefault="00F21212" w:rsidP="00F21212">
      <w:pPr>
        <w:pStyle w:val="Standard"/>
        <w:rPr>
          <w:sz w:val="32"/>
          <w:szCs w:val="32"/>
        </w:rPr>
      </w:pPr>
      <w:r>
        <w:rPr>
          <w:sz w:val="32"/>
          <w:szCs w:val="32"/>
        </w:rPr>
        <w:t>РАЗВЕРНУТЫЙ ВИД ВНУТРИ (С НАПОЛНЕНИЕМ)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 w:bidi="ar-SA"/>
        </w:rPr>
        <w:drawing>
          <wp:inline distT="0" distB="0" distL="0" distR="0">
            <wp:extent cx="3570605" cy="2676525"/>
            <wp:effectExtent l="19050" t="0" r="0" b="0"/>
            <wp:docPr id="5" name="Рисунок 5" descr="Описание: C:\Users\1\Desktop\КОНКУРС Семья - семь Я\В.Н. Баулина\SAM_4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1\Desktop\КОНКУРС Семья - семь Я\В.Н. Баулина\SAM_41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sz w:val="32"/>
          <w:szCs w:val="32"/>
        </w:rPr>
        <w:t>ЗАДНЯЯ СТЕНКА</w:t>
      </w:r>
    </w:p>
    <w:p w:rsidR="00F21212" w:rsidRDefault="00F21212" w:rsidP="00F21212">
      <w:pPr>
        <w:pStyle w:val="Standard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ЗАДАЧИ:</w:t>
      </w:r>
    </w:p>
    <w:p w:rsidR="00F21212" w:rsidRDefault="00F21212" w:rsidP="00F21212">
      <w:pPr>
        <w:pStyle w:val="Standard"/>
        <w:numPr>
          <w:ilvl w:val="0"/>
          <w:numId w:val="2"/>
        </w:numPr>
        <w:jc w:val="both"/>
        <w:rPr>
          <w:b/>
          <w:bCs/>
          <w:sz w:val="32"/>
          <w:szCs w:val="32"/>
        </w:rPr>
      </w:pPr>
      <w:r>
        <w:rPr>
          <w:sz w:val="32"/>
          <w:szCs w:val="32"/>
        </w:rPr>
        <w:t xml:space="preserve">развивать умение проговаривать скороговорки, </w:t>
      </w:r>
      <w:proofErr w:type="spellStart"/>
      <w:r>
        <w:rPr>
          <w:sz w:val="32"/>
          <w:szCs w:val="32"/>
        </w:rPr>
        <w:t>потешки</w:t>
      </w:r>
      <w:proofErr w:type="spellEnd"/>
      <w:r>
        <w:rPr>
          <w:sz w:val="32"/>
          <w:szCs w:val="32"/>
        </w:rPr>
        <w:t>, прибаутки, слова выученных песен и сказок</w:t>
      </w:r>
    </w:p>
    <w:p w:rsidR="00F21212" w:rsidRDefault="00F21212" w:rsidP="00F21212">
      <w:pPr>
        <w:pStyle w:val="Standard"/>
        <w:numPr>
          <w:ilvl w:val="0"/>
          <w:numId w:val="2"/>
        </w:numPr>
        <w:jc w:val="both"/>
        <w:rPr>
          <w:b/>
          <w:bCs/>
          <w:sz w:val="32"/>
          <w:szCs w:val="32"/>
        </w:rPr>
      </w:pPr>
      <w:r>
        <w:rPr>
          <w:sz w:val="32"/>
          <w:szCs w:val="32"/>
        </w:rPr>
        <w:t>самостоятельно исполнять большинство произведений, разученных в течени</w:t>
      </w:r>
      <w:proofErr w:type="gramStart"/>
      <w:r>
        <w:rPr>
          <w:sz w:val="32"/>
          <w:szCs w:val="32"/>
        </w:rPr>
        <w:t>и</w:t>
      </w:r>
      <w:proofErr w:type="gramEnd"/>
      <w:r>
        <w:rPr>
          <w:sz w:val="32"/>
          <w:szCs w:val="32"/>
        </w:rPr>
        <w:t xml:space="preserve"> года</w:t>
      </w:r>
    </w:p>
    <w:p w:rsidR="00F21212" w:rsidRDefault="00F21212" w:rsidP="00F21212">
      <w:pPr>
        <w:pStyle w:val="Standard"/>
        <w:numPr>
          <w:ilvl w:val="0"/>
          <w:numId w:val="2"/>
        </w:numPr>
        <w:jc w:val="both"/>
        <w:rPr>
          <w:b/>
          <w:bCs/>
          <w:sz w:val="32"/>
          <w:szCs w:val="32"/>
        </w:rPr>
      </w:pPr>
      <w:r>
        <w:rPr>
          <w:sz w:val="32"/>
          <w:szCs w:val="32"/>
        </w:rPr>
        <w:t>развитие мелкой моторики, снятие мышечного напряжения</w:t>
      </w:r>
    </w:p>
    <w:p w:rsidR="00F21212" w:rsidRDefault="00F21212" w:rsidP="00F21212">
      <w:pPr>
        <w:pStyle w:val="Standard"/>
        <w:numPr>
          <w:ilvl w:val="0"/>
          <w:numId w:val="2"/>
        </w:numPr>
        <w:jc w:val="both"/>
        <w:rPr>
          <w:b/>
          <w:bCs/>
          <w:sz w:val="32"/>
          <w:szCs w:val="32"/>
        </w:rPr>
      </w:pPr>
      <w:r>
        <w:rPr>
          <w:sz w:val="32"/>
          <w:szCs w:val="32"/>
        </w:rPr>
        <w:t>выступать с куклами за ширмой с другими участниками театра, развивая чувство коллективизма и коммуникабельности.</w:t>
      </w:r>
    </w:p>
    <w:p w:rsidR="00F21212" w:rsidRDefault="00F21212" w:rsidP="00F21212">
      <w:pPr>
        <w:pStyle w:val="Standard"/>
        <w:rPr>
          <w:b/>
          <w:bCs/>
          <w:sz w:val="32"/>
          <w:szCs w:val="32"/>
        </w:rPr>
      </w:pPr>
    </w:p>
    <w:p w:rsidR="00F21212" w:rsidRDefault="00F21212" w:rsidP="00F21212">
      <w:pPr>
        <w:pStyle w:val="Standard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ОПИСАНИЕ СОДЕРЖАНИЯ:</w:t>
      </w:r>
    </w:p>
    <w:p w:rsidR="00F21212" w:rsidRDefault="00F21212" w:rsidP="00F21212">
      <w:pPr>
        <w:pStyle w:val="Standard"/>
        <w:numPr>
          <w:ilvl w:val="0"/>
          <w:numId w:val="3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Кармашек - « Город Театров»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Содержит фотографии разных </w:t>
      </w:r>
      <w:proofErr w:type="spellStart"/>
      <w:proofErr w:type="gramStart"/>
      <w:r>
        <w:rPr>
          <w:sz w:val="32"/>
          <w:szCs w:val="32"/>
        </w:rPr>
        <w:t>театров-теневой</w:t>
      </w:r>
      <w:proofErr w:type="spellEnd"/>
      <w:proofErr w:type="gramEnd"/>
      <w:r>
        <w:rPr>
          <w:sz w:val="32"/>
          <w:szCs w:val="32"/>
        </w:rPr>
        <w:t xml:space="preserve">, марионеток, ростовых, </w:t>
      </w:r>
      <w:proofErr w:type="spellStart"/>
      <w:r>
        <w:rPr>
          <w:sz w:val="32"/>
          <w:szCs w:val="32"/>
        </w:rPr>
        <w:t>би-ба-бо</w:t>
      </w:r>
      <w:proofErr w:type="spellEnd"/>
      <w:r>
        <w:rPr>
          <w:sz w:val="32"/>
          <w:szCs w:val="32"/>
        </w:rPr>
        <w:t xml:space="preserve"> и т. д.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sz w:val="32"/>
          <w:szCs w:val="32"/>
        </w:rPr>
        <w:t>Цель: Знакомить с различными видами театра, что способствует накоплению живых театральных впечатлений.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15"/>
        <w:gridCol w:w="5539"/>
      </w:tblGrid>
      <w:tr w:rsidR="00F21212" w:rsidTr="00902239">
        <w:trPr>
          <w:trHeight w:val="4600"/>
        </w:trPr>
        <w:tc>
          <w:tcPr>
            <w:tcW w:w="3987" w:type="dxa"/>
            <w:hideMark/>
          </w:tcPr>
          <w:p w:rsidR="00F21212" w:rsidRDefault="00F21212">
            <w:pPr>
              <w:pStyle w:val="Standard"/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 w:bidi="ar-SA"/>
              </w:rPr>
              <w:lastRenderedPageBreak/>
              <w:drawing>
                <wp:inline distT="0" distB="0" distL="0" distR="0">
                  <wp:extent cx="2602865" cy="1942465"/>
                  <wp:effectExtent l="0" t="323850" r="0" b="305435"/>
                  <wp:docPr id="6" name="Рисунок 6" descr="Описание: C:\Users\1\Desktop\КОНКУРС Семья - семь Я\В.Н. Баулина\SAM_4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C:\Users\1\Desktop\КОНКУРС Семья - семь Я\В.Н. Баулина\SAM_4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02865" cy="194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7" w:type="dxa"/>
            <w:hideMark/>
          </w:tcPr>
          <w:p w:rsidR="00F21212" w:rsidRDefault="00F21212">
            <w:pPr>
              <w:pStyle w:val="Standard"/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 w:bidi="ar-SA"/>
              </w:rPr>
              <w:drawing>
                <wp:inline distT="0" distB="0" distL="0" distR="0">
                  <wp:extent cx="3296920" cy="2463165"/>
                  <wp:effectExtent l="19050" t="0" r="0" b="0"/>
                  <wp:docPr id="7" name="Рисунок 8" descr="Описание: C:\Users\1\Desktop\КОНКУРС Семья - семь Я\В.Н. Баулина\SAM_4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C:\Users\1\Desktop\КОНКУРС Семья - семь Я\В.Н. Баулина\SAM_4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920" cy="2463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1212" w:rsidRDefault="00F21212" w:rsidP="00F21212">
      <w:pPr>
        <w:pStyle w:val="Standard"/>
        <w:numPr>
          <w:ilvl w:val="0"/>
          <w:numId w:val="3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Кармаше</w:t>
      </w:r>
      <w:proofErr w:type="gramStart"/>
      <w:r>
        <w:rPr>
          <w:sz w:val="32"/>
          <w:szCs w:val="32"/>
        </w:rPr>
        <w:t>к-</w:t>
      </w:r>
      <w:proofErr w:type="gramEnd"/>
      <w:r>
        <w:rPr>
          <w:sz w:val="32"/>
          <w:szCs w:val="32"/>
        </w:rPr>
        <w:t xml:space="preserve"> «Доска объявлений»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городе Театров потерялись сказочные </w:t>
      </w:r>
      <w:proofErr w:type="spellStart"/>
      <w:proofErr w:type="gramStart"/>
      <w:r>
        <w:rPr>
          <w:sz w:val="32"/>
          <w:szCs w:val="32"/>
        </w:rPr>
        <w:t>герои-вспомнить</w:t>
      </w:r>
      <w:proofErr w:type="spellEnd"/>
      <w:proofErr w:type="gramEnd"/>
      <w:r>
        <w:rPr>
          <w:sz w:val="32"/>
          <w:szCs w:val="32"/>
        </w:rPr>
        <w:t xml:space="preserve"> и назвать их.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sz w:val="32"/>
          <w:szCs w:val="32"/>
        </w:rPr>
        <w:t>Цель: Расширение знаний литературных произведений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 w:bidi="ar-SA"/>
        </w:rPr>
        <w:drawing>
          <wp:inline distT="0" distB="0" distL="0" distR="0">
            <wp:extent cx="2536190" cy="1895475"/>
            <wp:effectExtent l="19050" t="0" r="0" b="0"/>
            <wp:docPr id="8" name="Рисунок 7" descr="Описание: C:\Users\1\Desktop\КОНКУРС Семья - семь Я\В.Н. Баулина\SAM_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1\Desktop\КОНКУРС Семья - семь Я\В.Н. Баулина\SAM_41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212" w:rsidRDefault="00F21212" w:rsidP="00F21212">
      <w:pPr>
        <w:pStyle w:val="Standard"/>
        <w:numPr>
          <w:ilvl w:val="0"/>
          <w:numId w:val="3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Кармаше</w:t>
      </w:r>
      <w:proofErr w:type="gramStart"/>
      <w:r>
        <w:rPr>
          <w:sz w:val="32"/>
          <w:szCs w:val="32"/>
        </w:rPr>
        <w:t>к-</w:t>
      </w:r>
      <w:proofErr w:type="gramEnd"/>
      <w:r>
        <w:rPr>
          <w:sz w:val="32"/>
          <w:szCs w:val="32"/>
        </w:rPr>
        <w:t xml:space="preserve"> «Почта»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Содержит объявления и телеграммы сказочных героев, </w:t>
      </w:r>
      <w:proofErr w:type="gramStart"/>
      <w:r>
        <w:rPr>
          <w:sz w:val="32"/>
          <w:szCs w:val="32"/>
        </w:rPr>
        <w:t>угадать</w:t>
      </w:r>
      <w:proofErr w:type="gramEnd"/>
      <w:r>
        <w:rPr>
          <w:sz w:val="32"/>
          <w:szCs w:val="32"/>
        </w:rPr>
        <w:t xml:space="preserve"> кому они принадлежат.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sz w:val="32"/>
          <w:szCs w:val="32"/>
        </w:rPr>
        <w:t>Цель: использовать метод ассоциаций, акцентировать внимание детей на сюжетах произведений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 w:bidi="ar-SA"/>
        </w:rPr>
        <w:drawing>
          <wp:inline distT="0" distB="0" distL="0" distR="0">
            <wp:extent cx="2463165" cy="1849120"/>
            <wp:effectExtent l="0" t="304800" r="0" b="284480"/>
            <wp:docPr id="9" name="Рисунок 9" descr="Описание: C:\Users\1\Desktop\КОНКУРС Семья - семь Я\В.Н. Баулина\SAM_4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1\Desktop\КОНКУРС Семья - семь Я\В.Н. Баулина\SAM_41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3165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212" w:rsidRDefault="00F21212" w:rsidP="00F21212">
      <w:pPr>
        <w:pStyle w:val="Standard"/>
        <w:numPr>
          <w:ilvl w:val="0"/>
          <w:numId w:val="3"/>
        </w:num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Кармаше</w:t>
      </w:r>
      <w:proofErr w:type="gramStart"/>
      <w:r>
        <w:rPr>
          <w:sz w:val="32"/>
          <w:szCs w:val="32"/>
        </w:rPr>
        <w:t>к-</w:t>
      </w:r>
      <w:proofErr w:type="gramEnd"/>
      <w:r>
        <w:rPr>
          <w:sz w:val="32"/>
          <w:szCs w:val="32"/>
        </w:rPr>
        <w:t xml:space="preserve"> «Пень»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sz w:val="32"/>
          <w:szCs w:val="32"/>
        </w:rPr>
        <w:t>Содержит загадки о сказочных героях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sz w:val="32"/>
          <w:szCs w:val="32"/>
        </w:rPr>
        <w:t>Цель: развивать психические процесс</w:t>
      </w:r>
      <w:proofErr w:type="gramStart"/>
      <w:r>
        <w:rPr>
          <w:sz w:val="32"/>
          <w:szCs w:val="32"/>
        </w:rPr>
        <w:t>ы(</w:t>
      </w:r>
      <w:proofErr w:type="gramEnd"/>
      <w:r>
        <w:rPr>
          <w:sz w:val="32"/>
          <w:szCs w:val="32"/>
        </w:rPr>
        <w:t>память, внимание, мышление)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 w:bidi="ar-SA"/>
        </w:rPr>
        <w:drawing>
          <wp:inline distT="0" distB="0" distL="0" distR="0">
            <wp:extent cx="3370580" cy="2536190"/>
            <wp:effectExtent l="0" t="419100" r="0" b="397510"/>
            <wp:docPr id="10" name="Рисунок 10" descr="Описание: C:\Users\1\Desktop\КОНКУРС Семья - семь Я\В.Н. Баулина\SAM_4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1\Desktop\КОНКУРС Семья - семь Я\В.Н. Баулина\SAM_41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058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</w:p>
    <w:p w:rsidR="00F21212" w:rsidRDefault="00F21212" w:rsidP="00F21212">
      <w:pPr>
        <w:pStyle w:val="Standard"/>
        <w:numPr>
          <w:ilvl w:val="0"/>
          <w:numId w:val="3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Книжки-малышки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sz w:val="32"/>
          <w:szCs w:val="32"/>
        </w:rPr>
        <w:t>Рассказать сказку по картинкам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sz w:val="32"/>
          <w:szCs w:val="32"/>
        </w:rPr>
        <w:t>Цель: развивать самостоятельность, брать на себя роль выбранного персонажа и выразительно рассказать небольшую сказку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71"/>
        <w:gridCol w:w="4883"/>
      </w:tblGrid>
      <w:tr w:rsidR="00F21212" w:rsidTr="00902239">
        <w:tc>
          <w:tcPr>
            <w:tcW w:w="4927" w:type="dxa"/>
            <w:hideMark/>
          </w:tcPr>
          <w:p w:rsidR="00F21212" w:rsidRDefault="00F21212">
            <w:pPr>
              <w:pStyle w:val="Standard"/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 w:bidi="ar-SA"/>
              </w:rPr>
              <w:drawing>
                <wp:inline distT="0" distB="0" distL="0" distR="0">
                  <wp:extent cx="3230245" cy="2409190"/>
                  <wp:effectExtent l="0" t="419100" r="0" b="391160"/>
                  <wp:docPr id="11" name="Рисунок 11" descr="Описание: C:\Users\1\Desktop\КОНКУРС Семья - семь Я\В.Н. Баулина\SAM_4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C:\Users\1\Desktop\КОНКУРС Семья - семь Я\В.Н. Баулина\SAM_4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30245" cy="2409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hideMark/>
          </w:tcPr>
          <w:p w:rsidR="00F21212" w:rsidRDefault="00F21212">
            <w:pPr>
              <w:pStyle w:val="Standard"/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 w:bidi="ar-SA"/>
              </w:rPr>
              <w:drawing>
                <wp:inline distT="0" distB="0" distL="0" distR="0">
                  <wp:extent cx="3170555" cy="2382520"/>
                  <wp:effectExtent l="0" t="400050" r="0" b="379730"/>
                  <wp:docPr id="12" name="Рисунок 12" descr="Описание: C:\Users\1\Desktop\КОНКУРС Семья - семь Я\В.Н. Баулина\SAM_4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C:\Users\1\Desktop\КОНКУРС Семья - семь Я\В.Н. Баулина\SAM_4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70555" cy="238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1212" w:rsidRDefault="00F21212" w:rsidP="00F21212">
      <w:pPr>
        <w:pStyle w:val="Standard"/>
        <w:jc w:val="both"/>
        <w:rPr>
          <w:sz w:val="32"/>
          <w:szCs w:val="32"/>
        </w:rPr>
      </w:pPr>
    </w:p>
    <w:p w:rsidR="00F21212" w:rsidRDefault="00F21212" w:rsidP="00F21212">
      <w:pPr>
        <w:pStyle w:val="Standard"/>
        <w:numPr>
          <w:ilvl w:val="0"/>
          <w:numId w:val="3"/>
        </w:num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Кармаше</w:t>
      </w:r>
      <w:proofErr w:type="gramStart"/>
      <w:r>
        <w:rPr>
          <w:sz w:val="32"/>
          <w:szCs w:val="32"/>
        </w:rPr>
        <w:t>к-</w:t>
      </w:r>
      <w:proofErr w:type="gramEnd"/>
      <w:r>
        <w:rPr>
          <w:sz w:val="32"/>
          <w:szCs w:val="32"/>
        </w:rPr>
        <w:t xml:space="preserve"> «Туча»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Схематичное обучение </w:t>
      </w:r>
      <w:proofErr w:type="spellStart"/>
      <w:r>
        <w:rPr>
          <w:sz w:val="32"/>
          <w:szCs w:val="32"/>
        </w:rPr>
        <w:t>кукловождению</w:t>
      </w:r>
      <w:proofErr w:type="spellEnd"/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Цель: обогащение знаний о видах вождения кукол </w:t>
      </w:r>
      <w:proofErr w:type="spellStart"/>
      <w:r>
        <w:rPr>
          <w:sz w:val="32"/>
          <w:szCs w:val="32"/>
        </w:rPr>
        <w:t>би-ба-бо</w:t>
      </w:r>
      <w:proofErr w:type="spellEnd"/>
    </w:p>
    <w:p w:rsidR="00F21212" w:rsidRDefault="00F21212" w:rsidP="00F21212">
      <w:pPr>
        <w:pStyle w:val="Standard"/>
        <w:jc w:val="both"/>
        <w:rPr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F21212" w:rsidTr="00902239">
        <w:tc>
          <w:tcPr>
            <w:tcW w:w="4927" w:type="dxa"/>
            <w:hideMark/>
          </w:tcPr>
          <w:p w:rsidR="00F21212" w:rsidRDefault="00F21212">
            <w:pPr>
              <w:pStyle w:val="Standard"/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 w:bidi="ar-SA"/>
              </w:rPr>
              <w:drawing>
                <wp:inline distT="0" distB="0" distL="0" distR="0">
                  <wp:extent cx="3330575" cy="2503170"/>
                  <wp:effectExtent l="19050" t="0" r="3175" b="0"/>
                  <wp:docPr id="13" name="Рисунок 13" descr="Описание: C:\Users\1\Desktop\КОНКУРС Семья - семь Я\В.Н. Баулина\SAM_4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C:\Users\1\Desktop\КОНКУРС Семья - семь Я\В.Н. Баулина\SAM_4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575" cy="250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hideMark/>
          </w:tcPr>
          <w:p w:rsidR="00F21212" w:rsidRDefault="00F21212">
            <w:pPr>
              <w:pStyle w:val="Standard"/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 w:bidi="ar-SA"/>
              </w:rPr>
              <w:drawing>
                <wp:inline distT="0" distB="0" distL="0" distR="0">
                  <wp:extent cx="3330575" cy="2503170"/>
                  <wp:effectExtent l="19050" t="0" r="3175" b="0"/>
                  <wp:docPr id="14" name="Рисунок 14" descr="Описание: C:\Users\1\Desktop\КОНКУРС Семья - семь Я\В.Н. Баулина\SAM_4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ание: C:\Users\1\Desktop\КОНКУРС Семья - семь Я\В.Н. Баулина\SAM_4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575" cy="250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1212" w:rsidRDefault="00F21212" w:rsidP="00F21212">
      <w:pPr>
        <w:pStyle w:val="Standard"/>
        <w:jc w:val="both"/>
        <w:rPr>
          <w:sz w:val="32"/>
          <w:szCs w:val="32"/>
        </w:rPr>
      </w:pPr>
    </w:p>
    <w:p w:rsidR="00F21212" w:rsidRDefault="00F21212" w:rsidP="00F21212">
      <w:pPr>
        <w:pStyle w:val="Standard"/>
        <w:numPr>
          <w:ilvl w:val="0"/>
          <w:numId w:val="3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Кармаше</w:t>
      </w:r>
      <w:proofErr w:type="gramStart"/>
      <w:r>
        <w:rPr>
          <w:sz w:val="32"/>
          <w:szCs w:val="32"/>
        </w:rPr>
        <w:t>к-</w:t>
      </w:r>
      <w:proofErr w:type="gramEnd"/>
      <w:r>
        <w:rPr>
          <w:sz w:val="32"/>
          <w:szCs w:val="32"/>
        </w:rPr>
        <w:t xml:space="preserve"> «Воздушный шар»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sz w:val="32"/>
          <w:szCs w:val="32"/>
        </w:rPr>
        <w:t>Пальчиковые игры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sz w:val="32"/>
          <w:szCs w:val="32"/>
        </w:rPr>
        <w:t>Цель: развитие мелкой  и общей моторики дошкольников. Развитие тонких движений пальцев рук.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3"/>
        <w:gridCol w:w="4931"/>
      </w:tblGrid>
      <w:tr w:rsidR="00F21212" w:rsidTr="00902239">
        <w:tc>
          <w:tcPr>
            <w:tcW w:w="4927" w:type="dxa"/>
            <w:hideMark/>
          </w:tcPr>
          <w:p w:rsidR="00F21212" w:rsidRDefault="00F21212">
            <w:pPr>
              <w:pStyle w:val="Standard"/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 w:bidi="ar-SA"/>
              </w:rPr>
              <w:drawing>
                <wp:inline distT="0" distB="0" distL="0" distR="0">
                  <wp:extent cx="4124960" cy="3103880"/>
                  <wp:effectExtent l="0" t="514350" r="0" b="496570"/>
                  <wp:docPr id="15" name="Рисунок 15" descr="Описание: C:\Users\1\Desktop\КОНКУРС Семья - семь Я\В.Н. Баулина\SAM_4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C:\Users\1\Desktop\КОНКУРС Семья - семь Я\В.Н. Баулина\SAM_4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24960" cy="310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hideMark/>
          </w:tcPr>
          <w:p w:rsidR="00F21212" w:rsidRDefault="00F21212">
            <w:pPr>
              <w:pStyle w:val="Standard"/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 w:bidi="ar-SA"/>
              </w:rPr>
              <w:drawing>
                <wp:inline distT="0" distB="0" distL="0" distR="0">
                  <wp:extent cx="4131310" cy="3103880"/>
                  <wp:effectExtent l="0" t="514350" r="0" b="496570"/>
                  <wp:docPr id="16" name="Рисунок 16" descr="Описание: C:\Users\1\Desktop\КОНКУРС Семья - семь Я\В.Н. Баулина\SAM_4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C:\Users\1\Desktop\КОНКУРС Семья - семь Я\В.Н. Баулина\SAM_4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4131310" cy="310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1212" w:rsidRDefault="00F21212" w:rsidP="00F21212">
      <w:pPr>
        <w:pStyle w:val="Standard"/>
        <w:jc w:val="both"/>
        <w:rPr>
          <w:sz w:val="32"/>
          <w:szCs w:val="32"/>
        </w:rPr>
      </w:pPr>
    </w:p>
    <w:p w:rsidR="00F21212" w:rsidRDefault="00F21212" w:rsidP="00F21212">
      <w:pPr>
        <w:pStyle w:val="Standard"/>
        <w:numPr>
          <w:ilvl w:val="0"/>
          <w:numId w:val="3"/>
        </w:num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Кармаше</w:t>
      </w:r>
      <w:proofErr w:type="gramStart"/>
      <w:r>
        <w:rPr>
          <w:sz w:val="32"/>
          <w:szCs w:val="32"/>
        </w:rPr>
        <w:t>к-</w:t>
      </w:r>
      <w:proofErr w:type="gramEnd"/>
      <w:r>
        <w:rPr>
          <w:sz w:val="32"/>
          <w:szCs w:val="32"/>
        </w:rPr>
        <w:t xml:space="preserve"> «Корзина»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sz w:val="32"/>
          <w:szCs w:val="32"/>
        </w:rPr>
        <w:t>Кукла-марионетка «Клоун»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sz w:val="32"/>
          <w:szCs w:val="32"/>
        </w:rPr>
        <w:t>Цель: развивать координацию движений, помочь ребенку концентрировать внимание на одном предмете, развивать гибкость пальцев и кисти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 w:bidi="ar-SA"/>
        </w:rPr>
        <w:drawing>
          <wp:inline distT="0" distB="0" distL="0" distR="0">
            <wp:extent cx="3777615" cy="2836545"/>
            <wp:effectExtent l="0" t="476250" r="0" b="459105"/>
            <wp:docPr id="17" name="Рисунок 17" descr="Описание: C:\Users\1\Desktop\КОНКУРС Семья - семь Я\В.Н. Баулина\SAM_4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C:\Users\1\Desktop\КОНКУРС Семья - семь Я\В.Н. Баулина\SAM_41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7615" cy="283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212" w:rsidRDefault="00F21212" w:rsidP="00F21212">
      <w:pPr>
        <w:pStyle w:val="Standard"/>
        <w:numPr>
          <w:ilvl w:val="0"/>
          <w:numId w:val="3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Кармаше</w:t>
      </w:r>
      <w:proofErr w:type="gramStart"/>
      <w:r>
        <w:rPr>
          <w:sz w:val="32"/>
          <w:szCs w:val="32"/>
        </w:rPr>
        <w:t>к-</w:t>
      </w:r>
      <w:proofErr w:type="gramEnd"/>
      <w:r>
        <w:rPr>
          <w:sz w:val="32"/>
          <w:szCs w:val="32"/>
        </w:rPr>
        <w:t xml:space="preserve"> «Теремок»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sz w:val="32"/>
          <w:szCs w:val="32"/>
        </w:rPr>
        <w:t>«Пальчиковый» вязаный театр. Сказка «Колобок»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Цель: развивать мелкую мускулатуру пальцев руки, точную </w:t>
      </w:r>
      <w:proofErr w:type="spellStart"/>
      <w:r>
        <w:rPr>
          <w:sz w:val="32"/>
          <w:szCs w:val="32"/>
        </w:rPr>
        <w:t>координациюдвижений</w:t>
      </w:r>
      <w:proofErr w:type="spellEnd"/>
      <w:r>
        <w:rPr>
          <w:sz w:val="32"/>
          <w:szCs w:val="32"/>
        </w:rPr>
        <w:t xml:space="preserve">. Совершенствовать зрительно-двигательную координацию и ориентировку в </w:t>
      </w:r>
      <w:proofErr w:type="spellStart"/>
      <w:r>
        <w:rPr>
          <w:sz w:val="32"/>
          <w:szCs w:val="32"/>
        </w:rPr>
        <w:t>микропространстве</w:t>
      </w:r>
      <w:proofErr w:type="spellEnd"/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 w:bidi="ar-SA"/>
        </w:rPr>
        <w:drawing>
          <wp:inline distT="0" distB="0" distL="0" distR="0">
            <wp:extent cx="3957955" cy="2969895"/>
            <wp:effectExtent l="19050" t="0" r="4445" b="0"/>
            <wp:docPr id="18" name="Рисунок 18" descr="Описание: C:\Users\1\Desktop\КОНКУРС Семья - семь Я\В.Н. Баулина\SAM_4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C:\Users\1\Desktop\КОНКУРС Семья - семь Я\В.Н. Баулина\SAM_41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296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212" w:rsidRDefault="00F21212" w:rsidP="00F21212">
      <w:pPr>
        <w:pStyle w:val="Standard"/>
        <w:numPr>
          <w:ilvl w:val="0"/>
          <w:numId w:val="3"/>
        </w:num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Кармаше</w:t>
      </w:r>
      <w:proofErr w:type="gramStart"/>
      <w:r>
        <w:rPr>
          <w:sz w:val="32"/>
          <w:szCs w:val="32"/>
        </w:rPr>
        <w:t>к-</w:t>
      </w:r>
      <w:proofErr w:type="gramEnd"/>
      <w:r>
        <w:rPr>
          <w:sz w:val="32"/>
          <w:szCs w:val="32"/>
        </w:rPr>
        <w:t xml:space="preserve"> «Бюро находок»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t>Игра-пазлы</w:t>
      </w:r>
      <w:proofErr w:type="spellEnd"/>
      <w:r>
        <w:rPr>
          <w:sz w:val="32"/>
          <w:szCs w:val="32"/>
        </w:rPr>
        <w:t xml:space="preserve">. </w:t>
      </w:r>
      <w:proofErr w:type="gramStart"/>
      <w:r>
        <w:rPr>
          <w:sz w:val="32"/>
          <w:szCs w:val="32"/>
        </w:rPr>
        <w:t xml:space="preserve">Составить парные </w:t>
      </w:r>
      <w:proofErr w:type="spellStart"/>
      <w:r>
        <w:rPr>
          <w:sz w:val="32"/>
          <w:szCs w:val="32"/>
        </w:rPr>
        <w:t>картинки-сказочные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герои-волшебные</w:t>
      </w:r>
      <w:proofErr w:type="spellEnd"/>
      <w:r>
        <w:rPr>
          <w:sz w:val="32"/>
          <w:szCs w:val="32"/>
        </w:rPr>
        <w:t xml:space="preserve"> вещи (например:</w:t>
      </w:r>
      <w:proofErr w:type="gramEnd"/>
      <w:r>
        <w:rPr>
          <w:sz w:val="32"/>
          <w:szCs w:val="32"/>
        </w:rPr>
        <w:t xml:space="preserve"> Буратино-золотой ключик)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sz w:val="32"/>
          <w:szCs w:val="32"/>
        </w:rPr>
        <w:t>Цель: обогатить игровую деятельность, развлечь и порадовать детей.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12"/>
        <w:gridCol w:w="4942"/>
      </w:tblGrid>
      <w:tr w:rsidR="00F21212" w:rsidTr="00902239">
        <w:tc>
          <w:tcPr>
            <w:tcW w:w="4927" w:type="dxa"/>
            <w:hideMark/>
          </w:tcPr>
          <w:p w:rsidR="00F21212" w:rsidRDefault="00F21212">
            <w:pPr>
              <w:pStyle w:val="Standard"/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 w:bidi="ar-SA"/>
              </w:rPr>
              <w:drawing>
                <wp:inline distT="0" distB="0" distL="0" distR="0">
                  <wp:extent cx="3110230" cy="2336165"/>
                  <wp:effectExtent l="19050" t="0" r="0" b="0"/>
                  <wp:docPr id="19" name="Рисунок 19" descr="Описание: C:\Users\1\Desktop\КОНКУРС Семья - семь Я\В.Н. Баулина\SAM_4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C:\Users\1\Desktop\КОНКУРС Семья - семь Я\В.Н. Баулина\SAM_4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230" cy="2336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hideMark/>
          </w:tcPr>
          <w:p w:rsidR="00F21212" w:rsidRDefault="00F21212">
            <w:pPr>
              <w:pStyle w:val="Standard"/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 w:bidi="ar-SA"/>
              </w:rPr>
              <w:drawing>
                <wp:inline distT="0" distB="0" distL="0" distR="0">
                  <wp:extent cx="3130550" cy="2355850"/>
                  <wp:effectExtent l="19050" t="0" r="0" b="0"/>
                  <wp:docPr id="20" name="Рисунок 20" descr="Описание: C:\Users\1\Desktop\КОНКУРС Семья - семь Я\В.Н. Баулина\SAM_4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C:\Users\1\Desktop\КОНКУРС Семья - семь Я\В.Н. Баулина\SAM_4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0" cy="235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1212" w:rsidRDefault="00F21212" w:rsidP="00F21212">
      <w:pPr>
        <w:pStyle w:val="Standard"/>
        <w:jc w:val="both"/>
        <w:rPr>
          <w:sz w:val="32"/>
          <w:szCs w:val="32"/>
        </w:rPr>
      </w:pPr>
    </w:p>
    <w:p w:rsidR="00F21212" w:rsidRDefault="00F21212" w:rsidP="00F21212">
      <w:pPr>
        <w:pStyle w:val="Standard"/>
        <w:numPr>
          <w:ilvl w:val="0"/>
          <w:numId w:val="3"/>
        </w:numPr>
        <w:jc w:val="both"/>
        <w:rPr>
          <w:sz w:val="32"/>
          <w:szCs w:val="32"/>
        </w:rPr>
      </w:pPr>
      <w:r>
        <w:rPr>
          <w:sz w:val="32"/>
          <w:szCs w:val="32"/>
        </w:rPr>
        <w:t>Кармаше</w:t>
      </w:r>
      <w:proofErr w:type="gramStart"/>
      <w:r>
        <w:rPr>
          <w:sz w:val="32"/>
          <w:szCs w:val="32"/>
        </w:rPr>
        <w:t>к-</w:t>
      </w:r>
      <w:proofErr w:type="gramEnd"/>
      <w:r>
        <w:rPr>
          <w:sz w:val="32"/>
          <w:szCs w:val="32"/>
        </w:rPr>
        <w:t xml:space="preserve"> «Избушка на курьих ножках»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sz w:val="32"/>
          <w:szCs w:val="32"/>
        </w:rPr>
        <w:t>Теневой теат</w:t>
      </w:r>
      <w:proofErr w:type="gramStart"/>
      <w:r>
        <w:rPr>
          <w:sz w:val="32"/>
          <w:szCs w:val="32"/>
        </w:rPr>
        <w:t>р-</w:t>
      </w:r>
      <w:proofErr w:type="gramEnd"/>
      <w:r>
        <w:rPr>
          <w:sz w:val="32"/>
          <w:szCs w:val="32"/>
        </w:rPr>
        <w:t xml:space="preserve"> сказка «Репка»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sz w:val="32"/>
          <w:szCs w:val="32"/>
        </w:rPr>
        <w:t>Цель: вызвать у детей самые разнообразные эмоции, совершенствовать умение детей учитывать сенсорные свойства предметов в различных видах деятельности.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 w:bidi="ar-SA"/>
        </w:rPr>
        <w:drawing>
          <wp:inline distT="0" distB="0" distL="0" distR="0">
            <wp:extent cx="4418330" cy="3310255"/>
            <wp:effectExtent l="19050" t="0" r="1270" b="0"/>
            <wp:docPr id="21" name="Рисунок 21" descr="Описание: C:\Users\1\Desktop\КОНКУРС Семья - семь Я\В.Н. Баулина\SAM_4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C:\Users\1\Desktop\КОНКУРС Семья - семь Я\В.Н. Баулина\SAM_419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30" cy="331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</w:p>
    <w:p w:rsidR="00F21212" w:rsidRDefault="00F21212" w:rsidP="00F21212">
      <w:pPr>
        <w:pStyle w:val="Standard"/>
        <w:numPr>
          <w:ilvl w:val="0"/>
          <w:numId w:val="3"/>
        </w:num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Кармаше</w:t>
      </w:r>
      <w:proofErr w:type="gramStart"/>
      <w:r>
        <w:rPr>
          <w:sz w:val="32"/>
          <w:szCs w:val="32"/>
        </w:rPr>
        <w:t>к-</w:t>
      </w:r>
      <w:proofErr w:type="gramEnd"/>
      <w:r>
        <w:rPr>
          <w:sz w:val="32"/>
          <w:szCs w:val="32"/>
        </w:rPr>
        <w:t xml:space="preserve"> «Вопрос»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sz w:val="32"/>
          <w:szCs w:val="32"/>
        </w:rPr>
        <w:t>Картинки с перепутанными сказками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sz w:val="32"/>
          <w:szCs w:val="32"/>
        </w:rPr>
        <w:t>Цель: обогащение знаний в области литературы, быстроты мышления, учить находить пару методом сравнительного анализа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 w:bidi="ar-SA"/>
        </w:rPr>
        <w:drawing>
          <wp:inline distT="0" distB="0" distL="0" distR="0">
            <wp:extent cx="3497580" cy="2623185"/>
            <wp:effectExtent l="19050" t="0" r="7620" b="0"/>
            <wp:docPr id="22" name="Рисунок 22" descr="Описание: C:\Users\1\Desktop\КОНКУРС Семья - семь Я\В.Н. Баулина\SAM_4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C:\Users\1\Desktop\КОНКУРС Семья - семь Я\В.Н. Баулина\SAM_419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62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</w:p>
    <w:p w:rsidR="00F21212" w:rsidRDefault="00F21212" w:rsidP="00F21212">
      <w:pPr>
        <w:pStyle w:val="Standard"/>
        <w:numPr>
          <w:ilvl w:val="0"/>
          <w:numId w:val="3"/>
        </w:numPr>
        <w:jc w:val="both"/>
        <w:rPr>
          <w:sz w:val="32"/>
          <w:szCs w:val="32"/>
        </w:rPr>
      </w:pPr>
      <w:r>
        <w:rPr>
          <w:sz w:val="32"/>
          <w:szCs w:val="32"/>
        </w:rPr>
        <w:t>Кармаше</w:t>
      </w:r>
      <w:proofErr w:type="gramStart"/>
      <w:r>
        <w:rPr>
          <w:sz w:val="32"/>
          <w:szCs w:val="32"/>
        </w:rPr>
        <w:t>к-</w:t>
      </w:r>
      <w:proofErr w:type="gramEnd"/>
      <w:r>
        <w:rPr>
          <w:sz w:val="32"/>
          <w:szCs w:val="32"/>
        </w:rPr>
        <w:t xml:space="preserve"> «Город Мастеров»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sz w:val="32"/>
          <w:szCs w:val="32"/>
        </w:rPr>
        <w:t>Заготовки к производству настольного театра.</w:t>
      </w: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sz w:val="32"/>
          <w:szCs w:val="32"/>
        </w:rPr>
        <w:t>Цель: формировать интерес к самостоятельному изготовлению кукол для настольного театра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F21212" w:rsidTr="00902239">
        <w:tc>
          <w:tcPr>
            <w:tcW w:w="4927" w:type="dxa"/>
            <w:hideMark/>
          </w:tcPr>
          <w:p w:rsidR="00F21212" w:rsidRDefault="00F21212">
            <w:pPr>
              <w:pStyle w:val="Standard"/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 w:bidi="ar-SA"/>
              </w:rPr>
              <w:drawing>
                <wp:inline distT="0" distB="0" distL="0" distR="0">
                  <wp:extent cx="2883535" cy="2162810"/>
                  <wp:effectExtent l="19050" t="0" r="0" b="0"/>
                  <wp:docPr id="23" name="Рисунок 23" descr="Описание: C:\Users\1\Desktop\КОНКУРС Семья - семь Я\В.Н. Баулина\SAM_4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ание: C:\Users\1\Desktop\КОНКУРС Семья - семь Я\В.Н. Баулина\SAM_4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2162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hideMark/>
          </w:tcPr>
          <w:p w:rsidR="00F21212" w:rsidRDefault="00F21212">
            <w:pPr>
              <w:pStyle w:val="Standard"/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 w:bidi="ar-SA"/>
              </w:rPr>
              <w:drawing>
                <wp:inline distT="0" distB="0" distL="0" distR="0">
                  <wp:extent cx="2883535" cy="2162810"/>
                  <wp:effectExtent l="19050" t="0" r="0" b="0"/>
                  <wp:docPr id="24" name="Рисунок 24" descr="Описание: C:\Users\1\Desktop\КОНКУРС Семья - семь Я\В.Н. Баулина\SAM_4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Описание: C:\Users\1\Desktop\КОНКУРС Семья - семь Я\В.Н. Баулина\SAM_4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2162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1212" w:rsidRDefault="00F21212" w:rsidP="00F21212">
      <w:pPr>
        <w:pStyle w:val="Standard"/>
        <w:jc w:val="both"/>
        <w:rPr>
          <w:sz w:val="32"/>
          <w:szCs w:val="32"/>
        </w:rPr>
      </w:pPr>
    </w:p>
    <w:p w:rsidR="00F21212" w:rsidRDefault="00F21212" w:rsidP="00F21212">
      <w:pPr>
        <w:pStyle w:val="Standard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Выполнение заданий в </w:t>
      </w:r>
      <w:proofErr w:type="spellStart"/>
      <w:r>
        <w:rPr>
          <w:sz w:val="32"/>
          <w:szCs w:val="32"/>
        </w:rPr>
        <w:t>Лэпбуке</w:t>
      </w:r>
      <w:proofErr w:type="spellEnd"/>
      <w:r>
        <w:rPr>
          <w:sz w:val="32"/>
          <w:szCs w:val="32"/>
        </w:rPr>
        <w:t xml:space="preserve"> происходит в виде путешествия по сказочной стране. С центральной страницы отстегивается Буратино и помогает детям в прохождении заданий. Доставляет детям много радости и удовольствия, создает у них хорошее настроение и находит яркое отражение в их творческих играх.</w:t>
      </w:r>
    </w:p>
    <w:p w:rsidR="00F21212" w:rsidRDefault="00F21212" w:rsidP="00F21212">
      <w:pPr>
        <w:pStyle w:val="Standard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Материал выбирался, отталкиваясь от возрастных возможностей, знаний и умений детей, обогащая их жизненный опыт, побуждая к новым знаниям, расширяя творческий потенциал.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F21212" w:rsidTr="00902239">
        <w:tc>
          <w:tcPr>
            <w:tcW w:w="4927" w:type="dxa"/>
            <w:hideMark/>
          </w:tcPr>
          <w:p w:rsidR="00F21212" w:rsidRDefault="00F21212">
            <w:pPr>
              <w:pStyle w:val="Standard"/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 w:bidi="ar-SA"/>
              </w:rPr>
              <w:lastRenderedPageBreak/>
              <w:drawing>
                <wp:inline distT="0" distB="0" distL="0" distR="0">
                  <wp:extent cx="2983230" cy="2235835"/>
                  <wp:effectExtent l="19050" t="0" r="7620" b="0"/>
                  <wp:docPr id="25" name="Рисунок 25" descr="Описание: C:\Users\1\Desktop\КОНКУРС Семья - семь Я\В.Н. Баулина\SAM_4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Описание: C:\Users\1\Desktop\КОНКУРС Семья - семь Я\В.Н. Баулина\SAM_4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230" cy="2235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hideMark/>
          </w:tcPr>
          <w:p w:rsidR="00F21212" w:rsidRDefault="00F21212">
            <w:pPr>
              <w:pStyle w:val="Standard"/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 w:bidi="ar-SA"/>
              </w:rPr>
              <w:drawing>
                <wp:inline distT="0" distB="0" distL="0" distR="0">
                  <wp:extent cx="2983230" cy="2229485"/>
                  <wp:effectExtent l="19050" t="0" r="7620" b="0"/>
                  <wp:docPr id="26" name="Рисунок 29" descr="Описание: C:\Users\1\Desktop\КОНКУРС Семья - семь Я\В.Н. Баулина\SAM_4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ание: C:\Users\1\Desktop\КОНКУРС Семья - семь Я\В.Н. Баулина\SAM_4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230" cy="222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212" w:rsidTr="00902239">
        <w:tc>
          <w:tcPr>
            <w:tcW w:w="4927" w:type="dxa"/>
            <w:hideMark/>
          </w:tcPr>
          <w:p w:rsidR="00F21212" w:rsidRDefault="00F21212">
            <w:pPr>
              <w:pStyle w:val="Standard"/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 w:bidi="ar-SA"/>
              </w:rPr>
              <w:drawing>
                <wp:inline distT="0" distB="0" distL="0" distR="0">
                  <wp:extent cx="2983230" cy="2235835"/>
                  <wp:effectExtent l="19050" t="0" r="7620" b="0"/>
                  <wp:docPr id="27" name="Рисунок 28" descr="Описание: C:\Users\1\Desktop\КОНКУРС Семья - семь Я\В.Н. Баулина\SAM_4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C:\Users\1\Desktop\КОНКУРС Семья - семь Я\В.Н. Баулина\SAM_4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230" cy="2235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hideMark/>
          </w:tcPr>
          <w:p w:rsidR="00F21212" w:rsidRDefault="00F21212">
            <w:pPr>
              <w:pStyle w:val="Standard"/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 w:bidi="ar-SA"/>
              </w:rPr>
              <w:drawing>
                <wp:inline distT="0" distB="0" distL="0" distR="0">
                  <wp:extent cx="2916555" cy="2182495"/>
                  <wp:effectExtent l="19050" t="0" r="0" b="0"/>
                  <wp:docPr id="28" name="Рисунок 30" descr="Описание: C:\Users\1\Desktop\КОНКУРС Семья - семь Я\В.Н. Баулина\SAM_4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Описание: C:\Users\1\Desktop\КОНКУРС Семья - семь Я\В.Н. Баулина\SAM_4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555" cy="2182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212" w:rsidTr="00902239">
        <w:tc>
          <w:tcPr>
            <w:tcW w:w="4927" w:type="dxa"/>
            <w:hideMark/>
          </w:tcPr>
          <w:p w:rsidR="00F21212" w:rsidRDefault="00F21212">
            <w:pPr>
              <w:pStyle w:val="Standard"/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 w:bidi="ar-SA"/>
              </w:rPr>
              <w:drawing>
                <wp:inline distT="0" distB="0" distL="0" distR="0">
                  <wp:extent cx="2983230" cy="2235835"/>
                  <wp:effectExtent l="19050" t="0" r="7620" b="0"/>
                  <wp:docPr id="29" name="Рисунок 34" descr="Описание: C:\Users\1\Desktop\КОНКУРС Семья - семь Я\В.Н. Баулина\SAM_4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Описание: C:\Users\1\Desktop\КОНКУРС Семья - семь Я\В.Н. Баулина\SAM_4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230" cy="2235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hideMark/>
          </w:tcPr>
          <w:p w:rsidR="00F21212" w:rsidRDefault="00F21212">
            <w:pPr>
              <w:pStyle w:val="Standard"/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 w:bidi="ar-SA"/>
              </w:rPr>
              <w:drawing>
                <wp:inline distT="0" distB="0" distL="0" distR="0">
                  <wp:extent cx="2883535" cy="2162810"/>
                  <wp:effectExtent l="19050" t="0" r="0" b="0"/>
                  <wp:docPr id="30" name="Рисунок 31" descr="Описание: C:\Users\1\Desktop\КОНКУРС Семья - семь Я\В.Н. Баулина\SAM_4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Описание: C:\Users\1\Desktop\КОНКУРС Семья - семь Я\В.Н. Баулина\SAM_4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2162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212" w:rsidTr="00902239">
        <w:tc>
          <w:tcPr>
            <w:tcW w:w="4927" w:type="dxa"/>
            <w:hideMark/>
          </w:tcPr>
          <w:p w:rsidR="00F21212" w:rsidRDefault="00F21212">
            <w:pPr>
              <w:pStyle w:val="Standard"/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 w:bidi="ar-SA"/>
              </w:rPr>
              <w:drawing>
                <wp:inline distT="0" distB="0" distL="0" distR="0">
                  <wp:extent cx="2983230" cy="2235835"/>
                  <wp:effectExtent l="19050" t="0" r="7620" b="0"/>
                  <wp:docPr id="31" name="Рисунок 32" descr="Описание: C:\Users\1\Desktop\КОНКУРС Семья - семь Я\В.Н. Баулина\SAM_4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Описание: C:\Users\1\Desktop\КОНКУРС Семья - семь Я\В.Н. Баулина\SAM_4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230" cy="2235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hideMark/>
          </w:tcPr>
          <w:p w:rsidR="00F21212" w:rsidRDefault="00F21212">
            <w:pPr>
              <w:pStyle w:val="Standard"/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 w:bidi="ar-SA"/>
              </w:rPr>
              <w:drawing>
                <wp:inline distT="0" distB="0" distL="0" distR="0">
                  <wp:extent cx="2983230" cy="2229485"/>
                  <wp:effectExtent l="19050" t="0" r="7620" b="0"/>
                  <wp:docPr id="32" name="Рисунок 33" descr="Описание: C:\Users\1\Desktop\КОНКУРС Семья - семь Я\В.Н. Баулина\SAM_4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Описание: C:\Users\1\Desktop\КОНКУРС Семья - семь Я\В.Н. Баулина\SAM_4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230" cy="222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1212" w:rsidRDefault="00F21212" w:rsidP="00F21212">
      <w:pPr>
        <w:pStyle w:val="Standard"/>
        <w:jc w:val="both"/>
        <w:rPr>
          <w:sz w:val="32"/>
          <w:szCs w:val="32"/>
        </w:rPr>
      </w:pPr>
    </w:p>
    <w:sectPr w:rsidR="00F21212" w:rsidSect="00F2121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tarSymbol">
    <w:charset w:val="02"/>
    <w:family w:val="auto"/>
    <w:pitch w:val="variable"/>
    <w:sig w:usb0="00000000" w:usb1="00000000" w:usb2="00000000" w:usb3="00000000" w:csb0="00000000" w:csb1="00000000"/>
  </w:font>
  <w:font w:name="OpenSymbol"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66673F"/>
    <w:multiLevelType w:val="multilevel"/>
    <w:tmpl w:val="36F4AEB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1">
    <w:nsid w:val="4DD527EF"/>
    <w:multiLevelType w:val="multilevel"/>
    <w:tmpl w:val="6EAE906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2">
    <w:nsid w:val="57855C95"/>
    <w:multiLevelType w:val="multilevel"/>
    <w:tmpl w:val="FA9857D0"/>
    <w:lvl w:ilvl="0">
      <w:numFmt w:val="bullet"/>
      <w:lvlText w:val="•"/>
      <w:lvlJc w:val="left"/>
      <w:pPr>
        <w:ind w:left="0" w:firstLine="0"/>
      </w:pPr>
      <w:rPr>
        <w:rFonts w:ascii="StarSymbol" w:eastAsia="OpenSymbol" w:hAnsi="StarSymbol" w:cs="OpenSymbol"/>
      </w:rPr>
    </w:lvl>
    <w:lvl w:ilvl="1">
      <w:numFmt w:val="bullet"/>
      <w:lvlText w:val="•"/>
      <w:lvlJc w:val="left"/>
      <w:pPr>
        <w:ind w:left="0" w:firstLine="0"/>
      </w:pPr>
      <w:rPr>
        <w:rFonts w:ascii="StarSymbol" w:eastAsia="OpenSymbol" w:hAnsi="StarSymbol" w:cs="OpenSymbol"/>
      </w:rPr>
    </w:lvl>
    <w:lvl w:ilvl="2">
      <w:numFmt w:val="bullet"/>
      <w:lvlText w:val="•"/>
      <w:lvlJc w:val="left"/>
      <w:pPr>
        <w:ind w:left="0" w:firstLine="0"/>
      </w:pPr>
      <w:rPr>
        <w:rFonts w:ascii="StarSymbol" w:eastAsia="OpenSymbol" w:hAnsi="StarSymbol" w:cs="OpenSymbol"/>
      </w:rPr>
    </w:lvl>
    <w:lvl w:ilvl="3">
      <w:numFmt w:val="bullet"/>
      <w:lvlText w:val="•"/>
      <w:lvlJc w:val="left"/>
      <w:pPr>
        <w:ind w:left="0" w:firstLine="0"/>
      </w:pPr>
      <w:rPr>
        <w:rFonts w:ascii="StarSymbol" w:eastAsia="OpenSymbol" w:hAnsi="StarSymbol" w:cs="OpenSymbol"/>
      </w:rPr>
    </w:lvl>
    <w:lvl w:ilvl="4">
      <w:numFmt w:val="bullet"/>
      <w:lvlText w:val="•"/>
      <w:lvlJc w:val="left"/>
      <w:pPr>
        <w:ind w:left="0" w:firstLine="0"/>
      </w:pPr>
      <w:rPr>
        <w:rFonts w:ascii="StarSymbol" w:eastAsia="OpenSymbol" w:hAnsi="StarSymbol" w:cs="OpenSymbol"/>
      </w:rPr>
    </w:lvl>
    <w:lvl w:ilvl="5">
      <w:numFmt w:val="bullet"/>
      <w:lvlText w:val="•"/>
      <w:lvlJc w:val="left"/>
      <w:pPr>
        <w:ind w:left="0" w:firstLine="0"/>
      </w:pPr>
      <w:rPr>
        <w:rFonts w:ascii="StarSymbol" w:eastAsia="OpenSymbol" w:hAnsi="StarSymbol" w:cs="OpenSymbol"/>
      </w:rPr>
    </w:lvl>
    <w:lvl w:ilvl="6">
      <w:numFmt w:val="bullet"/>
      <w:lvlText w:val="•"/>
      <w:lvlJc w:val="left"/>
      <w:pPr>
        <w:ind w:left="0" w:firstLine="0"/>
      </w:pPr>
      <w:rPr>
        <w:rFonts w:ascii="StarSymbol" w:eastAsia="OpenSymbol" w:hAnsi="StarSymbol" w:cs="OpenSymbol"/>
      </w:rPr>
    </w:lvl>
    <w:lvl w:ilvl="7">
      <w:numFmt w:val="bullet"/>
      <w:lvlText w:val="•"/>
      <w:lvlJc w:val="left"/>
      <w:pPr>
        <w:ind w:left="0" w:firstLine="0"/>
      </w:pPr>
      <w:rPr>
        <w:rFonts w:ascii="StarSymbol" w:eastAsia="OpenSymbol" w:hAnsi="StarSymbol" w:cs="OpenSymbol"/>
      </w:rPr>
    </w:lvl>
    <w:lvl w:ilvl="8">
      <w:numFmt w:val="bullet"/>
      <w:lvlText w:val="•"/>
      <w:lvlJc w:val="left"/>
      <w:pPr>
        <w:ind w:left="0" w:firstLine="0"/>
      </w:pPr>
      <w:rPr>
        <w:rFonts w:ascii="StarSymbol" w:eastAsia="OpenSymbol" w:hAnsi="StarSymbol" w:cs="OpenSymbol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3"/>
  <w:proofState w:spelling="clean" w:grammar="clean"/>
  <w:defaultTabStop w:val="708"/>
  <w:characterSpacingControl w:val="doNotCompress"/>
  <w:compat>
    <w:useFELayout/>
  </w:compat>
  <w:rsids>
    <w:rsidRoot w:val="00F21212"/>
    <w:rsid w:val="007449B9"/>
    <w:rsid w:val="00902239"/>
    <w:rsid w:val="00F21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9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F21212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table" w:styleId="a3">
    <w:name w:val="Table Grid"/>
    <w:basedOn w:val="a1"/>
    <w:uiPriority w:val="59"/>
    <w:rsid w:val="00F21212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1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12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19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803</Words>
  <Characters>4582</Characters>
  <Application>Microsoft Office Word</Application>
  <DocSecurity>0</DocSecurity>
  <Lines>38</Lines>
  <Paragraphs>10</Paragraphs>
  <ScaleCrop>false</ScaleCrop>
  <Company>SPecialiST RePack</Company>
  <LinksUpToDate>false</LinksUpToDate>
  <CharactersWithSpaces>5375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2018-11-13T05:51:00Z</dcterms:created>
  <dcterms:modified xsi:type="dcterms:W3CDTF">2018-11-13T05:58:00Z</dcterms:modified>
</cp:coreProperties>
</file>