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F7" w:rsidRPr="00E55ABB" w:rsidRDefault="00C33DF7" w:rsidP="00E55ABB">
      <w:pPr>
        <w:tabs>
          <w:tab w:val="left" w:pos="284"/>
        </w:tabs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1467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E55ABB">
        <w:rPr>
          <w:rFonts w:ascii="Times New Roman" w:hAnsi="Times New Roman"/>
          <w:sz w:val="28"/>
          <w:szCs w:val="28"/>
        </w:rPr>
        <w:t xml:space="preserve">Тема предлагаемой вашему вниманию научно-исследовательской работы посвящена изучению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одной из самых сложных и </w:t>
      </w:r>
      <w:r w:rsidRPr="00E55A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актуальных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6709">
        <w:rPr>
          <w:rFonts w:ascii="Times New Roman" w:hAnsi="Times New Roman"/>
          <w:sz w:val="28"/>
          <w:szCs w:val="28"/>
        </w:rPr>
        <w:t xml:space="preserve">проблем нашего общества – </w:t>
      </w:r>
      <w:r w:rsidRPr="00E55ABB">
        <w:rPr>
          <w:rFonts w:ascii="Times New Roman" w:hAnsi="Times New Roman"/>
          <w:sz w:val="28"/>
          <w:szCs w:val="28"/>
        </w:rPr>
        <w:t>проблемы девиантного поведения подростков.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3DF7" w:rsidRPr="00E55ABB" w:rsidRDefault="00C33DF7" w:rsidP="00E55A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1467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E55ABB">
        <w:rPr>
          <w:rFonts w:ascii="Times New Roman" w:hAnsi="Times New Roman"/>
          <w:sz w:val="28"/>
          <w:szCs w:val="28"/>
        </w:rPr>
        <w:t xml:space="preserve">Данное исследование поставило своей </w:t>
      </w:r>
      <w:r w:rsidRPr="00E55ABB">
        <w:rPr>
          <w:rFonts w:ascii="Times New Roman" w:hAnsi="Times New Roman"/>
          <w:i/>
          <w:sz w:val="28"/>
          <w:szCs w:val="28"/>
        </w:rPr>
        <w:t>целью</w:t>
      </w:r>
      <w:r w:rsidRPr="00E55ABB">
        <w:rPr>
          <w:rFonts w:ascii="Times New Roman" w:hAnsi="Times New Roman"/>
          <w:sz w:val="28"/>
          <w:szCs w:val="28"/>
        </w:rPr>
        <w:t xml:space="preserve"> изучение девиантного поведения подростков   и разработк</w:t>
      </w:r>
      <w:r w:rsidR="00146709">
        <w:rPr>
          <w:rFonts w:ascii="Times New Roman" w:hAnsi="Times New Roman"/>
          <w:sz w:val="28"/>
          <w:szCs w:val="28"/>
        </w:rPr>
        <w:t>у</w:t>
      </w:r>
      <w:r w:rsidRPr="00E55ABB">
        <w:rPr>
          <w:rFonts w:ascii="Times New Roman" w:hAnsi="Times New Roman"/>
          <w:sz w:val="28"/>
          <w:szCs w:val="28"/>
        </w:rPr>
        <w:t xml:space="preserve"> программы его психолого-педагогической диагностики </w:t>
      </w:r>
      <w:r w:rsidR="00146709">
        <w:rPr>
          <w:rFonts w:ascii="Times New Roman" w:hAnsi="Times New Roman"/>
          <w:sz w:val="28"/>
          <w:szCs w:val="28"/>
        </w:rPr>
        <w:t xml:space="preserve">      </w:t>
      </w:r>
      <w:r w:rsidRPr="00E55ABB">
        <w:rPr>
          <w:rFonts w:ascii="Times New Roman" w:hAnsi="Times New Roman"/>
          <w:sz w:val="28"/>
          <w:szCs w:val="28"/>
        </w:rPr>
        <w:t>и коррекции (на примере МКОУ «Школа-лицей № 2» г. Белогорска).</w:t>
      </w:r>
    </w:p>
    <w:p w:rsidR="00C33DF7" w:rsidRPr="00E55ABB" w:rsidRDefault="00C33DF7" w:rsidP="00E55ABB">
      <w:pPr>
        <w:tabs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55AB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55ABB">
        <w:rPr>
          <w:rFonts w:ascii="Times New Roman" w:hAnsi="Times New Roman"/>
          <w:sz w:val="28"/>
          <w:szCs w:val="28"/>
        </w:rPr>
        <w:t xml:space="preserve">В ходе исследования были решены следующие </w:t>
      </w:r>
      <w:r w:rsidRPr="00E55ABB">
        <w:rPr>
          <w:rFonts w:ascii="Times New Roman" w:hAnsi="Times New Roman"/>
          <w:i/>
          <w:sz w:val="28"/>
          <w:szCs w:val="28"/>
        </w:rPr>
        <w:t>задачи:</w:t>
      </w:r>
      <w:r w:rsidRPr="00E55AB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уточнена сущность понятия «коррекция девиантного поведения подростков в условиях </w:t>
      </w:r>
      <w:r w:rsidRPr="00E55ABB">
        <w:rPr>
          <w:rFonts w:ascii="Times New Roman" w:hAnsi="Times New Roman"/>
          <w:sz w:val="28"/>
          <w:szCs w:val="28"/>
        </w:rPr>
        <w:t xml:space="preserve">МКОУ «Школа-лицей № 2» г. Белогорска;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проведена  исследовательская работа на примере школы; выделены основные факторы  диагностики и коррекции девиантного поведения подростков в условиях школы;</w:t>
      </w:r>
      <w:r w:rsidRPr="00E55A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 комплекс условий эффективности коррекции девиантного поведения подростков; разработана психолого-педагогическая коррекционная программа.</w:t>
      </w:r>
      <w:proofErr w:type="gramEnd"/>
    </w:p>
    <w:p w:rsidR="00C33DF7" w:rsidRPr="00E55ABB" w:rsidRDefault="00C33DF7" w:rsidP="00E55ABB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hAnsi="Times New Roman"/>
          <w:i/>
          <w:sz w:val="28"/>
          <w:szCs w:val="28"/>
        </w:rPr>
        <w:t xml:space="preserve">     Объектом исследования</w:t>
      </w:r>
      <w:r w:rsidRPr="00E55AB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55ABB">
        <w:rPr>
          <w:rFonts w:ascii="Times New Roman" w:hAnsi="Times New Roman"/>
          <w:sz w:val="28"/>
          <w:szCs w:val="28"/>
        </w:rPr>
        <w:t xml:space="preserve"> </w:t>
      </w:r>
      <w:r w:rsidRPr="00E55ABB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выступало девиантное поведение подростков, </w:t>
      </w:r>
      <w:r w:rsidRPr="00E55AB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предметом </w:t>
      </w:r>
      <w:r w:rsidRPr="00E55A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динамика показателей и проявлений девиантного поведения у подростков под влиянием коррекционной программы. </w:t>
      </w:r>
      <w:r w:rsidRPr="00E55A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Гипотеза исследования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коррекция девиантного поведения подростков приводит  к снижению девиации.</w:t>
      </w:r>
    </w:p>
    <w:p w:rsidR="00C33DF7" w:rsidRPr="00E55ABB" w:rsidRDefault="00C33DF7" w:rsidP="00E55ABB">
      <w:pPr>
        <w:tabs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55ABB">
        <w:rPr>
          <w:rFonts w:ascii="Times New Roman" w:hAnsi="Times New Roman"/>
          <w:sz w:val="28"/>
          <w:szCs w:val="28"/>
        </w:rPr>
        <w:t xml:space="preserve">      При написании работы комплексно использовались </w:t>
      </w:r>
      <w:r w:rsidRPr="00E55ABB">
        <w:rPr>
          <w:rFonts w:ascii="Times New Roman" w:hAnsi="Times New Roman"/>
          <w:i/>
          <w:sz w:val="28"/>
          <w:szCs w:val="28"/>
        </w:rPr>
        <w:t>методы</w:t>
      </w:r>
      <w:r w:rsidRPr="00E55ABB">
        <w:rPr>
          <w:rFonts w:ascii="Times New Roman" w:hAnsi="Times New Roman"/>
          <w:sz w:val="28"/>
          <w:szCs w:val="28"/>
        </w:rPr>
        <w:t xml:space="preserve"> математической статистики, а также аналитический и системный. Также был применён метод </w:t>
      </w:r>
      <w:r w:rsidRPr="00E55ABB">
        <w:rPr>
          <w:rFonts w:ascii="Times New Roman" w:hAnsi="Times New Roman"/>
          <w:i/>
          <w:sz w:val="28"/>
          <w:szCs w:val="28"/>
        </w:rPr>
        <w:t>эксперимента</w:t>
      </w:r>
      <w:r w:rsidRPr="00E55ABB">
        <w:rPr>
          <w:rFonts w:ascii="Times New Roman" w:hAnsi="Times New Roman"/>
          <w:sz w:val="28"/>
          <w:szCs w:val="28"/>
        </w:rPr>
        <w:t xml:space="preserve"> (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констатирующий, формирующий, контрольный)</w:t>
      </w:r>
      <w:r w:rsidRPr="00E55ABB">
        <w:rPr>
          <w:rFonts w:ascii="Times New Roman" w:hAnsi="Times New Roman"/>
          <w:i/>
          <w:sz w:val="28"/>
          <w:szCs w:val="28"/>
        </w:rPr>
        <w:t xml:space="preserve"> </w:t>
      </w:r>
      <w:r w:rsidRPr="00E55ABB">
        <w:rPr>
          <w:rFonts w:ascii="Times New Roman" w:hAnsi="Times New Roman"/>
          <w:sz w:val="28"/>
          <w:szCs w:val="28"/>
        </w:rPr>
        <w:t>подростков девиантного поведения в условиях</w:t>
      </w:r>
      <w:r w:rsidRPr="00E55ABB">
        <w:rPr>
          <w:rFonts w:ascii="Times New Roman" w:hAnsi="Times New Roman"/>
          <w:i/>
          <w:sz w:val="28"/>
          <w:szCs w:val="28"/>
        </w:rPr>
        <w:t xml:space="preserve"> </w:t>
      </w:r>
      <w:r w:rsidRPr="00E55ABB">
        <w:rPr>
          <w:rFonts w:ascii="Times New Roman" w:hAnsi="Times New Roman"/>
          <w:sz w:val="28"/>
          <w:szCs w:val="28"/>
        </w:rPr>
        <w:t>МКОУ «Школа-лицей № 2» г. Белогорска.</w:t>
      </w:r>
      <w:r w:rsidRPr="00E55A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Теоретическая и практическая значимость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данной работы заключается                      в устранении девиантного поведения подростков в условиях школы на базе этиологического подхода.</w:t>
      </w:r>
    </w:p>
    <w:p w:rsidR="00C33DF7" w:rsidRPr="00E55ABB" w:rsidRDefault="00C33DF7" w:rsidP="00E55A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5ABB">
        <w:rPr>
          <w:rFonts w:ascii="Times New Roman" w:hAnsi="Times New Roman"/>
          <w:sz w:val="28"/>
          <w:szCs w:val="28"/>
        </w:rPr>
        <w:t xml:space="preserve">       </w:t>
      </w:r>
      <w:r w:rsidR="00176036" w:rsidRPr="00E55ABB">
        <w:rPr>
          <w:rFonts w:ascii="Times New Roman" w:hAnsi="Times New Roman"/>
          <w:sz w:val="28"/>
          <w:szCs w:val="28"/>
        </w:rPr>
        <w:t>Анализ изученного материала</w:t>
      </w:r>
      <w:r w:rsidRPr="00E55ABB">
        <w:rPr>
          <w:rFonts w:ascii="Times New Roman" w:hAnsi="Times New Roman"/>
          <w:sz w:val="28"/>
          <w:szCs w:val="28"/>
        </w:rPr>
        <w:t xml:space="preserve"> показал:</w:t>
      </w:r>
    </w:p>
    <w:p w:rsidR="00C33DF7" w:rsidRPr="00E55ABB" w:rsidRDefault="00C12FD2" w:rsidP="00146709">
      <w:pPr>
        <w:pStyle w:val="a3"/>
        <w:tabs>
          <w:tab w:val="left" w:pos="284"/>
          <w:tab w:val="left" w:pos="567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 xml:space="preserve">Девиантное поведение является предметом исследования целого ряда отраслей научного знания – социологии, криминологии, психологии, </w:t>
      </w:r>
      <w:r w:rsidR="00146709">
        <w:rPr>
          <w:color w:val="000000"/>
          <w:sz w:val="28"/>
          <w:szCs w:val="28"/>
        </w:rPr>
        <w:t>педагогики</w:t>
      </w:r>
      <w:r w:rsidRPr="00E55ABB">
        <w:rPr>
          <w:color w:val="000000"/>
          <w:sz w:val="28"/>
          <w:szCs w:val="28"/>
        </w:rPr>
        <w:t xml:space="preserve">. </w:t>
      </w:r>
      <w:r w:rsidRPr="00E55ABB">
        <w:rPr>
          <w:sz w:val="28"/>
          <w:szCs w:val="28"/>
        </w:rPr>
        <w:t xml:space="preserve">Большинство исследователей </w:t>
      </w:r>
      <w:proofErr w:type="spellStart"/>
      <w:r w:rsidRPr="00E55ABB">
        <w:rPr>
          <w:color w:val="000000"/>
          <w:sz w:val="28"/>
          <w:szCs w:val="28"/>
        </w:rPr>
        <w:t>девиантным</w:t>
      </w:r>
      <w:proofErr w:type="spellEnd"/>
      <w:r w:rsidRPr="00E55ABB">
        <w:rPr>
          <w:color w:val="000000"/>
          <w:sz w:val="28"/>
          <w:szCs w:val="28"/>
        </w:rPr>
        <w:t xml:space="preserve"> считают</w:t>
      </w:r>
      <w:r w:rsidR="00C33DF7" w:rsidRPr="00E55ABB">
        <w:rPr>
          <w:color w:val="000000"/>
          <w:sz w:val="28"/>
          <w:szCs w:val="28"/>
        </w:rPr>
        <w:t xml:space="preserve"> поведение личности, которое не соответствует официально установленным социальным нормам и ролям, причиняющее реальный ущерб обществу или самой личности. Авторы, рассматривающие девиантное поведение, называют множество причин, способствующих его формированию, особо отмечая, что подростковый возраст, в связи с его </w:t>
      </w:r>
      <w:proofErr w:type="spellStart"/>
      <w:r w:rsidR="00C33DF7" w:rsidRPr="00E55ABB">
        <w:rPr>
          <w:color w:val="000000"/>
          <w:sz w:val="28"/>
          <w:szCs w:val="28"/>
        </w:rPr>
        <w:t>кризисностью</w:t>
      </w:r>
      <w:proofErr w:type="spellEnd"/>
      <w:r w:rsidR="00C33DF7" w:rsidRPr="00E55ABB">
        <w:rPr>
          <w:color w:val="000000"/>
          <w:sz w:val="28"/>
          <w:szCs w:val="28"/>
        </w:rPr>
        <w:t xml:space="preserve">, может способствовать реализации девиантного поведения. </w:t>
      </w:r>
    </w:p>
    <w:p w:rsidR="00C33DF7" w:rsidRPr="00E55ABB" w:rsidRDefault="00C33DF7" w:rsidP="001467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5ABB">
        <w:rPr>
          <w:rFonts w:ascii="Times New Roman" w:hAnsi="Times New Roman"/>
          <w:iCs/>
          <w:color w:val="000000"/>
          <w:sz w:val="28"/>
          <w:szCs w:val="28"/>
        </w:rPr>
        <w:t>Существует несколько классификаций форм и видов девиантного поведения.</w:t>
      </w:r>
      <w:r w:rsidRPr="00E55AB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12FD2" w:rsidRPr="00E55ABB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</w:t>
      </w:r>
      <w:proofErr w:type="gramStart"/>
      <w:r w:rsidRPr="00E55ABB">
        <w:rPr>
          <w:rFonts w:ascii="Times New Roman" w:hAnsi="Times New Roman"/>
          <w:color w:val="000000"/>
          <w:sz w:val="28"/>
          <w:szCs w:val="28"/>
        </w:rPr>
        <w:t xml:space="preserve">С юридической точки зрения обычно выделяют отклонения </w:t>
      </w:r>
      <w:r w:rsidRPr="00E55ABB">
        <w:rPr>
          <w:rFonts w:ascii="Times New Roman" w:hAnsi="Times New Roman"/>
          <w:bCs/>
          <w:i/>
          <w:color w:val="000000"/>
          <w:sz w:val="28"/>
          <w:szCs w:val="28"/>
        </w:rPr>
        <w:t>противоправные,</w:t>
      </w:r>
      <w:r w:rsidRPr="00E55AB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связанные с нарушением уголовного законодательства </w:t>
      </w:r>
      <w:r w:rsidR="00C12FD2" w:rsidRPr="00E55ABB">
        <w:rPr>
          <w:rFonts w:ascii="Times New Roman" w:hAnsi="Times New Roman"/>
          <w:color w:val="000000"/>
          <w:sz w:val="28"/>
          <w:szCs w:val="28"/>
        </w:rPr>
        <w:t>(</w:t>
      </w:r>
      <w:r w:rsidR="00C66FE8" w:rsidRPr="00E55ABB">
        <w:rPr>
          <w:rFonts w:ascii="Times New Roman" w:hAnsi="Times New Roman"/>
          <w:bCs/>
          <w:color w:val="000000"/>
          <w:sz w:val="28"/>
          <w:szCs w:val="28"/>
        </w:rPr>
        <w:t xml:space="preserve">т.е. это </w:t>
      </w:r>
      <w:proofErr w:type="spellStart"/>
      <w:r w:rsidR="00C66FE8" w:rsidRPr="00E55ABB">
        <w:rPr>
          <w:rFonts w:ascii="Times New Roman" w:hAnsi="Times New Roman"/>
          <w:bCs/>
          <w:color w:val="000000"/>
          <w:sz w:val="28"/>
          <w:szCs w:val="28"/>
        </w:rPr>
        <w:t>антисоциальное</w:t>
      </w:r>
      <w:proofErr w:type="spellEnd"/>
      <w:r w:rsidR="00C66FE8" w:rsidRPr="00E55ABB">
        <w:rPr>
          <w:rFonts w:ascii="Times New Roman" w:hAnsi="Times New Roman"/>
          <w:bCs/>
          <w:color w:val="000000"/>
          <w:sz w:val="28"/>
          <w:szCs w:val="28"/>
        </w:rPr>
        <w:t xml:space="preserve"> поведение: хулиганство, кражи, др</w:t>
      </w:r>
      <w:r w:rsidR="00B452FE">
        <w:rPr>
          <w:rFonts w:ascii="Times New Roman" w:hAnsi="Times New Roman"/>
          <w:bCs/>
          <w:color w:val="000000"/>
          <w:sz w:val="28"/>
          <w:szCs w:val="28"/>
        </w:rPr>
        <w:t>аки, побои,</w:t>
      </w:r>
      <w:r w:rsidR="00C66FE8" w:rsidRPr="00E55ABB">
        <w:rPr>
          <w:rFonts w:ascii="Times New Roman" w:hAnsi="Times New Roman"/>
          <w:bCs/>
          <w:color w:val="000000"/>
          <w:sz w:val="28"/>
          <w:szCs w:val="28"/>
        </w:rPr>
        <w:t xml:space="preserve"> изнасилования, убийства и др.).</w:t>
      </w:r>
      <w:r w:rsidR="00C12FD2" w:rsidRPr="00E55ABB">
        <w:rPr>
          <w:rFonts w:ascii="Times New Roman" w:hAnsi="Times New Roman"/>
          <w:i/>
          <w:color w:val="000000"/>
          <w:sz w:val="28"/>
          <w:szCs w:val="28"/>
        </w:rPr>
        <w:t>.</w:t>
      </w:r>
      <w:r w:rsidR="00C12FD2" w:rsidRPr="00E55ABB">
        <w:rPr>
          <w:rFonts w:ascii="Times New Roman" w:hAnsi="Times New Roman"/>
          <w:color w:val="000000"/>
          <w:sz w:val="28"/>
          <w:szCs w:val="28"/>
        </w:rPr>
        <w:t>)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ABB">
        <w:rPr>
          <w:rFonts w:ascii="Times New Roman" w:hAnsi="Times New Roman"/>
          <w:bCs/>
          <w:color w:val="000000"/>
          <w:sz w:val="28"/>
          <w:szCs w:val="28"/>
        </w:rPr>
        <w:t>и не имеющие противоправного содержания, но игнорирующие этические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ABB">
        <w:rPr>
          <w:rFonts w:ascii="Times New Roman" w:hAnsi="Times New Roman"/>
          <w:bCs/>
          <w:color w:val="000000"/>
          <w:sz w:val="28"/>
          <w:szCs w:val="28"/>
        </w:rPr>
        <w:t>нормы</w:t>
      </w:r>
      <w:r w:rsidR="00C12FD2" w:rsidRPr="00E55A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12FD2" w:rsidRPr="00E55ABB">
        <w:rPr>
          <w:rFonts w:ascii="Times New Roman" w:hAnsi="Times New Roman"/>
          <w:bCs/>
          <w:color w:val="000000"/>
          <w:sz w:val="28"/>
          <w:szCs w:val="28"/>
        </w:rPr>
        <w:lastRenderedPageBreak/>
        <w:t>(</w:t>
      </w:r>
      <w:proofErr w:type="spellStart"/>
      <w:r w:rsidR="00C66FE8" w:rsidRPr="00E55ABB">
        <w:rPr>
          <w:rFonts w:ascii="Times New Roman" w:hAnsi="Times New Roman"/>
          <w:i/>
          <w:color w:val="000000"/>
          <w:sz w:val="28"/>
          <w:szCs w:val="28"/>
        </w:rPr>
        <w:t>аутодеструктивное</w:t>
      </w:r>
      <w:proofErr w:type="spellEnd"/>
      <w:r w:rsidR="00C66FE8" w:rsidRPr="00E55ABB">
        <w:rPr>
          <w:rFonts w:ascii="Times New Roman" w:hAnsi="Times New Roman"/>
          <w:i/>
          <w:color w:val="000000"/>
          <w:sz w:val="28"/>
          <w:szCs w:val="28"/>
        </w:rPr>
        <w:t xml:space="preserve"> поведение, т.е. побеги подростков из дома, бродяжничество, злоупотребление алкоголем, наркотиками, различными токсическими средствами, самоубийства и т.д</w:t>
      </w:r>
      <w:r w:rsidR="00C66FE8">
        <w:rPr>
          <w:rFonts w:ascii="Times New Roman" w:hAnsi="Times New Roman"/>
          <w:i/>
          <w:color w:val="000000"/>
          <w:sz w:val="28"/>
          <w:szCs w:val="28"/>
        </w:rPr>
        <w:t>.)</w:t>
      </w:r>
      <w:proofErr w:type="gramEnd"/>
    </w:p>
    <w:p w:rsidR="00146709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E55ABB">
        <w:rPr>
          <w:bCs/>
          <w:color w:val="000000"/>
          <w:sz w:val="28"/>
          <w:szCs w:val="28"/>
        </w:rPr>
        <w:t>Особый интерес вызывает деление отклонений в поведении на 5 у</w:t>
      </w:r>
      <w:r w:rsidR="00C12FD2" w:rsidRPr="00E55ABB">
        <w:rPr>
          <w:bCs/>
          <w:color w:val="000000"/>
          <w:sz w:val="28"/>
          <w:szCs w:val="28"/>
        </w:rPr>
        <w:t xml:space="preserve">ровней </w:t>
      </w:r>
      <w:r w:rsidRPr="00E55ABB">
        <w:rPr>
          <w:bCs/>
          <w:color w:val="000000"/>
          <w:sz w:val="28"/>
          <w:szCs w:val="28"/>
        </w:rPr>
        <w:t xml:space="preserve">(первичный, </w:t>
      </w:r>
      <w:proofErr w:type="spellStart"/>
      <w:r w:rsidRPr="00E55ABB">
        <w:rPr>
          <w:bCs/>
          <w:color w:val="000000"/>
          <w:sz w:val="28"/>
          <w:szCs w:val="28"/>
        </w:rPr>
        <w:t>рецидивно-некриминальный</w:t>
      </w:r>
      <w:proofErr w:type="spellEnd"/>
      <w:r w:rsidRPr="00E55ABB">
        <w:rPr>
          <w:bCs/>
          <w:color w:val="000000"/>
          <w:sz w:val="28"/>
          <w:szCs w:val="28"/>
        </w:rPr>
        <w:t xml:space="preserve">, асоциальный, </w:t>
      </w:r>
      <w:proofErr w:type="spellStart"/>
      <w:r w:rsidRPr="00E55ABB">
        <w:rPr>
          <w:bCs/>
          <w:color w:val="000000"/>
          <w:sz w:val="28"/>
          <w:szCs w:val="28"/>
        </w:rPr>
        <w:t>предпреступный</w:t>
      </w:r>
      <w:proofErr w:type="spellEnd"/>
      <w:r w:rsidRPr="00E55ABB">
        <w:rPr>
          <w:bCs/>
          <w:color w:val="000000"/>
          <w:sz w:val="28"/>
          <w:szCs w:val="28"/>
        </w:rPr>
        <w:t xml:space="preserve">, </w:t>
      </w:r>
      <w:proofErr w:type="spellStart"/>
      <w:r w:rsidRPr="00E55ABB">
        <w:rPr>
          <w:bCs/>
          <w:color w:val="000000"/>
          <w:sz w:val="28"/>
          <w:szCs w:val="28"/>
        </w:rPr>
        <w:t>рецидивно-криминальный</w:t>
      </w:r>
      <w:proofErr w:type="spellEnd"/>
      <w:r w:rsidRPr="00E55ABB">
        <w:rPr>
          <w:bCs/>
          <w:color w:val="000000"/>
          <w:sz w:val="28"/>
          <w:szCs w:val="28"/>
        </w:rPr>
        <w:t xml:space="preserve">). </w:t>
      </w:r>
    </w:p>
    <w:p w:rsidR="00C33DF7" w:rsidRPr="00E55ABB" w:rsidRDefault="00146709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C33DF7" w:rsidRPr="00E55ABB">
        <w:rPr>
          <w:color w:val="000000"/>
          <w:sz w:val="28"/>
          <w:szCs w:val="28"/>
        </w:rPr>
        <w:t xml:space="preserve">ричины отклонений и дисгармонии личностного развития, провоцирующие формирование низкой самооценки, агрессивности и, как итога, девиаций, </w:t>
      </w:r>
      <w:r w:rsidR="00C12FD2" w:rsidRPr="00E55ABB">
        <w:rPr>
          <w:color w:val="000000"/>
          <w:sz w:val="28"/>
          <w:szCs w:val="28"/>
        </w:rPr>
        <w:t xml:space="preserve"> очень часто </w:t>
      </w:r>
      <w:r w:rsidR="00C33DF7" w:rsidRPr="00E55ABB">
        <w:rPr>
          <w:color w:val="000000"/>
          <w:sz w:val="28"/>
          <w:szCs w:val="28"/>
        </w:rPr>
        <w:t xml:space="preserve">находятся в неадекватных семейных взаимоотношениях. </w:t>
      </w:r>
    </w:p>
    <w:p w:rsidR="00675B80" w:rsidRPr="00E55ABB" w:rsidRDefault="00675B80" w:rsidP="00146709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задача оказания социально-психологической и педагогической помощи несовершеннолетним с нарушениями поведения является </w:t>
      </w:r>
      <w:r w:rsidRPr="00E55ABB">
        <w:rPr>
          <w:rFonts w:ascii="Times New Roman" w:hAnsi="Times New Roman"/>
          <w:i/>
          <w:color w:val="000000"/>
          <w:sz w:val="28"/>
          <w:szCs w:val="28"/>
        </w:rPr>
        <w:t>социально значимой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. В школах и других учебных заведениях необходимо принимать меры по коррекции поведения </w:t>
      </w:r>
      <w:proofErr w:type="spellStart"/>
      <w:r w:rsidRPr="00E55ABB">
        <w:rPr>
          <w:rFonts w:ascii="Times New Roman" w:hAnsi="Times New Roman"/>
          <w:color w:val="000000"/>
          <w:sz w:val="28"/>
          <w:szCs w:val="28"/>
        </w:rPr>
        <w:t>девиантных</w:t>
      </w:r>
      <w:proofErr w:type="spellEnd"/>
      <w:r w:rsidRPr="00E55ABB">
        <w:rPr>
          <w:rFonts w:ascii="Times New Roman" w:hAnsi="Times New Roman"/>
          <w:color w:val="000000"/>
          <w:sz w:val="28"/>
          <w:szCs w:val="28"/>
        </w:rPr>
        <w:t xml:space="preserve"> подростков. Как показало наше исследование, многие педагоги даже не знают, что такое девиантное поведение, каковы причины возникновения девиаций и как с этим бороться.</w:t>
      </w:r>
    </w:p>
    <w:p w:rsidR="00675B80" w:rsidRPr="00E55ABB" w:rsidRDefault="00C12FD2" w:rsidP="00146709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понятием «коррекция» принято по</w:t>
      </w:r>
      <w:r w:rsidR="00146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нимать как психологическое, так                      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педагогическое  воздействие, направленное не только на преодоление или ослабление отрицательных качеств подростка, но также получение так необходимых ему положительных качеств. </w:t>
      </w:r>
    </w:p>
    <w:p w:rsidR="00176036" w:rsidRPr="00E55ABB" w:rsidRDefault="00176036" w:rsidP="00146709">
      <w:pPr>
        <w:tabs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E55ABB">
        <w:rPr>
          <w:rFonts w:ascii="Times New Roman" w:hAnsi="Times New Roman"/>
          <w:sz w:val="28"/>
          <w:szCs w:val="28"/>
        </w:rPr>
        <w:t xml:space="preserve">В рамках нашего исследования был  проведен эксперимент, в котором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принимали участие учащиеся 8 классов</w:t>
      </w:r>
      <w:r w:rsidRPr="00E55ABB">
        <w:rPr>
          <w:rFonts w:ascii="Times New Roman" w:hAnsi="Times New Roman"/>
          <w:sz w:val="28"/>
          <w:szCs w:val="28"/>
        </w:rPr>
        <w:t xml:space="preserve"> МКОУ «Школа-лицей № 2»  г. Белогорска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количестве 42 человек, из которых была сформирована группа в количестве 22 человек с проявлениями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аддикций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100 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(курение, употребление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спиртных напитков), прогулы уроков – 100 %. Для сравнения была взята группа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 (мальчиков) (20 человек,</w:t>
      </w:r>
      <w:r w:rsidRPr="00E55ABB">
        <w:rPr>
          <w:rFonts w:ascii="Times New Roman" w:hAnsi="Times New Roman"/>
          <w:sz w:val="28"/>
          <w:szCs w:val="28"/>
        </w:rPr>
        <w:t xml:space="preserve"> МКОУ «Школа-лицей № 2»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 испытуемых 14,5+0,5 лет.</w:t>
      </w:r>
    </w:p>
    <w:p w:rsidR="00C33DF7" w:rsidRPr="00E55ABB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>Эмпирическое исследование проводилось в три этапа:</w:t>
      </w:r>
    </w:p>
    <w:p w:rsidR="00C33DF7" w:rsidRPr="00E55ABB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 xml:space="preserve">1 этап – проведена диагностика эмоциональных состояний </w:t>
      </w:r>
      <w:proofErr w:type="spellStart"/>
      <w:r w:rsidRPr="00E55ABB">
        <w:rPr>
          <w:color w:val="000000"/>
          <w:sz w:val="28"/>
          <w:szCs w:val="28"/>
        </w:rPr>
        <w:t>девиантных</w:t>
      </w:r>
      <w:proofErr w:type="spellEnd"/>
      <w:r w:rsidRPr="00E55ABB">
        <w:rPr>
          <w:color w:val="000000"/>
          <w:sz w:val="28"/>
          <w:szCs w:val="28"/>
        </w:rPr>
        <w:t xml:space="preserve"> и не </w:t>
      </w:r>
      <w:proofErr w:type="spellStart"/>
      <w:r w:rsidRPr="00E55ABB">
        <w:rPr>
          <w:color w:val="000000"/>
          <w:sz w:val="28"/>
          <w:szCs w:val="28"/>
        </w:rPr>
        <w:t>девиантных</w:t>
      </w:r>
      <w:proofErr w:type="spellEnd"/>
      <w:r w:rsidRPr="00E55ABB">
        <w:rPr>
          <w:color w:val="000000"/>
          <w:sz w:val="28"/>
          <w:szCs w:val="28"/>
        </w:rPr>
        <w:t xml:space="preserve"> подростков, проведен сравнительный анализ и определены основные тенденции в выборке подростков с </w:t>
      </w:r>
      <w:proofErr w:type="spellStart"/>
      <w:r w:rsidRPr="00E55ABB">
        <w:rPr>
          <w:color w:val="000000"/>
          <w:sz w:val="28"/>
          <w:szCs w:val="28"/>
        </w:rPr>
        <w:t>девиантным</w:t>
      </w:r>
      <w:proofErr w:type="spellEnd"/>
      <w:r w:rsidRPr="00E55ABB">
        <w:rPr>
          <w:color w:val="000000"/>
          <w:sz w:val="28"/>
          <w:szCs w:val="28"/>
        </w:rPr>
        <w:t xml:space="preserve"> поведением;</w:t>
      </w:r>
    </w:p>
    <w:p w:rsidR="00C33DF7" w:rsidRPr="00E55ABB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>2 этап – разр</w:t>
      </w:r>
      <w:r w:rsidR="00B452FE">
        <w:rPr>
          <w:color w:val="000000"/>
          <w:sz w:val="28"/>
          <w:szCs w:val="28"/>
        </w:rPr>
        <w:t>аботана коррекционная программа</w:t>
      </w:r>
      <w:r w:rsidRPr="00E55ABB">
        <w:rPr>
          <w:color w:val="000000"/>
          <w:sz w:val="28"/>
          <w:szCs w:val="28"/>
        </w:rPr>
        <w:t>;</w:t>
      </w:r>
    </w:p>
    <w:p w:rsidR="00C33DF7" w:rsidRPr="00E55ABB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>3 этап – проведена повторная диагностика по тем же методикам и проанализированы изменения, произошедшие в результате участия в коррекционной программе.</w:t>
      </w:r>
    </w:p>
    <w:p w:rsidR="00C33DF7" w:rsidRPr="00E55ABB" w:rsidRDefault="00C33DF7" w:rsidP="00146709">
      <w:pPr>
        <w:pStyle w:val="a3"/>
        <w:tabs>
          <w:tab w:val="left" w:pos="284"/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E55ABB">
        <w:rPr>
          <w:color w:val="000000"/>
          <w:sz w:val="28"/>
          <w:szCs w:val="28"/>
        </w:rPr>
        <w:t xml:space="preserve">Для диагностики были использованы следующие методики: шкала агрессии </w:t>
      </w:r>
      <w:proofErr w:type="spellStart"/>
      <w:r w:rsidRPr="00E55ABB">
        <w:rPr>
          <w:color w:val="000000"/>
          <w:sz w:val="28"/>
          <w:szCs w:val="28"/>
        </w:rPr>
        <w:t>Басса-Дарки</w:t>
      </w:r>
      <w:proofErr w:type="spellEnd"/>
      <w:r w:rsidRPr="00E55ABB">
        <w:rPr>
          <w:color w:val="000000"/>
          <w:sz w:val="28"/>
          <w:szCs w:val="28"/>
        </w:rPr>
        <w:t xml:space="preserve">, шкала тревожности </w:t>
      </w:r>
      <w:proofErr w:type="spellStart"/>
      <w:r w:rsidRPr="00E55ABB">
        <w:rPr>
          <w:color w:val="000000"/>
          <w:sz w:val="28"/>
          <w:szCs w:val="28"/>
        </w:rPr>
        <w:t>Спилбергера-Ханина</w:t>
      </w:r>
      <w:proofErr w:type="spellEnd"/>
      <w:r w:rsidRPr="00E55ABB">
        <w:rPr>
          <w:color w:val="000000"/>
          <w:sz w:val="28"/>
          <w:szCs w:val="28"/>
        </w:rPr>
        <w:t>,</w:t>
      </w:r>
      <w:r w:rsidR="00176036" w:rsidRPr="00E55ABB">
        <w:rPr>
          <w:color w:val="000000"/>
          <w:sz w:val="28"/>
          <w:szCs w:val="28"/>
        </w:rPr>
        <w:t xml:space="preserve"> т.е.</w:t>
      </w:r>
      <w:r w:rsidRPr="00E55ABB">
        <w:rPr>
          <w:color w:val="000000"/>
          <w:sz w:val="28"/>
          <w:szCs w:val="28"/>
        </w:rPr>
        <w:t xml:space="preserve"> шкала ситуативной тревожности (</w:t>
      </w:r>
      <w:proofErr w:type="gramStart"/>
      <w:r w:rsidRPr="00E55ABB">
        <w:rPr>
          <w:color w:val="000000"/>
          <w:sz w:val="28"/>
          <w:szCs w:val="28"/>
        </w:rPr>
        <w:t>СТ</w:t>
      </w:r>
      <w:proofErr w:type="gramEnd"/>
      <w:r w:rsidRPr="00E55ABB">
        <w:rPr>
          <w:color w:val="000000"/>
          <w:sz w:val="28"/>
          <w:szCs w:val="28"/>
        </w:rPr>
        <w:t xml:space="preserve">), шкала личностной тревожности (ЛТ). </w:t>
      </w:r>
    </w:p>
    <w:p w:rsidR="00176036" w:rsidRPr="00E55ABB" w:rsidRDefault="00176036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Первой в исследовании была пров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едена методика </w:t>
      </w:r>
      <w:proofErr w:type="spellStart"/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Басса-Дарки</w:t>
      </w:r>
      <w:proofErr w:type="spellEnd"/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Анализ выраженности агрессивности показал, что наиболее выраженной у </w:t>
      </w:r>
      <w:proofErr w:type="spellStart"/>
      <w:r w:rsidRPr="00E55ABB">
        <w:rPr>
          <w:rFonts w:ascii="Times New Roman" w:hAnsi="Times New Roman"/>
          <w:color w:val="000000"/>
          <w:sz w:val="28"/>
          <w:szCs w:val="28"/>
        </w:rPr>
        <w:t>девиантных</w:t>
      </w:r>
      <w:proofErr w:type="spellEnd"/>
      <w:r w:rsidRPr="00E55ABB">
        <w:rPr>
          <w:rFonts w:ascii="Times New Roman" w:hAnsi="Times New Roman"/>
          <w:color w:val="000000"/>
          <w:sz w:val="28"/>
          <w:szCs w:val="28"/>
        </w:rPr>
        <w:t xml:space="preserve"> подростков является физическая агрессия, н</w:t>
      </w:r>
      <w:r w:rsidR="00146709">
        <w:rPr>
          <w:rFonts w:ascii="Times New Roman" w:hAnsi="Times New Roman"/>
          <w:color w:val="000000"/>
          <w:sz w:val="28"/>
          <w:szCs w:val="28"/>
        </w:rPr>
        <w:t>егативизм и вербальная агрессия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(сх.1).</w:t>
      </w:r>
    </w:p>
    <w:p w:rsidR="00176036" w:rsidRPr="00E55ABB" w:rsidRDefault="00176036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Следующей в диагностике эмоциональных состояний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 была шкала ситуативной и личностной тревожности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Спилбергера-Ханина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Сравнение средних показателей свидетельствует о том, что у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подростков, </w:t>
      </w:r>
      <w:r w:rsidR="00146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сравнении с подростками, не отличающимися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поведением, выше уровень личностной и ситуативной тревожности. Причем у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 в большей степени проявляе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ситуативная тревожность, а у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личностной и 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ситуативной тревожности близки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(сх.2) </w:t>
      </w:r>
    </w:p>
    <w:p w:rsidR="00176036" w:rsidRPr="00E55ABB" w:rsidRDefault="00B452FE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176036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ыл проведен анализ преобладающих видов агрессии у </w:t>
      </w:r>
      <w:proofErr w:type="spellStart"/>
      <w:r w:rsidR="00176036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="00176036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подростков.  Самый высокий показатель в группе </w:t>
      </w:r>
      <w:proofErr w:type="spellStart"/>
      <w:r w:rsidR="00176036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="00176036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 выявлен по характеристике «физическая агрессия» – 73%, затем «негативизм» – 65,6 %, далее следует «вербальная агрессия» – 65,4 %. Следующим по значимости идет показатель «косвенная агрессия» (62,5 %), далее  чувство вины – 61,8 %, раздражение – 50%, обида – 49% и подозрительность – 48,5 % (сх.3).</w:t>
      </w:r>
    </w:p>
    <w:p w:rsidR="00BB1499" w:rsidRPr="00E55ABB" w:rsidRDefault="00176036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 индекс агрессивности выявлен у 4 подростков (18,18 %), в пределах нормы – у 12 подростков (54,55 %) и ниже нормы – у 6 чел. (27,3 %). Высокий показатель индекса враждебности характерен для 4 подростков (18,8 %), в пределах нормы – для всех остальных 18 чел. (81,8 %), низкого уровня враждебности в группе не выявлено (сх.4).</w:t>
      </w:r>
    </w:p>
    <w:p w:rsidR="00BB1499" w:rsidRPr="00E55ABB" w:rsidRDefault="00BB1499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Высокий уровень личностной тревожности характерен для 7 подростков (31,8 %), умеренный – для 15 подростков (68,2 %). Высокий уровень ситуативной тревожности характерен для 13 подростков (59 %), умеренный – для 8 подростков (36,4 %), низкий – для 1 подростка (4,6 %). В целом необходимо отметить, что среди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 уровень личностной тревожности ниже, чем уровень ситуативной тревожности (сх.5).</w:t>
      </w:r>
    </w:p>
    <w:p w:rsidR="00BB1499" w:rsidRPr="00E55ABB" w:rsidRDefault="00BB1499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Вторым этапом эмпирического исследования была разработка и проведение коррекционной программы, направленной на снижение эмоциональных негативных проявлений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подростков.</w:t>
      </w:r>
    </w:p>
    <w:p w:rsidR="00BB1499" w:rsidRPr="00E55ABB" w:rsidRDefault="00BB1499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  <w:tab w:val="left" w:pos="1134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этапе формирующего исследования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девиантные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подростки были разделены на экспериментальную группу (11 чел. – мальчики), и контрольную группу (11 чел. – мальчики). </w:t>
      </w:r>
      <w:proofErr w:type="gram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экспериментальной группой проводилась коррекция, с контрольной коррекция не проводилась.</w:t>
      </w:r>
      <w:proofErr w:type="gramEnd"/>
    </w:p>
    <w:p w:rsidR="00BB1499" w:rsidRPr="00E55ABB" w:rsidRDefault="00C33DF7" w:rsidP="00146709">
      <w:pPr>
        <w:shd w:val="clear" w:color="auto" w:fill="FFFFFF"/>
        <w:tabs>
          <w:tab w:val="left" w:pos="-142"/>
          <w:tab w:val="left" w:pos="0"/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E55ABB">
        <w:rPr>
          <w:rFonts w:ascii="Times New Roman" w:hAnsi="Times New Roman"/>
          <w:color w:val="000000"/>
          <w:sz w:val="28"/>
          <w:szCs w:val="28"/>
        </w:rPr>
        <w:t>девиантных</w:t>
      </w:r>
      <w:proofErr w:type="spellEnd"/>
      <w:r w:rsidRPr="00E55ABB">
        <w:rPr>
          <w:rFonts w:ascii="Times New Roman" w:hAnsi="Times New Roman"/>
          <w:color w:val="000000"/>
          <w:sz w:val="28"/>
          <w:szCs w:val="28"/>
        </w:rPr>
        <w:t xml:space="preserve"> подростков была разработана </w:t>
      </w:r>
      <w:proofErr w:type="spellStart"/>
      <w:r w:rsidRPr="00E55ABB">
        <w:rPr>
          <w:rFonts w:ascii="Times New Roman" w:hAnsi="Times New Roman"/>
          <w:color w:val="000000"/>
          <w:sz w:val="28"/>
          <w:szCs w:val="28"/>
        </w:rPr>
        <w:t>тренинговая</w:t>
      </w:r>
      <w:proofErr w:type="spellEnd"/>
      <w:r w:rsidRPr="00E55ABB">
        <w:rPr>
          <w:rFonts w:ascii="Times New Roman" w:hAnsi="Times New Roman"/>
          <w:color w:val="000000"/>
          <w:sz w:val="28"/>
          <w:szCs w:val="28"/>
        </w:rPr>
        <w:t xml:space="preserve"> программа по коррекции эмоциональных нарушений</w:t>
      </w:r>
      <w:r w:rsidR="00BB1499" w:rsidRPr="00E55ABB">
        <w:rPr>
          <w:rFonts w:ascii="Times New Roman" w:hAnsi="Times New Roman"/>
          <w:color w:val="000000"/>
          <w:sz w:val="28"/>
          <w:szCs w:val="28"/>
        </w:rPr>
        <w:t xml:space="preserve"> сроком на 1 месяц</w:t>
      </w:r>
      <w:r w:rsidRPr="00E55ABB">
        <w:rPr>
          <w:rFonts w:ascii="Times New Roman" w:hAnsi="Times New Roman"/>
          <w:color w:val="000000"/>
          <w:sz w:val="28"/>
          <w:szCs w:val="28"/>
        </w:rPr>
        <w:t>, которая состояла из</w:t>
      </w:r>
      <w:r w:rsidR="00BB1499" w:rsidRPr="00E55ABB">
        <w:rPr>
          <w:rFonts w:ascii="Times New Roman" w:hAnsi="Times New Roman"/>
          <w:color w:val="000000"/>
          <w:sz w:val="28"/>
          <w:szCs w:val="28"/>
        </w:rPr>
        <w:t xml:space="preserve"> 7 занятий (схема занятий).</w:t>
      </w:r>
      <w:r w:rsidRPr="00E55ABB">
        <w:rPr>
          <w:rFonts w:ascii="Times New Roman" w:hAnsi="Times New Roman"/>
          <w:color w:val="000000"/>
          <w:sz w:val="28"/>
          <w:szCs w:val="28"/>
        </w:rPr>
        <w:t xml:space="preserve"> Критерием эффективности программы являлось снижение эмоциональных нарушений у </w:t>
      </w:r>
      <w:proofErr w:type="spellStart"/>
      <w:r w:rsidRPr="00E55ABB">
        <w:rPr>
          <w:rFonts w:ascii="Times New Roman" w:hAnsi="Times New Roman"/>
          <w:color w:val="000000"/>
          <w:sz w:val="28"/>
          <w:szCs w:val="28"/>
        </w:rPr>
        <w:t>девиантных</w:t>
      </w:r>
      <w:proofErr w:type="spellEnd"/>
      <w:r w:rsidRPr="00E55ABB">
        <w:rPr>
          <w:rFonts w:ascii="Times New Roman" w:hAnsi="Times New Roman"/>
          <w:color w:val="000000"/>
          <w:sz w:val="28"/>
          <w:szCs w:val="28"/>
        </w:rPr>
        <w:t xml:space="preserve"> подростков.  </w:t>
      </w:r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Чаще всего при организации коррекционной программы девиантного поведения школьников применяется метод </w:t>
      </w:r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информирования. Однако на наш взгляд, данный метод на самом деле повышает познания, но очень слабо влияет на изменение поведения школьников, вследствие этого мы отказались от использования в нашей исправляющей программе данного метода, и избрали </w:t>
      </w:r>
      <w:r w:rsidR="00BB1499" w:rsidRPr="00E55AB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корректирующую модель в форме группового тренинга с элементами информирования.</w:t>
      </w:r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55ABB" w:rsidRPr="00E55ABB" w:rsidRDefault="00C33DF7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hAnsi="Times New Roman"/>
          <w:color w:val="000000"/>
          <w:sz w:val="28"/>
          <w:szCs w:val="28"/>
        </w:rPr>
        <w:t xml:space="preserve">После проведения программы с ее участниками был проведен контрольный замер по тем же диагностическим методикам, что и до коррекции. </w:t>
      </w:r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коррекционной программы произошли следующие изменения. Самое главное изменение – в значительном снижении негативизма, что проявилось в более осмысленном отношении к принятым нормам и правилам, более обдуманном поведении, в снижении активной защитной позиции (</w:t>
      </w:r>
      <w:proofErr w:type="spellStart"/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</w:t>
      </w:r>
      <w:proofErr w:type="spellEnd"/>
      <w:r w:rsidR="00BB1499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.). Снижение уровня физической, косвенной и вербальной агрессии привело к снижению частоты применения физической силы, к уменьшению злослови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я, угроз по отношению к другим. </w:t>
      </w:r>
      <w:proofErr w:type="gramStart"/>
      <w:r w:rsidR="00E55ABB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повторном исследовании уровня выраженности индексов агрессивности и враждебности в данной группе получены следующие результаты: высокого уровня индекса агрессивности и враждебности не выявлено; нормативный уровень индекса агрессивности характерен для 16 подростков (72,7 %), а индекса враждебности — для всех 22 подростков (100 %); низкий уровень индекса агрессивности выражен у 6 подростков (27,3 %), а низкого уровня индекса враждебности не выявлено (</w:t>
      </w:r>
      <w:proofErr w:type="spellStart"/>
      <w:r w:rsidR="00E55ABB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</w:t>
      </w:r>
      <w:proofErr w:type="spellEnd"/>
      <w:r w:rsidR="00E55ABB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</w:p>
    <w:p w:rsidR="00E55ABB" w:rsidRPr="00E55ABB" w:rsidRDefault="00E55ABB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Высоким уровнем ситуативной тревожности до формирующего эксперимента обладали 59 % подростков, а после программы этот процент снизился до 27,3 %. Средний уровень ситуативной тревожности до коррекционной программы был характерен для 36,4 % подростков, а после программы этот показатель поднялся до 68,2 %. Процент подростков с низким уровнем ситуативной тревожности не изменился и составляет 4,6 %. Анализ процентного распределения показывает, что уровень ситуативной тревожности у подростков</w:t>
      </w:r>
      <w:proofErr w:type="gram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участников коррекционной программы значительно снизился (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r w:rsidR="00146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доказывает её эффективность.</w:t>
      </w:r>
    </w:p>
    <w:p w:rsidR="00E55ABB" w:rsidRPr="00E55ABB" w:rsidRDefault="00E55ABB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последнем этапе исследования в связи с полученными результатами разработаны практические рекомендации подросткам, педагогам и психологам.    Во-первых, успешность работы с</w:t>
      </w:r>
      <w:r w:rsidR="001467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подростками во многом зависит от индивидуальных и высококлассных свойств этих людей, которые эту работу осуществляют. </w:t>
      </w:r>
    </w:p>
    <w:p w:rsidR="00B452FE" w:rsidRDefault="00E55ABB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Во-вторых, вся коррекционная работа должна </w:t>
      </w:r>
      <w:proofErr w:type="gramStart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регулярно, и охватывать все сферы деятельности под</w:t>
      </w:r>
      <w:r w:rsidR="00732B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ростка. Так как некоторые дети могут быть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неблагополучных семей, и дома после школы его ожидают отец с матерью, пребывающие в алкогольном опьянении, грубость, безразл</w:t>
      </w:r>
      <w:r w:rsidR="00732B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ичие, такого рода подросток ищет понимания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кругу ровесников, часто примыкает </w:t>
      </w:r>
      <w:r w:rsidR="00732B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асоциальным группам, в таком </w:t>
      </w:r>
      <w:r w:rsidR="00732B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месте совершаются преступления.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Вследствие этого школа обязана предоставлять большое внимание организации досуга </w:t>
      </w:r>
      <w:r w:rsidR="00732B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заполнению свободного </w:t>
      </w: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времени таких школьников, организуя работу кружков, спортивных секций, факультативов</w:t>
      </w:r>
      <w:r w:rsidR="00B45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55ABB" w:rsidRPr="00E55ABB" w:rsidRDefault="00E55ABB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  Рекомендуется закреплять понимание ребенком положительных сторон социально-приемлемого поведения. Полезно фиксировать, отмечать и поощрять незначительнейшие удачи и сдвиги к лучшему. </w:t>
      </w:r>
    </w:p>
    <w:p w:rsidR="00732BE8" w:rsidRDefault="00E55ABB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Особое внимание необходимо сосредоточить на характер и форму порицания. Порицание должно являться предельно конкретным и направленным на устранение ясно осознаваемых ребенком изъянов (к примеру, нарушение дисциплины, прогулы, небрежность в работе и т.д.).</w:t>
      </w:r>
    </w:p>
    <w:p w:rsidR="00E55ABB" w:rsidRPr="00E55ABB" w:rsidRDefault="00732BE8" w:rsidP="00146709">
      <w:pPr>
        <w:shd w:val="clear" w:color="auto" w:fill="FFFFFF"/>
        <w:tabs>
          <w:tab w:val="left" w:pos="-142"/>
          <w:tab w:val="left" w:pos="0"/>
          <w:tab w:val="left" w:pos="142"/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   </w:t>
      </w:r>
      <w:proofErr w:type="gramStart"/>
      <w:r w:rsidR="00E55ABB" w:rsidRPr="00E55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коррекционная деятельность с детьми, обладающими отклонения в поведении, должна быть регулярной и в различных направленностях,       с одной стороны нужно повышать мотивационную направленность личности               к учебе, с другой стороны нужно воспитывать у таких обучающихся социально приемлемое поведение, что,  несомненно, поможет в дальнейшей социальной адаптации ребенка.</w:t>
      </w:r>
      <w:proofErr w:type="gramEnd"/>
    </w:p>
    <w:sectPr w:rsidR="00E55ABB" w:rsidRPr="00E55ABB" w:rsidSect="00C33DF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0B4"/>
    <w:multiLevelType w:val="hybridMultilevel"/>
    <w:tmpl w:val="265C08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BC7649"/>
    <w:multiLevelType w:val="hybridMultilevel"/>
    <w:tmpl w:val="311C6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C66986"/>
    <w:multiLevelType w:val="hybridMultilevel"/>
    <w:tmpl w:val="2664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5D5B"/>
    <w:multiLevelType w:val="multilevel"/>
    <w:tmpl w:val="C59C7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23D0C2B"/>
    <w:multiLevelType w:val="hybridMultilevel"/>
    <w:tmpl w:val="47DC1B34"/>
    <w:lvl w:ilvl="0" w:tplc="2188C836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2AD56AA"/>
    <w:multiLevelType w:val="hybridMultilevel"/>
    <w:tmpl w:val="3662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9272A"/>
    <w:multiLevelType w:val="hybridMultilevel"/>
    <w:tmpl w:val="97C60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078B4"/>
    <w:multiLevelType w:val="hybridMultilevel"/>
    <w:tmpl w:val="3662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DF7"/>
    <w:rsid w:val="00070505"/>
    <w:rsid w:val="00146709"/>
    <w:rsid w:val="00176036"/>
    <w:rsid w:val="001F16AF"/>
    <w:rsid w:val="00207F83"/>
    <w:rsid w:val="004703A6"/>
    <w:rsid w:val="00675B80"/>
    <w:rsid w:val="006D4393"/>
    <w:rsid w:val="00732BE8"/>
    <w:rsid w:val="0076095D"/>
    <w:rsid w:val="009B744F"/>
    <w:rsid w:val="00B452FE"/>
    <w:rsid w:val="00BB1499"/>
    <w:rsid w:val="00C12FD2"/>
    <w:rsid w:val="00C33DF7"/>
    <w:rsid w:val="00C66FE8"/>
    <w:rsid w:val="00E5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3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3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2018-10-21T13:04:00Z</dcterms:created>
  <dcterms:modified xsi:type="dcterms:W3CDTF">2018-10-21T13:04:00Z</dcterms:modified>
</cp:coreProperties>
</file>