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9" w:rsidRPr="004D1450" w:rsidRDefault="00234839" w:rsidP="00234839">
      <w:pPr>
        <w:kinsoku w:val="0"/>
        <w:overflowPunct w:val="0"/>
        <w:spacing w:before="130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450">
        <w:rPr>
          <w:rFonts w:ascii="Constantia" w:eastAsia="Microsoft YaHei" w:hAnsi="Constantia" w:cs="+mn-cs"/>
          <w:b/>
          <w:bCs/>
          <w:color w:val="C00000"/>
          <w:sz w:val="80"/>
          <w:szCs w:val="80"/>
          <w:lang w:eastAsia="ru-RU"/>
        </w:rPr>
        <w:t>Организация работы с одаренными учащимися по истории в школе при ИУ</w:t>
      </w:r>
    </w:p>
    <w:p w:rsidR="00745F6D" w:rsidRPr="00745F6D" w:rsidRDefault="00234839" w:rsidP="0064772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учителя истории </w:t>
      </w:r>
      <w:r w:rsidR="00745F6D"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Государственно</w:t>
      </w:r>
      <w:r w:rsid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го</w:t>
      </w:r>
      <w:r w:rsidR="00745F6D"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казённо</w:t>
      </w:r>
      <w:r w:rsid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го</w:t>
      </w:r>
      <w:r w:rsidR="00745F6D"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общеобразовательно</w:t>
      </w:r>
      <w:r w:rsid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го</w:t>
      </w:r>
      <w:r w:rsidR="00745F6D"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5F6D"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учреждени</w:t>
      </w:r>
      <w:r w:rsid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я</w:t>
      </w:r>
    </w:p>
    <w:p w:rsidR="00234839" w:rsidRDefault="00745F6D" w:rsidP="0064772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45F6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«Средняя общеобразовательная школа № 4» при исправительном учреждении</w:t>
      </w:r>
      <w:r w:rsidRPr="00745F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234839">
        <w:rPr>
          <w:rFonts w:ascii="Times New Roman" w:hAnsi="Times New Roman"/>
          <w:b/>
          <w:noProof/>
          <w:sz w:val="28"/>
          <w:szCs w:val="28"/>
          <w:lang w:eastAsia="ru-RU"/>
        </w:rPr>
        <w:t>ст. Александрийск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ой</w:t>
      </w:r>
    </w:p>
    <w:p w:rsidR="00234839" w:rsidRDefault="00234839" w:rsidP="0064772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Овсянниковой И.А.</w:t>
      </w:r>
    </w:p>
    <w:p w:rsidR="00234839" w:rsidRPr="00053A95" w:rsidRDefault="00234839" w:rsidP="00234839">
      <w:pPr>
        <w:shd w:val="clear" w:color="auto" w:fill="FFFFFF"/>
        <w:spacing w:after="0" w:line="360" w:lineRule="atLeast"/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</w:pPr>
      <w:r w:rsidRPr="004D145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(Слайд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 w:rsidRPr="004D1450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234839" w:rsidRPr="004D1450" w:rsidRDefault="00234839" w:rsidP="00234839">
      <w:pPr>
        <w:tabs>
          <w:tab w:val="left" w:pos="369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D1450">
        <w:rPr>
          <w:rFonts w:ascii="Times New Roman" w:hAnsi="Times New Roman"/>
          <w:sz w:val="28"/>
          <w:szCs w:val="28"/>
        </w:rPr>
        <w:t xml:space="preserve"> </w:t>
      </w:r>
      <w:r w:rsidRPr="004D1450">
        <w:rPr>
          <w:b/>
          <w:bCs/>
          <w:sz w:val="28"/>
          <w:szCs w:val="28"/>
        </w:rPr>
        <w:t>«Самое главное – каждый ученик должен поверить в свои возможности, на каждом уроке почувствовать успех»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Сегодня для России чрезвычайно актуальна проблема выявления, развития и поддержки одарённых учеников. Раскрытие и реализация их способностей и талантов важны не только для одарённого ученика как  для отдельной личности, но и для общества в целом. Одарённые, талантливые молодые люд</w:t>
      </w:r>
      <w:proofErr w:type="gramStart"/>
      <w:r w:rsidRPr="00787E0F">
        <w:rPr>
          <w:rFonts w:ascii="Times New Roman" w:hAnsi="Times New Roman"/>
          <w:b/>
          <w:bCs/>
          <w:sz w:val="28"/>
          <w:szCs w:val="28"/>
        </w:rPr>
        <w:t>и–</w:t>
      </w:r>
      <w:proofErr w:type="gramEnd"/>
      <w:r w:rsidRPr="00787E0F">
        <w:rPr>
          <w:rFonts w:ascii="Times New Roman" w:hAnsi="Times New Roman"/>
          <w:b/>
          <w:bCs/>
          <w:sz w:val="28"/>
          <w:szCs w:val="28"/>
        </w:rPr>
        <w:t xml:space="preserve">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учащимися является крайне необходимой.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2)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Преподавание в школе при ИУ - это, прежде всего, воспитательное воздействие через урок и внеклассную работу на человека с уже сформировавшимися убеждениями, чаще всего далёкими от моральных устоев общества.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Наши учащиеся находятся в особых условиях. Нет рядом близких людей, родителей, нет друзей. Ребята говорят: «В тюрьме никому нельзя </w:t>
      </w:r>
      <w:r w:rsidRPr="00787E0F">
        <w:rPr>
          <w:rFonts w:ascii="Times New Roman" w:hAnsi="Times New Roman"/>
          <w:b/>
          <w:bCs/>
          <w:sz w:val="28"/>
          <w:szCs w:val="28"/>
        </w:rPr>
        <w:lastRenderedPageBreak/>
        <w:t>верить!» Они и не верят и остаются наедине со своими проблемами. Некоторые идут в церковь - их спасает вера в Бога, но таких ребят единицы. А большинство идут к нам, в школу.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(Слайд 3)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Вечерняя школа при ИУ – особый тип учебного заведения. В ней учатся те, кого, как правило, «забраковала» дневная школа.   В ней учатся те, кто совершили различные правонарушения и были осуждены на срок лишения свободы. Это учащиеся с большим перерывом в обучении (от 2 до 15 лет), лица с низким уровнем знаний и низкой мотивацией к обучению.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4)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proofErr w:type="gramStart"/>
      <w:r w:rsidRPr="00787E0F">
        <w:rPr>
          <w:rFonts w:ascii="Times New Roman" w:hAnsi="Times New Roman"/>
          <w:sz w:val="28"/>
          <w:szCs w:val="28"/>
        </w:rPr>
        <w:t>Около 30% отчисленных из средних школ за неспособность к обучению, неуспеваемость и даже глупость составляют одарённые и сверходарённые ученики.</w:t>
      </w:r>
      <w:proofErr w:type="gramEnd"/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 xml:space="preserve">В школах Великобритании при идентификации одарённых учеников особое внимание уделяют неуспевающим школьникам и школьникам с проблемами в поведении, так как в этой группе   процент одарённых оказывается наиболее высоким.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5)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Работа с одарёнными учениками, так же как и с отстающими -  одно из приоритетных направлений моей работы  в школе.  Так на протяжении всех лет своей педагогической деятельности мне нравилось заниматься развитием одаренных учеников. Это, действительно, напряженная и кропотливая работа не только с учащимися, но и над собой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(Слайд 6)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Цели работы с одаренными учениками: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-создание системы работы с учащимися, обладающими высокими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 - интеллектуальными способностями на уроках истории и во внеурочной деятельности. 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-усиление мотивации личности к познанию и творчеству 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-развитие индивидуальности, личной культуры, коммуникативных способностей, личностной одаренности;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lastRenderedPageBreak/>
        <w:t xml:space="preserve">-профилактика асоциального поведения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(Слайд 7)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-Выявление одаренных учащихся по истории.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-Развитие способностей одаренных учащихся, включая в образовательный процесс обучения истории все виды творческой самореализации (олимпиады, конкурсы, исследовательская работа);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 - Сотрудничество с одаренными учениками 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 - Реализация творческого потенциала одаренных учащихся.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(Слайд 8)</w:t>
      </w:r>
      <w:r w:rsidRPr="00787E0F">
        <w:rPr>
          <w:rFonts w:ascii="Times New Roman" w:hAnsi="Times New Roman"/>
          <w:b/>
          <w:bCs/>
          <w:sz w:val="28"/>
          <w:szCs w:val="28"/>
        </w:rPr>
        <w:br/>
      </w:r>
      <w:r w:rsidRPr="00787E0F">
        <w:rPr>
          <w:rFonts w:ascii="Times New Roman" w:hAnsi="Times New Roman"/>
          <w:sz w:val="28"/>
          <w:szCs w:val="28"/>
        </w:rPr>
        <w:br/>
        <w:t xml:space="preserve"> </w:t>
      </w:r>
      <w:r w:rsidRPr="00787E0F">
        <w:rPr>
          <w:rFonts w:ascii="Times New Roman" w:hAnsi="Times New Roman"/>
          <w:b/>
          <w:bCs/>
          <w:sz w:val="28"/>
          <w:szCs w:val="28"/>
        </w:rPr>
        <w:t>Система моей работы с одарёнными учениками  включает в себя следующие компоненты: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1.Выявление одарённых учеников: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2. Развитие творческих способностей на уроках.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3. Развитие способностей во внеурочной деятельности.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4.Создание условий для всестороннего развития одарённой личности.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9)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Организация работы с одаренными учениками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Прежде всего,  одарённых учеников  надо уметь выявить. Они имеют ряд особенностей: любознательны, настойчивы, в поиске ответов часто задают глубокие вопросы, склонны к размышлениям, отличаются хорошей памятью.  Моя задача как учителя - предпринимать всё возможное для развития таких учеников.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Первым помощником в этом деле является интерес учащихся к предмету. В целях поддержки интереса к предмету и развития природных задатков учащихся  на уроке я использую  творческие задания, исторические задачи, тексты с ошибками, проблемные ситуации. 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10)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lastRenderedPageBreak/>
        <w:t>Формы и методы организации работы с одаренными учениками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творческие мастерские;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групповые занятия по параллелям классов с сильными учащимися;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консультации;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школьные мероприятия;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занятия исследовательской деятельностью;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· конкурсы;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интеллектуальный марафон;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научно-практические конференции;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участие в олимпиадах;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· работа по индивидуальным планам;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11)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В своей работе использую информационные технологии. Именно они позволяют   раскрыть педагогические, дидактические функции новых методов образования, реализовать заложенные в них потенциальные возможности.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На уроках активно использую электронно-образовательные ресурсы.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12)</w:t>
      </w:r>
    </w:p>
    <w:p w:rsidR="00234839" w:rsidRPr="00787E0F" w:rsidRDefault="00234839" w:rsidP="00234839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Формы работы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Систематически провожу уроки  практической направленности, включающие в себя задачи исторического содержания, сообщения учащихся.  Это позволяет нацелить их на большую и интересную работу, которая поможет им подготовить себя к выбору профессии, к выходу на свободу.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(Слайд 13)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Использование информационных технологий позволяет реализовать индивидуальный подход к каждому ученику, задания подбираю так, чтобы стимулировать нестандартный подход и проявление творческих способностей учащихся при решении задач, воспитывать </w:t>
      </w:r>
      <w:r w:rsidRPr="00787E0F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целеустремленность и умение концентрироваться на выполнении задания. Благодаря привлечению новейших информационных технологий, у меня появилась возможность дополнять содержание школьного курса   и вносить элементы новизны в сам процесс обучения. 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14)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Большое внимание уделяю вовлечению талантливых учеников во внеурочную работу по истории. Ежегодно в школе проводится неделя истории, на которой учащиеся могут проявить себя в различных викторинах, конкурсах: «КВН»,   «Умники и умницы», «Колесо истории», поделиться своим опытом в исследовательской деятельности.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Конечно, важно не только провести мероприятие, но и подвести итоги, поощрить их старание. Я составляю таблицу «Результаты участия в олимпиаде». Все мероприятия, которые включены в план, записаны по вертикали. Напротив фамилии участника проставляю баллы или просто плюсы. Поэтому очень легко подводить итоги, и самим учащимся виден их результат. Отмечаю и победителей, и активных участников.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15)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Важнейшей формой работы с одаренными учащимися в моей  практике  являются олимпиады. Они способствуют выявлению наиболее  способных и одаренных учеников, становлению и развитию образовательных потребностей личности, подготовки учащихся к  творческому труду в разных областях  деятельности. Каждый год   мои ученики участвуют в заочных  олимпиадах по истории.   Работу по подготовке к олимпиадам  провожу в течение всего учебного года. С талантливыми учениками часто  решаем нестандартные задачи. 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16)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В классно-урочной системе есть возможности для применения отдельных форм и методов, направленных на индивидуализацию и дифференциацию обучения. Использую в работе индивидуальные, групповые и коллективные формы обучения, которые способствуют развитию самостоятельности учащихся, их самоорганизации. Организация дополнительных развивающих мероприятий по истории способствует реализации главной социальной цели — созданию условий для адаптации учащихся в современном обществе, приобретению опыта социальной деятельности. 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lastRenderedPageBreak/>
        <w:t>Взаимоотношения с учениками в процессе обучения строю на основе доверия. Так как знаю, чем больше доверия питаешь к способностям ученика, тем больше сумеешь от него получить.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17)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Использую метод проектов, как в урочной, так и во внеурочной деятельности. Проектная деятельность воспитывает и развивает самостоятельность, умение работать в паре, в группе, индивидуально. Формирует коммуникативные качества, заинтересованность в достижении цели, умение научиться понимать и выражать себя. Мотивация к изучению истории  повышается и при подготовке домашних проектов в виде сообщений, докладов, дополнения к материалу урока, и в особенности при подготовке к участию в научно-практических конференциях школьного уровня.  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18)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Мои учащиеся принимают участие в заочных творческих и предметных конкурсах и олимпиадах для школьников:</w:t>
      </w:r>
    </w:p>
    <w:p w:rsidR="00234839" w:rsidRPr="00787E0F" w:rsidRDefault="00234839" w:rsidP="00234839">
      <w:pPr>
        <w:rPr>
          <w:rFonts w:ascii="Times New Roman" w:hAnsi="Times New Roman"/>
          <w:b/>
          <w:bCs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 «Эрудит»,  «Интеллект будущего», «Познание и Творчество», «Интеллект-Экспресс»,  «Созидание и творчество».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>(Слайд 19)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>Для того чтобы работать с одаренными учениками необходимо много работать над собой, то есть постоянно самосовершенствоваться. Отчетливо понимаю, что учитель всегда был и остается центральной фигурой процесса обучения. Его знания, профессиональный талант и увлеченность, доброта и уважение к людям — составляющие успеха обучения учащихся.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b/>
          <w:bCs/>
          <w:sz w:val="28"/>
          <w:szCs w:val="28"/>
        </w:rPr>
        <w:t xml:space="preserve">Систематическая   работа имеет не только большое воспитательное воздействие на ученика, но и активизирует познавательную деятельность, формирует позитивное отношение к предмету, к учёбе, создаёт условия для формирования творческой личности. А главное – помочь учащимся поверить в свои силы, вызвать желание изменить жизнь к лучшему, чтобы осужденный, освобождаясь из колонии, чувствовал себя не униженным и </w:t>
      </w:r>
      <w:proofErr w:type="gramStart"/>
      <w:r w:rsidRPr="00787E0F">
        <w:rPr>
          <w:rFonts w:ascii="Times New Roman" w:hAnsi="Times New Roman"/>
          <w:b/>
          <w:bCs/>
          <w:sz w:val="28"/>
          <w:szCs w:val="28"/>
        </w:rPr>
        <w:t>в конец раздавленным</w:t>
      </w:r>
      <w:proofErr w:type="gramEnd"/>
      <w:r w:rsidRPr="00787E0F">
        <w:rPr>
          <w:rFonts w:ascii="Times New Roman" w:hAnsi="Times New Roman"/>
          <w:b/>
          <w:bCs/>
          <w:sz w:val="28"/>
          <w:szCs w:val="28"/>
        </w:rPr>
        <w:t>, а человеком, способным достойно жить в дальнейшем!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  <w:r w:rsidRPr="00787E0F">
        <w:rPr>
          <w:rFonts w:ascii="Times New Roman" w:hAnsi="Times New Roman"/>
          <w:sz w:val="28"/>
          <w:szCs w:val="28"/>
        </w:rPr>
        <w:t xml:space="preserve"> </w:t>
      </w:r>
    </w:p>
    <w:p w:rsidR="00234839" w:rsidRPr="00787E0F" w:rsidRDefault="00234839" w:rsidP="00234839">
      <w:pPr>
        <w:rPr>
          <w:rFonts w:ascii="Times New Roman" w:hAnsi="Times New Roman"/>
          <w:sz w:val="28"/>
          <w:szCs w:val="28"/>
        </w:rPr>
      </w:pPr>
    </w:p>
    <w:p w:rsidR="00916B25" w:rsidRPr="00787E0F" w:rsidRDefault="00916B25">
      <w:pPr>
        <w:rPr>
          <w:rFonts w:ascii="Times New Roman" w:hAnsi="Times New Roman"/>
          <w:sz w:val="28"/>
          <w:szCs w:val="28"/>
        </w:rPr>
      </w:pPr>
    </w:p>
    <w:sectPr w:rsidR="00916B25" w:rsidRPr="0078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7"/>
    <w:rsid w:val="00107FF7"/>
    <w:rsid w:val="00234839"/>
    <w:rsid w:val="0064772F"/>
    <w:rsid w:val="00745F6D"/>
    <w:rsid w:val="00787E0F"/>
    <w:rsid w:val="009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7</cp:revision>
  <dcterms:created xsi:type="dcterms:W3CDTF">2018-03-27T05:52:00Z</dcterms:created>
  <dcterms:modified xsi:type="dcterms:W3CDTF">2018-10-16T04:51:00Z</dcterms:modified>
</cp:coreProperties>
</file>