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  <w:sz w:val="40"/>
          <w:szCs w:val="40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  <w:sz w:val="40"/>
          <w:szCs w:val="40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sz w:val="40"/>
          <w:szCs w:val="40"/>
        </w:rPr>
      </w:pPr>
      <w:r>
        <w:rPr>
          <w:rFonts w:eastAsia="Times New Roman"/>
          <w:iCs w:val="0"/>
          <w:color w:val="000000"/>
          <w:sz w:val="40"/>
          <w:szCs w:val="40"/>
        </w:rPr>
        <w:t>Рабочая программа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sz w:val="40"/>
          <w:szCs w:val="40"/>
        </w:rPr>
      </w:pPr>
      <w:r>
        <w:rPr>
          <w:rFonts w:eastAsia="Times New Roman"/>
          <w:iCs w:val="0"/>
          <w:color w:val="000000"/>
          <w:sz w:val="40"/>
          <w:szCs w:val="40"/>
        </w:rPr>
        <w:t>внеурочной деятельности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sz w:val="40"/>
          <w:szCs w:val="40"/>
        </w:rPr>
      </w:pPr>
      <w:r>
        <w:rPr>
          <w:rFonts w:eastAsia="Times New Roman"/>
          <w:iCs w:val="0"/>
          <w:color w:val="000000"/>
          <w:sz w:val="40"/>
          <w:szCs w:val="40"/>
        </w:rPr>
        <w:t>спортивно-оздоровительного направления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  <w:sz w:val="40"/>
          <w:szCs w:val="40"/>
        </w:rPr>
      </w:pPr>
      <w:r>
        <w:rPr>
          <w:rFonts w:eastAsia="Times New Roman"/>
          <w:iCs w:val="0"/>
          <w:color w:val="000000"/>
          <w:sz w:val="40"/>
          <w:szCs w:val="40"/>
        </w:rPr>
        <w:t>для учащихся 5 классов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sz w:val="40"/>
          <w:szCs w:val="40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iCs w:val="0"/>
          <w:color w:val="000000"/>
          <w:sz w:val="48"/>
          <w:szCs w:val="48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iCs w:val="0"/>
          <w:color w:val="000000"/>
          <w:sz w:val="48"/>
          <w:szCs w:val="48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iCs w:val="0"/>
          <w:color w:val="000000"/>
          <w:sz w:val="48"/>
          <w:szCs w:val="48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iCs w:val="0"/>
          <w:color w:val="000000"/>
          <w:sz w:val="48"/>
          <w:szCs w:val="48"/>
        </w:rPr>
      </w:pPr>
      <w:r>
        <w:rPr>
          <w:rFonts w:eastAsia="Times New Roman"/>
          <w:b/>
          <w:iCs w:val="0"/>
          <w:color w:val="000000"/>
          <w:sz w:val="48"/>
          <w:szCs w:val="48"/>
        </w:rPr>
        <w:t>«Мой любимый мяч»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  <w:sz w:val="40"/>
          <w:szCs w:val="40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  <w:sz w:val="40"/>
          <w:szCs w:val="40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  <w:sz w:val="40"/>
          <w:szCs w:val="40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  <w:sz w:val="40"/>
          <w:szCs w:val="40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iCs w:val="0"/>
          <w:color w:val="000000"/>
          <w:sz w:val="36"/>
          <w:szCs w:val="36"/>
        </w:rPr>
      </w:pPr>
      <w:r>
        <w:rPr>
          <w:rFonts w:eastAsia="Times New Roman"/>
          <w:iCs w:val="0"/>
          <w:color w:val="000000"/>
          <w:sz w:val="36"/>
          <w:szCs w:val="36"/>
        </w:rPr>
        <w:t>Учитель физической культуры: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36"/>
          <w:szCs w:val="36"/>
        </w:rPr>
      </w:pPr>
      <w:r>
        <w:rPr>
          <w:rFonts w:eastAsia="Times New Roman"/>
          <w:iCs w:val="0"/>
          <w:color w:val="000000"/>
          <w:sz w:val="36"/>
          <w:szCs w:val="36"/>
        </w:rPr>
        <w:t xml:space="preserve">                                          </w:t>
      </w:r>
      <w:proofErr w:type="spellStart"/>
      <w:r>
        <w:rPr>
          <w:rFonts w:eastAsia="Times New Roman"/>
          <w:iCs w:val="0"/>
          <w:color w:val="000000"/>
          <w:sz w:val="36"/>
          <w:szCs w:val="36"/>
        </w:rPr>
        <w:t>Мамхегов</w:t>
      </w:r>
      <w:proofErr w:type="spellEnd"/>
      <w:r>
        <w:rPr>
          <w:rFonts w:eastAsia="Times New Roman"/>
          <w:iCs w:val="0"/>
          <w:color w:val="000000"/>
          <w:sz w:val="36"/>
          <w:szCs w:val="36"/>
        </w:rPr>
        <w:t xml:space="preserve"> Р.Ш.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ind w:firstLine="851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ind w:firstLine="851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ind w:firstLine="851"/>
        <w:rPr>
          <w:rFonts w:eastAsia="Times New Roman"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rFonts w:eastAsia="Times New Roman"/>
          <w:iCs w:val="0"/>
          <w:color w:val="000000"/>
          <w:sz w:val="36"/>
          <w:szCs w:val="36"/>
        </w:rPr>
        <w:t>2017-2018г.</w:t>
      </w:r>
      <w:r>
        <w:rPr>
          <w:rFonts w:eastAsia="Times New Roman"/>
          <w:iCs w:val="0"/>
          <w:color w:val="000000"/>
          <w:sz w:val="36"/>
          <w:szCs w:val="36"/>
        </w:rPr>
        <w:br w:type="page"/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iCs w:val="0"/>
          <w:color w:val="000000"/>
        </w:rPr>
      </w:pPr>
      <w:r>
        <w:rPr>
          <w:rFonts w:eastAsia="Times New Roman"/>
          <w:b/>
          <w:iCs w:val="0"/>
          <w:color w:val="000000"/>
        </w:rPr>
        <w:lastRenderedPageBreak/>
        <w:t>Пояснительная записка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rFonts w:eastAsia="Times New Roman"/>
          <w:iCs w:val="0"/>
          <w:color w:val="000000"/>
        </w:rPr>
        <w:t>Здоровье ребенка, его физическое и психическое развитие, социально-психологическая адаптация в значительной степени определяются усло</w:t>
      </w:r>
      <w:r>
        <w:rPr>
          <w:rFonts w:eastAsia="Times New Roman"/>
          <w:iCs w:val="0"/>
          <w:color w:val="000000"/>
        </w:rPr>
        <w:softHyphen/>
        <w:t>виями его жизни, и прежде всего условиями жизни в школе. Высокая ин</w:t>
      </w:r>
      <w:r>
        <w:rPr>
          <w:rFonts w:eastAsia="Times New Roman"/>
          <w:iCs w:val="0"/>
          <w:color w:val="000000"/>
        </w:rPr>
        <w:softHyphen/>
        <w:t xml:space="preserve">тенсивность учебной и </w:t>
      </w:r>
      <w:proofErr w:type="spellStart"/>
      <w:r>
        <w:rPr>
          <w:rFonts w:eastAsia="Times New Roman"/>
          <w:iCs w:val="0"/>
          <w:color w:val="000000"/>
        </w:rPr>
        <w:t>внеучебной</w:t>
      </w:r>
      <w:proofErr w:type="spellEnd"/>
      <w:r>
        <w:rPr>
          <w:rFonts w:eastAsia="Times New Roman"/>
          <w:iCs w:val="0"/>
          <w:color w:val="000000"/>
        </w:rPr>
        <w:t xml:space="preserve"> нагрузки, эмоциональное напряжение процесса обучения отрицательно сказывается на физическом и психиче</w:t>
      </w:r>
      <w:r>
        <w:rPr>
          <w:rFonts w:eastAsia="Times New Roman"/>
          <w:iCs w:val="0"/>
          <w:color w:val="000000"/>
        </w:rPr>
        <w:softHyphen/>
        <w:t>ском здоровье детей.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>Назрела необходимость создания целостной системы работы по со</w:t>
      </w:r>
      <w:r>
        <w:rPr>
          <w:rFonts w:eastAsia="Times New Roman"/>
          <w:iCs w:val="0"/>
          <w:color w:val="000000"/>
        </w:rPr>
        <w:softHyphen/>
        <w:t>хранению и укреплению здоровья учащихся, что подтверждается введением Федерального государственного образовательного стандарта (ФГОС) второго поколения. Одним из средств сохранения и укрепления здоровья школьников является физическая культура.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rFonts w:eastAsia="Times New Roman"/>
          <w:iCs w:val="0"/>
          <w:color w:val="000000"/>
        </w:rPr>
        <w:t>Данная программа направлена на формирование устойчивой мотива</w:t>
      </w:r>
      <w:r>
        <w:rPr>
          <w:rFonts w:eastAsia="Times New Roman"/>
          <w:iCs w:val="0"/>
          <w:color w:val="000000"/>
        </w:rPr>
        <w:softHyphen/>
        <w:t>ции к занятиям физическими упражнениями. Поскольку игровая деятель</w:t>
      </w:r>
      <w:r>
        <w:rPr>
          <w:rFonts w:eastAsia="Times New Roman"/>
          <w:iCs w:val="0"/>
          <w:color w:val="000000"/>
        </w:rPr>
        <w:softHyphen/>
        <w:t>ность в среднем школьном возрасте является ведущей, основу программы составляют игры с мячом. Использование в спортивных играх мяча позво</w:t>
      </w:r>
      <w:r>
        <w:rPr>
          <w:rFonts w:eastAsia="Times New Roman"/>
          <w:iCs w:val="0"/>
          <w:color w:val="000000"/>
        </w:rPr>
        <w:softHyphen/>
        <w:t>лит развивать общую и мелкую моторику, что положительно скажется на готовности к обучению. Также данная программа на</w:t>
      </w:r>
      <w:r>
        <w:rPr>
          <w:rFonts w:eastAsia="Times New Roman"/>
          <w:iCs w:val="0"/>
          <w:color w:val="000000"/>
        </w:rPr>
        <w:softHyphen/>
        <w:t>правлена на развитие коммуникативных умений школьников: общаться, прислушиваться к мнению других людей, организовать досуг совместно с друзьями с применением игр с мячом.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rFonts w:eastAsia="Times New Roman"/>
          <w:iCs w:val="0"/>
          <w:color w:val="000000"/>
        </w:rPr>
        <w:t>В пятый класс приходят дети с разным уровнем физического разви</w:t>
      </w:r>
      <w:r>
        <w:rPr>
          <w:rFonts w:eastAsia="Times New Roman"/>
          <w:iCs w:val="0"/>
          <w:color w:val="000000"/>
        </w:rPr>
        <w:softHyphen/>
        <w:t>тия и физической подготовленности. Поэтому реализация содержания про</w:t>
      </w:r>
      <w:r>
        <w:rPr>
          <w:rFonts w:eastAsia="Times New Roman"/>
          <w:iCs w:val="0"/>
          <w:color w:val="000000"/>
        </w:rPr>
        <w:softHyphen/>
        <w:t>граммы предполагается через разнообразие видов деятельности обучаю</w:t>
      </w:r>
      <w:r>
        <w:rPr>
          <w:rFonts w:eastAsia="Times New Roman"/>
          <w:iCs w:val="0"/>
          <w:color w:val="000000"/>
        </w:rPr>
        <w:softHyphen/>
        <w:t>щихся, которые помогут каждому ребенку быть успешными, что положи</w:t>
      </w:r>
      <w:r>
        <w:rPr>
          <w:rFonts w:eastAsia="Times New Roman"/>
          <w:iCs w:val="0"/>
          <w:color w:val="000000"/>
        </w:rPr>
        <w:softHyphen/>
        <w:t>тельно скажется на его психическом здоровье.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rFonts w:eastAsia="Times New Roman"/>
          <w:iCs w:val="0"/>
          <w:color w:val="000000"/>
        </w:rPr>
      </w:pPr>
      <w:r>
        <w:rPr>
          <w:rFonts w:eastAsia="Times New Roman"/>
          <w:iCs w:val="0"/>
          <w:color w:val="000000"/>
        </w:rPr>
        <w:t>Освоение школьником игровых упражнений с мячом различной слож</w:t>
      </w:r>
      <w:r>
        <w:rPr>
          <w:rFonts w:eastAsia="Times New Roman"/>
          <w:iCs w:val="0"/>
          <w:color w:val="000000"/>
        </w:rPr>
        <w:softHyphen/>
        <w:t>ности направлено на развитие «чувства мяча», кото</w:t>
      </w:r>
      <w:r>
        <w:rPr>
          <w:rFonts w:eastAsia="Times New Roman"/>
          <w:iCs w:val="0"/>
          <w:color w:val="000000"/>
        </w:rPr>
        <w:softHyphen/>
        <w:t>рые в дальнейшем необходимы при изучении раздела «Спортивные игры». Использование нетрадиционных, малоизвестных игр с мячом разных форм и размеров будет длительно поддерживать интерес пятиклассников к иг</w:t>
      </w:r>
      <w:r>
        <w:rPr>
          <w:rFonts w:eastAsia="Times New Roman"/>
          <w:iCs w:val="0"/>
          <w:color w:val="000000"/>
        </w:rPr>
        <w:softHyphen/>
        <w:t>ре.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rFonts w:eastAsia="Times New Roman"/>
          <w:iCs w:val="0"/>
          <w:color w:val="000000"/>
        </w:rPr>
        <w:t xml:space="preserve"> </w:t>
      </w:r>
      <w:r>
        <w:rPr>
          <w:rFonts w:eastAsia="Times New Roman"/>
          <w:b/>
          <w:iCs w:val="0"/>
          <w:color w:val="000000"/>
        </w:rPr>
        <w:t>Цель</w:t>
      </w:r>
      <w:r>
        <w:rPr>
          <w:rFonts w:eastAsia="Times New Roman"/>
          <w:iCs w:val="0"/>
          <w:color w:val="000000"/>
        </w:rPr>
        <w:t xml:space="preserve"> </w:t>
      </w:r>
      <w:r>
        <w:rPr>
          <w:rFonts w:eastAsia="Times New Roman"/>
          <w:b/>
          <w:bCs/>
          <w:iCs w:val="0"/>
          <w:color w:val="000000"/>
        </w:rPr>
        <w:t xml:space="preserve">программы </w:t>
      </w:r>
      <w:r>
        <w:rPr>
          <w:rFonts w:eastAsia="Times New Roman"/>
          <w:iCs w:val="0"/>
          <w:color w:val="000000"/>
        </w:rPr>
        <w:t>— формирование основ здорового образа жизни, устойчивых мотивов к занятиям физической культурой, развитие творческой самостоятельности посредством освоения спортивных игр с мячом.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 xml:space="preserve">Реализация данной цели связана с решением следующих </w:t>
      </w:r>
      <w:r>
        <w:rPr>
          <w:rFonts w:eastAsia="Times New Roman"/>
          <w:b/>
          <w:bCs/>
          <w:iCs w:val="0"/>
          <w:color w:val="000000"/>
        </w:rPr>
        <w:t>задач: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lastRenderedPageBreak/>
        <w:t>•   укреплять здоровье детей на основе развития жизненно-важных двигательных умений и навыков, формирования опыта двигатель</w:t>
      </w:r>
      <w:r>
        <w:rPr>
          <w:rFonts w:eastAsia="Times New Roman"/>
          <w:iCs w:val="0"/>
          <w:color w:val="000000"/>
        </w:rPr>
        <w:softHyphen/>
        <w:t>ной деятельности, культуры движений посредством спортивных игр с мячом;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>•   развивать способность моделировать индивидуальный оздорови</w:t>
      </w:r>
      <w:r>
        <w:rPr>
          <w:rFonts w:eastAsia="Times New Roman"/>
          <w:iCs w:val="0"/>
          <w:color w:val="000000"/>
        </w:rPr>
        <w:softHyphen/>
        <w:t>тельно-образовательный маршрут с использованием спортивных игр с мячом;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>•   развивать креативные способности через индивидуальную и кол</w:t>
      </w:r>
      <w:r>
        <w:rPr>
          <w:rFonts w:eastAsia="Times New Roman"/>
          <w:iCs w:val="0"/>
          <w:color w:val="000000"/>
        </w:rPr>
        <w:softHyphen/>
        <w:t>лективную физкультурно-оздоровительную деятельность;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>•   обучать учащихся способам коррекции осанки, развития физиче</w:t>
      </w:r>
      <w:r>
        <w:rPr>
          <w:rFonts w:eastAsia="Times New Roman"/>
          <w:iCs w:val="0"/>
          <w:color w:val="000000"/>
        </w:rPr>
        <w:softHyphen/>
        <w:t>ских качеств;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iCs w:val="0"/>
          <w:color w:val="000000"/>
        </w:rPr>
      </w:pPr>
      <w:r>
        <w:rPr>
          <w:rFonts w:eastAsia="Times New Roman"/>
          <w:iCs w:val="0"/>
          <w:color w:val="000000"/>
        </w:rPr>
        <w:t>•   формировать умения выполнять упражнения с мячом.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 xml:space="preserve"> В основу отбора содержания программы внеурочной деятельности «Мой любимый мяч» были заложены следующие </w:t>
      </w:r>
      <w:r>
        <w:rPr>
          <w:rFonts w:eastAsia="Times New Roman"/>
          <w:b/>
          <w:bCs/>
          <w:iCs w:val="0"/>
          <w:color w:val="000000"/>
        </w:rPr>
        <w:t>принципы: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 xml:space="preserve">•   </w:t>
      </w:r>
      <w:r>
        <w:rPr>
          <w:rFonts w:eastAsia="Times New Roman"/>
          <w:b/>
          <w:bCs/>
          <w:i/>
          <w:color w:val="000000"/>
        </w:rPr>
        <w:t xml:space="preserve">принцип оздоровительной направленности </w:t>
      </w:r>
      <w:r>
        <w:rPr>
          <w:rFonts w:eastAsia="Times New Roman"/>
          <w:iCs w:val="0"/>
          <w:color w:val="000000"/>
        </w:rPr>
        <w:t>обосновывает приме</w:t>
      </w:r>
      <w:r>
        <w:rPr>
          <w:rFonts w:eastAsia="Times New Roman"/>
          <w:iCs w:val="0"/>
          <w:color w:val="000000"/>
        </w:rPr>
        <w:softHyphen/>
        <w:t>нение спортивных игр с мячом для компенсации недостатка двига</w:t>
      </w:r>
      <w:r>
        <w:rPr>
          <w:rFonts w:eastAsia="Times New Roman"/>
          <w:iCs w:val="0"/>
          <w:color w:val="000000"/>
        </w:rPr>
        <w:softHyphen/>
        <w:t>тельной активности детей, направленности занятий на реализацию профилактической и развивающей функции физических упражнений;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 xml:space="preserve">•   </w:t>
      </w:r>
      <w:r>
        <w:rPr>
          <w:rFonts w:eastAsia="Times New Roman"/>
          <w:b/>
          <w:bCs/>
          <w:i/>
          <w:color w:val="000000"/>
        </w:rPr>
        <w:t xml:space="preserve">принцип социализации </w:t>
      </w:r>
      <w:r>
        <w:rPr>
          <w:rFonts w:eastAsia="Times New Roman"/>
          <w:iCs w:val="0"/>
          <w:color w:val="000000"/>
        </w:rPr>
        <w:t>направлен на включение ребенка в груп</w:t>
      </w:r>
      <w:r>
        <w:rPr>
          <w:rFonts w:eastAsia="Times New Roman"/>
          <w:iCs w:val="0"/>
          <w:color w:val="000000"/>
        </w:rPr>
        <w:softHyphen/>
        <w:t>повую деятельность, совместной постановки и решения опреде</w:t>
      </w:r>
      <w:r>
        <w:rPr>
          <w:rFonts w:eastAsia="Times New Roman"/>
          <w:iCs w:val="0"/>
          <w:color w:val="000000"/>
        </w:rPr>
        <w:softHyphen/>
        <w:t>ленных задач, обогащению эмоционально-волевой сферы детей и воспитанию у них межличностных отношений и организационных умений;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 xml:space="preserve">•   </w:t>
      </w:r>
      <w:r>
        <w:rPr>
          <w:rFonts w:eastAsia="Times New Roman"/>
          <w:b/>
          <w:bCs/>
          <w:i/>
          <w:color w:val="000000"/>
        </w:rPr>
        <w:t xml:space="preserve">принцип </w:t>
      </w:r>
      <w:r>
        <w:rPr>
          <w:rFonts w:eastAsia="Times New Roman"/>
          <w:i/>
          <w:color w:val="000000"/>
        </w:rPr>
        <w:t xml:space="preserve">доступности </w:t>
      </w:r>
      <w:r>
        <w:rPr>
          <w:rFonts w:eastAsia="Times New Roman"/>
          <w:iCs w:val="0"/>
          <w:color w:val="000000"/>
        </w:rPr>
        <w:t>предполагает подбор заданий, соответст</w:t>
      </w:r>
      <w:r>
        <w:rPr>
          <w:rFonts w:eastAsia="Times New Roman"/>
          <w:iCs w:val="0"/>
          <w:color w:val="000000"/>
        </w:rPr>
        <w:softHyphen/>
        <w:t>вующих уровню социального, психического и физического разви</w:t>
      </w:r>
      <w:r>
        <w:rPr>
          <w:rFonts w:eastAsia="Times New Roman"/>
          <w:iCs w:val="0"/>
          <w:color w:val="000000"/>
        </w:rPr>
        <w:softHyphen/>
        <w:t>тия детей;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 xml:space="preserve">•   </w:t>
      </w:r>
      <w:r>
        <w:rPr>
          <w:rFonts w:eastAsia="Times New Roman"/>
          <w:i/>
          <w:color w:val="000000"/>
        </w:rPr>
        <w:t xml:space="preserve">принцип постепенности </w:t>
      </w:r>
      <w:r>
        <w:rPr>
          <w:rFonts w:eastAsia="Times New Roman"/>
          <w:iCs w:val="0"/>
          <w:color w:val="000000"/>
        </w:rPr>
        <w:t>определяет необходимость построения образовательного процесса в соответствии с правилами «от извест</w:t>
      </w:r>
      <w:r>
        <w:rPr>
          <w:rFonts w:eastAsia="Times New Roman"/>
          <w:iCs w:val="0"/>
          <w:color w:val="000000"/>
        </w:rPr>
        <w:softHyphen/>
        <w:t xml:space="preserve">ного к неизвестному», «от простого </w:t>
      </w:r>
      <w:proofErr w:type="gramStart"/>
      <w:r>
        <w:rPr>
          <w:rFonts w:eastAsia="Times New Roman"/>
          <w:iCs w:val="0"/>
          <w:color w:val="000000"/>
        </w:rPr>
        <w:t>к</w:t>
      </w:r>
      <w:proofErr w:type="gramEnd"/>
      <w:r>
        <w:rPr>
          <w:rFonts w:eastAsia="Times New Roman"/>
          <w:iCs w:val="0"/>
          <w:color w:val="000000"/>
        </w:rPr>
        <w:t xml:space="preserve"> сложному», ориентирующих выбор и планирование учебного содержания в поэтапном освоении и переводе учебных знаний в практические навыки;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iCs w:val="0"/>
          <w:color w:val="000000"/>
        </w:rPr>
        <w:t xml:space="preserve">•   </w:t>
      </w:r>
      <w:r>
        <w:rPr>
          <w:rFonts w:eastAsia="Times New Roman"/>
          <w:b/>
          <w:bCs/>
          <w:i/>
          <w:color w:val="000000"/>
        </w:rPr>
        <w:t xml:space="preserve">принцип сознательности и активности </w:t>
      </w:r>
      <w:r>
        <w:rPr>
          <w:rFonts w:eastAsia="Times New Roman"/>
          <w:iCs w:val="0"/>
          <w:color w:val="000000"/>
        </w:rPr>
        <w:t>предполагает формиро</w:t>
      </w:r>
      <w:r>
        <w:rPr>
          <w:rFonts w:eastAsia="Times New Roman"/>
          <w:iCs w:val="0"/>
          <w:color w:val="000000"/>
        </w:rPr>
        <w:softHyphen/>
        <w:t>вание у детей устойчивого интереса к освоению новых видов дея</w:t>
      </w:r>
      <w:r>
        <w:rPr>
          <w:rFonts w:eastAsia="Times New Roman"/>
          <w:iCs w:val="0"/>
          <w:color w:val="000000"/>
        </w:rPr>
        <w:softHyphen/>
        <w:t>тельности, развития инициативы, самостоятельности и творчества в двигательном поведении.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iCs w:val="0"/>
          <w:color w:val="000000"/>
        </w:rPr>
      </w:pPr>
      <w:r>
        <w:rPr>
          <w:rFonts w:eastAsia="Times New Roman"/>
          <w:b/>
          <w:bCs/>
          <w:iCs w:val="0"/>
          <w:color w:val="000000"/>
        </w:rPr>
        <w:t xml:space="preserve">Общая </w:t>
      </w:r>
      <w:r>
        <w:rPr>
          <w:rFonts w:eastAsia="Times New Roman"/>
          <w:b/>
          <w:iCs w:val="0"/>
          <w:color w:val="000000"/>
        </w:rPr>
        <w:t>характеристика программы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rFonts w:eastAsia="Times New Roman"/>
          <w:iCs w:val="0"/>
          <w:color w:val="000000"/>
        </w:rPr>
        <w:t>Программа внеурочной деятельности «Мой любимый мяч» является тематической и разработана для учащихся 5 классов.  Общий объем программы — 34 часа, режим занятий -  1 час в не</w:t>
      </w:r>
      <w:r>
        <w:rPr>
          <w:rFonts w:eastAsia="Times New Roman"/>
          <w:iCs w:val="0"/>
          <w:color w:val="000000"/>
        </w:rPr>
        <w:softHyphen/>
        <w:t>делю.</w:t>
      </w:r>
      <w:r>
        <w:t xml:space="preserve"> </w:t>
      </w:r>
      <w:r>
        <w:rPr>
          <w:rFonts w:eastAsia="Times New Roman"/>
          <w:iCs w:val="0"/>
          <w:color w:val="000000"/>
        </w:rPr>
        <w:t>Срок реализации программы — 1 год; наполняемость группы — 20-25 человек.</w:t>
      </w:r>
      <w:r>
        <w:t xml:space="preserve"> </w:t>
      </w:r>
      <w:r>
        <w:rPr>
          <w:rFonts w:eastAsia="Times New Roman"/>
          <w:iCs w:val="0"/>
          <w:color w:val="000000"/>
        </w:rPr>
        <w:t>Продолжительность занятия — 45 минут.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rFonts w:eastAsia="Times New Roman"/>
          <w:iCs w:val="0"/>
          <w:color w:val="000000"/>
        </w:rPr>
        <w:t>Предусмотренные программой занятия могут в смешанных группах, состоящих из девочек и мальчиков нескольких классов. Занятия проводятся в спортивном зале и на открытом воздухе. Расписание занятий составляется с учетом пожела</w:t>
      </w:r>
      <w:r>
        <w:rPr>
          <w:rFonts w:eastAsia="Times New Roman"/>
          <w:iCs w:val="0"/>
          <w:color w:val="000000"/>
        </w:rPr>
        <w:softHyphen/>
        <w:t>ний детей и родителей.</w:t>
      </w:r>
      <w:r>
        <w:t xml:space="preserve"> </w:t>
      </w:r>
      <w:r>
        <w:rPr>
          <w:rFonts w:eastAsia="Times New Roman"/>
          <w:iCs w:val="0"/>
          <w:color w:val="000000"/>
        </w:rPr>
        <w:t xml:space="preserve">Результаты решения поставленных задач определяются в игровой форме с использованием методов анкетирования, тестирования. 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rFonts w:eastAsia="Times New Roman"/>
          <w:iCs w:val="0"/>
          <w:color w:val="000000"/>
        </w:rPr>
        <w:t>Школа оборудована спортивными залами, раздевалками, инвентарем для данной программы. Имеются мячи для игровых видов спорта - волейбольные, баскетбольные, футбольные и теннисные. Количественный показатель комплектов мячей - по одному мячу на каждого учащегося в классе. Имеются волейбольная, баскетбольная и мини-футбольная площадки.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Cs w:val="0"/>
          <w:color w:val="000000"/>
        </w:rPr>
        <w:t>Воздушно-тепловой режим, естественное и искусственное освещение соответствуют санитарным требованиям.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</w:rPr>
      </w:pPr>
      <w:r>
        <w:rPr>
          <w:rFonts w:eastAsia="Times New Roman"/>
          <w:b/>
          <w:bCs/>
          <w:iCs w:val="0"/>
          <w:color w:val="000000"/>
        </w:rPr>
        <w:t>Планируемые результаты реализации программы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rFonts w:eastAsia="Times New Roman"/>
          <w:iCs w:val="0"/>
          <w:color w:val="000000"/>
        </w:rPr>
        <w:t>Воспитательные результаты внеурочной спортивно-оздорови</w:t>
      </w:r>
      <w:r>
        <w:rPr>
          <w:rFonts w:eastAsia="Times New Roman"/>
          <w:iCs w:val="0"/>
          <w:color w:val="000000"/>
        </w:rPr>
        <w:softHyphen/>
        <w:t>тельной деятельности учащихся 5- х классов распределяются по двум уровням.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proofErr w:type="gramStart"/>
      <w:r>
        <w:rPr>
          <w:rFonts w:eastAsia="Times New Roman"/>
          <w:i/>
          <w:color w:val="000000"/>
        </w:rPr>
        <w:t>Результаты (приобретение школьником социаль</w:t>
      </w:r>
      <w:r>
        <w:rPr>
          <w:rFonts w:eastAsia="Times New Roman"/>
          <w:i/>
          <w:color w:val="000000"/>
        </w:rPr>
        <w:softHyphen/>
        <w:t>ных знаний понимания социальной реальности и повседневной жиз</w:t>
      </w:r>
      <w:r>
        <w:rPr>
          <w:rFonts w:eastAsia="Times New Roman"/>
          <w:i/>
          <w:color w:val="000000"/>
        </w:rPr>
        <w:softHyphen/>
        <w:t xml:space="preserve">ни):   </w:t>
      </w:r>
      <w:r>
        <w:rPr>
          <w:rFonts w:eastAsia="Times New Roman"/>
          <w:iCs w:val="0"/>
          <w:color w:val="000000"/>
        </w:rPr>
        <w:t>приобретение школьниками знаний о здоровом образе жизни, об оздоровительном значении занятий физической культурой, о личной ги</w:t>
      </w:r>
      <w:r>
        <w:rPr>
          <w:rFonts w:eastAsia="Times New Roman"/>
          <w:iCs w:val="0"/>
          <w:color w:val="000000"/>
        </w:rPr>
        <w:softHyphen/>
        <w:t>гиене, о технике безопасности на занятиях физкультурой, о видах двига</w:t>
      </w:r>
      <w:r>
        <w:rPr>
          <w:rFonts w:eastAsia="Times New Roman"/>
          <w:iCs w:val="0"/>
          <w:color w:val="000000"/>
        </w:rPr>
        <w:softHyphen/>
        <w:t>тельной активности в режиме дня, о традиционных и нетрадиционных видах спорта с мячом, о российских спортивных традициях, о правилах спортивных игр и способах коммуникации со</w:t>
      </w:r>
      <w:proofErr w:type="gramEnd"/>
      <w:r>
        <w:rPr>
          <w:rFonts w:eastAsia="Times New Roman"/>
          <w:iCs w:val="0"/>
          <w:color w:val="000000"/>
        </w:rPr>
        <w:t xml:space="preserve"> сверстниками, о способах самостоятельного поиска, нахождения и обработки информации.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/>
          <w:color w:val="000000"/>
        </w:rPr>
        <w:lastRenderedPageBreak/>
        <w:t xml:space="preserve">Формы достижения результатов первого уровня: </w:t>
      </w:r>
      <w:r>
        <w:rPr>
          <w:rFonts w:eastAsia="Times New Roman"/>
          <w:iCs w:val="0"/>
          <w:color w:val="000000"/>
        </w:rPr>
        <w:t>игра-путешест</w:t>
      </w:r>
      <w:r>
        <w:rPr>
          <w:rFonts w:eastAsia="Times New Roman"/>
          <w:iCs w:val="0"/>
          <w:color w:val="000000"/>
        </w:rPr>
        <w:softHyphen/>
        <w:t>вие, практические занятия, беседы, тренинги, тестирование.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i/>
          <w:color w:val="000000"/>
        </w:rPr>
        <w:t>Результаты второго уровня (формирование позитивных отно</w:t>
      </w:r>
      <w:r>
        <w:rPr>
          <w:rFonts w:eastAsia="Times New Roman"/>
          <w:i/>
          <w:color w:val="000000"/>
        </w:rPr>
        <w:softHyphen/>
        <w:t>шений школьника к базовым ценностям нашего общества и к соци</w:t>
      </w:r>
      <w:r>
        <w:rPr>
          <w:rFonts w:eastAsia="Times New Roman"/>
          <w:i/>
          <w:color w:val="000000"/>
        </w:rPr>
        <w:softHyphen/>
        <w:t xml:space="preserve">альной </w:t>
      </w:r>
      <w:r>
        <w:rPr>
          <w:rFonts w:eastAsia="Times New Roman"/>
          <w:bCs/>
          <w:i/>
          <w:color w:val="000000"/>
        </w:rPr>
        <w:t xml:space="preserve">реальности </w:t>
      </w:r>
      <w:r>
        <w:rPr>
          <w:rFonts w:eastAsia="Times New Roman"/>
          <w:i/>
          <w:color w:val="000000"/>
        </w:rPr>
        <w:t xml:space="preserve">в </w:t>
      </w:r>
      <w:r>
        <w:rPr>
          <w:rFonts w:eastAsia="Times New Roman"/>
          <w:bCs/>
          <w:i/>
          <w:color w:val="000000"/>
        </w:rPr>
        <w:t>целом):</w:t>
      </w:r>
      <w:r>
        <w:rPr>
          <w:rFonts w:eastAsia="Times New Roman"/>
          <w:b/>
          <w:bCs/>
          <w:i/>
          <w:color w:val="000000"/>
        </w:rPr>
        <w:t xml:space="preserve"> </w:t>
      </w:r>
      <w:r>
        <w:rPr>
          <w:rFonts w:eastAsia="Times New Roman"/>
          <w:iCs w:val="0"/>
          <w:color w:val="000000"/>
        </w:rPr>
        <w:t>развитие ценностного отношения школь</w:t>
      </w:r>
      <w:r>
        <w:rPr>
          <w:rFonts w:eastAsia="Times New Roman"/>
          <w:iCs w:val="0"/>
          <w:color w:val="000000"/>
        </w:rPr>
        <w:softHyphen/>
        <w:t>ника к своему здоровью и здоровью окружающих его людей, к физкуль</w:t>
      </w:r>
      <w:r>
        <w:rPr>
          <w:rFonts w:eastAsia="Times New Roman"/>
          <w:iCs w:val="0"/>
          <w:color w:val="000000"/>
        </w:rPr>
        <w:softHyphen/>
        <w:t>туре и спорту, к труду, к родному Отечеству, к другим людям.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i/>
          <w:color w:val="000000"/>
        </w:rPr>
        <w:t xml:space="preserve">Формы достижения результатов второго уровня: </w:t>
      </w:r>
      <w:r>
        <w:rPr>
          <w:rFonts w:eastAsia="Times New Roman"/>
          <w:iCs w:val="0"/>
          <w:color w:val="000000"/>
        </w:rPr>
        <w:t>конкурсы, по</w:t>
      </w:r>
      <w:r>
        <w:rPr>
          <w:rFonts w:eastAsia="Times New Roman"/>
          <w:iCs w:val="0"/>
          <w:color w:val="000000"/>
        </w:rPr>
        <w:softHyphen/>
        <w:t xml:space="preserve">знавательная экскурсия, соревнование. Личностные, </w:t>
      </w:r>
      <w:proofErr w:type="spellStart"/>
      <w:r>
        <w:rPr>
          <w:rFonts w:eastAsia="Times New Roman"/>
          <w:iCs w:val="0"/>
          <w:color w:val="000000"/>
        </w:rPr>
        <w:t>метапредметные</w:t>
      </w:r>
      <w:proofErr w:type="spellEnd"/>
      <w:r>
        <w:rPr>
          <w:rFonts w:eastAsia="Times New Roman"/>
          <w:iCs w:val="0"/>
          <w:color w:val="000000"/>
        </w:rPr>
        <w:t xml:space="preserve"> и предметные результаты освоения программы.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b/>
          <w:bCs/>
          <w:i/>
          <w:color w:val="000000"/>
        </w:rPr>
        <w:t>Личностные: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/>
          <w:color w:val="000000"/>
        </w:rPr>
        <w:t xml:space="preserve">•   </w:t>
      </w:r>
      <w:r>
        <w:rPr>
          <w:rFonts w:eastAsia="Times New Roman"/>
          <w:iCs w:val="0"/>
          <w:color w:val="000000"/>
        </w:rPr>
        <w:t>определять смысл влияния физической культуры на здоровье чело</w:t>
      </w:r>
      <w:r>
        <w:rPr>
          <w:rFonts w:eastAsia="Times New Roman"/>
          <w:iCs w:val="0"/>
          <w:color w:val="000000"/>
        </w:rPr>
        <w:softHyphen/>
        <w:t>века;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устанавливать значение результатов своей игровой деятельности для удовлетворения потребностей в движении, в общении со свер</w:t>
      </w:r>
      <w:r>
        <w:rPr>
          <w:rFonts w:eastAsia="Times New Roman"/>
          <w:iCs w:val="0"/>
          <w:color w:val="000000"/>
        </w:rPr>
        <w:softHyphen/>
        <w:t>стниками и взрослыми, в повышении уровня физического развития и физической подготовленности, в формировании устойчивых мо</w:t>
      </w:r>
      <w:r>
        <w:rPr>
          <w:rFonts w:eastAsia="Times New Roman"/>
          <w:iCs w:val="0"/>
          <w:color w:val="000000"/>
        </w:rPr>
        <w:softHyphen/>
        <w:t>тивов самосовершенствования;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оценивать нравственно-этическую составляющую событий и дей</w:t>
      </w:r>
      <w:r>
        <w:rPr>
          <w:rFonts w:eastAsia="Times New Roman"/>
          <w:iCs w:val="0"/>
          <w:color w:val="000000"/>
        </w:rPr>
        <w:softHyphen/>
        <w:t>ствий с точки зрения моральных норм.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b/>
          <w:bCs/>
          <w:i/>
          <w:color w:val="000000"/>
        </w:rPr>
        <w:t>Регулятивные: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ставить учебные задачи в соответствии с предполагаемой деятель</w:t>
      </w:r>
      <w:r>
        <w:rPr>
          <w:rFonts w:eastAsia="Times New Roman"/>
          <w:iCs w:val="0"/>
          <w:color w:val="000000"/>
        </w:rPr>
        <w:softHyphen/>
        <w:t>ностью;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определять последовательность промежуточных целей для дости</w:t>
      </w:r>
      <w:r>
        <w:rPr>
          <w:rFonts w:eastAsia="Times New Roman"/>
          <w:iCs w:val="0"/>
          <w:color w:val="000000"/>
        </w:rPr>
        <w:softHyphen/>
        <w:t>жения конечного результата;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составлять план и последовательность действий для достижения результата;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контролировать и оценивать выполнение заданий, с целью нахож</w:t>
      </w:r>
      <w:r>
        <w:rPr>
          <w:rFonts w:eastAsia="Times New Roman"/>
          <w:iCs w:val="0"/>
          <w:color w:val="000000"/>
        </w:rPr>
        <w:softHyphen/>
        <w:t>дения несоответствия с эталоном двигательного действия;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rFonts w:eastAsia="Times New Roman"/>
          <w:iCs w:val="0"/>
          <w:color w:val="000000"/>
        </w:rPr>
      </w:pPr>
      <w:r>
        <w:rPr>
          <w:rFonts w:eastAsia="Times New Roman"/>
          <w:iCs w:val="0"/>
          <w:color w:val="000000"/>
        </w:rPr>
        <w:t>•   оценивать качество и уровень освоения задания.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 xml:space="preserve"> </w:t>
      </w:r>
      <w:r>
        <w:rPr>
          <w:rFonts w:eastAsia="Times New Roman"/>
          <w:b/>
          <w:bCs/>
          <w:i/>
          <w:color w:val="000000"/>
        </w:rPr>
        <w:t>Познавательные: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находить и структурировать информацию;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анализировать игровые действия с выделением существенных при</w:t>
      </w:r>
      <w:r>
        <w:rPr>
          <w:rFonts w:eastAsia="Times New Roman"/>
          <w:iCs w:val="0"/>
          <w:color w:val="000000"/>
        </w:rPr>
        <w:softHyphen/>
        <w:t>знаков;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rFonts w:eastAsia="Times New Roman"/>
          <w:iCs w:val="0"/>
          <w:color w:val="000000"/>
        </w:rPr>
      </w:pPr>
      <w:r>
        <w:rPr>
          <w:rFonts w:eastAsia="Times New Roman"/>
          <w:iCs w:val="0"/>
          <w:color w:val="000000"/>
        </w:rPr>
        <w:t xml:space="preserve">•   выстраивать логическую цепь рассуждений на заданную тему. 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b/>
          <w:bCs/>
          <w:i/>
          <w:color w:val="000000"/>
        </w:rPr>
        <w:t>Коммуникативные: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lastRenderedPageBreak/>
        <w:t>•   учитывать позицию партнера в совместной деятельности;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согласовывать усилия детей в организации и осуществлении со</w:t>
      </w:r>
      <w:r>
        <w:rPr>
          <w:rFonts w:eastAsia="Times New Roman"/>
          <w:iCs w:val="0"/>
          <w:color w:val="000000"/>
        </w:rPr>
        <w:softHyphen/>
        <w:t>вместной деятельности;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учитывать разные мнения и стремиться к координации различных позиций в сотрудничестве;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формулировать собственное мнение и позицию;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договариваться и приходить к общему решению в совместной дея</w:t>
      </w:r>
      <w:r>
        <w:rPr>
          <w:rFonts w:eastAsia="Times New Roman"/>
          <w:iCs w:val="0"/>
          <w:color w:val="000000"/>
        </w:rPr>
        <w:softHyphen/>
        <w:t>тельности;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контролировать действия партнера в игровой деятельности;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задавать вопросы;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использовать речь для регуляции своего действия; •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b/>
        </w:rPr>
      </w:pPr>
      <w:r>
        <w:rPr>
          <w:rFonts w:eastAsia="Times New Roman"/>
          <w:b/>
          <w:i/>
          <w:color w:val="000000"/>
        </w:rPr>
        <w:t>Предметные: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/>
          <w:color w:val="000000"/>
        </w:rPr>
        <w:t xml:space="preserve">•   </w:t>
      </w:r>
      <w:r>
        <w:rPr>
          <w:rFonts w:eastAsia="Times New Roman"/>
          <w:iCs w:val="0"/>
          <w:color w:val="000000"/>
        </w:rPr>
        <w:t>планировать применение игр с мячом в режиме дня;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излагать факты истории развития спортивных игр с мячом, спор</w:t>
      </w:r>
      <w:r>
        <w:rPr>
          <w:rFonts w:eastAsia="Times New Roman"/>
          <w:iCs w:val="0"/>
          <w:color w:val="000000"/>
        </w:rPr>
        <w:softHyphen/>
        <w:t>тивных традиций региона;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представлять подвижные игры с мячом как средство укрепления здоровья, физического развития и физической подготовленности первоклассников;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применять способы коррекции осанки, развития физических ка</w:t>
      </w:r>
      <w:r>
        <w:rPr>
          <w:rFonts w:eastAsia="Times New Roman"/>
          <w:iCs w:val="0"/>
          <w:color w:val="000000"/>
        </w:rPr>
        <w:softHyphen/>
        <w:t>честв, средствами игр с мячом;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овладение техникой движений с мячом;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моделировать комплексы упражнений с мячом из ранее изученных элементов;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</w:pPr>
      <w:r>
        <w:rPr>
          <w:rFonts w:eastAsia="Times New Roman"/>
          <w:iCs w:val="0"/>
          <w:color w:val="000000"/>
        </w:rPr>
        <w:t>•   оформлять модели комплексов с использованием знаково-символических действий.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</w:rPr>
      </w:pPr>
      <w:r>
        <w:rPr>
          <w:rFonts w:eastAsia="Times New Roman"/>
          <w:b/>
          <w:bCs/>
          <w:iCs w:val="0"/>
          <w:color w:val="000000"/>
        </w:rPr>
        <w:t>Тематическое планирование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4210"/>
        <w:gridCol w:w="2726"/>
        <w:gridCol w:w="2127"/>
      </w:tblGrid>
      <w:tr w:rsidR="00053F43" w:rsidTr="000422C3">
        <w:trPr>
          <w:trHeight w:val="12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  <w:t xml:space="preserve">Тема </w:t>
            </w:r>
            <w:proofErr w:type="gramStart"/>
            <w:r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  <w:t>аудиторного</w:t>
            </w:r>
            <w:proofErr w:type="gramEnd"/>
            <w:r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  <w:t xml:space="preserve"> и</w:t>
            </w:r>
          </w:p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  <w:t>внеаудиторного занятия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  <w:t xml:space="preserve">Форма организации внеурочной </w:t>
            </w:r>
          </w:p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  <w:t>деятель</w:t>
            </w:r>
            <w:r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  <w:softHyphen/>
              <w:t>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Cs w:val="0"/>
                <w:color w:val="000000"/>
                <w:sz w:val="26"/>
                <w:szCs w:val="26"/>
              </w:rPr>
              <w:t>Количество часов</w:t>
            </w:r>
          </w:p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053F43" w:rsidTr="000422C3">
        <w:trPr>
          <w:trHeight w:val="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Познакомимся с мячом. Введение в предмет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Игра-путешествие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F43" w:rsidTr="000422C3">
        <w:trPr>
          <w:trHeight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Веселый мяч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53F43" w:rsidTr="000422C3">
        <w:trPr>
          <w:trHeight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Дружный мяч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3F43" w:rsidTr="000422C3">
        <w:trPr>
          <w:trHeight w:val="3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Жонглеры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Сюжетно-ролевая игра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F43" w:rsidTr="000422C3">
        <w:trPr>
          <w:trHeight w:val="29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Летающие мячи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53F43" w:rsidTr="000422C3">
        <w:trPr>
          <w:trHeight w:val="3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Меткий стрелок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Сюжетно-ролевая игра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3F43" w:rsidTr="000422C3">
        <w:trPr>
          <w:trHeight w:val="3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Мой любимый мяч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Соревнование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53F43" w:rsidTr="000422C3">
        <w:trPr>
          <w:trHeight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Затейники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53F43" w:rsidTr="000422C3">
        <w:trPr>
          <w:trHeight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Равнение на олимпийцев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 xml:space="preserve">Беседа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F43" w:rsidTr="000422C3">
        <w:trPr>
          <w:trHeight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Спортландия</w:t>
            </w:r>
            <w:proofErr w:type="spellEnd"/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 xml:space="preserve"> для всех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Спортивный праздник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3F43" w:rsidTr="000422C3">
        <w:trPr>
          <w:trHeight w:val="3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</w:rPr>
      </w:pPr>
      <w:r>
        <w:rPr>
          <w:rFonts w:eastAsia="Times New Roman"/>
          <w:b/>
          <w:bCs/>
          <w:iCs w:val="0"/>
          <w:color w:val="000000"/>
        </w:rPr>
        <w:t>Содержание программы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b/>
          <w:bCs/>
          <w:iCs w:val="0"/>
          <w:color w:val="000000"/>
        </w:rPr>
        <w:t xml:space="preserve">Тема 1. Познакомимся с мячом. Введение </w:t>
      </w:r>
      <w:r>
        <w:rPr>
          <w:rFonts w:eastAsia="Times New Roman"/>
          <w:iCs w:val="0"/>
          <w:color w:val="000000"/>
        </w:rPr>
        <w:t xml:space="preserve">в </w:t>
      </w:r>
      <w:r>
        <w:rPr>
          <w:rFonts w:eastAsia="Times New Roman"/>
          <w:b/>
          <w:bCs/>
          <w:iCs w:val="0"/>
          <w:color w:val="000000"/>
        </w:rPr>
        <w:t xml:space="preserve">предмет </w:t>
      </w:r>
      <w:r>
        <w:rPr>
          <w:rFonts w:eastAsia="Times New Roman"/>
          <w:i/>
          <w:color w:val="000000"/>
        </w:rPr>
        <w:t xml:space="preserve">Игра-путешествие. </w:t>
      </w:r>
      <w:r>
        <w:rPr>
          <w:rFonts w:eastAsia="Times New Roman"/>
          <w:iCs w:val="0"/>
          <w:color w:val="000000"/>
        </w:rPr>
        <w:t>Поиск информации о видах спорта с мячами. Рас</w:t>
      </w:r>
      <w:r>
        <w:rPr>
          <w:rFonts w:eastAsia="Times New Roman"/>
          <w:iCs w:val="0"/>
          <w:color w:val="000000"/>
        </w:rPr>
        <w:softHyphen/>
        <w:t>пределение по командам. Определение ролей, получение карты маршрута игры. Определение последовательности действий. Прохождение по стан</w:t>
      </w:r>
      <w:r>
        <w:rPr>
          <w:rFonts w:eastAsia="Times New Roman"/>
          <w:iCs w:val="0"/>
          <w:color w:val="000000"/>
        </w:rPr>
        <w:softHyphen/>
        <w:t>циям игры: «Лапта», «Волейбол», «Баскетбол», «Мини-футбол</w:t>
      </w:r>
      <w:proofErr w:type="gramStart"/>
      <w:r>
        <w:rPr>
          <w:rFonts w:eastAsia="Times New Roman"/>
          <w:iCs w:val="0"/>
          <w:color w:val="000000"/>
        </w:rPr>
        <w:t xml:space="preserve">».. </w:t>
      </w:r>
      <w:proofErr w:type="gramEnd"/>
      <w:r>
        <w:rPr>
          <w:rFonts w:eastAsia="Times New Roman"/>
          <w:iCs w:val="0"/>
          <w:color w:val="000000"/>
        </w:rPr>
        <w:t xml:space="preserve">Оценивание </w:t>
      </w:r>
      <w:r>
        <w:rPr>
          <w:rFonts w:eastAsia="Times New Roman"/>
          <w:iCs w:val="0"/>
          <w:color w:val="000000"/>
          <w:lang w:eastAsia="ru-RU"/>
        </w:rPr>
        <w:t>правильности выполнения заданий на станциях. Подведение итогов игры-путешествия происходит в виде эстафеты с разными мячами. Коллектив</w:t>
      </w:r>
      <w:r>
        <w:rPr>
          <w:rFonts w:eastAsia="Times New Roman"/>
          <w:iCs w:val="0"/>
          <w:color w:val="000000"/>
          <w:lang w:eastAsia="ru-RU"/>
        </w:rPr>
        <w:softHyphen/>
        <w:t>ная рефлексия (Определение значения игр с мячом для физического раз</w:t>
      </w:r>
      <w:r>
        <w:rPr>
          <w:rFonts w:eastAsia="Times New Roman"/>
          <w:iCs w:val="0"/>
          <w:color w:val="000000"/>
          <w:lang w:eastAsia="ru-RU"/>
        </w:rPr>
        <w:softHyphen/>
        <w:t>вития).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 w:val="0"/>
          <w:lang w:eastAsia="ru-RU"/>
        </w:rPr>
      </w:pPr>
      <w:r>
        <w:rPr>
          <w:rFonts w:eastAsia="Times New Roman"/>
          <w:b/>
          <w:iCs w:val="0"/>
          <w:color w:val="000000"/>
          <w:lang w:eastAsia="ru-RU"/>
        </w:rPr>
        <w:t>Тема 2. Веселый мяч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Практическое занятие. </w:t>
      </w:r>
      <w:r>
        <w:rPr>
          <w:rFonts w:eastAsia="Times New Roman"/>
          <w:iCs w:val="0"/>
          <w:color w:val="000000"/>
          <w:lang w:eastAsia="ru-RU"/>
        </w:rPr>
        <w:t>Выполнение заданий в ходьбе и беге, ра</w:t>
      </w:r>
      <w:r>
        <w:rPr>
          <w:rFonts w:eastAsia="Times New Roman"/>
          <w:iCs w:val="0"/>
          <w:color w:val="000000"/>
          <w:lang w:eastAsia="ru-RU"/>
        </w:rPr>
        <w:softHyphen/>
        <w:t>зучивание комплекса ОРУ с большим мячом под контролем учителя. Выполнение индивидуальных заданий: подброс мяча на заданную высо</w:t>
      </w:r>
      <w:r>
        <w:rPr>
          <w:rFonts w:eastAsia="Times New Roman"/>
          <w:iCs w:val="0"/>
          <w:color w:val="000000"/>
          <w:lang w:eastAsia="ru-RU"/>
        </w:rPr>
        <w:softHyphen/>
        <w:t>ту и ловля его. Моделирование различных исходных положений для вы</w:t>
      </w:r>
      <w:r>
        <w:rPr>
          <w:rFonts w:eastAsia="Times New Roman"/>
          <w:iCs w:val="0"/>
          <w:color w:val="000000"/>
          <w:lang w:eastAsia="ru-RU"/>
        </w:rPr>
        <w:softHyphen/>
        <w:t>полнения бросков и ловли мяча. Выполнение индивидуальных упражне</w:t>
      </w:r>
      <w:r>
        <w:rPr>
          <w:rFonts w:eastAsia="Times New Roman"/>
          <w:iCs w:val="0"/>
          <w:color w:val="000000"/>
          <w:lang w:eastAsia="ru-RU"/>
        </w:rPr>
        <w:softHyphen/>
        <w:t xml:space="preserve">ний у стены — броски на заданные расстояния. Определение удобного для себя расстояния для выполнения </w:t>
      </w:r>
      <w:r>
        <w:rPr>
          <w:rFonts w:eastAsia="Times New Roman"/>
          <w:iCs w:val="0"/>
          <w:color w:val="000000"/>
          <w:lang w:eastAsia="ru-RU"/>
        </w:rPr>
        <w:lastRenderedPageBreak/>
        <w:t>качественного броска и ловли. Объяснение, почему выбрано именно это расстояние. Усложнение дей</w:t>
      </w:r>
      <w:r>
        <w:rPr>
          <w:rFonts w:eastAsia="Times New Roman"/>
          <w:iCs w:val="0"/>
          <w:color w:val="000000"/>
          <w:lang w:eastAsia="ru-RU"/>
        </w:rPr>
        <w:softHyphen/>
        <w:t>ствия путем увеличения расстояния. Определение качества выполнения броска и ловли мяча в зависимости от расстояния. Объяснение, почему получилось или не получилось выполнить качественно двигательное действие. Ведение мяча на месте и в движении, подброс и ловля мяча; бросок мяча в кольцо и ловля после отскока. Вначале по заданию учителя выполнение действия с расстояния 2-3 м от щита, затем, если не попада</w:t>
      </w:r>
      <w:r>
        <w:rPr>
          <w:rFonts w:eastAsia="Times New Roman"/>
          <w:iCs w:val="0"/>
          <w:color w:val="000000"/>
          <w:lang w:eastAsia="ru-RU"/>
        </w:rPr>
        <w:softHyphen/>
        <w:t>ют, — определение оптимального для попадания расстояния. Участие в подвижных играх: «Попади в цель», «Бросай — поймаю», «Мяч капита</w:t>
      </w:r>
      <w:r>
        <w:rPr>
          <w:rFonts w:eastAsia="Times New Roman"/>
          <w:iCs w:val="0"/>
          <w:color w:val="000000"/>
          <w:lang w:eastAsia="ru-RU"/>
        </w:rPr>
        <w:softHyphen/>
        <w:t>ну». «Эстафета баскетболиста». Выполнение задания: придумать 3 упражнения с мячом для вклю</w:t>
      </w:r>
      <w:r>
        <w:rPr>
          <w:rFonts w:eastAsia="Times New Roman"/>
          <w:iCs w:val="0"/>
          <w:color w:val="000000"/>
          <w:lang w:eastAsia="ru-RU"/>
        </w:rPr>
        <w:softHyphen/>
        <w:t>чения его в утреннюю зарядку.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Cs w:val="0"/>
          <w:color w:val="000000"/>
          <w:lang w:eastAsia="ru-RU"/>
        </w:rPr>
        <w:t>Групповая рефлексия (Насколько игровая деятельность удовлетворяет вашу потребность в движении?).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 w:val="0"/>
          <w:lang w:eastAsia="ru-RU"/>
        </w:rPr>
      </w:pPr>
      <w:r>
        <w:rPr>
          <w:rFonts w:eastAsia="Times New Roman"/>
          <w:b/>
          <w:iCs w:val="0"/>
          <w:color w:val="000000"/>
          <w:lang w:eastAsia="ru-RU"/>
        </w:rPr>
        <w:t>Тема 3. Дружный мяч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Практическое занятие. </w:t>
      </w:r>
      <w:r>
        <w:rPr>
          <w:rFonts w:eastAsia="Times New Roman"/>
          <w:iCs w:val="0"/>
          <w:color w:val="000000"/>
          <w:lang w:eastAsia="ru-RU"/>
        </w:rPr>
        <w:t>Выполнение упражнений в парах: переброс мяча друг другу, с отскоком о пол, бросок из-за спины, прием спиной впе</w:t>
      </w:r>
      <w:r>
        <w:rPr>
          <w:rFonts w:eastAsia="Times New Roman"/>
          <w:iCs w:val="0"/>
          <w:color w:val="000000"/>
          <w:lang w:eastAsia="ru-RU"/>
        </w:rPr>
        <w:softHyphen/>
        <w:t>ред и т.д. Оценивание правильности выполнения двигательного действия, выявление ошибок при выполнении. Демонстрация ОРУ с мячом партнеру. Оценивание выполнения ОРУ, аргументирование своей оценки. Участие в подвижных играх: «Бросай — поймаю», Эстафеты баскетболиста.  Обучение игре в баскетбол по упрощенным правилам. «Мини-баскетбол», «Линейный баскетбол»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proofErr w:type="gramStart"/>
      <w:r>
        <w:rPr>
          <w:rFonts w:eastAsia="Times New Roman"/>
          <w:iCs w:val="0"/>
          <w:color w:val="000000"/>
          <w:lang w:eastAsia="ru-RU"/>
        </w:rPr>
        <w:t>Групповая рефлексия (Что вы испытывали, когда с первого раза не удалось выполнить упражнение?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iCs w:val="0"/>
          <w:color w:val="000000"/>
          <w:lang w:eastAsia="ru-RU"/>
        </w:rPr>
        <w:t>Какие чувства вы испытали, когда ваша команда выиграла (проиграла)?).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Закрепление правил честной игры. 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iCs w:val="0"/>
          <w:color w:val="000000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 w:val="0"/>
          <w:lang w:eastAsia="ru-RU"/>
        </w:rPr>
      </w:pPr>
      <w:r>
        <w:rPr>
          <w:rFonts w:eastAsia="Times New Roman"/>
          <w:b/>
          <w:iCs w:val="0"/>
          <w:color w:val="000000"/>
          <w:lang w:eastAsia="ru-RU"/>
        </w:rPr>
        <w:t>Тема 4. Жонглеры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Сюжетно-ролевая игра «В цирке». </w:t>
      </w:r>
      <w:r>
        <w:rPr>
          <w:rFonts w:eastAsia="Times New Roman"/>
          <w:iCs w:val="0"/>
          <w:color w:val="000000"/>
          <w:lang w:eastAsia="ru-RU"/>
        </w:rPr>
        <w:t>Объяснение учителем игрового замысла, подготовка игрового материала совместно с учителем. Совместно с учителем формулирование правил игры, системы поощрений и штра</w:t>
      </w:r>
      <w:r>
        <w:rPr>
          <w:rFonts w:eastAsia="Times New Roman"/>
          <w:iCs w:val="0"/>
          <w:color w:val="000000"/>
          <w:lang w:eastAsia="ru-RU"/>
        </w:rPr>
        <w:softHyphen/>
        <w:t>фов за нарушение правил. Свободное распределение на группы по три-четыре человека. Выполнение задания с двумя теннисными мячами, за</w:t>
      </w:r>
      <w:r>
        <w:rPr>
          <w:rFonts w:eastAsia="Times New Roman"/>
          <w:iCs w:val="0"/>
          <w:color w:val="000000"/>
          <w:lang w:eastAsia="ru-RU"/>
        </w:rPr>
        <w:softHyphen/>
        <w:t xml:space="preserve">тем с двумя малыми резиновыми. </w:t>
      </w:r>
      <w:proofErr w:type="gramStart"/>
      <w:r>
        <w:rPr>
          <w:rFonts w:eastAsia="Times New Roman"/>
          <w:iCs w:val="0"/>
          <w:color w:val="000000"/>
          <w:lang w:eastAsia="ru-RU"/>
        </w:rPr>
        <w:t xml:space="preserve">Индивидуальное выполнение заданий с двумя мячами: перекладывать мяч из одной руки в другую; подбросить два мяча и поймать;  мяч из правой руки подбросить, мяч из левой руки переложить в правую; подбросить мячи двумя руками, поймать — руки </w:t>
      </w:r>
      <w:proofErr w:type="spellStart"/>
      <w:r>
        <w:rPr>
          <w:rFonts w:eastAsia="Times New Roman"/>
          <w:iCs w:val="0"/>
          <w:color w:val="000000"/>
          <w:lang w:eastAsia="ru-RU"/>
        </w:rPr>
        <w:t>скрестно</w:t>
      </w:r>
      <w:proofErr w:type="spellEnd"/>
      <w:r>
        <w:rPr>
          <w:rFonts w:eastAsia="Times New Roman"/>
          <w:iCs w:val="0"/>
          <w:color w:val="000000"/>
          <w:lang w:eastAsia="ru-RU"/>
        </w:rPr>
        <w:t>; подбросить два мяча, выполнить хлопок в ладоши, поймать мячи.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Выполнение заданий в парах, тройках. Групповое обсуждение циркового номера и представление его на </w:t>
      </w:r>
      <w:r>
        <w:rPr>
          <w:rFonts w:eastAsia="Times New Roman"/>
          <w:iCs w:val="0"/>
          <w:color w:val="000000"/>
          <w:lang w:eastAsia="ru-RU"/>
        </w:rPr>
        <w:lastRenderedPageBreak/>
        <w:t>воображаемой арене. Оцени</w:t>
      </w:r>
      <w:r>
        <w:rPr>
          <w:rFonts w:eastAsia="Times New Roman"/>
          <w:iCs w:val="0"/>
          <w:color w:val="000000"/>
          <w:lang w:eastAsia="ru-RU"/>
        </w:rPr>
        <w:softHyphen/>
        <w:t>вание другими группами представленного циркового номера. Подведе</w:t>
      </w:r>
      <w:r>
        <w:rPr>
          <w:rFonts w:eastAsia="Times New Roman"/>
          <w:iCs w:val="0"/>
          <w:color w:val="000000"/>
          <w:lang w:eastAsia="ru-RU"/>
        </w:rPr>
        <w:softHyphen/>
        <w:t>ние итогов, высказывание своих суждений. Игры «Бить-бежать» и «Лапта»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proofErr w:type="gramStart"/>
      <w:r>
        <w:rPr>
          <w:rFonts w:eastAsia="Times New Roman"/>
          <w:iCs w:val="0"/>
          <w:color w:val="000000"/>
          <w:lang w:eastAsia="ru-RU"/>
        </w:rPr>
        <w:t>Групповая рефлексия (С каким мячом было удобнее выполнять уп</w:t>
      </w:r>
      <w:r>
        <w:rPr>
          <w:rFonts w:eastAsia="Times New Roman"/>
          <w:iCs w:val="0"/>
          <w:color w:val="000000"/>
          <w:lang w:eastAsia="ru-RU"/>
        </w:rPr>
        <w:softHyphen/>
        <w:t>ражнения?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Что вы испытывали, когда с первого раза не удалось выполнить упражнение? </w:t>
      </w:r>
      <w:proofErr w:type="gramStart"/>
      <w:r>
        <w:rPr>
          <w:rFonts w:eastAsia="Times New Roman"/>
          <w:iCs w:val="0"/>
          <w:color w:val="000000"/>
          <w:lang w:eastAsia="ru-RU"/>
        </w:rPr>
        <w:t>Насколько комфортно было работать в группе?).</w:t>
      </w:r>
      <w:proofErr w:type="gramEnd"/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b/>
          <w:bCs/>
          <w:iCs w:val="0"/>
          <w:color w:val="000000"/>
          <w:lang w:eastAsia="ru-RU"/>
        </w:rPr>
        <w:t>Тема 5. Летающие мячи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Практическое занятие. </w:t>
      </w:r>
      <w:r>
        <w:rPr>
          <w:rFonts w:eastAsia="Times New Roman"/>
          <w:iCs w:val="0"/>
          <w:color w:val="000000"/>
          <w:lang w:eastAsia="ru-RU"/>
        </w:rPr>
        <w:t xml:space="preserve">Выполнение упражнений в парах: переброс мяча друг другу, приём и передача мяча сверху в волейболе и приём мяча </w:t>
      </w:r>
      <w:proofErr w:type="gramStart"/>
      <w:r>
        <w:rPr>
          <w:rFonts w:eastAsia="Times New Roman"/>
          <w:iCs w:val="0"/>
          <w:color w:val="000000"/>
          <w:lang w:eastAsia="ru-RU"/>
        </w:rPr>
        <w:t>с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низу. Оценивание правильности выполнения двигательного действия, выявление ошибок при выполнении. Демонстрация ОРУ с мячом партнеру. Оценивание выполнения ОРУ, аргументирование своей оценки. Участие в подвижных играх: «Бросай — поймаю через сетку», «Пионербол».  Обучение игре в волейбол на пол площадки. «Волейбол в пас», «Защита и нападение в волейболе»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proofErr w:type="gramStart"/>
      <w:r>
        <w:rPr>
          <w:rFonts w:eastAsia="Times New Roman"/>
          <w:iCs w:val="0"/>
          <w:color w:val="000000"/>
          <w:lang w:eastAsia="ru-RU"/>
        </w:rPr>
        <w:t>Групповая рефлексия (Что вы испытывали, когда с первого раза не удалось выполнить упражнение?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iCs w:val="0"/>
          <w:color w:val="000000"/>
          <w:lang w:eastAsia="ru-RU"/>
        </w:rPr>
        <w:t>Какие чувства вы испытали, когда ваша команда выиграла (проиграла)?).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Закрепление правил честной игры. 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 w:val="0"/>
          <w:lang w:eastAsia="ru-RU"/>
        </w:rPr>
      </w:pPr>
      <w:r>
        <w:rPr>
          <w:rFonts w:eastAsia="Times New Roman"/>
          <w:b/>
          <w:iCs w:val="0"/>
          <w:color w:val="000000"/>
          <w:lang w:eastAsia="ru-RU"/>
        </w:rPr>
        <w:t>Тема 6. Меткий стрелок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Сюжетно-ролевая игра. </w:t>
      </w:r>
      <w:r>
        <w:rPr>
          <w:rFonts w:eastAsia="Times New Roman"/>
          <w:iCs w:val="0"/>
          <w:color w:val="000000"/>
          <w:lang w:eastAsia="ru-RU"/>
        </w:rPr>
        <w:t>Объяснение учителем сюжета игры. Сво</w:t>
      </w:r>
      <w:r>
        <w:rPr>
          <w:rFonts w:eastAsia="Times New Roman"/>
          <w:iCs w:val="0"/>
          <w:color w:val="000000"/>
          <w:lang w:eastAsia="ru-RU"/>
        </w:rPr>
        <w:softHyphen/>
        <w:t>бодное распределение ролей игры. Участие в игровых действиях. Коллек</w:t>
      </w:r>
      <w:r>
        <w:rPr>
          <w:rFonts w:eastAsia="Times New Roman"/>
          <w:iCs w:val="0"/>
          <w:color w:val="000000"/>
          <w:lang w:eastAsia="ru-RU"/>
        </w:rPr>
        <w:softHyphen/>
        <w:t>тивное освоение техники метания мяча в цель, на дальность, по движу</w:t>
      </w:r>
      <w:r>
        <w:rPr>
          <w:rFonts w:eastAsia="Times New Roman"/>
          <w:iCs w:val="0"/>
          <w:color w:val="000000"/>
          <w:lang w:eastAsia="ru-RU"/>
        </w:rPr>
        <w:softHyphen/>
        <w:t>щейся цели. Закрепление техники метания в подвижных и спортивных играх «Охотники и утки», «Меткий стрелок», «Бить-бежать», «Лапта».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proofErr w:type="gramStart"/>
      <w:r>
        <w:rPr>
          <w:rFonts w:eastAsia="Times New Roman"/>
          <w:iCs w:val="0"/>
          <w:color w:val="000000"/>
          <w:lang w:eastAsia="ru-RU"/>
        </w:rPr>
        <w:t>Групповая рефлексия (Какие упражнения получились и не получились и почему?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Что бы вы хотели исправить в технике метания? </w:t>
      </w:r>
      <w:proofErr w:type="gramStart"/>
      <w:r>
        <w:rPr>
          <w:rFonts w:eastAsia="Times New Roman"/>
          <w:iCs w:val="0"/>
          <w:color w:val="000000"/>
          <w:lang w:eastAsia="ru-RU"/>
        </w:rPr>
        <w:t>Какие двига</w:t>
      </w:r>
      <w:r>
        <w:rPr>
          <w:rFonts w:eastAsia="Times New Roman"/>
          <w:iCs w:val="0"/>
          <w:color w:val="000000"/>
          <w:lang w:eastAsia="ru-RU"/>
        </w:rPr>
        <w:softHyphen/>
        <w:t>тельные качества необходимо развивать для достижения высокого резуль</w:t>
      </w:r>
      <w:r>
        <w:rPr>
          <w:rFonts w:eastAsia="Times New Roman"/>
          <w:iCs w:val="0"/>
          <w:color w:val="000000"/>
          <w:lang w:eastAsia="ru-RU"/>
        </w:rPr>
        <w:softHyphen/>
        <w:t>тата в метании и попадании?).</w:t>
      </w:r>
      <w:proofErr w:type="gramEnd"/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 w:val="0"/>
          <w:lang w:eastAsia="ru-RU"/>
        </w:rPr>
      </w:pPr>
      <w:r>
        <w:rPr>
          <w:rFonts w:eastAsia="Times New Roman"/>
          <w:b/>
          <w:bCs/>
          <w:iCs w:val="0"/>
          <w:color w:val="000000"/>
          <w:lang w:eastAsia="ru-RU"/>
        </w:rPr>
        <w:t xml:space="preserve">Тема 7. </w:t>
      </w:r>
      <w:r>
        <w:rPr>
          <w:rFonts w:eastAsia="Times New Roman"/>
          <w:b/>
          <w:iCs w:val="0"/>
          <w:color w:val="000000"/>
          <w:lang w:eastAsia="ru-RU"/>
        </w:rPr>
        <w:t xml:space="preserve">Мой </w:t>
      </w:r>
      <w:r>
        <w:rPr>
          <w:rFonts w:eastAsia="Times New Roman"/>
          <w:b/>
          <w:bCs/>
          <w:iCs w:val="0"/>
          <w:color w:val="000000"/>
          <w:lang w:eastAsia="ru-RU"/>
        </w:rPr>
        <w:t>любимый мяч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iCs w:val="0"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Творческий конкурс</w:t>
      </w:r>
      <w:r>
        <w:rPr>
          <w:rFonts w:eastAsia="Times New Roman"/>
          <w:b/>
          <w:bCs/>
          <w:i/>
          <w:color w:val="000000"/>
          <w:lang w:eastAsia="ru-RU"/>
        </w:rPr>
        <w:t xml:space="preserve">. </w:t>
      </w:r>
      <w:r>
        <w:rPr>
          <w:rFonts w:eastAsia="Times New Roman"/>
          <w:iCs w:val="0"/>
          <w:color w:val="000000"/>
          <w:lang w:eastAsia="ru-RU"/>
        </w:rPr>
        <w:t xml:space="preserve">Проведение учащимися разминки с мячом. Организация, проведение и судейство игры по выбору. «Мой любимый мяч». 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Cs w:val="0"/>
          <w:color w:val="000000"/>
          <w:lang w:eastAsia="ru-RU"/>
        </w:rPr>
        <w:t xml:space="preserve">Групповая рефлексия (Насколько значим данный вид деятельности для твоего саморазвития и почему?). </w:t>
      </w:r>
      <w:r>
        <w:rPr>
          <w:rFonts w:eastAsia="Times New Roman"/>
          <w:b/>
          <w:iCs w:val="0"/>
          <w:color w:val="000000"/>
          <w:lang w:eastAsia="ru-RU"/>
        </w:rPr>
        <w:t>Тема 8. Веселый матч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/>
          <w:color w:val="000000"/>
          <w:lang w:eastAsia="ru-RU"/>
        </w:rPr>
        <w:lastRenderedPageBreak/>
        <w:t xml:space="preserve">Соревнование. </w:t>
      </w:r>
      <w:r>
        <w:rPr>
          <w:rFonts w:eastAsia="Times New Roman"/>
          <w:iCs w:val="0"/>
          <w:color w:val="000000"/>
          <w:lang w:eastAsia="ru-RU"/>
        </w:rPr>
        <w:t>Подбор спортивной игры для включения в соревнования. Коллективное обсуждение. Подготовка необходимого инвентаря. Вне</w:t>
      </w:r>
      <w:r>
        <w:rPr>
          <w:rFonts w:eastAsia="Times New Roman"/>
          <w:iCs w:val="0"/>
          <w:color w:val="000000"/>
          <w:lang w:eastAsia="ru-RU"/>
        </w:rPr>
        <w:softHyphen/>
        <w:t>сение предложений по составу жюри. Выбор капитанов и формирование команды. Участие в торжественном открытии соревнования. Приветствие.  Участие в со</w:t>
      </w:r>
      <w:r>
        <w:rPr>
          <w:rFonts w:eastAsia="Times New Roman"/>
          <w:iCs w:val="0"/>
          <w:color w:val="000000"/>
          <w:lang w:eastAsia="ru-RU"/>
        </w:rPr>
        <w:softHyphen/>
        <w:t xml:space="preserve">ревновании. Обсуждение, подведение итогов соревнования. Высказывание собственного мнения, аргументация и анализ причин успеха и неудачи. Предложение вариантов коррекции действий. </w:t>
      </w:r>
      <w:proofErr w:type="gramStart"/>
      <w:r>
        <w:rPr>
          <w:rFonts w:eastAsia="Times New Roman"/>
          <w:iCs w:val="0"/>
          <w:color w:val="000000"/>
          <w:lang w:eastAsia="ru-RU"/>
        </w:rPr>
        <w:t>Групповая рефлексия (Твой личный вклад в групповую деятельность?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iCs w:val="0"/>
          <w:color w:val="000000"/>
          <w:lang w:eastAsia="ru-RU"/>
        </w:rPr>
        <w:t>Какова твоя доля личной ответ</w:t>
      </w:r>
      <w:r>
        <w:rPr>
          <w:rFonts w:eastAsia="Times New Roman"/>
          <w:iCs w:val="0"/>
          <w:color w:val="000000"/>
          <w:lang w:eastAsia="ru-RU"/>
        </w:rPr>
        <w:softHyphen/>
        <w:t>ственности в достижении победы команды?)</w:t>
      </w:r>
      <w:proofErr w:type="gramEnd"/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 w:val="0"/>
          <w:lang w:eastAsia="ru-RU"/>
        </w:rPr>
      </w:pPr>
      <w:r>
        <w:rPr>
          <w:rFonts w:eastAsia="Times New Roman"/>
          <w:b/>
          <w:iCs w:val="0"/>
          <w:color w:val="000000"/>
          <w:lang w:eastAsia="ru-RU"/>
        </w:rPr>
        <w:t>Тема 9. Затейники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Практическое занятие. </w:t>
      </w:r>
      <w:r>
        <w:rPr>
          <w:rFonts w:eastAsia="Times New Roman"/>
          <w:iCs w:val="0"/>
          <w:color w:val="000000"/>
          <w:lang w:eastAsia="ru-RU"/>
        </w:rPr>
        <w:t>Подготовка и проведение интервью с де</w:t>
      </w:r>
      <w:r>
        <w:rPr>
          <w:rFonts w:eastAsia="Times New Roman"/>
          <w:iCs w:val="0"/>
          <w:color w:val="000000"/>
          <w:lang w:eastAsia="ru-RU"/>
        </w:rPr>
        <w:softHyphen/>
        <w:t>душкой (бабушкой или другими родственниками) — в какие игры с мячом они играли в детстве. Оформление интервью в виде записи или рисунка. Поиск информации о нетрадиционных играх с мячом. Коллективный про</w:t>
      </w:r>
      <w:r>
        <w:rPr>
          <w:rFonts w:eastAsia="Times New Roman"/>
          <w:iCs w:val="0"/>
          <w:color w:val="000000"/>
          <w:lang w:eastAsia="ru-RU"/>
        </w:rPr>
        <w:softHyphen/>
        <w:t>смотр видеоматериалов «Мини-футбол». Сравнение игр детства родственников и современных игр, нахождение сходства и отличия. Игра «Мини-футбол». Зна</w:t>
      </w:r>
      <w:r>
        <w:rPr>
          <w:rFonts w:eastAsia="Times New Roman"/>
          <w:iCs w:val="0"/>
          <w:color w:val="000000"/>
          <w:lang w:eastAsia="ru-RU"/>
        </w:rPr>
        <w:softHyphen/>
        <w:t>комство с игрой, с историей возникновения игры, экипировкой для игры, с этическими правилами игры.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Cs w:val="0"/>
          <w:color w:val="000000"/>
          <w:lang w:eastAsia="ru-RU"/>
        </w:rPr>
        <w:t>Индивидуальные упражнения с мячом «Мини-футбол». Разучивание элемен</w:t>
      </w:r>
      <w:r>
        <w:rPr>
          <w:rFonts w:eastAsia="Times New Roman"/>
          <w:iCs w:val="0"/>
          <w:color w:val="000000"/>
          <w:lang w:eastAsia="ru-RU"/>
        </w:rPr>
        <w:softHyphen/>
        <w:t xml:space="preserve">тарных, родственных двигательных действий. </w:t>
      </w:r>
      <w:proofErr w:type="gramStart"/>
      <w:r>
        <w:rPr>
          <w:rFonts w:eastAsia="Times New Roman"/>
          <w:iCs w:val="0"/>
          <w:color w:val="000000"/>
          <w:lang w:eastAsia="ru-RU"/>
        </w:rPr>
        <w:t>Изучение технических приемов игры: набрасывание мяча на носок и пятку правой и левой рукой, ловля мяча рукой после передачи ногой, перебрасывание мяча с правой но</w:t>
      </w:r>
      <w:r>
        <w:rPr>
          <w:rFonts w:eastAsia="Times New Roman"/>
          <w:iCs w:val="0"/>
          <w:color w:val="000000"/>
          <w:lang w:eastAsia="ru-RU"/>
        </w:rPr>
        <w:softHyphen/>
        <w:t>ги на левую, «набивание» мяча носком правой и левой ноги, подбивание мяча ногой выше колена индивидуально.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Участие в подвижных играх с мячом «мини-футбол». Моделирование комплексов ОРУ с мячом «Мини-футбол», изо</w:t>
      </w:r>
      <w:r>
        <w:rPr>
          <w:rFonts w:eastAsia="Times New Roman"/>
          <w:iCs w:val="0"/>
          <w:color w:val="000000"/>
          <w:lang w:eastAsia="ru-RU"/>
        </w:rPr>
        <w:softHyphen/>
        <w:t>бражение графически, представление моделей ОРУ на занятии. Разучива</w:t>
      </w:r>
      <w:r>
        <w:rPr>
          <w:rFonts w:eastAsia="Times New Roman"/>
          <w:iCs w:val="0"/>
          <w:color w:val="000000"/>
          <w:lang w:eastAsia="ru-RU"/>
        </w:rPr>
        <w:softHyphen/>
        <w:t>ние комплекса ОРУ с мячом «Мини-футбол». Работа в парах. Набрасывание мяча «Мини-футболе» себе и партнеру. Остановка мяча после перемещения. Набивание. Подготовка информации о влиянии игр с мячом на развитие двигательных качеств, представление сообщения на заданную тему. Закрепление умения владения техникой иг</w:t>
      </w:r>
      <w:r>
        <w:rPr>
          <w:rFonts w:eastAsia="Times New Roman"/>
          <w:iCs w:val="0"/>
          <w:color w:val="000000"/>
          <w:lang w:eastAsia="ru-RU"/>
        </w:rPr>
        <w:softHyphen/>
        <w:t xml:space="preserve">ры «Мини-футбол» в подвижных играх: «Пинай— </w:t>
      </w:r>
      <w:proofErr w:type="gramStart"/>
      <w:r>
        <w:rPr>
          <w:rFonts w:eastAsia="Times New Roman"/>
          <w:iCs w:val="0"/>
          <w:color w:val="000000"/>
          <w:lang w:eastAsia="ru-RU"/>
        </w:rPr>
        <w:t>ос</w:t>
      </w:r>
      <w:proofErr w:type="gramEnd"/>
      <w:r>
        <w:rPr>
          <w:rFonts w:eastAsia="Times New Roman"/>
          <w:iCs w:val="0"/>
          <w:color w:val="000000"/>
          <w:lang w:eastAsia="ru-RU"/>
        </w:rPr>
        <w:t>тановлю», «Не давай мяча во</w:t>
      </w:r>
      <w:r>
        <w:rPr>
          <w:rFonts w:eastAsia="Times New Roman"/>
          <w:iCs w:val="0"/>
          <w:color w:val="000000"/>
          <w:lang w:eastAsia="ru-RU"/>
        </w:rPr>
        <w:softHyphen/>
        <w:t>дящему», «Мяч нападающему». Творческое оформление содержания интервью с родственниками и представление его в классе.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 w:val="0"/>
          <w:lang w:eastAsia="ru-RU"/>
        </w:rPr>
      </w:pPr>
      <w:r>
        <w:rPr>
          <w:rFonts w:eastAsia="Times New Roman"/>
          <w:b/>
          <w:iCs w:val="0"/>
          <w:color w:val="000000"/>
          <w:lang w:eastAsia="ru-RU"/>
        </w:rPr>
        <w:t>Тема 10. Равнение на олимпийцев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r>
        <w:rPr>
          <w:rFonts w:eastAsia="Times New Roman"/>
          <w:i/>
          <w:color w:val="000000"/>
          <w:lang w:eastAsia="ru-RU"/>
        </w:rPr>
        <w:lastRenderedPageBreak/>
        <w:t xml:space="preserve">Познавательная экскурсия. </w:t>
      </w:r>
      <w:r>
        <w:rPr>
          <w:rFonts w:eastAsia="Times New Roman"/>
          <w:iCs w:val="0"/>
          <w:color w:val="000000"/>
          <w:lang w:eastAsia="ru-RU"/>
        </w:rPr>
        <w:t>Поиск информации о знаменитых спорт</w:t>
      </w:r>
      <w:r>
        <w:rPr>
          <w:rFonts w:eastAsia="Times New Roman"/>
          <w:iCs w:val="0"/>
          <w:color w:val="000000"/>
          <w:lang w:eastAsia="ru-RU"/>
        </w:rPr>
        <w:softHyphen/>
        <w:t>сменах Омского региона, о спортивных традициях Омской области, пони</w:t>
      </w:r>
      <w:r>
        <w:rPr>
          <w:rFonts w:eastAsia="Times New Roman"/>
          <w:iCs w:val="0"/>
          <w:color w:val="000000"/>
          <w:lang w:eastAsia="ru-RU"/>
        </w:rPr>
        <w:softHyphen/>
        <w:t>мание значения достижений спортсменов для прославления Родины. Твор</w:t>
      </w:r>
      <w:r>
        <w:rPr>
          <w:rFonts w:eastAsia="Times New Roman"/>
          <w:iCs w:val="0"/>
          <w:color w:val="000000"/>
          <w:lang w:eastAsia="ru-RU"/>
        </w:rPr>
        <w:softHyphen/>
        <w:t>ческое оформление информации (фото, краткая биография, достижения). Формулирование выводов.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Cs w:val="0"/>
          <w:lang w:eastAsia="ru-RU"/>
        </w:rPr>
      </w:pPr>
      <w:proofErr w:type="gramStart"/>
      <w:r>
        <w:rPr>
          <w:rFonts w:eastAsia="Times New Roman"/>
          <w:iCs w:val="0"/>
          <w:color w:val="000000"/>
          <w:lang w:eastAsia="ru-RU"/>
        </w:rPr>
        <w:t>Групповая рефлексия (Для чего важно заниматься физической куль</w:t>
      </w:r>
      <w:r>
        <w:rPr>
          <w:rFonts w:eastAsia="Times New Roman"/>
          <w:iCs w:val="0"/>
          <w:color w:val="000000"/>
          <w:lang w:eastAsia="ru-RU"/>
        </w:rPr>
        <w:softHyphen/>
        <w:t>турой и спортом?</w:t>
      </w:r>
      <w:proofErr w:type="gramEnd"/>
      <w:r>
        <w:rPr>
          <w:rFonts w:eastAsia="Times New Roman"/>
          <w:iCs w:val="0"/>
          <w:color w:val="000000"/>
          <w:lang w:eastAsia="ru-RU"/>
        </w:rPr>
        <w:t xml:space="preserve"> Насколько значимы достижения спортсменов для про</w:t>
      </w:r>
      <w:r>
        <w:rPr>
          <w:rFonts w:eastAsia="Times New Roman"/>
          <w:iCs w:val="0"/>
          <w:color w:val="000000"/>
          <w:lang w:eastAsia="ru-RU"/>
        </w:rPr>
        <w:softHyphen/>
        <w:t xml:space="preserve">славления Родины? </w:t>
      </w:r>
      <w:proofErr w:type="gramStart"/>
      <w:r>
        <w:rPr>
          <w:rFonts w:eastAsia="Times New Roman"/>
          <w:iCs w:val="0"/>
          <w:color w:val="000000"/>
          <w:lang w:eastAsia="ru-RU"/>
        </w:rPr>
        <w:t>Какой вклад внесли омские спортсмены в копилку дос</w:t>
      </w:r>
      <w:r>
        <w:rPr>
          <w:rFonts w:eastAsia="Times New Roman"/>
          <w:iCs w:val="0"/>
          <w:color w:val="000000"/>
          <w:lang w:eastAsia="ru-RU"/>
        </w:rPr>
        <w:softHyphen/>
        <w:t>тижений России на международной спортивной арене?).</w:t>
      </w:r>
      <w:proofErr w:type="gramEnd"/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Cs w:val="0"/>
          <w:lang w:eastAsia="ru-RU"/>
        </w:rPr>
      </w:pPr>
      <w:r>
        <w:rPr>
          <w:rFonts w:eastAsia="Times New Roman"/>
          <w:b/>
          <w:iCs w:val="0"/>
          <w:color w:val="000000"/>
          <w:lang w:eastAsia="ru-RU"/>
        </w:rPr>
        <w:t xml:space="preserve">Тема 11. </w:t>
      </w:r>
      <w:proofErr w:type="spellStart"/>
      <w:r>
        <w:rPr>
          <w:rFonts w:eastAsia="Times New Roman"/>
          <w:b/>
          <w:iCs w:val="0"/>
          <w:color w:val="000000"/>
          <w:lang w:eastAsia="ru-RU"/>
        </w:rPr>
        <w:t>Спортландия</w:t>
      </w:r>
      <w:proofErr w:type="spellEnd"/>
      <w:r>
        <w:rPr>
          <w:rFonts w:eastAsia="Times New Roman"/>
          <w:b/>
          <w:iCs w:val="0"/>
          <w:color w:val="000000"/>
          <w:lang w:eastAsia="ru-RU"/>
        </w:rPr>
        <w:t xml:space="preserve"> для всех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iCs w:val="0"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Спортивный праздник. </w:t>
      </w:r>
      <w:r>
        <w:rPr>
          <w:rFonts w:eastAsia="Times New Roman"/>
          <w:iCs w:val="0"/>
          <w:color w:val="000000"/>
          <w:lang w:eastAsia="ru-RU"/>
        </w:rPr>
        <w:t>Проводится для подведения итогов реали</w:t>
      </w:r>
      <w:r>
        <w:rPr>
          <w:rFonts w:eastAsia="Times New Roman"/>
          <w:iCs w:val="0"/>
          <w:color w:val="000000"/>
          <w:lang w:eastAsia="ru-RU"/>
        </w:rPr>
        <w:softHyphen/>
        <w:t>зации программы. Обсуждение сценария праздника. Формирование группы для подготовки праздника, распределение обязанностей каждой группе, обсуждение этапов подготовки, подготовка и оформление пло</w:t>
      </w:r>
      <w:r>
        <w:rPr>
          <w:rFonts w:eastAsia="Times New Roman"/>
          <w:iCs w:val="0"/>
          <w:color w:val="000000"/>
          <w:lang w:eastAsia="ru-RU"/>
        </w:rPr>
        <w:softHyphen/>
        <w:t>щадки для проведения праздника, подготовка инвентаря, музыкального сопровождения, показательных выступлений, формирование команды, выбор капитанов команд. Участие в спортивных играх, под</w:t>
      </w:r>
      <w:r>
        <w:rPr>
          <w:rFonts w:eastAsia="Times New Roman"/>
          <w:iCs w:val="0"/>
          <w:color w:val="000000"/>
          <w:lang w:eastAsia="ru-RU"/>
        </w:rPr>
        <w:softHyphen/>
        <w:t>ведение итогов праздника, оценивание выступлений своих и товарищей, анализ удачи и причин поражений, формулирование выводов, планиро</w:t>
      </w:r>
      <w:r>
        <w:rPr>
          <w:rFonts w:eastAsia="Times New Roman"/>
          <w:iCs w:val="0"/>
          <w:color w:val="000000"/>
          <w:lang w:eastAsia="ru-RU"/>
        </w:rPr>
        <w:softHyphen/>
        <w:t>вание деятельности по устранению причин неудач. Оформление протокола по итогам праздника.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25"/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736"/>
        <w:gridCol w:w="851"/>
        <w:gridCol w:w="1134"/>
        <w:gridCol w:w="1821"/>
        <w:gridCol w:w="1439"/>
        <w:gridCol w:w="2289"/>
      </w:tblGrid>
      <w:tr w:rsidR="00053F43" w:rsidTr="000422C3">
        <w:trPr>
          <w:cantSplit/>
          <w:trHeight w:val="11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F43" w:rsidRDefault="00053F43" w:rsidP="000422C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Познакомимся с мячом.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Введение в предмет.</w:t>
            </w:r>
            <w:r>
              <w:rPr>
                <w:sz w:val="24"/>
                <w:szCs w:val="24"/>
              </w:rPr>
              <w:t xml:space="preserve"> Игра путешествие. Определение ролей. Получение маршрута, определение действий. Прохождение по станциям игры: «</w:t>
            </w:r>
            <w:proofErr w:type="spellStart"/>
            <w:r>
              <w:rPr>
                <w:sz w:val="24"/>
                <w:szCs w:val="24"/>
              </w:rPr>
              <w:t>Угодайка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Объяснялка</w:t>
            </w:r>
            <w:proofErr w:type="spellEnd"/>
            <w:r>
              <w:rPr>
                <w:sz w:val="24"/>
                <w:szCs w:val="24"/>
              </w:rPr>
              <w:t>». Подвижные игры в виде эстафеты с различными мячами. Коллективная рефлексия (определение значения игр с мячом для физического развития).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занятиях.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Футбольные, волейбольные, теннисные и детские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Затейники. </w:t>
            </w:r>
            <w:r>
              <w:rPr>
                <w:i/>
                <w:sz w:val="24"/>
                <w:szCs w:val="24"/>
              </w:rPr>
              <w:t xml:space="preserve">Практическое задание. </w:t>
            </w:r>
            <w:r>
              <w:rPr>
                <w:sz w:val="24"/>
                <w:szCs w:val="24"/>
              </w:rPr>
              <w:t>Подготовка и проведение интервью с дедушкой, папой, мамой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ругими родственниками – в какие игры с мячом они играли в детстве. Коллективный просмотр видео материалов футбол и мини-футбол.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Затейники. </w:t>
            </w:r>
            <w:r>
              <w:rPr>
                <w:sz w:val="24"/>
                <w:szCs w:val="24"/>
              </w:rPr>
              <w:t>Знакомство с игрой, экипировкой и правилами игры в мини-футбол. Индивидуальные упражнения и действия с мячом. Разучивание индивидуальных действий и технических приёмов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и футбольные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Затейники. </w:t>
            </w:r>
            <w:r>
              <w:rPr>
                <w:sz w:val="24"/>
                <w:szCs w:val="24"/>
              </w:rPr>
              <w:t>Разучивание комплексов ОРУ с мячом. Работа в парах. Пас мяча партнёру, остановка мяча. Остановка мяча после перемещения. Закрепление умений владения техникой игры «Мини-футбол» в подвижных и спортивных играх: «</w:t>
            </w:r>
            <w:proofErr w:type="gramStart"/>
            <w:r>
              <w:rPr>
                <w:sz w:val="24"/>
                <w:szCs w:val="24"/>
              </w:rPr>
              <w:t>Пинай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остановлю</w:t>
            </w:r>
            <w:r>
              <w:rPr>
                <w:sz w:val="24"/>
                <w:szCs w:val="24"/>
              </w:rPr>
              <w:t>», «Не давай мяч водящему»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i/>
                <w:iCs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i/>
                <w:iCs w:val="0"/>
                <w:color w:val="000000"/>
                <w:sz w:val="24"/>
                <w:szCs w:val="24"/>
                <w:lang w:eastAsia="ru-RU"/>
              </w:rPr>
              <w:t>Спортландия</w:t>
            </w:r>
            <w:proofErr w:type="spellEnd"/>
            <w:r>
              <w:rPr>
                <w:rFonts w:eastAsia="Times New Roman"/>
                <w:b/>
                <w:i/>
                <w:iCs w:val="0"/>
                <w:color w:val="000000"/>
                <w:sz w:val="24"/>
                <w:szCs w:val="24"/>
                <w:lang w:eastAsia="ru-RU"/>
              </w:rPr>
              <w:t xml:space="preserve"> для всех</w:t>
            </w:r>
          </w:p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Спортивный праздник. 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Товарищеская встреча по мини-футболу между командами учащихся. Обсуждение сценария праздника. Формирование группы для подготовки праздника, распределение обязанностей каждой группе, обсуждение этапов подготовки, подготовка и оформление пло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softHyphen/>
              <w:t>щадки для проведения праздника, подготовка инвентаря, формирование команды, выбор капитанов команд. Участие в спортивных играх, под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softHyphen/>
              <w:t>ведение итогов праздника, оценивание выступлений своих и товарищей, анализ удачи и причин поражений, формулирование выводов, планиро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softHyphen/>
              <w:t>вание деятельности по устранению причин неудач. Оформление протокола по итогам праздника. Награждение победителей.</w:t>
            </w:r>
          </w:p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Равнение на олимпийцев. </w:t>
            </w:r>
            <w:r>
              <w:rPr>
                <w:i/>
                <w:sz w:val="24"/>
                <w:szCs w:val="24"/>
              </w:rPr>
              <w:t xml:space="preserve">Познавательная экскурсия. </w:t>
            </w:r>
            <w:r>
              <w:rPr>
                <w:sz w:val="24"/>
                <w:szCs w:val="24"/>
              </w:rPr>
              <w:t>Поиск информации о знаменитых спортсменах Республики Мордовия. Творческое оформление информации, обсуждение, анализ полученной информации. Формулирование выводов. Просмотр фильма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резентации и фото олимпийцев.</w:t>
            </w:r>
          </w:p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(для чего важно заниматься физической культурой и спортом?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Какой вклад внесли спортсмены Мордовии в копилку достижений  России на международной спортивной арене?)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фильм, презентация и книга «Звёзды спортивного Омска»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ОБЖ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Веселый мяч. </w:t>
            </w:r>
            <w:r>
              <w:rPr>
                <w:sz w:val="24"/>
                <w:szCs w:val="24"/>
              </w:rPr>
              <w:t xml:space="preserve">Техника безопасности и </w:t>
            </w:r>
            <w:r>
              <w:rPr>
                <w:sz w:val="24"/>
                <w:szCs w:val="24"/>
              </w:rPr>
              <w:lastRenderedPageBreak/>
              <w:t>правила поведения в спортивном зале. Выполнение заданий в ходьбе и беге, разучивание комплекса ОРУ с большим мячом. Стойка и перемещения в баскетболе. Выполнение индивидуальных заданий: подброс и ловля с поворотами и хлопками. Броски и ловля на заданное расстояние. Объяснение, почему получилось или не получилось выполнить качественно задание. Подвижные игры. «Попади в кольцо», «Бросай – поймаю».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(насколько игровая деятельность удовлетворяет потребность в движении».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Баскетбольные </w:t>
            </w:r>
            <w:r>
              <w:rPr>
                <w:sz w:val="24"/>
                <w:szCs w:val="24"/>
              </w:rPr>
              <w:lastRenderedPageBreak/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Веселый мяч </w:t>
            </w:r>
            <w:r>
              <w:rPr>
                <w:sz w:val="24"/>
                <w:szCs w:val="24"/>
              </w:rPr>
              <w:t>Выполнение заданий в ходьбе и беге, с ловлей и передачей мяча разучивание комплекса ОРУ с большим мячом. Выполнение индивидуальных заданий: бросок и ловля у стены с поворотами и хлопками. Виды передач мяча. Основные правила игры в баскетбол. Объяснение, почему получилось или не получилось выполнить качественно задание. Подвижные игры. «Бросай – поймаю», «Мяч капитану», «Эстафета баскетболиста».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(насколько игровая деятельность удовлетворяет потребность в движении».</w:t>
            </w:r>
            <w:proofErr w:type="gramEnd"/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спортивном зале и требования к спортивной форме.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Веселый мяч. </w:t>
            </w:r>
            <w:r>
              <w:rPr>
                <w:sz w:val="24"/>
                <w:szCs w:val="24"/>
              </w:rPr>
              <w:t xml:space="preserve">Выполнение заданий в ходьбе и беге, закрепление комплекса ОРУ </w:t>
            </w:r>
            <w:r>
              <w:rPr>
                <w:sz w:val="24"/>
                <w:szCs w:val="24"/>
              </w:rPr>
              <w:lastRenderedPageBreak/>
              <w:t>с большим мячом. Выполнение индивидуальных заданий: ведения мяча на месте и в движении. Броски по кольцу, до попадания. Объяснение, почему получилось или не получилось выполнить качественно задание. Ведение мяча с передачами в парах. Подвижные игры. «Не попал - садись». Двусторонняя игра в баскетбол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(насколько игровая деятельность удовлетворяет потребность в движении».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Баскетбольные 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Дружный мяч. </w:t>
            </w:r>
            <w:r>
              <w:rPr>
                <w:sz w:val="24"/>
                <w:szCs w:val="24"/>
              </w:rPr>
              <w:t>Выполнение упражнений в парах: передача мяча друг другу, с отскоком от пола, Бросок из-за спины, различные виды приёма. Оценивание правильности выполнения двигательного действия, выявление ошибок. Демонстрация ОРУ с мячом партнёру, оценивание и аргументирование своей оценки.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игра: «Мини-баскетбол».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(Что вы испытали, когда с первого раза не удалось выполнить упражнение?</w:t>
            </w:r>
            <w:proofErr w:type="gramEnd"/>
            <w:r>
              <w:rPr>
                <w:sz w:val="24"/>
                <w:szCs w:val="24"/>
              </w:rPr>
              <w:t xml:space="preserve"> Какие чувства вы испытывали, когда ваша команда выиграла (проиграла)?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 честной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Баскетбольные 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Дружный мяч. </w:t>
            </w:r>
            <w:r>
              <w:rPr>
                <w:sz w:val="24"/>
                <w:szCs w:val="24"/>
              </w:rPr>
              <w:t xml:space="preserve">Выполнение упражнений в парах: передача мяча друг другу, с отскоком от пола, Бросок из-за спины, различные виды приёма. Оценивание правильности выполнения двигательного </w:t>
            </w:r>
            <w:r>
              <w:rPr>
                <w:sz w:val="24"/>
                <w:szCs w:val="24"/>
              </w:rPr>
              <w:lastRenderedPageBreak/>
              <w:t>действия, выявление ошибок. Демонстрация ОРУ с мячом партнёру, оценивание и аргументирование своей оценки. Эстафеты с передачей, ведением и броском по кольцу.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игра: «Мини-баскетбол».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(что вы испытали, когда с первого раза не удалось выполнить упражнение?</w:t>
            </w:r>
            <w:proofErr w:type="gramEnd"/>
            <w:r>
              <w:rPr>
                <w:sz w:val="24"/>
                <w:szCs w:val="24"/>
              </w:rPr>
              <w:t xml:space="preserve"> Какие чувства вы испытывали, когда ваша команда выиграл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проиграла)?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 игры в баскетбол.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Баскетбольные 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Дружный мяч. </w:t>
            </w:r>
            <w:r>
              <w:rPr>
                <w:sz w:val="24"/>
                <w:szCs w:val="24"/>
              </w:rPr>
              <w:t>Выполнение упражнений в парах: передача мяча друг другу, с отскоком от пола, ведение и бросок по кольцу. Оценивание правильности выполнения двигательного действия, выявление ошибок. Демонстрация ОРУ с мячом партнёру, оценивание и аргументирование своей оценки.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игра: «Мини-баскетбол», «Линейный баскетбол».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(Что вы испытали, когда с первого раза не удалось выполнить упражнение?</w:t>
            </w:r>
            <w:proofErr w:type="gramEnd"/>
            <w:r>
              <w:rPr>
                <w:sz w:val="24"/>
                <w:szCs w:val="24"/>
              </w:rPr>
              <w:t xml:space="preserve"> Какие чувства вы испытывали, когда ваша команда выиграла (проиграла)?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 игры в баскетбол.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Баскетбольные 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i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 w:val="0"/>
                <w:color w:val="000000"/>
                <w:sz w:val="24"/>
                <w:szCs w:val="24"/>
                <w:lang w:eastAsia="ru-RU"/>
              </w:rPr>
              <w:t xml:space="preserve">Мой </w:t>
            </w:r>
            <w:r>
              <w:rPr>
                <w:rFonts w:eastAsia="Times New Roman"/>
                <w:b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  <w:t>любимый мяч</w:t>
            </w:r>
          </w:p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Первенство школы по баскетболу</w:t>
            </w: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 xml:space="preserve">Проведение учащимися разминки с мячом. Построение. Приветствие. Соревнования между классами.  Организация, проведение 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и судейство игры «баскетбол».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Групповая рефлексия (Насколько значим данный вид деятельности для твоего саморазвития и почему?).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Баскетбольные 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Летающие мячи. </w:t>
            </w:r>
            <w:r>
              <w:rPr>
                <w:sz w:val="24"/>
                <w:szCs w:val="24"/>
              </w:rPr>
              <w:t>Просмотр видео фрагментов и презентации игры волейбол. Техника безопасности и правила поведения на занятиях волейболом. Правила игры в волейбол.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Кааб. ОБЖ.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Летающие мячи. </w:t>
            </w:r>
            <w:r>
              <w:rPr>
                <w:sz w:val="24"/>
                <w:szCs w:val="24"/>
              </w:rPr>
              <w:t xml:space="preserve">Выполнение заданий в ходьбе и беге, с ловлей и передачей мяча разучивание комплекса ОРУ с волейбольным мячом. Выполнение индивидуальных заданий: подброс и передача мяча сверху над собой. Способы  приёма и передач мяча. Основные правила игры в волейбол. Объяснение, почему получилось или не получилось выполнить качественно задание. </w:t>
            </w:r>
            <w:proofErr w:type="gramStart"/>
            <w:r>
              <w:rPr>
                <w:sz w:val="24"/>
                <w:szCs w:val="24"/>
              </w:rPr>
              <w:t>Групповая рефлексия (насколько игровая деятельность удовлетворяет потребность в движении».</w:t>
            </w:r>
            <w:proofErr w:type="gramEnd"/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в спортивном зале и требования к спортивной форме. Игра «Пионербол», 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«Бросай — поймаю через сетку», «Американка»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Летающие мячи. </w:t>
            </w:r>
            <w:r>
              <w:rPr>
                <w:sz w:val="24"/>
                <w:szCs w:val="24"/>
              </w:rPr>
              <w:t xml:space="preserve">Выполнение индивидуальных заданий: подброс и передача мяча сверху над собой, приём мяча снизу. Способы  приёма и передач мяча. Подача мяча снизу. Основные правила игры в волейбол. Объяснение, почему получилось или не получилось выполнить качественно задание. </w:t>
            </w:r>
            <w:proofErr w:type="gramStart"/>
            <w:r>
              <w:rPr>
                <w:sz w:val="24"/>
                <w:szCs w:val="24"/>
              </w:rPr>
              <w:t xml:space="preserve">Групповая </w:t>
            </w:r>
            <w:r>
              <w:rPr>
                <w:sz w:val="24"/>
                <w:szCs w:val="24"/>
              </w:rPr>
              <w:lastRenderedPageBreak/>
              <w:t>рефлексия (насколько игровая деятельность удовлетворяет потребность в движении».</w:t>
            </w:r>
            <w:proofErr w:type="gramEnd"/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«Пионербол», 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«Американка»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Летающие мячи. </w:t>
            </w:r>
            <w:r>
              <w:rPr>
                <w:sz w:val="24"/>
                <w:szCs w:val="24"/>
              </w:rPr>
              <w:t xml:space="preserve">Выполнение заданий в ходьбе и беге, с ловлей и передачей мяча разучивание комплекса ОРУ с волейбольным мячом. Выполнение индивидуальных заданий: подброс и передача мяча сверху над собой, приём мяча снизу (игра со стенкой). Осваивать виды  приёма и передач мяча. Основные правила игры в волейбол. Объяснение, почему получилось или не получилось выполнить качественно задание. </w:t>
            </w:r>
            <w:proofErr w:type="gramStart"/>
            <w:r>
              <w:rPr>
                <w:sz w:val="24"/>
                <w:szCs w:val="24"/>
              </w:rPr>
              <w:t>Групповая рефлексия (насколько игровая деятельность удовлетворяет потребность в движении».</w:t>
            </w:r>
            <w:proofErr w:type="gramEnd"/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«Пионербол»,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 xml:space="preserve"> «Американка» Обучение игре в волейбол на пол площадки.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Летающие мячи. </w:t>
            </w:r>
            <w:r>
              <w:rPr>
                <w:sz w:val="24"/>
                <w:szCs w:val="24"/>
              </w:rPr>
              <w:t xml:space="preserve">Выполнение упражнений в парах: приём и передача мяча с верху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низу. Нижняя подача мяч.  Оценивание правильности выполнения двигательного действия, выявление ошибок. Демонстрация ОРУ и специальных упражнений с мячом партнёру, оценивание и аргументирование своей оценки.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игра: «Картошка», «Мини-волейбол»,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Групповая рефлексия (Что вы испытали, когда с первого раза не удалось выполнить </w:t>
            </w:r>
            <w:r>
              <w:rPr>
                <w:sz w:val="24"/>
                <w:szCs w:val="24"/>
              </w:rPr>
              <w:lastRenderedPageBreak/>
              <w:t>упражнение?</w:t>
            </w:r>
            <w:proofErr w:type="gramEnd"/>
            <w:r>
              <w:rPr>
                <w:sz w:val="24"/>
                <w:szCs w:val="24"/>
              </w:rPr>
              <w:t xml:space="preserve"> Какие чувства вы испытывали, когда ваша команда выиграла (проиграла)?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 игры в волейбол.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Летающие мячи. </w:t>
            </w:r>
            <w:r>
              <w:rPr>
                <w:sz w:val="24"/>
                <w:szCs w:val="24"/>
              </w:rPr>
              <w:t xml:space="preserve">Выполнение упражнений в парах: приём и передача мяча с верху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низу через сетку. Нижняя подача мяча.  Оценивание правильности выполнения двигательного действия, выявление ошибок. Демонстрация ОРУ и специальных упражнений с мячом партнёру, оценивание и аргументирование своей оценки. Обучение игре в пас, через игрока № 3.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игра: «Картошка»,  «Мини-волейбол» на пол площадки.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(Что вы испытали, когда с первого раза не удалось выполнить упражнение?</w:t>
            </w:r>
            <w:proofErr w:type="gramEnd"/>
            <w:r>
              <w:rPr>
                <w:sz w:val="24"/>
                <w:szCs w:val="24"/>
              </w:rPr>
              <w:t xml:space="preserve"> Какие чувства вы испытывали, когда ваша команда выиграла (проиграла)?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Летающие мячи. </w:t>
            </w:r>
            <w:r>
              <w:rPr>
                <w:sz w:val="24"/>
                <w:szCs w:val="24"/>
              </w:rPr>
              <w:t xml:space="preserve">Выполнение упражнений в парах: приём и передача мяча с верху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низу через сетку. Верхняя прямая подача. Нападающий удар. Оценивание правильности выполнения двигательного действия, выявление ошибок. Демонстрация ОРУ и специальных упражнений с мячом партнёру, оценивание и аргументирование своей оценки. Обучение игре в пас, через игрока № 3.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игра: «Мини-волейбол» на пол площадки.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Групповая рефлексия (Что вы испытали, когда с первого раза не удалось выполнить упражнение?</w:t>
            </w:r>
            <w:proofErr w:type="gramEnd"/>
            <w:r>
              <w:rPr>
                <w:sz w:val="24"/>
                <w:szCs w:val="24"/>
              </w:rPr>
              <w:t xml:space="preserve"> Какие чувства вы испытывали, когда ваша команда выиграла (проиграла)?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Летающие мячи. </w:t>
            </w:r>
            <w:r>
              <w:rPr>
                <w:sz w:val="24"/>
                <w:szCs w:val="24"/>
              </w:rPr>
              <w:t xml:space="preserve">Выполнение упражнений в парах: приём и передача мяча с верху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низу через сетку. Верхняя прямая подача. Нападающий удар и блок. Оценивание правильности выполнения двигательного действия, выявление ошибок. Демонстрация ОРУ и специальных упражнений с мячом партнёру, оценивание и аргументирование своей оценки. Обучение игре в пас, через игрока № 3.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игра: «Волейбол»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чувства вы испытывали, когда ваша команда выиграла (проиграла)?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Летающие мячи. </w:t>
            </w:r>
            <w:r>
              <w:rPr>
                <w:sz w:val="24"/>
                <w:szCs w:val="24"/>
              </w:rPr>
              <w:t xml:space="preserve">Выполнение упражнений в парах: приём и передача мяча с верху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низу через сетку. Верхняя прямая подача. Нападающий удар и блок. Оценивание правильности выполнения двигательного действия, выявление ошибок. Демонстрация ОРУ и специальных упражнений с мячом партнёру, оценивание и аргументирование своей оценки. Обучение игре в пас, через игрока № 3.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игра: «Волейбол»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чувства вы испытывали, когда ваша команда выиграла (проиграла)?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i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 w:val="0"/>
                <w:color w:val="000000"/>
                <w:sz w:val="24"/>
                <w:szCs w:val="24"/>
                <w:lang w:eastAsia="ru-RU"/>
              </w:rPr>
              <w:t xml:space="preserve">Мой </w:t>
            </w:r>
            <w:r>
              <w:rPr>
                <w:rFonts w:eastAsia="Times New Roman"/>
                <w:b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  <w:t>любимый мяч</w:t>
            </w:r>
          </w:p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Творческий конкурс</w:t>
            </w: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учащимися разминки с мячом. Товарищеская встреча по волейболу. Сборная учащихся и сборная учителей. Организация, проведение и судейство игры «Волейбол».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Групповая рефлексия (Насколько значим данный вид деятельности для твоего саморазвития и почему?).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i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 w:val="0"/>
                <w:color w:val="000000"/>
                <w:sz w:val="24"/>
                <w:szCs w:val="24"/>
                <w:lang w:eastAsia="ru-RU"/>
              </w:rPr>
              <w:t xml:space="preserve">Мой </w:t>
            </w:r>
            <w:r>
              <w:rPr>
                <w:rFonts w:eastAsia="Times New Roman"/>
                <w:b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  <w:t>любимый мяч</w:t>
            </w:r>
          </w:p>
          <w:p w:rsidR="00053F43" w:rsidRDefault="00053F43" w:rsidP="000422C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Первенство школы по волейболу</w:t>
            </w: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 xml:space="preserve">Проведение учащимися разминки с мячом. Построение. Приветствие. Соревнования между классами.  Организация, проведение и судейство игры «Волейбол».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 w:val="24"/>
                <w:szCs w:val="24"/>
                <w:lang w:eastAsia="ru-RU"/>
              </w:rPr>
              <w:t>Групповая рефлексия (Насколько значим данный вид деятельности для твоего саморазвития и почему?).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Веселый мяч </w:t>
            </w:r>
            <w:r>
              <w:rPr>
                <w:sz w:val="24"/>
                <w:szCs w:val="24"/>
              </w:rPr>
              <w:t>Выполнение заданий в ходьбе и беге, с ловлей и передачей мяча разучивание комплекса ОРУ с большим мячом. Выполнение индивидуальных заданий: бросок и ловля у стены с поворотами и хлопками. Виды передач мяча. Основные правила игры в баскетбол. Объяснение, почему получилось или не получилось выполнить качественно задание. Подвижные игры. «Бросай – поймаю», «Мяч капитану», «Эстафета баскетболиста».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(насколько игровая деятельность удовлетворяет потребность в движении».</w:t>
            </w:r>
            <w:proofErr w:type="gramEnd"/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в спортивном зале и </w:t>
            </w:r>
            <w:r>
              <w:rPr>
                <w:sz w:val="24"/>
                <w:szCs w:val="24"/>
              </w:rPr>
              <w:lastRenderedPageBreak/>
              <w:t>требования к спортивной форме.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Веселый мяч. </w:t>
            </w:r>
            <w:r>
              <w:rPr>
                <w:sz w:val="24"/>
                <w:szCs w:val="24"/>
              </w:rPr>
              <w:t>Выполнение заданий в ходьбе и беге, закрепление комплекса ОРУ с большим мячом. Выполнение индивидуальных заданий: ведения мяча на месте и в движении. Броски по кольцу, до попадания. Объяснение, почему получилось или не получилось выполнить качественно задание. Ведение мяча с передачами в парах. Подвижные игры. «Не попал - садись». Двусторонняя игра в баскетбол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(насколько игровая деятельность удовлетворяет потребность в движении».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Баскетбольные 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Дружный мяч. </w:t>
            </w:r>
            <w:r>
              <w:rPr>
                <w:sz w:val="24"/>
                <w:szCs w:val="24"/>
              </w:rPr>
              <w:t>Выполнение упражнений в парах: передача мяча друг другу, с отскоком от пола, различные виды бросков и приёмов. Оценивание правильности выполнения двигательного действия, выявление ошибок. Демонстрация ОРУ с мячом партнёру, оценивание и аргументирование своей оценки. Эстафеты с передачей, ведением и броском по кольцу.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игра: «Линейный баскетбол». 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(что вы испытали, когда с первого раза не удалось выполнить упражнение?</w:t>
            </w:r>
            <w:proofErr w:type="gramEnd"/>
            <w:r>
              <w:rPr>
                <w:sz w:val="24"/>
                <w:szCs w:val="24"/>
              </w:rPr>
              <w:t xml:space="preserve"> Какие чувства вы испытывали, когда ваша команда выиграл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проиграла)?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 игры в баскетбол.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Баскетбольные 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Жонглёры. </w:t>
            </w:r>
            <w:r>
              <w:rPr>
                <w:i/>
                <w:sz w:val="24"/>
                <w:szCs w:val="24"/>
              </w:rPr>
              <w:t>Сюжетно-ролевая игра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«В </w:t>
            </w:r>
            <w:r>
              <w:rPr>
                <w:i/>
                <w:sz w:val="24"/>
                <w:szCs w:val="24"/>
              </w:rPr>
              <w:lastRenderedPageBreak/>
              <w:t>цирке».</w:t>
            </w:r>
            <w:r>
              <w:rPr>
                <w:sz w:val="24"/>
                <w:szCs w:val="24"/>
              </w:rPr>
              <w:t xml:space="preserve"> Объяснение учителем игрового замысла, подготовка материала совместно с учителем.  Распределение на группы. Выполнение задания с двумя теннисными мячами. </w:t>
            </w:r>
            <w:proofErr w:type="gramStart"/>
            <w:r>
              <w:rPr>
                <w:sz w:val="24"/>
                <w:szCs w:val="24"/>
              </w:rPr>
              <w:t xml:space="preserve">Индивидуальные задания:  мяч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руки на руку, подбросить-поймать, мяч из правой руки подбросить, мяч из левой руки переложить в правую; подбросить мяч двумя руками и поймать.</w:t>
            </w:r>
            <w:proofErr w:type="gramEnd"/>
            <w:r>
              <w:rPr>
                <w:sz w:val="24"/>
                <w:szCs w:val="24"/>
              </w:rPr>
              <w:t xml:space="preserve"> Выполнения задания в парах, тройках. Групповое обсуждение циркового номера. Оценивание, высказывание суждений.</w:t>
            </w:r>
          </w:p>
          <w:p w:rsidR="00053F43" w:rsidRDefault="00053F43" w:rsidP="000422C3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(С каким мячом было удобнее выполнять?</w:t>
            </w:r>
            <w:proofErr w:type="gramEnd"/>
            <w:r>
              <w:rPr>
                <w:sz w:val="24"/>
                <w:szCs w:val="24"/>
              </w:rPr>
              <w:t xml:space="preserve"> Что вы испытывали, когда не получалось? </w:t>
            </w:r>
            <w:proofErr w:type="gramStart"/>
            <w:r>
              <w:rPr>
                <w:sz w:val="24"/>
                <w:szCs w:val="24"/>
              </w:rPr>
              <w:t>Насколько комфортно было работать в группе?)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Теннисные и </w:t>
            </w:r>
            <w:r>
              <w:rPr>
                <w:sz w:val="24"/>
                <w:szCs w:val="24"/>
              </w:rPr>
              <w:lastRenderedPageBreak/>
              <w:t>резиновые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Меткий стрелок. </w:t>
            </w:r>
            <w:r>
              <w:rPr>
                <w:i/>
                <w:sz w:val="24"/>
                <w:szCs w:val="24"/>
              </w:rPr>
              <w:t xml:space="preserve">Сюжетно-ролевая игра. </w:t>
            </w:r>
            <w:r>
              <w:rPr>
                <w:sz w:val="24"/>
                <w:szCs w:val="24"/>
              </w:rPr>
              <w:t>Объяснение сюжета игры. Распределение ролей. Игровые действия. Коллективное освоение техники метания мяча в цель, на дальность, по движущимся целям. Игра «Точно в цель», «Охотники и утки», «Бить-бежать»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Групповая рефлексия (Какие упражнения получились и не получились и почему?</w:t>
            </w:r>
            <w:proofErr w:type="gramEnd"/>
            <w:r>
              <w:rPr>
                <w:sz w:val="24"/>
                <w:szCs w:val="24"/>
              </w:rPr>
              <w:t xml:space="preserve"> Что бы вы хотели исправить в технике метания мяча? </w:t>
            </w:r>
            <w:proofErr w:type="gramStart"/>
            <w:r>
              <w:rPr>
                <w:sz w:val="24"/>
                <w:szCs w:val="24"/>
              </w:rPr>
              <w:t>Как повысить результат в метании?)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Теннисные и малые резиновые мячи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Меткий стрелок. </w:t>
            </w:r>
            <w:r>
              <w:rPr>
                <w:sz w:val="24"/>
                <w:szCs w:val="24"/>
              </w:rPr>
              <w:t>Правила поведения занятий на улице. Правила игры в лапту, экипировка, инвентарь.  Выбор капитанов, деление на команды. Командные действия, удачи и поражения.</w:t>
            </w:r>
          </w:p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«Бить-бежать» и «Лапта»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Групповая рефлексия (Какие действия в игре получились и не получились и почему?)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Теннисные мячи и бита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Меткий стрелок. </w:t>
            </w:r>
            <w:r>
              <w:rPr>
                <w:sz w:val="24"/>
                <w:szCs w:val="24"/>
              </w:rPr>
              <w:t>Правила игры в лапту, экипировка, инвентарь.  Выбор капитанов, деление на команды. Командные действия, удачи и поражения.</w:t>
            </w:r>
          </w:p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«Лапта»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рефлексия (Какие действия в игре получились и не получились и почему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Теннисные мячи и бита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Меткий стрелок. </w:t>
            </w:r>
            <w:r>
              <w:rPr>
                <w:sz w:val="24"/>
                <w:szCs w:val="24"/>
              </w:rPr>
              <w:t>Правила игры в лапту, экипировка, инвентарь.  Выбор капитанов, деление на команды. Командные действия, удачи и поражения.</w:t>
            </w:r>
          </w:p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«Лапта»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рефлексия (Какие действия в игре получились и не получились и почему?)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Теннисные мячи и бита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Меткий стрелок. </w:t>
            </w:r>
            <w:r>
              <w:rPr>
                <w:sz w:val="24"/>
                <w:szCs w:val="24"/>
              </w:rPr>
              <w:t>Правила игры в лапту, экипировка, инвентарь.  Выбор капитанов, деление на команды. Командные действия, удачи и поражения.</w:t>
            </w:r>
          </w:p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«Лапта», «Мини-футбол».</w:t>
            </w:r>
          </w:p>
          <w:p w:rsidR="00053F43" w:rsidRDefault="00053F43" w:rsidP="000422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рефлексия (Какие действия в игре получились и не получились и почему?)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Теннисные мячи и бита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  <w:tr w:rsidR="00053F43" w:rsidTr="000422C3">
        <w:trPr>
          <w:trHeight w:val="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Спортландия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для всех.</w:t>
            </w:r>
            <w:r>
              <w:rPr>
                <w:i/>
                <w:sz w:val="24"/>
                <w:szCs w:val="24"/>
              </w:rPr>
              <w:t xml:space="preserve"> Спортивный праздник. </w:t>
            </w:r>
            <w:r>
              <w:rPr>
                <w:sz w:val="24"/>
                <w:szCs w:val="24"/>
              </w:rPr>
              <w:t xml:space="preserve">Проводиться для подведения итогов реализации программы. Спортивные игры: «мини-футбол», «волейбол», «лапта». Подведение итогов праздника и оформление фотогазеты по </w:t>
            </w:r>
            <w:r>
              <w:rPr>
                <w:sz w:val="24"/>
                <w:szCs w:val="24"/>
              </w:rPr>
              <w:lastRenderedPageBreak/>
              <w:t>итогам.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Волейбольные и футбольные</w:t>
            </w:r>
          </w:p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мячи, Теннисные мячи и бита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43" w:rsidRDefault="00053F43" w:rsidP="00042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43" w:rsidRDefault="00053F43" w:rsidP="000422C3">
            <w:pPr>
              <w:rPr>
                <w:sz w:val="24"/>
                <w:szCs w:val="24"/>
              </w:rPr>
            </w:pPr>
          </w:p>
        </w:tc>
      </w:tr>
    </w:tbl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iCs w:val="0"/>
          <w:color w:val="000000"/>
          <w:sz w:val="24"/>
          <w:szCs w:val="24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b/>
          <w:iCs w:val="0"/>
          <w:sz w:val="36"/>
          <w:szCs w:val="36"/>
          <w:lang w:eastAsia="ru-RU"/>
        </w:rPr>
      </w:pPr>
      <w:r>
        <w:rPr>
          <w:b/>
          <w:iCs w:val="0"/>
          <w:sz w:val="36"/>
          <w:szCs w:val="36"/>
          <w:lang w:eastAsia="ru-RU"/>
        </w:rPr>
        <w:t>Календарное планирование</w:t>
      </w:r>
    </w:p>
    <w:p w:rsidR="00053F43" w:rsidRDefault="00053F43" w:rsidP="00053F43"/>
    <w:p w:rsidR="00053F43" w:rsidRDefault="00053F43" w:rsidP="00053F43"/>
    <w:p w:rsidR="00053F43" w:rsidRDefault="00053F43" w:rsidP="00053F43">
      <w:pPr>
        <w:pStyle w:val="a3"/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Cs w:val="0"/>
          <w:color w:val="000000"/>
          <w:lang w:eastAsia="ru-RU"/>
        </w:rPr>
      </w:pPr>
      <w:r>
        <w:rPr>
          <w:rFonts w:eastAsia="Times New Roman"/>
          <w:b/>
          <w:bCs/>
          <w:iCs w:val="0"/>
          <w:color w:val="000000"/>
          <w:lang w:eastAsia="ru-RU"/>
        </w:rPr>
        <w:t>Информационно-методическое обеспечение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iCs w:val="0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1.  </w:t>
      </w:r>
      <w:r>
        <w:rPr>
          <w:rFonts w:eastAsia="Times New Roman"/>
          <w:iCs w:val="0"/>
          <w:color w:val="000000"/>
          <w:lang w:eastAsia="ru-RU"/>
        </w:rPr>
        <w:t>Инструкция для учащихся по мерам безопасности при занятиях играми и игровыми видами спорта.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2.  </w:t>
      </w:r>
      <w:r>
        <w:rPr>
          <w:rFonts w:eastAsia="Times New Roman"/>
          <w:iCs w:val="0"/>
          <w:color w:val="000000"/>
          <w:lang w:eastAsia="ru-RU"/>
        </w:rPr>
        <w:t>Комплекс общеразвивающих упражнений с большим мячом.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3.  </w:t>
      </w:r>
      <w:r>
        <w:rPr>
          <w:rFonts w:eastAsia="Times New Roman"/>
          <w:iCs w:val="0"/>
          <w:color w:val="000000"/>
          <w:lang w:eastAsia="ru-RU"/>
        </w:rPr>
        <w:t>Комплекс общеразвивающих упражнений с мячом «</w:t>
      </w:r>
      <w:proofErr w:type="spellStart"/>
      <w:r>
        <w:rPr>
          <w:rFonts w:eastAsia="Times New Roman"/>
          <w:iCs w:val="0"/>
          <w:color w:val="000000"/>
          <w:lang w:eastAsia="ru-RU"/>
        </w:rPr>
        <w:t>Футзал</w:t>
      </w:r>
      <w:proofErr w:type="spellEnd"/>
      <w:r>
        <w:rPr>
          <w:rFonts w:eastAsia="Times New Roman"/>
          <w:iCs w:val="0"/>
          <w:color w:val="000000"/>
          <w:lang w:eastAsia="ru-RU"/>
        </w:rPr>
        <w:t>».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4.  </w:t>
      </w:r>
      <w:r>
        <w:rPr>
          <w:rFonts w:eastAsia="Times New Roman"/>
          <w:iCs w:val="0"/>
          <w:color w:val="000000"/>
          <w:lang w:eastAsia="ru-RU"/>
        </w:rPr>
        <w:t>Комплекс общеразвивающих упражнений в движении.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5.   </w:t>
      </w:r>
      <w:r>
        <w:rPr>
          <w:rFonts w:eastAsia="Times New Roman"/>
          <w:iCs w:val="0"/>
          <w:color w:val="000000"/>
          <w:lang w:eastAsia="ru-RU"/>
        </w:rPr>
        <w:t>Беседа: «Влияние физической культуры на здоровье человека».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6.   </w:t>
      </w:r>
      <w:r>
        <w:rPr>
          <w:rFonts w:eastAsia="Times New Roman"/>
          <w:iCs w:val="0"/>
          <w:color w:val="000000"/>
          <w:lang w:eastAsia="ru-RU"/>
        </w:rPr>
        <w:t>Беседа: «Закаливание организма».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7.   </w:t>
      </w:r>
      <w:r>
        <w:rPr>
          <w:rFonts w:eastAsia="Times New Roman"/>
          <w:iCs w:val="0"/>
          <w:color w:val="000000"/>
          <w:lang w:eastAsia="ru-RU"/>
        </w:rPr>
        <w:t>Положение спортивного праздника «</w:t>
      </w:r>
      <w:proofErr w:type="spellStart"/>
      <w:r>
        <w:rPr>
          <w:rFonts w:eastAsia="Times New Roman"/>
          <w:iCs w:val="0"/>
          <w:color w:val="000000"/>
          <w:lang w:eastAsia="ru-RU"/>
        </w:rPr>
        <w:t>Спортландия</w:t>
      </w:r>
      <w:proofErr w:type="spellEnd"/>
      <w:r>
        <w:rPr>
          <w:rFonts w:eastAsia="Times New Roman"/>
          <w:iCs w:val="0"/>
          <w:color w:val="000000"/>
          <w:lang w:eastAsia="ru-RU"/>
        </w:rPr>
        <w:t>».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sz w:val="24"/>
          <w:szCs w:val="24"/>
          <w:lang w:eastAsia="ru-RU"/>
        </w:rPr>
      </w:pPr>
      <w:r>
        <w:rPr>
          <w:iCs w:val="0"/>
          <w:color w:val="000000"/>
          <w:lang w:eastAsia="ru-RU"/>
        </w:rPr>
        <w:t xml:space="preserve">8.   </w:t>
      </w:r>
      <w:r>
        <w:rPr>
          <w:rFonts w:eastAsia="Times New Roman"/>
          <w:iCs w:val="0"/>
          <w:color w:val="000000"/>
          <w:lang w:eastAsia="ru-RU"/>
        </w:rPr>
        <w:t>Положение о соревнованиях «Эстафеты с мячом».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b/>
          <w:bCs/>
          <w:iCs w:val="0"/>
          <w:color w:val="000000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i/>
          <w:color w:val="000000"/>
          <w:lang w:eastAsia="ru-RU"/>
        </w:rPr>
      </w:pPr>
      <w:r>
        <w:rPr>
          <w:rFonts w:eastAsia="Times New Roman"/>
          <w:b/>
          <w:bCs/>
          <w:iCs w:val="0"/>
          <w:color w:val="000000"/>
          <w:lang w:eastAsia="ru-RU"/>
        </w:rPr>
        <w:t xml:space="preserve">Список литературы 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rPr>
          <w:iCs w:val="0"/>
          <w:sz w:val="36"/>
          <w:szCs w:val="36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rFonts w:eastAsia="Times New Roman"/>
          <w:iCs w:val="0"/>
          <w:color w:val="000000"/>
          <w:lang w:eastAsia="ru-RU"/>
        </w:rPr>
      </w:pPr>
      <w:r>
        <w:rPr>
          <w:iCs w:val="0"/>
          <w:color w:val="000000"/>
          <w:lang w:eastAsia="ru-RU"/>
        </w:rPr>
        <w:t xml:space="preserve">1.   </w:t>
      </w:r>
      <w:r>
        <w:rPr>
          <w:rFonts w:eastAsia="Times New Roman"/>
          <w:iCs w:val="0"/>
          <w:color w:val="000000"/>
          <w:lang w:eastAsia="ru-RU"/>
        </w:rPr>
        <w:t>Закон РФ «Об образовании» от 16 ноября 1997 г. с дополнениями от 05 марта 2004 г.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lang w:eastAsia="ru-RU"/>
        </w:rPr>
        <w:t xml:space="preserve">       Закон об образовании от 27 декабря 2012 «ФЗ-73» 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2.   </w:t>
      </w:r>
      <w:r>
        <w:rPr>
          <w:rFonts w:eastAsia="Times New Roman"/>
          <w:iCs w:val="0"/>
          <w:color w:val="000000"/>
          <w:lang w:eastAsia="ru-RU"/>
        </w:rPr>
        <w:t>Концепция модернизации российского образования на период до 2010 г. (любое издание).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3.   </w:t>
      </w:r>
      <w:r>
        <w:rPr>
          <w:rFonts w:eastAsia="Times New Roman"/>
          <w:iCs w:val="0"/>
          <w:color w:val="000000"/>
          <w:lang w:eastAsia="ru-RU"/>
        </w:rPr>
        <w:t>Методические рекомендации по развитию дополнительного образования-детей в общеобразовательных учреждениях (Приложение к письму Минобразования России от 11 июня 2002 г. №30-51-433/16).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4.    </w:t>
      </w:r>
      <w:r>
        <w:rPr>
          <w:rFonts w:eastAsia="Times New Roman"/>
          <w:iCs w:val="0"/>
          <w:color w:val="000000"/>
          <w:lang w:eastAsia="ru-RU"/>
        </w:rPr>
        <w:t>О повышении воспитательного потенциала общеобразовательного процесса в об</w:t>
      </w:r>
      <w:r>
        <w:rPr>
          <w:rFonts w:eastAsia="Times New Roman"/>
          <w:iCs w:val="0"/>
          <w:color w:val="000000"/>
          <w:lang w:eastAsia="ru-RU"/>
        </w:rPr>
        <w:softHyphen/>
        <w:t>щеобразовательном учреждении (Письмо Министерства образования Российской Федерации от 2 апреля 2002 г. № 13-51-28/13).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lastRenderedPageBreak/>
        <w:t xml:space="preserve">5.   </w:t>
      </w:r>
      <w:r>
        <w:rPr>
          <w:rFonts w:eastAsia="Times New Roman"/>
          <w:iCs w:val="0"/>
          <w:color w:val="000000"/>
          <w:lang w:eastAsia="ru-RU"/>
        </w:rPr>
        <w:t>Решение Государственного Совета Российской Федерации от 30 января 2002 года «О повышении роли физической культуры и спорта в формировании здорового образа жизни россиян».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6.   </w:t>
      </w:r>
      <w:r>
        <w:rPr>
          <w:rFonts w:eastAsia="Times New Roman"/>
          <w:iCs w:val="0"/>
          <w:color w:val="000000"/>
          <w:lang w:eastAsia="ru-RU"/>
        </w:rPr>
        <w:t>Стандарты второго поколения. Фундаментальное ядро содержания общего образования. Москва: «Просвещение», 2010.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7.   </w:t>
      </w:r>
      <w:r>
        <w:rPr>
          <w:rFonts w:eastAsia="Times New Roman"/>
          <w:iCs w:val="0"/>
          <w:color w:val="000000"/>
          <w:lang w:eastAsia="ru-RU"/>
        </w:rPr>
        <w:t>Федеральный Закон «О физической культуре и споре Российской Федерации» от 29 апреля 1999 г. №80-ФЗ.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rFonts w:eastAsia="Times New Roman"/>
          <w:iCs w:val="0"/>
          <w:color w:val="000000"/>
          <w:lang w:eastAsia="ru-RU"/>
        </w:rPr>
      </w:pPr>
      <w:r>
        <w:rPr>
          <w:iCs w:val="0"/>
          <w:color w:val="000000"/>
          <w:lang w:eastAsia="ru-RU"/>
        </w:rPr>
        <w:t xml:space="preserve">8.   </w:t>
      </w:r>
      <w:r>
        <w:rPr>
          <w:rFonts w:eastAsia="Times New Roman"/>
          <w:iCs w:val="0"/>
          <w:color w:val="000000"/>
          <w:lang w:eastAsia="ru-RU"/>
        </w:rPr>
        <w:t>Федеральная программа развития образования на 2000 — 2010 гг.</w:t>
      </w:r>
    </w:p>
    <w:p w:rsidR="00053F43" w:rsidRDefault="00053F43" w:rsidP="00053F43">
      <w:pPr>
        <w:tabs>
          <w:tab w:val="num" w:pos="993"/>
        </w:tabs>
        <w:spacing w:line="276" w:lineRule="auto"/>
        <w:ind w:left="360" w:right="-1"/>
        <w:jc w:val="both"/>
      </w:pPr>
      <w:r>
        <w:t>9.Внеурочная деятельность. Формирование культуры здоровья 5-6 классы. А.Г. Макеева. Просвещение. 2013 г.</w:t>
      </w:r>
    </w:p>
    <w:p w:rsidR="00053F43" w:rsidRDefault="00053F43" w:rsidP="00053F43">
      <w:pPr>
        <w:tabs>
          <w:tab w:val="num" w:pos="993"/>
        </w:tabs>
        <w:spacing w:line="276" w:lineRule="auto"/>
        <w:ind w:left="284" w:right="-1"/>
        <w:jc w:val="both"/>
      </w:pPr>
      <w:r>
        <w:t>10.Внеурочная деятельность. Формирование культуры здоровья 7-8 классы. А.Г. Макеева. Просвещение. 2013 г.</w:t>
      </w:r>
    </w:p>
    <w:p w:rsidR="00053F43" w:rsidRDefault="00053F43" w:rsidP="00053F43">
      <w:pPr>
        <w:tabs>
          <w:tab w:val="num" w:pos="993"/>
        </w:tabs>
        <w:spacing w:line="276" w:lineRule="auto"/>
        <w:ind w:left="426" w:right="-1" w:hanging="142"/>
        <w:jc w:val="both"/>
      </w:pPr>
      <w:r>
        <w:t xml:space="preserve">11. Юный гимнаст. А.М. </w:t>
      </w:r>
      <w:proofErr w:type="spellStart"/>
      <w:r>
        <w:t>Шлемин</w:t>
      </w:r>
      <w:proofErr w:type="spellEnd"/>
      <w:r>
        <w:t xml:space="preserve">. – М.: </w:t>
      </w:r>
      <w:proofErr w:type="spellStart"/>
      <w:r>
        <w:t>ФиС</w:t>
      </w:r>
      <w:proofErr w:type="spellEnd"/>
      <w:r>
        <w:t>, 1973.</w:t>
      </w:r>
    </w:p>
    <w:p w:rsidR="00053F43" w:rsidRDefault="00053F43" w:rsidP="00053F43">
      <w:pPr>
        <w:tabs>
          <w:tab w:val="num" w:pos="993"/>
        </w:tabs>
        <w:spacing w:line="276" w:lineRule="auto"/>
        <w:ind w:left="851" w:right="-1" w:hanging="567"/>
        <w:jc w:val="both"/>
      </w:pPr>
      <w:r>
        <w:t xml:space="preserve">12. Баскетбол. Е.Р. </w:t>
      </w:r>
      <w:proofErr w:type="spellStart"/>
      <w:r>
        <w:t>Яжонтов</w:t>
      </w:r>
      <w:proofErr w:type="spellEnd"/>
      <w:r>
        <w:t>. – М., «Физкультура и спорт»1986 г.</w:t>
      </w:r>
    </w:p>
    <w:p w:rsidR="00053F43" w:rsidRDefault="00053F43" w:rsidP="00053F43">
      <w:pPr>
        <w:tabs>
          <w:tab w:val="num" w:pos="993"/>
        </w:tabs>
        <w:spacing w:line="276" w:lineRule="auto"/>
        <w:ind w:left="142" w:right="-1"/>
        <w:jc w:val="both"/>
      </w:pPr>
      <w:r>
        <w:t xml:space="preserve">13. Физическая культура. Л.Е. </w:t>
      </w:r>
      <w:proofErr w:type="spellStart"/>
      <w:r>
        <w:t>Любомирский</w:t>
      </w:r>
      <w:proofErr w:type="spellEnd"/>
      <w:r>
        <w:t xml:space="preserve"> М. «просвещение»</w:t>
      </w:r>
      <w:proofErr w:type="gramStart"/>
      <w:r>
        <w:t xml:space="preserve"> !</w:t>
      </w:r>
      <w:proofErr w:type="gramEnd"/>
      <w:r>
        <w:t>997 г.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14.   </w:t>
      </w:r>
      <w:r>
        <w:rPr>
          <w:rFonts w:eastAsia="Times New Roman"/>
          <w:iCs w:val="0"/>
          <w:color w:val="000000"/>
          <w:lang w:eastAsia="ru-RU"/>
        </w:rPr>
        <w:t>Федеральная целевая программа «Развитие физической культуры и спорта в Российской Федерации на 2006 — 2015 гг.». Утверждена Постановлением Правительства Российской Федерации от 11 января 2006 года № 7.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iCs w:val="0"/>
          <w:color w:val="000000"/>
          <w:lang w:eastAsia="ru-RU"/>
        </w:rPr>
        <w:t xml:space="preserve">15. </w:t>
      </w:r>
      <w:r>
        <w:rPr>
          <w:rFonts w:eastAsia="Times New Roman"/>
          <w:iCs w:val="0"/>
          <w:color w:val="000000"/>
          <w:lang w:eastAsia="ru-RU"/>
        </w:rPr>
        <w:t>Устав МБОУ «</w:t>
      </w:r>
      <w:proofErr w:type="spellStart"/>
      <w:r>
        <w:rPr>
          <w:rFonts w:eastAsia="Times New Roman"/>
          <w:iCs w:val="0"/>
          <w:color w:val="000000"/>
          <w:lang w:eastAsia="ru-RU"/>
        </w:rPr>
        <w:t>Путьленинская</w:t>
      </w:r>
      <w:proofErr w:type="spellEnd"/>
      <w:r>
        <w:rPr>
          <w:rFonts w:eastAsia="Times New Roman"/>
          <w:iCs w:val="0"/>
          <w:color w:val="000000"/>
          <w:lang w:eastAsia="ru-RU"/>
        </w:rPr>
        <w:t xml:space="preserve"> ООШ». 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b/>
          <w:iCs w:val="0"/>
          <w:lang w:eastAsia="ru-RU"/>
        </w:rPr>
      </w:pPr>
      <w:r>
        <w:rPr>
          <w:rFonts w:eastAsia="Times New Roman"/>
          <w:b/>
          <w:i/>
          <w:color w:val="000000"/>
          <w:lang w:eastAsia="ru-RU"/>
        </w:rPr>
        <w:t xml:space="preserve">Список литературы для </w:t>
      </w:r>
      <w:proofErr w:type="gramStart"/>
      <w:r>
        <w:rPr>
          <w:rFonts w:eastAsia="Times New Roman"/>
          <w:b/>
          <w:i/>
          <w:color w:val="000000"/>
          <w:lang w:eastAsia="ru-RU"/>
        </w:rPr>
        <w:t>обучающихся</w:t>
      </w:r>
      <w:proofErr w:type="gramEnd"/>
      <w:r>
        <w:rPr>
          <w:rFonts w:eastAsia="Times New Roman"/>
          <w:b/>
          <w:i/>
          <w:color w:val="000000"/>
          <w:lang w:eastAsia="ru-RU"/>
        </w:rPr>
        <w:t xml:space="preserve"> 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lang w:eastAsia="ru-RU"/>
        </w:rPr>
      </w:pPr>
      <w:r>
        <w:rPr>
          <w:rFonts w:eastAsia="Times New Roman"/>
          <w:iCs w:val="0"/>
          <w:color w:val="000000"/>
          <w:lang w:eastAsia="ru-RU"/>
        </w:rPr>
        <w:t xml:space="preserve">Егоров Б.Б., </w:t>
      </w:r>
      <w:proofErr w:type="spellStart"/>
      <w:r>
        <w:rPr>
          <w:rFonts w:eastAsia="Times New Roman"/>
          <w:iCs w:val="0"/>
          <w:color w:val="000000"/>
          <w:lang w:eastAsia="ru-RU"/>
        </w:rPr>
        <w:t>Пересадина</w:t>
      </w:r>
      <w:proofErr w:type="spellEnd"/>
      <w:r>
        <w:rPr>
          <w:rFonts w:eastAsia="Times New Roman"/>
          <w:iCs w:val="0"/>
          <w:color w:val="000000"/>
          <w:lang w:eastAsia="ru-RU"/>
        </w:rPr>
        <w:t xml:space="preserve"> Ю.Е. Физическая культура.— М.: Просвещение, 2007.</w:t>
      </w:r>
    </w:p>
    <w:p w:rsidR="00053F43" w:rsidRDefault="00053F43" w:rsidP="00053F43">
      <w:pP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iCs w:val="0"/>
          <w:sz w:val="24"/>
          <w:szCs w:val="24"/>
          <w:lang w:eastAsia="ru-RU"/>
        </w:rPr>
      </w:pPr>
      <w:proofErr w:type="spellStart"/>
      <w:r>
        <w:rPr>
          <w:rFonts w:eastAsia="Times New Roman"/>
          <w:iCs w:val="0"/>
          <w:color w:val="000000"/>
          <w:lang w:eastAsia="ru-RU"/>
        </w:rPr>
        <w:t>Колодницкий</w:t>
      </w:r>
      <w:proofErr w:type="spellEnd"/>
      <w:r>
        <w:rPr>
          <w:rFonts w:eastAsia="Times New Roman"/>
          <w:iCs w:val="0"/>
          <w:color w:val="000000"/>
          <w:lang w:eastAsia="ru-RU"/>
        </w:rPr>
        <w:t xml:space="preserve"> Г.А., Кузнецов </w:t>
      </w:r>
      <w:r>
        <w:rPr>
          <w:rFonts w:eastAsia="Times New Roman"/>
          <w:iCs w:val="0"/>
          <w:color w:val="000000"/>
          <w:lang w:val="en-US" w:eastAsia="ru-RU"/>
        </w:rPr>
        <w:t>B</w:t>
      </w:r>
      <w:r>
        <w:rPr>
          <w:rFonts w:eastAsia="Times New Roman"/>
          <w:iCs w:val="0"/>
          <w:color w:val="000000"/>
          <w:lang w:eastAsia="ru-RU"/>
        </w:rPr>
        <w:t>.</w:t>
      </w:r>
      <w:r>
        <w:rPr>
          <w:rFonts w:eastAsia="Times New Roman"/>
          <w:iCs w:val="0"/>
          <w:color w:val="000000"/>
          <w:lang w:val="en-US" w:eastAsia="ru-RU"/>
        </w:rPr>
        <w:t>C</w:t>
      </w:r>
      <w:r>
        <w:rPr>
          <w:rFonts w:eastAsia="Times New Roman"/>
          <w:iCs w:val="0"/>
          <w:color w:val="000000"/>
          <w:lang w:eastAsia="ru-RU"/>
        </w:rPr>
        <w:t xml:space="preserve">.   Физическая культура:   5-9 класс. Учебно-наглядное пособие для учащихся начальной школы. — М.: Просвещение, 2007. Лях В.И. Мой друг — физкультура: учебник для учащихся 5-11 классов. — М.: Просвещение, 2010. Матвеев А.П. Физическая культура: 5 класс: Учебник для общеобразовательных учреждений. — М.: Просвещение», 2010. </w:t>
      </w:r>
      <w:r>
        <w:rPr>
          <w:rFonts w:eastAsia="Times New Roman"/>
          <w:i/>
          <w:color w:val="000000"/>
          <w:lang w:eastAsia="ru-RU"/>
        </w:rPr>
        <w:t>Дополнительная</w:t>
      </w:r>
    </w:p>
    <w:p w:rsidR="00BA52F3" w:rsidRDefault="00BA52F3">
      <w:bookmarkStart w:id="0" w:name="_GoBack"/>
      <w:bookmarkEnd w:id="0"/>
    </w:p>
    <w:sectPr w:rsidR="00BA52F3" w:rsidSect="00053F4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FA"/>
    <w:rsid w:val="000106FA"/>
    <w:rsid w:val="00053F43"/>
    <w:rsid w:val="00B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43"/>
    <w:pPr>
      <w:spacing w:after="0" w:line="240" w:lineRule="auto"/>
      <w:jc w:val="center"/>
    </w:pPr>
    <w:rPr>
      <w:rFonts w:ascii="Times New Roman" w:eastAsia="Calibri" w:hAnsi="Times New Roman" w:cs="Times New Roman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F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43"/>
    <w:pPr>
      <w:spacing w:after="0" w:line="240" w:lineRule="auto"/>
      <w:jc w:val="center"/>
    </w:pPr>
    <w:rPr>
      <w:rFonts w:ascii="Times New Roman" w:eastAsia="Calibri" w:hAnsi="Times New Roman" w:cs="Times New Roman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F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5513</Words>
  <Characters>31427</Characters>
  <Application>Microsoft Office Word</Application>
  <DocSecurity>0</DocSecurity>
  <Lines>261</Lines>
  <Paragraphs>73</Paragraphs>
  <ScaleCrop>false</ScaleCrop>
  <Company/>
  <LinksUpToDate>false</LinksUpToDate>
  <CharactersWithSpaces>36867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2017-11-02T20:17:00Z</dcterms:created>
  <dcterms:modified xsi:type="dcterms:W3CDTF">2017-11-02T20:18:00Z</dcterms:modified>
</cp:coreProperties>
</file>