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A2" w:rsidRDefault="002618A2" w:rsidP="009062F8">
      <w:pPr>
        <w:spacing w:line="360" w:lineRule="auto"/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  <w:r w:rsidR="009062F8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Маркина С.А.   </w:t>
      </w:r>
    </w:p>
    <w:p w:rsidR="007E6DF8" w:rsidRDefault="002618A2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МАОУ СОШ №2    </w:t>
      </w:r>
    </w:p>
    <w:p w:rsidR="007E6DF8" w:rsidRDefault="007E6DF8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2618A2" w:rsidRPr="007E6DF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763C2F">
        <w:rPr>
          <w:rFonts w:ascii="Arial" w:hAnsi="Arial" w:cs="Arial"/>
          <w:sz w:val="28"/>
          <w:szCs w:val="28"/>
          <w:lang w:val="en-US"/>
        </w:rPr>
        <w:t>m</w:t>
      </w:r>
      <w:r w:rsidR="002618A2">
        <w:rPr>
          <w:rFonts w:ascii="Arial" w:hAnsi="Arial" w:cs="Arial"/>
          <w:sz w:val="28"/>
          <w:szCs w:val="28"/>
          <w:lang w:val="en-US"/>
        </w:rPr>
        <w:t>arkina</w:t>
      </w:r>
      <w:proofErr w:type="spellEnd"/>
      <w:r w:rsidR="002618A2">
        <w:rPr>
          <w:rFonts w:ascii="Arial" w:hAnsi="Arial" w:cs="Arial"/>
          <w:sz w:val="28"/>
          <w:szCs w:val="28"/>
        </w:rPr>
        <w:t>.sveta</w:t>
      </w:r>
      <w:r w:rsidR="002618A2" w:rsidRPr="007E6DF8">
        <w:rPr>
          <w:rFonts w:ascii="Arial" w:hAnsi="Arial" w:cs="Arial"/>
          <w:sz w:val="28"/>
          <w:szCs w:val="28"/>
        </w:rPr>
        <w:t>2014@</w:t>
      </w:r>
      <w:proofErr w:type="spellStart"/>
      <w:r w:rsidR="002618A2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="002618A2">
        <w:rPr>
          <w:rFonts w:ascii="Arial" w:hAnsi="Arial" w:cs="Arial"/>
          <w:sz w:val="28"/>
          <w:szCs w:val="28"/>
        </w:rPr>
        <w:t>.</w:t>
      </w:r>
      <w:proofErr w:type="spellStart"/>
      <w:r w:rsidR="002618A2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2618A2">
        <w:rPr>
          <w:rFonts w:ascii="Arial" w:hAnsi="Arial" w:cs="Arial"/>
          <w:sz w:val="28"/>
          <w:szCs w:val="28"/>
        </w:rPr>
        <w:t xml:space="preserve">   </w:t>
      </w:r>
    </w:p>
    <w:p w:rsidR="007E6DF8" w:rsidRDefault="007E6DF8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E6DF8" w:rsidRDefault="007E6DF8" w:rsidP="009062F8">
      <w:pPr>
        <w:spacing w:line="360" w:lineRule="auto"/>
        <w:ind w:left="113" w:right="-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творческого потенциала дошкольников посредством прикладного творчества в услов</w:t>
      </w:r>
      <w:r w:rsidR="00182E43">
        <w:rPr>
          <w:rFonts w:ascii="Arial" w:hAnsi="Arial" w:cs="Arial"/>
          <w:sz w:val="28"/>
          <w:szCs w:val="28"/>
        </w:rPr>
        <w:t>иях реализации ФГОС ДО.</w:t>
      </w:r>
    </w:p>
    <w:p w:rsidR="007E6DF8" w:rsidRDefault="00763C2F" w:rsidP="009062F8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763C2F">
        <w:rPr>
          <w:rFonts w:ascii="Arial" w:hAnsi="Arial" w:cs="Arial"/>
          <w:sz w:val="28"/>
          <w:szCs w:val="28"/>
          <w:lang w:val="en-US"/>
        </w:rPr>
        <w:t>Development of the creative potential of preschool children through applied creativity in the context of the implementation of GEF DO.</w:t>
      </w:r>
    </w:p>
    <w:p w:rsidR="00044FFF" w:rsidRDefault="00044FFF" w:rsidP="009062F8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9062F8" w:rsidRDefault="007E6DF8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Модернизация российского образования говорит о потребности в воспитании творческой, неординарно мыслящей </w:t>
      </w:r>
      <w:r w:rsidR="00453415">
        <w:rPr>
          <w:rFonts w:ascii="Arial" w:hAnsi="Arial" w:cs="Arial"/>
          <w:sz w:val="28"/>
          <w:szCs w:val="28"/>
        </w:rPr>
        <w:t>личности. Основной ценностью становиться сам человек, его внутренний мир, специфика индивидуального процесса познания и обретения опыта эмоционально-ценностных отношений. Одним из путей достижения в развитии творческого потенциала дошкольника является использование прикладного творчества в совместной деятельности</w:t>
      </w:r>
      <w:r w:rsidR="009062F8">
        <w:rPr>
          <w:rFonts w:ascii="Arial" w:hAnsi="Arial" w:cs="Arial"/>
          <w:sz w:val="28"/>
          <w:szCs w:val="28"/>
        </w:rPr>
        <w:t xml:space="preserve"> взросло </w:t>
      </w:r>
      <w:r w:rsidR="00453415">
        <w:rPr>
          <w:rFonts w:ascii="Arial" w:hAnsi="Arial" w:cs="Arial"/>
          <w:sz w:val="28"/>
          <w:szCs w:val="28"/>
        </w:rPr>
        <w:t xml:space="preserve">и детей.                                                      </w:t>
      </w:r>
      <w:r w:rsidR="009062F8">
        <w:rPr>
          <w:rFonts w:ascii="Arial" w:hAnsi="Arial" w:cs="Arial"/>
          <w:sz w:val="28"/>
          <w:szCs w:val="28"/>
        </w:rPr>
        <w:t xml:space="preserve">                             </w:t>
      </w:r>
    </w:p>
    <w:p w:rsidR="009062F8" w:rsidRDefault="00453415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Дошкольникам доставляет удовольствие делать поделки, игрушки своими руками. И хотя выполнение поделок часто сопровождается со сложностями, в преодолении трудностей ребёнок получает эмоциональное удовлетворение.</w:t>
      </w:r>
      <w:r w:rsidR="00417871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417871" w:rsidRDefault="00417871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Поэтому идея создания кружка «Умелые ручки», на базе нашей школы, возникла неслучайно. </w:t>
      </w:r>
    </w:p>
    <w:p w:rsidR="00417871" w:rsidRDefault="00417871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 работы кружка: Формирование творческого потенциала дошкольников средствами прикладного творчества».                                             Определила основные задачи:</w:t>
      </w:r>
    </w:p>
    <w:p w:rsidR="00417871" w:rsidRDefault="00417871" w:rsidP="009062F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Развитие у дошкольников эстетического восприятия художественного вкуса.</w:t>
      </w:r>
    </w:p>
    <w:p w:rsidR="005F22A3" w:rsidRDefault="00417871" w:rsidP="009062F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специальных умений и навыков: координация согласованно</w:t>
      </w:r>
      <w:r w:rsidR="005F22A3">
        <w:rPr>
          <w:rFonts w:ascii="Arial" w:hAnsi="Arial" w:cs="Arial"/>
          <w:sz w:val="28"/>
          <w:szCs w:val="28"/>
        </w:rPr>
        <w:t>сти действий рук и глаз, глазоме</w:t>
      </w:r>
      <w:r>
        <w:rPr>
          <w:rFonts w:ascii="Arial" w:hAnsi="Arial" w:cs="Arial"/>
          <w:sz w:val="28"/>
          <w:szCs w:val="28"/>
        </w:rPr>
        <w:t>р.</w:t>
      </w:r>
    </w:p>
    <w:p w:rsidR="002618A2" w:rsidRDefault="005F22A3" w:rsidP="009062F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Восприятие социально значимых качеств личности.</w:t>
      </w:r>
      <w:r w:rsidR="002618A2" w:rsidRPr="00417871">
        <w:rPr>
          <w:rFonts w:ascii="Arial" w:hAnsi="Arial" w:cs="Arial"/>
          <w:sz w:val="28"/>
          <w:szCs w:val="28"/>
        </w:rPr>
        <w:t xml:space="preserve">      </w:t>
      </w:r>
    </w:p>
    <w:p w:rsidR="00182E43" w:rsidRDefault="005F22A3" w:rsidP="009062F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Укрепление жизни и здоровья ребёнка.</w:t>
      </w:r>
    </w:p>
    <w:p w:rsidR="00182E43" w:rsidRDefault="00182E43" w:rsidP="009062F8">
      <w:pPr>
        <w:spacing w:line="360" w:lineRule="auto"/>
        <w:ind w:left="-426" w:right="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Совместную деятельность с детьми посредством прикладного творчества ориентирую на достижении психологического раскрепощения, реализацию творческого потенциала старших дошкольников и строю с учётом требований ФГОС ДО, принципов дошкольной педагогики, а именно: отражение партнёрских отношений между взрослыми и детьми, построенные в игровой форме и направленные на поддержку детской инициативы.</w:t>
      </w:r>
    </w:p>
    <w:p w:rsidR="007D4E7C" w:rsidRDefault="007D4E7C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Прикладное творчество, как один из видов продуктивной деятельности позволяет удовлетворить основные потребности </w:t>
      </w:r>
      <w:proofErr w:type="gramStart"/>
      <w:r>
        <w:rPr>
          <w:rFonts w:ascii="Arial" w:hAnsi="Arial" w:cs="Arial"/>
          <w:sz w:val="28"/>
          <w:szCs w:val="28"/>
        </w:rPr>
        <w:t>ребёнка :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- желание практически действовать  предметами, которое предполагает получение определённого результата;                                            - желание чувствовать себя способным сделать нечто такое, что можно использовать ( например, в сюжетно- ролевой игре) и что способно вызвать одобрение у окружающих.</w:t>
      </w:r>
    </w:p>
    <w:p w:rsidR="007D4E7C" w:rsidRDefault="000E1F95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Особенностью работы по данному направлению является реализация интеграции разных видов деятельности. Интеграция как современная педагогическая технология раскрывает широкие возможности умений и навыков, «конструированию» образовательного процесса, навыков детей, устраняет перегрузки.</w:t>
      </w:r>
    </w:p>
    <w:p w:rsidR="000E1F95" w:rsidRDefault="000E1F95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творческую работу по выполнению разнообразных работ из природного материала, бумаги сопровождаю познавательными рассказами о природе, материалах и традициях разных стран. Широкое использование литературных и музыкальных произведений</w:t>
      </w:r>
      <w:r w:rsidR="001915C3">
        <w:rPr>
          <w:rFonts w:ascii="Arial" w:hAnsi="Arial" w:cs="Arial"/>
          <w:sz w:val="28"/>
          <w:szCs w:val="28"/>
        </w:rPr>
        <w:t xml:space="preserve"> повышает </w:t>
      </w:r>
      <w:r w:rsidR="001915C3">
        <w:rPr>
          <w:rFonts w:ascii="Arial" w:hAnsi="Arial" w:cs="Arial"/>
          <w:sz w:val="28"/>
          <w:szCs w:val="28"/>
        </w:rPr>
        <w:lastRenderedPageBreak/>
        <w:t>детей к творчеству. Игровая форма «путешествие» повышает стремление человека думать, фантазировать, мыслить смело</w:t>
      </w:r>
      <w:r w:rsidR="008038F7">
        <w:rPr>
          <w:rFonts w:ascii="Arial" w:hAnsi="Arial" w:cs="Arial"/>
          <w:sz w:val="28"/>
          <w:szCs w:val="28"/>
        </w:rPr>
        <w:t>, в полной мере проявляя свои способности. Для того чтобы ребёнок был способен творить ярко и талантливо использую следующие методы:</w:t>
      </w:r>
    </w:p>
    <w:p w:rsidR="008038F7" w:rsidRDefault="008038F7" w:rsidP="009062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 побуждения к сопереживанию, эмоциональной отзывчивости.</w:t>
      </w:r>
    </w:p>
    <w:p w:rsidR="008038F7" w:rsidRDefault="008038F7" w:rsidP="009062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 сенсорного насыщения.</w:t>
      </w:r>
    </w:p>
    <w:p w:rsidR="008038F7" w:rsidRDefault="008038F7" w:rsidP="009062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Метод разнообразной сенсорной практики.                                              </w:t>
      </w:r>
    </w:p>
    <w:p w:rsidR="008038F7" w:rsidRDefault="00D85E5D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реализации выше перечисленных методов использую приёмы: беседы, познавательные рассказы, использование художественного слова, создание игровых и проблемных ситуаций, использование схем, эксперим</w:t>
      </w:r>
      <w:r w:rsidR="009062F8">
        <w:rPr>
          <w:rFonts w:ascii="Arial" w:hAnsi="Arial" w:cs="Arial"/>
          <w:sz w:val="28"/>
          <w:szCs w:val="28"/>
        </w:rPr>
        <w:t>ентирование. Конечно, же не все дети одинаково успешны и активны творчески, но необходимо добиваться</w:t>
      </w:r>
      <w:r w:rsidR="0090214B">
        <w:rPr>
          <w:rFonts w:ascii="Arial" w:hAnsi="Arial" w:cs="Arial"/>
          <w:sz w:val="28"/>
          <w:szCs w:val="28"/>
        </w:rPr>
        <w:t>, чтобы не было равнодушных и безуспешных; важно, чтобы ребёнок с удовольствием шёл занимался и с нетерпением ждал новых встреч.</w:t>
      </w:r>
    </w:p>
    <w:p w:rsidR="0090214B" w:rsidRDefault="0090214B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Большую помощь в реализации творческой активности оказывают родители. Ежегодно дети совместно с родителями принимают активное участие в муниципальных и всероссийских творческих конкурсах. На базе МАОУ СОШ №2 проходят тематические выставки творческих работ.</w:t>
      </w:r>
    </w:p>
    <w:p w:rsidR="0090214B" w:rsidRPr="00D85E5D" w:rsidRDefault="0090214B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Перспективу своей работы вижу в комплексном подходе к вопросу профессиональной ориентации дошкольников на разном этапе развития.</w:t>
      </w:r>
      <w:bookmarkStart w:id="0" w:name="_GoBack"/>
      <w:bookmarkEnd w:id="0"/>
    </w:p>
    <w:p w:rsidR="007D4E7C" w:rsidRPr="00182E43" w:rsidRDefault="007D4E7C" w:rsidP="009062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D4E7C" w:rsidRPr="0018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55A"/>
    <w:multiLevelType w:val="hybridMultilevel"/>
    <w:tmpl w:val="296A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34F9"/>
    <w:multiLevelType w:val="hybridMultilevel"/>
    <w:tmpl w:val="5BFA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A2"/>
    <w:rsid w:val="00044FFF"/>
    <w:rsid w:val="000E1F95"/>
    <w:rsid w:val="00182E43"/>
    <w:rsid w:val="001915C3"/>
    <w:rsid w:val="001A7990"/>
    <w:rsid w:val="002618A2"/>
    <w:rsid w:val="00417871"/>
    <w:rsid w:val="00453415"/>
    <w:rsid w:val="00541892"/>
    <w:rsid w:val="005C3E81"/>
    <w:rsid w:val="005F22A3"/>
    <w:rsid w:val="00763C2F"/>
    <w:rsid w:val="007D4E7C"/>
    <w:rsid w:val="007E6DF8"/>
    <w:rsid w:val="008038F7"/>
    <w:rsid w:val="0090214B"/>
    <w:rsid w:val="009062F8"/>
    <w:rsid w:val="00D65AA6"/>
    <w:rsid w:val="00D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EDED-9A8E-48AC-AC1A-2C961AC9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2018-02-17T07:02:00Z</dcterms:created>
  <dcterms:modified xsi:type="dcterms:W3CDTF">2018-02-17T16:32:00Z</dcterms:modified>
</cp:coreProperties>
</file>