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7" w:rsidRDefault="003701A7" w:rsidP="00FA2AC3">
      <w:pPr>
        <w:spacing w:after="0" w:line="240" w:lineRule="auto"/>
        <w:jc w:val="both"/>
        <w:rPr>
          <w:rFonts w:ascii="Times New Roman" w:hAnsi="Times New Roman" w:cs="Times New Roman"/>
          <w:sz w:val="28"/>
          <w:szCs w:val="28"/>
        </w:rPr>
      </w:pPr>
    </w:p>
    <w:p w:rsidR="00622A86" w:rsidRPr="00622A86" w:rsidRDefault="00622A86" w:rsidP="00622A86">
      <w:pPr>
        <w:spacing w:after="0" w:line="240" w:lineRule="auto"/>
        <w:ind w:hanging="851"/>
        <w:jc w:val="center"/>
        <w:rPr>
          <w:rFonts w:ascii="Times New Roman" w:hAnsi="Times New Roman" w:cs="Times New Roman"/>
          <w:sz w:val="16"/>
          <w:szCs w:val="16"/>
        </w:rPr>
      </w:pPr>
      <w:r w:rsidRPr="00622A86">
        <w:rPr>
          <w:rFonts w:ascii="Times New Roman" w:hAnsi="Times New Roman" w:cs="Times New Roman"/>
          <w:sz w:val="16"/>
          <w:szCs w:val="16"/>
        </w:rPr>
        <w:t xml:space="preserve">УПРАВЛЕНИЕ ОБРАЗОВАНИЯ АДМИНИСТРАЦИИ БЕЛГОРОДСКОГО РАЙОНА </w:t>
      </w:r>
    </w:p>
    <w:p w:rsidR="00622A86" w:rsidRPr="00622A86" w:rsidRDefault="00622A86" w:rsidP="00622A86">
      <w:pPr>
        <w:spacing w:after="0" w:line="240" w:lineRule="auto"/>
        <w:ind w:hanging="851"/>
        <w:jc w:val="center"/>
        <w:rPr>
          <w:rFonts w:ascii="Times New Roman" w:hAnsi="Times New Roman" w:cs="Times New Roman"/>
          <w:sz w:val="16"/>
          <w:szCs w:val="16"/>
        </w:rPr>
      </w:pPr>
      <w:r w:rsidRPr="00622A86">
        <w:rPr>
          <w:rFonts w:ascii="Times New Roman" w:hAnsi="Times New Roman" w:cs="Times New Roman"/>
          <w:sz w:val="16"/>
          <w:szCs w:val="16"/>
        </w:rPr>
        <w:t>БЕЛГОРОДСКОЙ ОБЛАСТИ</w:t>
      </w:r>
    </w:p>
    <w:p w:rsidR="00622A86" w:rsidRPr="00622A86" w:rsidRDefault="00622A86" w:rsidP="00622A86">
      <w:pPr>
        <w:spacing w:after="0" w:line="240" w:lineRule="auto"/>
        <w:ind w:hanging="851"/>
        <w:jc w:val="center"/>
        <w:rPr>
          <w:rFonts w:ascii="Times New Roman" w:hAnsi="Times New Roman" w:cs="Times New Roman"/>
          <w:sz w:val="16"/>
          <w:szCs w:val="16"/>
        </w:rPr>
      </w:pPr>
    </w:p>
    <w:p w:rsidR="00622A86" w:rsidRPr="00622A86" w:rsidRDefault="00622A86" w:rsidP="00622A86">
      <w:pPr>
        <w:spacing w:after="0" w:line="240" w:lineRule="auto"/>
        <w:ind w:hanging="851"/>
        <w:jc w:val="center"/>
        <w:rPr>
          <w:rFonts w:ascii="Times New Roman" w:hAnsi="Times New Roman" w:cs="Times New Roman"/>
          <w:sz w:val="16"/>
          <w:szCs w:val="16"/>
        </w:rPr>
      </w:pPr>
      <w:r w:rsidRPr="00622A86">
        <w:rPr>
          <w:rFonts w:ascii="Times New Roman" w:hAnsi="Times New Roman" w:cs="Times New Roman"/>
          <w:sz w:val="16"/>
          <w:szCs w:val="16"/>
        </w:rPr>
        <w:t xml:space="preserve">МУНИЦИПАЛЬНОЕ УЧРЕЖДЕНИЕ  ДОПОЛНИТЕЛЬНОГО ОБРАЗОВАНИЯ </w:t>
      </w:r>
    </w:p>
    <w:p w:rsidR="00622A86" w:rsidRPr="00622A86" w:rsidRDefault="00622A86" w:rsidP="00622A86">
      <w:pPr>
        <w:spacing w:after="0" w:line="240" w:lineRule="auto"/>
        <w:ind w:hanging="851"/>
        <w:jc w:val="center"/>
        <w:rPr>
          <w:rFonts w:ascii="Times New Roman" w:hAnsi="Times New Roman" w:cs="Times New Roman"/>
          <w:sz w:val="16"/>
          <w:szCs w:val="16"/>
        </w:rPr>
      </w:pPr>
      <w:r w:rsidRPr="00622A86">
        <w:rPr>
          <w:rFonts w:ascii="Times New Roman" w:hAnsi="Times New Roman" w:cs="Times New Roman"/>
          <w:sz w:val="16"/>
          <w:szCs w:val="16"/>
        </w:rPr>
        <w:t>«СТАНЦИЯ ЮНЫХ ТЕХНИКОВ БЕЛГОРОДСКОГО РАЙОНА БЕЛГОРОДСКОЙ ОБЛАСТИ»</w:t>
      </w: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both"/>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2D2A6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w:t>
      </w:r>
      <w:r w:rsidR="002D2A6F">
        <w:rPr>
          <w:rFonts w:ascii="Times New Roman" w:hAnsi="Times New Roman" w:cs="Times New Roman"/>
          <w:sz w:val="36"/>
          <w:szCs w:val="36"/>
        </w:rPr>
        <w:t>Организация деятельности по формированию универсальных учебных действий</w:t>
      </w:r>
      <w:r>
        <w:rPr>
          <w:rFonts w:ascii="Times New Roman" w:hAnsi="Times New Roman" w:cs="Times New Roman"/>
          <w:sz w:val="36"/>
          <w:szCs w:val="36"/>
        </w:rPr>
        <w:t>»</w:t>
      </w: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622A86" w:rsidP="00622A86">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Автор</w:t>
      </w:r>
      <w:r w:rsidR="00FA2AC3">
        <w:rPr>
          <w:rFonts w:ascii="Times New Roman" w:hAnsi="Times New Roman" w:cs="Times New Roman"/>
          <w:sz w:val="28"/>
          <w:szCs w:val="28"/>
        </w:rPr>
        <w:t>:</w:t>
      </w:r>
    </w:p>
    <w:p w:rsidR="00FA2AC3" w:rsidRDefault="0084111B" w:rsidP="00622A86">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руководител</w:t>
      </w:r>
      <w:r w:rsidR="00DE7F5C">
        <w:rPr>
          <w:rFonts w:ascii="Times New Roman" w:hAnsi="Times New Roman" w:cs="Times New Roman"/>
          <w:sz w:val="28"/>
          <w:szCs w:val="28"/>
        </w:rPr>
        <w:t>ь</w:t>
      </w:r>
      <w:r>
        <w:rPr>
          <w:rFonts w:ascii="Times New Roman" w:hAnsi="Times New Roman" w:cs="Times New Roman"/>
          <w:sz w:val="28"/>
          <w:szCs w:val="28"/>
        </w:rPr>
        <w:t xml:space="preserve"> структурн</w:t>
      </w:r>
      <w:r w:rsidR="00DE7F5C">
        <w:rPr>
          <w:rFonts w:ascii="Times New Roman" w:hAnsi="Times New Roman" w:cs="Times New Roman"/>
          <w:sz w:val="28"/>
          <w:szCs w:val="28"/>
        </w:rPr>
        <w:t>ого</w:t>
      </w:r>
      <w:r>
        <w:rPr>
          <w:rFonts w:ascii="Times New Roman" w:hAnsi="Times New Roman" w:cs="Times New Roman"/>
          <w:sz w:val="28"/>
          <w:szCs w:val="28"/>
        </w:rPr>
        <w:t xml:space="preserve"> подразделени</w:t>
      </w:r>
      <w:r w:rsidR="00DE7F5C">
        <w:rPr>
          <w:rFonts w:ascii="Times New Roman" w:hAnsi="Times New Roman" w:cs="Times New Roman"/>
          <w:sz w:val="28"/>
          <w:szCs w:val="28"/>
        </w:rPr>
        <w:t>я</w:t>
      </w:r>
      <w:r w:rsidR="00622A86">
        <w:rPr>
          <w:rFonts w:ascii="Times New Roman" w:hAnsi="Times New Roman" w:cs="Times New Roman"/>
          <w:sz w:val="28"/>
          <w:szCs w:val="28"/>
        </w:rPr>
        <w:t xml:space="preserve"> МУ ДО СЮТ </w:t>
      </w:r>
      <w:r>
        <w:rPr>
          <w:rFonts w:ascii="Times New Roman" w:hAnsi="Times New Roman" w:cs="Times New Roman"/>
          <w:sz w:val="28"/>
          <w:szCs w:val="28"/>
        </w:rPr>
        <w:t>Соколова Н.М.</w:t>
      </w: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DE7F5C" w:rsidRDefault="00DE7F5C" w:rsidP="00622A86">
      <w:pPr>
        <w:spacing w:after="0" w:line="240" w:lineRule="auto"/>
        <w:rPr>
          <w:rFonts w:ascii="Times New Roman" w:hAnsi="Times New Roman" w:cs="Times New Roman"/>
          <w:sz w:val="28"/>
          <w:szCs w:val="28"/>
        </w:rPr>
      </w:pPr>
    </w:p>
    <w:p w:rsidR="00DE7F5C" w:rsidRDefault="00DE7F5C"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p>
    <w:p w:rsidR="00FA2AC3" w:rsidRDefault="00FA2AC3" w:rsidP="00FA2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DE7F5C">
        <w:rPr>
          <w:rFonts w:ascii="Times New Roman" w:hAnsi="Times New Roman" w:cs="Times New Roman"/>
          <w:sz w:val="28"/>
          <w:szCs w:val="28"/>
        </w:rPr>
        <w:t>7</w:t>
      </w:r>
      <w:r w:rsidR="00622A86">
        <w:rPr>
          <w:rFonts w:ascii="Times New Roman" w:hAnsi="Times New Roman" w:cs="Times New Roman"/>
          <w:sz w:val="28"/>
          <w:szCs w:val="28"/>
        </w:rPr>
        <w:t>г.</w:t>
      </w:r>
    </w:p>
    <w:p w:rsidR="004B79D8" w:rsidRPr="007922A9" w:rsidRDefault="004B79D8" w:rsidP="004B79D8">
      <w:pPr>
        <w:spacing w:after="0" w:line="240" w:lineRule="auto"/>
        <w:jc w:val="center"/>
        <w:rPr>
          <w:rFonts w:ascii="Times New Roman" w:hAnsi="Times New Roman" w:cs="Times New Roman"/>
          <w:b/>
          <w:sz w:val="28"/>
          <w:szCs w:val="28"/>
        </w:rPr>
      </w:pPr>
      <w:r w:rsidRPr="007922A9">
        <w:rPr>
          <w:rFonts w:ascii="Times New Roman" w:hAnsi="Times New Roman" w:cs="Times New Roman"/>
          <w:b/>
          <w:sz w:val="28"/>
          <w:szCs w:val="28"/>
        </w:rPr>
        <w:lastRenderedPageBreak/>
        <w:t>Введение.</w:t>
      </w:r>
    </w:p>
    <w:p w:rsidR="007922A9" w:rsidRDefault="0014204B" w:rsidP="00792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настоящего времени в практике дополнительного образования работа по развитию универсальных учебных действий, как психологической составляющей формирования ключевых компетентностей, осуществлялась преимущественно стихийным образом. В связи с эти</w:t>
      </w:r>
      <w:r w:rsidR="00DE7F5C">
        <w:rPr>
          <w:rFonts w:ascii="Times New Roman" w:hAnsi="Times New Roman" w:cs="Times New Roman"/>
          <w:sz w:val="28"/>
          <w:szCs w:val="28"/>
        </w:rPr>
        <w:t>м</w:t>
      </w:r>
      <w:r>
        <w:rPr>
          <w:rFonts w:ascii="Times New Roman" w:hAnsi="Times New Roman" w:cs="Times New Roman"/>
          <w:sz w:val="28"/>
          <w:szCs w:val="28"/>
        </w:rPr>
        <w:t xml:space="preserve"> муниципальное  учреждение «Станция юных техников Белгородского района Белгородской области» </w:t>
      </w:r>
      <w:r w:rsidRPr="0014204B">
        <w:rPr>
          <w:rFonts w:ascii="Times New Roman" w:hAnsi="Times New Roman" w:cs="Times New Roman"/>
          <w:sz w:val="28"/>
          <w:szCs w:val="28"/>
        </w:rPr>
        <w:t>разработало в 201</w:t>
      </w:r>
      <w:r w:rsidR="00DE7F5C">
        <w:rPr>
          <w:rFonts w:ascii="Times New Roman" w:hAnsi="Times New Roman" w:cs="Times New Roman"/>
          <w:sz w:val="28"/>
          <w:szCs w:val="28"/>
        </w:rPr>
        <w:t>4</w:t>
      </w:r>
      <w:r w:rsidRPr="0014204B">
        <w:rPr>
          <w:rFonts w:ascii="Times New Roman" w:hAnsi="Times New Roman" w:cs="Times New Roman"/>
          <w:sz w:val="28"/>
          <w:szCs w:val="28"/>
        </w:rPr>
        <w:t xml:space="preserve"> году образовательную программу</w:t>
      </w:r>
      <w:r>
        <w:rPr>
          <w:rFonts w:ascii="Times New Roman" w:hAnsi="Times New Roman" w:cs="Times New Roman"/>
          <w:sz w:val="28"/>
          <w:szCs w:val="28"/>
        </w:rPr>
        <w:t>,</w:t>
      </w:r>
      <w:r w:rsidRPr="0014204B">
        <w:rPr>
          <w:rFonts w:ascii="Times New Roman" w:hAnsi="Times New Roman" w:cs="Times New Roman"/>
          <w:sz w:val="28"/>
          <w:szCs w:val="28"/>
        </w:rPr>
        <w:t xml:space="preserve"> направленную на создание организационно-педагогических условий для самовыражения, саморазвития и самоопределения личности до максимально возможного уровня</w:t>
      </w:r>
      <w:r>
        <w:rPr>
          <w:rFonts w:ascii="Times New Roman" w:hAnsi="Times New Roman" w:cs="Times New Roman"/>
          <w:sz w:val="28"/>
          <w:szCs w:val="28"/>
        </w:rPr>
        <w:t xml:space="preserve">. С этой целью педагогический коллектив учреждения последовательно внедрял инновационные формы организации образовательно воспитательного процесса от использования в работе педагогической технологии активного обучения до реализации системно-деятельного подхода через формирование ключевых компетенций учащихся. Эта работа позволила подготовить почву для создания в коллективе условий </w:t>
      </w:r>
      <w:r w:rsidR="00DE7F5C">
        <w:rPr>
          <w:rFonts w:ascii="Times New Roman" w:hAnsi="Times New Roman" w:cs="Times New Roman"/>
          <w:sz w:val="28"/>
          <w:szCs w:val="28"/>
        </w:rPr>
        <w:t xml:space="preserve">для творческого роста личности </w:t>
      </w:r>
      <w:r>
        <w:rPr>
          <w:rFonts w:ascii="Times New Roman" w:hAnsi="Times New Roman" w:cs="Times New Roman"/>
          <w:sz w:val="28"/>
          <w:szCs w:val="28"/>
        </w:rPr>
        <w:t xml:space="preserve">учащегося до </w:t>
      </w:r>
      <w:r w:rsidR="00EB4676">
        <w:rPr>
          <w:rFonts w:ascii="Times New Roman" w:hAnsi="Times New Roman" w:cs="Times New Roman"/>
          <w:sz w:val="28"/>
          <w:szCs w:val="28"/>
        </w:rPr>
        <w:t>максимально</w:t>
      </w:r>
      <w:r>
        <w:rPr>
          <w:rFonts w:ascii="Times New Roman" w:hAnsi="Times New Roman" w:cs="Times New Roman"/>
          <w:sz w:val="28"/>
          <w:szCs w:val="28"/>
        </w:rPr>
        <w:t xml:space="preserve"> возможно</w:t>
      </w:r>
      <w:r w:rsidR="00410EC1">
        <w:rPr>
          <w:rFonts w:ascii="Times New Roman" w:hAnsi="Times New Roman" w:cs="Times New Roman"/>
          <w:sz w:val="28"/>
          <w:szCs w:val="28"/>
        </w:rPr>
        <w:t>го уровня на основе формирования универсальных учебных действий.</w:t>
      </w:r>
    </w:p>
    <w:p w:rsidR="00EB4676" w:rsidRPr="0014204B" w:rsidRDefault="00EB4676" w:rsidP="00792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личности ребенка, его способностей, интересов – процесс непрерывный. Неграмотным человеком завтрашнего дня будет не тот, кто не умеет читать, а тот, кто не научился учиться. Не менее важно познание ребенком самого себя: своей индивидуальности, потребностей, творческого потенциала.</w:t>
      </w:r>
    </w:p>
    <w:p w:rsidR="002D7453" w:rsidRDefault="002D7453" w:rsidP="007922A9">
      <w:pPr>
        <w:spacing w:after="0" w:line="240" w:lineRule="auto"/>
        <w:ind w:firstLine="709"/>
        <w:jc w:val="both"/>
        <w:rPr>
          <w:rFonts w:ascii="Times New Roman" w:hAnsi="Times New Roman" w:cs="Times New Roman"/>
          <w:sz w:val="28"/>
          <w:szCs w:val="28"/>
        </w:rPr>
      </w:pPr>
    </w:p>
    <w:p w:rsidR="004B79D8" w:rsidRPr="007922A9" w:rsidRDefault="004B79D8" w:rsidP="004B79D8">
      <w:pPr>
        <w:spacing w:after="0" w:line="240" w:lineRule="auto"/>
        <w:jc w:val="center"/>
        <w:rPr>
          <w:rFonts w:ascii="Times New Roman" w:hAnsi="Times New Roman" w:cs="Times New Roman"/>
          <w:b/>
          <w:sz w:val="28"/>
          <w:szCs w:val="28"/>
        </w:rPr>
      </w:pPr>
      <w:r w:rsidRPr="007922A9">
        <w:rPr>
          <w:rFonts w:ascii="Times New Roman" w:hAnsi="Times New Roman" w:cs="Times New Roman"/>
          <w:b/>
          <w:sz w:val="28"/>
          <w:szCs w:val="28"/>
        </w:rPr>
        <w:t>Теоретическая часть.</w:t>
      </w:r>
    </w:p>
    <w:p w:rsidR="000803E4" w:rsidRPr="00FE62F3" w:rsidRDefault="00EB4676" w:rsidP="00FE62F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Теоретическую базу данной работы составляет концепция развития универсальных учебных действий, разработанная согласно системно-деятельному подходу (Л.С. Выгодский, А.Н. Леонтьев, П.Я. Гальперин, Д.Б. Эльконин, В.В. Давыдов, А.С. Асмолов).</w:t>
      </w:r>
    </w:p>
    <w:p w:rsidR="00AC4922" w:rsidRDefault="00F46972" w:rsidP="00FE62F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Образовательное учреждение призвано сформировать у учащихся общеучебные навыки и способности самоорганизации своей деятельности, позволяющие решать различные учебные задачи. </w:t>
      </w:r>
    </w:p>
    <w:p w:rsidR="00CD3C0F" w:rsidRDefault="00CD3C0F" w:rsidP="00FE62F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Универсальные учебные действия позволяют каждому учащемуся  осуществлять деятельность учения, ставить учебные цели, искать, использовать необходимые средства и способы их достижения, уметь контролировать и оценивать учебную деятельность и ее результаты. Они создают условия развития личности и е</w:t>
      </w:r>
      <w:r w:rsidR="006A53A6">
        <w:rPr>
          <w:rFonts w:ascii="Times New Roman" w:hAnsi="Times New Roman" w:cs="Times New Roman"/>
          <w:sz w:val="28"/>
          <w:szCs w:val="28"/>
          <w:shd w:val="clear" w:color="auto" w:fill="FFFFFF"/>
        </w:rPr>
        <w:t>е самореализации. Многие ученые</w:t>
      </w:r>
      <w:r>
        <w:rPr>
          <w:rFonts w:ascii="Times New Roman" w:hAnsi="Times New Roman" w:cs="Times New Roman"/>
          <w:sz w:val="28"/>
          <w:szCs w:val="28"/>
          <w:shd w:val="clear" w:color="auto" w:fill="FFFFFF"/>
        </w:rPr>
        <w:t>, философы, педагоги, методисты утверждают, что самую главную роль в обучении и воспитании, в развитии компетенций и универсальных учебных действий играет именно система дополнительного образования</w:t>
      </w:r>
      <w:r w:rsidR="00410EC1">
        <w:rPr>
          <w:rFonts w:ascii="Times New Roman" w:hAnsi="Times New Roman" w:cs="Times New Roman"/>
          <w:sz w:val="28"/>
          <w:szCs w:val="28"/>
          <w:shd w:val="clear" w:color="auto" w:fill="FFFFFF"/>
        </w:rPr>
        <w:t>.</w:t>
      </w:r>
    </w:p>
    <w:p w:rsidR="00AC4922" w:rsidRPr="00CD3C0F" w:rsidRDefault="00CD3C0F" w:rsidP="00FE62F3">
      <w:pPr>
        <w:shd w:val="clear" w:color="auto" w:fill="FFFFFF"/>
        <w:spacing w:after="0" w:line="240" w:lineRule="auto"/>
        <w:ind w:firstLine="709"/>
        <w:jc w:val="both"/>
        <w:rPr>
          <w:rFonts w:ascii="Times New Roman" w:hAnsi="Times New Roman" w:cs="Times New Roman"/>
          <w:sz w:val="28"/>
          <w:szCs w:val="28"/>
          <w:shd w:val="clear" w:color="auto" w:fill="FFFFFF"/>
        </w:rPr>
      </w:pPr>
      <w:r w:rsidRPr="00CD3C0F">
        <w:rPr>
          <w:rFonts w:ascii="Times New Roman" w:hAnsi="Times New Roman" w:cs="Times New Roman"/>
          <w:sz w:val="28"/>
          <w:szCs w:val="28"/>
          <w:shd w:val="clear" w:color="auto" w:fill="FFFFFF"/>
        </w:rPr>
        <w:t xml:space="preserve">В чем заключается роль дополнительного образования? </w:t>
      </w:r>
      <w:r>
        <w:rPr>
          <w:rFonts w:ascii="Times New Roman" w:hAnsi="Times New Roman" w:cs="Times New Roman"/>
          <w:sz w:val="28"/>
          <w:szCs w:val="28"/>
        </w:rPr>
        <w:t>А</w:t>
      </w:r>
      <w:r w:rsidRPr="00CD3C0F">
        <w:rPr>
          <w:rFonts w:ascii="Times New Roman" w:hAnsi="Times New Roman" w:cs="Times New Roman"/>
          <w:sz w:val="28"/>
          <w:szCs w:val="28"/>
        </w:rPr>
        <w:t xml:space="preserve">даптация детей к жизни в обществе, профессиональная ориентация, а также </w:t>
      </w:r>
      <w:r>
        <w:rPr>
          <w:rFonts w:ascii="Times New Roman" w:hAnsi="Times New Roman" w:cs="Times New Roman"/>
          <w:sz w:val="28"/>
          <w:szCs w:val="28"/>
        </w:rPr>
        <w:t xml:space="preserve">интеграция, обобщение, осмысление новых знаний, увязывание их с жизненным опытом ребенка на основе формирования умения учиться. </w:t>
      </w:r>
      <w:r>
        <w:rPr>
          <w:rFonts w:ascii="Times New Roman" w:hAnsi="Times New Roman" w:cs="Times New Roman"/>
          <w:sz w:val="28"/>
          <w:szCs w:val="28"/>
        </w:rPr>
        <w:lastRenderedPageBreak/>
        <w:t>Научиться учить себя – вот задача, в решении которой дополнительное образование является опорой современной школе.</w:t>
      </w:r>
    </w:p>
    <w:p w:rsidR="002032F7" w:rsidRPr="002032F7" w:rsidRDefault="002032F7" w:rsidP="002032F7">
      <w:pPr>
        <w:tabs>
          <w:tab w:val="num" w:pos="709"/>
        </w:tabs>
        <w:spacing w:after="0" w:line="240" w:lineRule="auto"/>
        <w:jc w:val="both"/>
        <w:rPr>
          <w:rFonts w:ascii="Times New Roman" w:hAnsi="Times New Roman" w:cs="Times New Roman"/>
          <w:sz w:val="28"/>
          <w:szCs w:val="28"/>
        </w:rPr>
      </w:pPr>
      <w:r>
        <w:rPr>
          <w:rFonts w:ascii="Verdana" w:hAnsi="Verdana"/>
          <w:iCs/>
          <w:sz w:val="20"/>
          <w:szCs w:val="20"/>
        </w:rPr>
        <w:tab/>
      </w:r>
      <w:r w:rsidRPr="002032F7">
        <w:rPr>
          <w:rFonts w:ascii="Times New Roman" w:hAnsi="Times New Roman" w:cs="Times New Roman"/>
          <w:iCs/>
          <w:sz w:val="28"/>
          <w:szCs w:val="28"/>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w:t>
      </w:r>
      <w:r>
        <w:rPr>
          <w:rFonts w:ascii="Times New Roman" w:hAnsi="Times New Roman" w:cs="Times New Roman"/>
          <w:iCs/>
          <w:sz w:val="28"/>
          <w:szCs w:val="28"/>
        </w:rPr>
        <w:t>.</w:t>
      </w:r>
      <w:bookmarkStart w:id="0" w:name="_GoBack"/>
      <w:bookmarkEnd w:id="0"/>
    </w:p>
    <w:p w:rsidR="00466E14" w:rsidRPr="00466E14" w:rsidRDefault="00466E14" w:rsidP="00466E14">
      <w:pPr>
        <w:spacing w:after="0" w:line="240" w:lineRule="auto"/>
        <w:ind w:firstLine="720"/>
        <w:jc w:val="both"/>
        <w:rPr>
          <w:rFonts w:ascii="Times New Roman" w:hAnsi="Times New Roman" w:cs="Times New Roman"/>
          <w:bCs/>
          <w:i/>
          <w:iCs/>
          <w:sz w:val="28"/>
          <w:szCs w:val="28"/>
          <w:u w:val="single"/>
        </w:rPr>
      </w:pPr>
      <w:r w:rsidRPr="00466E14">
        <w:rPr>
          <w:rFonts w:ascii="Times New Roman" w:hAnsi="Times New Roman" w:cs="Times New Roman"/>
          <w:sz w:val="28"/>
          <w:szCs w:val="28"/>
        </w:rPr>
        <w:t xml:space="preserve">В составе основных </w:t>
      </w:r>
      <w:r w:rsidRPr="00466E14">
        <w:rPr>
          <w:rFonts w:ascii="Times New Roman" w:hAnsi="Times New Roman" w:cs="Times New Roman"/>
          <w:bCs/>
          <w:sz w:val="28"/>
          <w:szCs w:val="28"/>
        </w:rPr>
        <w:t>видов универсальных учебных действий</w:t>
      </w:r>
      <w:r w:rsidRPr="00466E14">
        <w:rPr>
          <w:rFonts w:ascii="Times New Roman" w:hAnsi="Times New Roman" w:cs="Times New Roman"/>
          <w:sz w:val="28"/>
          <w:szCs w:val="28"/>
        </w:rPr>
        <w:t xml:space="preserve"> </w:t>
      </w:r>
      <w:r w:rsidRPr="00466E14">
        <w:rPr>
          <w:rFonts w:ascii="Times New Roman" w:hAnsi="Times New Roman" w:cs="Times New Roman"/>
          <w:bCs/>
          <w:i/>
          <w:iCs/>
          <w:sz w:val="28"/>
          <w:szCs w:val="28"/>
          <w:u w:val="single"/>
        </w:rPr>
        <w:t xml:space="preserve">можно выделить пять блоков: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личностный</w:t>
      </w:r>
      <w:r w:rsidRPr="00466E14">
        <w:rPr>
          <w:rFonts w:ascii="Times New Roman" w:hAnsi="Times New Roman" w:cs="Times New Roman"/>
          <w:bCs/>
          <w:sz w:val="28"/>
          <w:szCs w:val="28"/>
        </w:rPr>
        <w:t>;</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регулятивный</w:t>
      </w:r>
      <w:r w:rsidRPr="00466E14">
        <w:rPr>
          <w:rFonts w:ascii="Times New Roman" w:hAnsi="Times New Roman" w:cs="Times New Roman"/>
          <w:bCs/>
          <w:sz w:val="28"/>
          <w:szCs w:val="28"/>
        </w:rPr>
        <w:t xml:space="preserve"> </w:t>
      </w:r>
      <w:r w:rsidRPr="00466E14">
        <w:rPr>
          <w:rFonts w:ascii="Times New Roman" w:hAnsi="Times New Roman" w:cs="Times New Roman"/>
          <w:sz w:val="28"/>
          <w:szCs w:val="28"/>
        </w:rPr>
        <w:t xml:space="preserve">(включающий также действия </w:t>
      </w:r>
      <w:r w:rsidRPr="00466E14">
        <w:rPr>
          <w:rFonts w:ascii="Times New Roman" w:hAnsi="Times New Roman" w:cs="Times New Roman"/>
          <w:bCs/>
          <w:i/>
          <w:iCs/>
          <w:sz w:val="28"/>
          <w:szCs w:val="28"/>
        </w:rPr>
        <w:t>саморегуляции</w:t>
      </w:r>
      <w:r w:rsidRPr="00466E14">
        <w:rPr>
          <w:rFonts w:ascii="Times New Roman" w:hAnsi="Times New Roman" w:cs="Times New Roman"/>
          <w:i/>
          <w:iCs/>
          <w:sz w:val="28"/>
          <w:szCs w:val="28"/>
        </w:rPr>
        <w:t>)</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познавательный</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знаково-символический</w:t>
      </w:r>
      <w:r w:rsidRPr="00466E14">
        <w:rPr>
          <w:rFonts w:ascii="Times New Roman" w:hAnsi="Times New Roman" w:cs="Times New Roman"/>
          <w:sz w:val="28"/>
          <w:szCs w:val="28"/>
        </w:rPr>
        <w:t>;</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коммуникативный</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sz w:val="28"/>
          <w:szCs w:val="28"/>
        </w:rPr>
        <w:t xml:space="preserve">Личностные универсальные учебные действия </w:t>
      </w:r>
      <w:r w:rsidRPr="00466E14">
        <w:rPr>
          <w:rFonts w:ascii="Times New Roman" w:hAnsi="Times New Roman" w:cs="Times New Roman"/>
          <w:i/>
          <w:iCs/>
          <w:sz w:val="28"/>
          <w:szCs w:val="28"/>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 xml:space="preserve">Личностные универсальные учебные действия: </w:t>
      </w:r>
    </w:p>
    <w:p w:rsidR="00466E14" w:rsidRPr="00466E14" w:rsidRDefault="00466E14" w:rsidP="002032F7">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 xml:space="preserve">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Cs/>
          <w:sz w:val="28"/>
          <w:szCs w:val="28"/>
        </w:rPr>
        <w:t xml:space="preserve">действие </w:t>
      </w:r>
      <w:r w:rsidRPr="00466E14">
        <w:rPr>
          <w:rFonts w:ascii="Times New Roman" w:hAnsi="Times New Roman" w:cs="Times New Roman"/>
          <w:i/>
          <w:iCs/>
          <w:sz w:val="28"/>
          <w:szCs w:val="28"/>
        </w:rPr>
        <w:t>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466E14" w:rsidRPr="00466E14" w:rsidRDefault="00466E14" w:rsidP="00466E14">
      <w:pPr>
        <w:spacing w:after="0" w:line="240" w:lineRule="auto"/>
        <w:ind w:firstLine="720"/>
        <w:jc w:val="both"/>
        <w:rPr>
          <w:rFonts w:ascii="Times New Roman" w:hAnsi="Times New Roman" w:cs="Times New Roman"/>
          <w:bCs/>
          <w:sz w:val="28"/>
          <w:szCs w:val="28"/>
        </w:rPr>
      </w:pPr>
    </w:p>
    <w:p w:rsidR="00466E14" w:rsidRPr="00466E14" w:rsidRDefault="00466E14" w:rsidP="00466E14">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 xml:space="preserve">Регулятивные универсальные учебные действия: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i/>
          <w:iCs/>
          <w:sz w:val="28"/>
          <w:szCs w:val="28"/>
        </w:rPr>
        <w:t>целеполагание</w:t>
      </w:r>
      <w:r w:rsidRPr="00466E14">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п</w:t>
      </w:r>
      <w:r w:rsidRPr="00466E14">
        <w:rPr>
          <w:rFonts w:ascii="Times New Roman" w:hAnsi="Times New Roman" w:cs="Times New Roman"/>
          <w:i/>
          <w:iCs/>
          <w:sz w:val="28"/>
          <w:szCs w:val="28"/>
        </w:rPr>
        <w:t>ланирование</w:t>
      </w:r>
      <w:r w:rsidRPr="00466E14">
        <w:rPr>
          <w:rFonts w:ascii="Times New Roman" w:hAnsi="Times New Roman" w:cs="Times New Roman"/>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i/>
          <w:iCs/>
          <w:sz w:val="28"/>
          <w:szCs w:val="28"/>
        </w:rPr>
        <w:t>прогнозирование</w:t>
      </w:r>
      <w:r w:rsidRPr="00466E14">
        <w:rPr>
          <w:rFonts w:ascii="Times New Roman" w:hAnsi="Times New Roman" w:cs="Times New Roman"/>
          <w:sz w:val="28"/>
          <w:szCs w:val="28"/>
        </w:rPr>
        <w:t xml:space="preserve"> – предвосхищение результата и уровня усвоения, его временных характеристик;</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i/>
          <w:iCs/>
          <w:sz w:val="28"/>
          <w:szCs w:val="28"/>
        </w:rPr>
        <w:t>контроль</w:t>
      </w:r>
      <w:r w:rsidRPr="00466E14">
        <w:rPr>
          <w:rFonts w:ascii="Times New Roman" w:hAnsi="Times New Roman" w:cs="Times New Roman"/>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466E14" w:rsidRPr="00466E14" w:rsidRDefault="00466E14" w:rsidP="00466E14">
      <w:pPr>
        <w:spacing w:after="0" w:line="240" w:lineRule="auto"/>
        <w:ind w:firstLine="720"/>
        <w:jc w:val="both"/>
        <w:rPr>
          <w:rFonts w:ascii="Times New Roman" w:hAnsi="Times New Roman" w:cs="Times New Roman"/>
          <w:sz w:val="28"/>
          <w:szCs w:val="28"/>
        </w:rPr>
      </w:pPr>
    </w:p>
    <w:p w:rsidR="00466E14" w:rsidRPr="00466E14" w:rsidRDefault="00466E14" w:rsidP="00466E14">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 xml:space="preserve">Регулятивные универсальные учебные действия: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i/>
          <w:iCs/>
          <w:sz w:val="28"/>
          <w:szCs w:val="28"/>
        </w:rPr>
        <w:t>коррекция</w:t>
      </w:r>
      <w:r w:rsidRPr="00466E14">
        <w:rPr>
          <w:rFonts w:ascii="Times New Roman" w:hAnsi="Times New Roman" w:cs="Times New Roman"/>
          <w:sz w:val="28"/>
          <w:szCs w:val="28"/>
        </w:rPr>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i/>
          <w:iCs/>
          <w:sz w:val="28"/>
          <w:szCs w:val="28"/>
        </w:rPr>
        <w:lastRenderedPageBreak/>
        <w:t>оценка</w:t>
      </w:r>
      <w:r w:rsidRPr="00466E14">
        <w:rPr>
          <w:rFonts w:ascii="Times New Roman" w:hAnsi="Times New Roman" w:cs="Times New Roman"/>
          <w:sz w:val="28"/>
          <w:szCs w:val="28"/>
        </w:rPr>
        <w:t xml:space="preserve"> – выделение и осознание учащимся того, что уже усвоено и что еще подлежит усвоению, осознание качества и уровня усвоения.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волевая </w:t>
      </w:r>
      <w:r w:rsidRPr="00466E14">
        <w:rPr>
          <w:rFonts w:ascii="Times New Roman" w:hAnsi="Times New Roman" w:cs="Times New Roman"/>
          <w:i/>
          <w:iCs/>
          <w:sz w:val="28"/>
          <w:szCs w:val="28"/>
        </w:rPr>
        <w:t>саморегуляция</w:t>
      </w:r>
      <w:r w:rsidRPr="00466E14">
        <w:rPr>
          <w:rFonts w:ascii="Times New Roman" w:hAnsi="Times New Roman" w:cs="Times New Roman"/>
          <w:sz w:val="28"/>
          <w:szCs w:val="28"/>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 </w:t>
      </w:r>
    </w:p>
    <w:p w:rsidR="00466E14" w:rsidRPr="00466E14" w:rsidRDefault="00466E14" w:rsidP="00466E14">
      <w:pPr>
        <w:spacing w:after="0" w:line="240" w:lineRule="auto"/>
        <w:ind w:firstLine="720"/>
        <w:jc w:val="both"/>
        <w:rPr>
          <w:rFonts w:ascii="Times New Roman" w:hAnsi="Times New Roman" w:cs="Times New Roman"/>
          <w:sz w:val="28"/>
          <w:szCs w:val="28"/>
        </w:rPr>
      </w:pPr>
    </w:p>
    <w:p w:rsidR="00466E14" w:rsidRPr="00466E14" w:rsidRDefault="00466E14" w:rsidP="00466E14">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 xml:space="preserve">Познавательные универсальные учебные действия: </w:t>
      </w:r>
    </w:p>
    <w:p w:rsidR="00466E14" w:rsidRPr="00466E14" w:rsidRDefault="00466E14" w:rsidP="002032F7">
      <w:pPr>
        <w:spacing w:after="0" w:line="240" w:lineRule="auto"/>
        <w:ind w:left="720"/>
        <w:jc w:val="both"/>
        <w:rPr>
          <w:rFonts w:ascii="Times New Roman" w:hAnsi="Times New Roman" w:cs="Times New Roman"/>
          <w:sz w:val="28"/>
          <w:szCs w:val="28"/>
        </w:rPr>
      </w:pPr>
      <w:r w:rsidRPr="00466E14">
        <w:rPr>
          <w:rFonts w:ascii="Times New Roman" w:hAnsi="Times New Roman" w:cs="Times New Roman"/>
          <w:bCs/>
          <w:i/>
          <w:iCs/>
          <w:sz w:val="28"/>
          <w:szCs w:val="28"/>
        </w:rPr>
        <w:t>общеучебные</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универсальные учебные</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действия</w:t>
      </w:r>
      <w:r w:rsidRPr="00466E14">
        <w:rPr>
          <w:rFonts w:ascii="Times New Roman" w:hAnsi="Times New Roman" w:cs="Times New Roman"/>
          <w:i/>
          <w:iCs/>
          <w:sz w:val="28"/>
          <w:szCs w:val="28"/>
        </w:rPr>
        <w:t>;</w:t>
      </w:r>
      <w:r w:rsidRPr="00466E14">
        <w:rPr>
          <w:rFonts w:ascii="Times New Roman" w:hAnsi="Times New Roman" w:cs="Times New Roman"/>
          <w:sz w:val="28"/>
          <w:szCs w:val="28"/>
        </w:rPr>
        <w:t xml:space="preserve">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bCs/>
          <w:i/>
          <w:iCs/>
          <w:sz w:val="28"/>
          <w:szCs w:val="28"/>
        </w:rPr>
        <w:t xml:space="preserve">логические </w:t>
      </w:r>
      <w:r w:rsidRPr="00466E14">
        <w:rPr>
          <w:rFonts w:ascii="Times New Roman" w:hAnsi="Times New Roman" w:cs="Times New Roman"/>
          <w:sz w:val="28"/>
          <w:szCs w:val="28"/>
        </w:rPr>
        <w:t>универсальные учебные</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действия</w:t>
      </w:r>
      <w:r w:rsidRPr="00466E14">
        <w:rPr>
          <w:rFonts w:ascii="Times New Roman" w:hAnsi="Times New Roman" w:cs="Times New Roman"/>
          <w:i/>
          <w:iCs/>
          <w:sz w:val="28"/>
          <w:szCs w:val="28"/>
        </w:rPr>
        <w:t>.</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bCs/>
          <w:i/>
          <w:iCs/>
          <w:sz w:val="28"/>
          <w:szCs w:val="28"/>
        </w:rPr>
      </w:pP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 xml:space="preserve">Общеучебные </w:t>
      </w:r>
      <w:r w:rsidRPr="00466E14">
        <w:rPr>
          <w:rFonts w:ascii="Times New Roman" w:hAnsi="Times New Roman" w:cs="Times New Roman"/>
          <w:sz w:val="28"/>
          <w:szCs w:val="28"/>
        </w:rPr>
        <w:t>универсальные действия</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 xml:space="preserve">включают: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самостоятельное выделение и формулирование познавательной цели;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структурирование знаний;</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выбор наиболее эффективных способов решения задач в зависимости от конкретных условий;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рефлексия способов и условий действия, контроль и оценка проц</w:t>
      </w:r>
      <w:r w:rsidR="00AD5571">
        <w:rPr>
          <w:rFonts w:ascii="Times New Roman" w:hAnsi="Times New Roman" w:cs="Times New Roman"/>
          <w:sz w:val="28"/>
          <w:szCs w:val="28"/>
        </w:rPr>
        <w:t>есса и результатов деятельности;</w:t>
      </w:r>
      <w:r w:rsidRPr="00466E14">
        <w:rPr>
          <w:rFonts w:ascii="Times New Roman" w:hAnsi="Times New Roman" w:cs="Times New Roman"/>
          <w:sz w:val="28"/>
          <w:szCs w:val="28"/>
        </w:rPr>
        <w:t xml:space="preserve">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смысловое чтение как осмысление цели чтения и выбор вида чтения в зависимости от цели; </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i/>
          <w:iCs/>
          <w:sz w:val="28"/>
          <w:szCs w:val="28"/>
        </w:rPr>
        <w:t xml:space="preserve">Общеучебные </w:t>
      </w:r>
      <w:r w:rsidRPr="00466E14">
        <w:rPr>
          <w:rFonts w:ascii="Times New Roman" w:hAnsi="Times New Roman" w:cs="Times New Roman"/>
          <w:sz w:val="28"/>
          <w:szCs w:val="28"/>
        </w:rPr>
        <w:t>универсальные действия</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включают:</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 xml:space="preserve">действие со знаково-символическими средствами (замещение, кодирование, декодирование, моделирование). </w:t>
      </w:r>
    </w:p>
    <w:p w:rsidR="00466E14" w:rsidRPr="00466E14" w:rsidRDefault="00466E14" w:rsidP="00466E14">
      <w:pPr>
        <w:spacing w:after="0" w:line="240" w:lineRule="auto"/>
        <w:ind w:firstLine="720"/>
        <w:jc w:val="both"/>
        <w:rPr>
          <w:rFonts w:ascii="Times New Roman" w:hAnsi="Times New Roman" w:cs="Times New Roman"/>
          <w:sz w:val="28"/>
          <w:szCs w:val="28"/>
        </w:rPr>
      </w:pP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sz w:val="28"/>
          <w:szCs w:val="28"/>
        </w:rPr>
        <w:t>Универсальные логические действия:</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сравнение</w:t>
      </w:r>
      <w:r w:rsidRPr="00466E14">
        <w:rPr>
          <w:rFonts w:ascii="Times New Roman" w:hAnsi="Times New Roman" w:cs="Times New Roman"/>
          <w:sz w:val="28"/>
          <w:szCs w:val="28"/>
        </w:rPr>
        <w:t xml:space="preserve"> конкретно-чувственных и иных данных (с целью выделения </w:t>
      </w:r>
      <w:r w:rsidRPr="00466E14">
        <w:rPr>
          <w:rFonts w:ascii="Times New Roman" w:hAnsi="Times New Roman" w:cs="Times New Roman"/>
          <w:i/>
          <w:iCs/>
          <w:sz w:val="28"/>
          <w:szCs w:val="28"/>
        </w:rPr>
        <w:t>тождеств / различия</w:t>
      </w:r>
      <w:r w:rsidRPr="00466E14">
        <w:rPr>
          <w:rFonts w:ascii="Times New Roman" w:hAnsi="Times New Roman" w:cs="Times New Roman"/>
          <w:sz w:val="28"/>
          <w:szCs w:val="28"/>
        </w:rPr>
        <w:t xml:space="preserve">, определения </w:t>
      </w:r>
      <w:r w:rsidRPr="00466E14">
        <w:rPr>
          <w:rFonts w:ascii="Times New Roman" w:hAnsi="Times New Roman" w:cs="Times New Roman"/>
          <w:i/>
          <w:iCs/>
          <w:sz w:val="28"/>
          <w:szCs w:val="28"/>
        </w:rPr>
        <w:t>общих</w:t>
      </w:r>
      <w:r w:rsidRPr="00466E14">
        <w:rPr>
          <w:rFonts w:ascii="Times New Roman" w:hAnsi="Times New Roman" w:cs="Times New Roman"/>
          <w:sz w:val="28"/>
          <w:szCs w:val="28"/>
        </w:rPr>
        <w:t xml:space="preserve"> признаков и составления классификации);</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опознание</w:t>
      </w:r>
      <w:r w:rsidRPr="00466E14">
        <w:rPr>
          <w:rFonts w:ascii="Times New Roman" w:hAnsi="Times New Roman" w:cs="Times New Roman"/>
          <w:sz w:val="28"/>
          <w:szCs w:val="28"/>
        </w:rPr>
        <w:t xml:space="preserve"> конкретно-чувственных и иных объектов (с целью их включения в тот или иной класс);</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 xml:space="preserve">анализ– </w:t>
      </w:r>
      <w:r w:rsidRPr="00466E14">
        <w:rPr>
          <w:rFonts w:ascii="Times New Roman" w:hAnsi="Times New Roman" w:cs="Times New Roman"/>
          <w:sz w:val="28"/>
          <w:szCs w:val="28"/>
        </w:rPr>
        <w:t>выделение элементов и «единиц» из целого; расчленение целого на части;</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синтез</w:t>
      </w:r>
      <w:r w:rsidR="002032F7">
        <w:rPr>
          <w:rFonts w:ascii="Times New Roman" w:hAnsi="Times New Roman" w:cs="Times New Roman"/>
          <w:i/>
          <w:iCs/>
          <w:sz w:val="28"/>
          <w:szCs w:val="28"/>
        </w:rPr>
        <w:t xml:space="preserve"> </w:t>
      </w:r>
      <w:r w:rsidRPr="00466E14">
        <w:rPr>
          <w:rFonts w:ascii="Times New Roman" w:hAnsi="Times New Roman" w:cs="Times New Roman"/>
          <w:i/>
          <w:iCs/>
          <w:sz w:val="28"/>
          <w:szCs w:val="28"/>
        </w:rPr>
        <w:t xml:space="preserve">– </w:t>
      </w:r>
      <w:r w:rsidRPr="00466E14">
        <w:rPr>
          <w:rFonts w:ascii="Times New Roman" w:hAnsi="Times New Roman" w:cs="Times New Roman"/>
          <w:sz w:val="28"/>
          <w:szCs w:val="28"/>
        </w:rPr>
        <w:t xml:space="preserve">составление целого из частей, в том числе самостоятельно достраивая, восполняя недостающие компоненты; </w:t>
      </w:r>
    </w:p>
    <w:p w:rsidR="00466E14" w:rsidRPr="00466E14" w:rsidRDefault="00466E14" w:rsidP="002032F7">
      <w:pPr>
        <w:spacing w:after="0" w:line="240" w:lineRule="auto"/>
        <w:ind w:left="720"/>
        <w:jc w:val="both"/>
        <w:rPr>
          <w:rFonts w:ascii="Times New Roman" w:hAnsi="Times New Roman" w:cs="Times New Roman"/>
          <w:sz w:val="28"/>
          <w:szCs w:val="28"/>
        </w:rPr>
      </w:pPr>
      <w:r w:rsidRPr="00466E14">
        <w:rPr>
          <w:rFonts w:ascii="Times New Roman" w:hAnsi="Times New Roman" w:cs="Times New Roman"/>
          <w:i/>
          <w:iCs/>
          <w:sz w:val="28"/>
          <w:szCs w:val="28"/>
        </w:rPr>
        <w:t>сериация</w:t>
      </w:r>
      <w:r w:rsidRPr="00466E14">
        <w:rPr>
          <w:rFonts w:ascii="Times New Roman" w:hAnsi="Times New Roman" w:cs="Times New Roman"/>
          <w:sz w:val="28"/>
          <w:szCs w:val="28"/>
        </w:rPr>
        <w:t xml:space="preserve"> – упорядочение объектов по выделенному основанию;</w:t>
      </w:r>
    </w:p>
    <w:p w:rsidR="00466E14" w:rsidRPr="00466E14" w:rsidRDefault="00466E14" w:rsidP="002032F7">
      <w:pPr>
        <w:spacing w:after="0" w:line="240" w:lineRule="auto"/>
        <w:ind w:firstLine="708"/>
        <w:jc w:val="both"/>
        <w:rPr>
          <w:rFonts w:ascii="Times New Roman" w:hAnsi="Times New Roman" w:cs="Times New Roman"/>
          <w:sz w:val="28"/>
          <w:szCs w:val="28"/>
        </w:rPr>
      </w:pPr>
      <w:r w:rsidRPr="00466E14">
        <w:rPr>
          <w:rFonts w:ascii="Times New Roman" w:hAnsi="Times New Roman" w:cs="Times New Roman"/>
          <w:sz w:val="28"/>
          <w:szCs w:val="28"/>
        </w:rPr>
        <w:t>Универсальные логические действия</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lastRenderedPageBreak/>
        <w:t>классификация</w:t>
      </w:r>
      <w:r w:rsidRPr="00466E14">
        <w:rPr>
          <w:rFonts w:ascii="Times New Roman" w:hAnsi="Times New Roman" w:cs="Times New Roman"/>
          <w:sz w:val="28"/>
          <w:szCs w:val="28"/>
        </w:rPr>
        <w:t xml:space="preserve"> – отнесение предмета к группе на основе заданного признака;</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 xml:space="preserve">обобщение – </w:t>
      </w:r>
      <w:r w:rsidRPr="00466E14">
        <w:rPr>
          <w:rFonts w:ascii="Times New Roman" w:hAnsi="Times New Roman" w:cs="Times New Roman"/>
          <w:sz w:val="28"/>
          <w:szCs w:val="28"/>
        </w:rPr>
        <w:t>генерализация и выведение общности для целого ряда или класса единичных объектов на основе выделения сущностной связи;</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 xml:space="preserve">доказательство – </w:t>
      </w:r>
      <w:r w:rsidRPr="00466E14">
        <w:rPr>
          <w:rFonts w:ascii="Times New Roman" w:hAnsi="Times New Roman" w:cs="Times New Roman"/>
          <w:sz w:val="28"/>
          <w:szCs w:val="28"/>
        </w:rPr>
        <w:t>установление причинно-следственных связей, построение логической цепи рассуждений, доказательство;</w:t>
      </w:r>
    </w:p>
    <w:p w:rsidR="00466E14" w:rsidRPr="00466E14" w:rsidRDefault="00466E14" w:rsidP="002032F7">
      <w:pPr>
        <w:spacing w:after="0" w:line="240" w:lineRule="auto"/>
        <w:ind w:firstLine="708"/>
        <w:jc w:val="both"/>
        <w:rPr>
          <w:rFonts w:ascii="Times New Roman" w:hAnsi="Times New Roman" w:cs="Times New Roman"/>
          <w:i/>
          <w:iCs/>
          <w:sz w:val="28"/>
          <w:szCs w:val="28"/>
        </w:rPr>
      </w:pPr>
      <w:r w:rsidRPr="00466E14">
        <w:rPr>
          <w:rFonts w:ascii="Times New Roman" w:hAnsi="Times New Roman" w:cs="Times New Roman"/>
          <w:i/>
          <w:iCs/>
          <w:sz w:val="28"/>
          <w:szCs w:val="28"/>
        </w:rPr>
        <w:t xml:space="preserve">подведение под понятие </w:t>
      </w:r>
      <w:r w:rsidRPr="00466E14">
        <w:rPr>
          <w:rFonts w:ascii="Times New Roman" w:hAnsi="Times New Roman" w:cs="Times New Roman"/>
          <w:sz w:val="28"/>
          <w:szCs w:val="28"/>
        </w:rPr>
        <w:t>– распознавание объектов, выделение существенных признаков и их синтез;</w:t>
      </w:r>
    </w:p>
    <w:p w:rsidR="00466E14" w:rsidRPr="00466E14" w:rsidRDefault="00466E14" w:rsidP="002032F7">
      <w:pPr>
        <w:spacing w:after="0" w:line="240" w:lineRule="auto"/>
        <w:ind w:left="720"/>
        <w:jc w:val="both"/>
        <w:rPr>
          <w:rFonts w:ascii="Times New Roman" w:hAnsi="Times New Roman" w:cs="Times New Roman"/>
          <w:sz w:val="28"/>
          <w:szCs w:val="28"/>
        </w:rPr>
      </w:pPr>
      <w:r w:rsidRPr="00466E14">
        <w:rPr>
          <w:rFonts w:ascii="Times New Roman" w:hAnsi="Times New Roman" w:cs="Times New Roman"/>
          <w:i/>
          <w:iCs/>
          <w:sz w:val="28"/>
          <w:szCs w:val="28"/>
        </w:rPr>
        <w:t xml:space="preserve">вывод следствий </w:t>
      </w:r>
    </w:p>
    <w:p w:rsidR="00466E14" w:rsidRPr="002032F7" w:rsidRDefault="00466E14" w:rsidP="002032F7">
      <w:pPr>
        <w:spacing w:after="0" w:line="240" w:lineRule="auto"/>
        <w:ind w:left="720"/>
        <w:jc w:val="both"/>
        <w:rPr>
          <w:rFonts w:ascii="Times New Roman" w:hAnsi="Times New Roman" w:cs="Times New Roman"/>
          <w:i/>
          <w:iCs/>
          <w:sz w:val="28"/>
          <w:szCs w:val="28"/>
        </w:rPr>
      </w:pPr>
      <w:r w:rsidRPr="00466E14">
        <w:rPr>
          <w:rFonts w:ascii="Times New Roman" w:hAnsi="Times New Roman" w:cs="Times New Roman"/>
          <w:sz w:val="28"/>
          <w:szCs w:val="28"/>
        </w:rPr>
        <w:t xml:space="preserve">установление </w:t>
      </w:r>
      <w:r w:rsidRPr="00466E14">
        <w:rPr>
          <w:rFonts w:ascii="Times New Roman" w:hAnsi="Times New Roman" w:cs="Times New Roman"/>
          <w:i/>
          <w:iCs/>
          <w:sz w:val="28"/>
          <w:szCs w:val="28"/>
        </w:rPr>
        <w:t>аналогий</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sz w:val="28"/>
          <w:szCs w:val="28"/>
        </w:rPr>
        <w:t>Знаково-символические универсальные учебные действия:</w:t>
      </w:r>
      <w:r w:rsidRPr="00466E14">
        <w:rPr>
          <w:rFonts w:ascii="Times New Roman" w:hAnsi="Times New Roman" w:cs="Times New Roman"/>
          <w:sz w:val="28"/>
          <w:szCs w:val="28"/>
        </w:rPr>
        <w:t xml:space="preserve"> </w:t>
      </w:r>
    </w:p>
    <w:p w:rsidR="00466E14" w:rsidRPr="00466E14" w:rsidRDefault="00466E14" w:rsidP="002032F7">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 xml:space="preserve">обеспечивают конкретные способы </w:t>
      </w:r>
      <w:r w:rsidRPr="00466E14">
        <w:rPr>
          <w:rFonts w:ascii="Times New Roman" w:hAnsi="Times New Roman" w:cs="Times New Roman"/>
          <w:bCs/>
          <w:iCs/>
          <w:sz w:val="28"/>
          <w:szCs w:val="28"/>
        </w:rPr>
        <w:t>преобразования</w:t>
      </w:r>
      <w:r w:rsidRPr="00466E14">
        <w:rPr>
          <w:rFonts w:ascii="Times New Roman" w:hAnsi="Times New Roman" w:cs="Times New Roman"/>
          <w:iCs/>
          <w:sz w:val="28"/>
          <w:szCs w:val="28"/>
        </w:rPr>
        <w:t xml:space="preserve"> учебного материала, представляют действия </w:t>
      </w:r>
      <w:r w:rsidRPr="00466E14">
        <w:rPr>
          <w:rFonts w:ascii="Times New Roman" w:hAnsi="Times New Roman" w:cs="Times New Roman"/>
          <w:bCs/>
          <w:iCs/>
          <w:sz w:val="28"/>
          <w:szCs w:val="28"/>
        </w:rPr>
        <w:t>моделирования</w:t>
      </w:r>
      <w:r w:rsidRPr="00466E14">
        <w:rPr>
          <w:rFonts w:ascii="Times New Roman" w:hAnsi="Times New Roman" w:cs="Times New Roman"/>
          <w:iCs/>
          <w:sz w:val="28"/>
          <w:szCs w:val="28"/>
        </w:rPr>
        <w:t>, выполняющие функции отображения учебного материала;</w:t>
      </w:r>
    </w:p>
    <w:p w:rsidR="00466E14" w:rsidRPr="00466E14" w:rsidRDefault="00466E14" w:rsidP="002032F7">
      <w:pPr>
        <w:spacing w:after="0" w:line="240" w:lineRule="auto"/>
        <w:ind w:left="720"/>
        <w:jc w:val="both"/>
        <w:rPr>
          <w:rFonts w:ascii="Times New Roman" w:hAnsi="Times New Roman" w:cs="Times New Roman"/>
          <w:iCs/>
          <w:sz w:val="28"/>
          <w:szCs w:val="28"/>
        </w:rPr>
      </w:pPr>
      <w:r w:rsidRPr="00466E14">
        <w:rPr>
          <w:rFonts w:ascii="Times New Roman" w:hAnsi="Times New Roman" w:cs="Times New Roman"/>
          <w:iCs/>
          <w:sz w:val="28"/>
          <w:szCs w:val="28"/>
        </w:rPr>
        <w:t xml:space="preserve">выделения существенного; </w:t>
      </w:r>
    </w:p>
    <w:p w:rsidR="00466E14" w:rsidRPr="00466E14" w:rsidRDefault="00466E14" w:rsidP="002032F7">
      <w:pPr>
        <w:spacing w:after="0" w:line="240" w:lineRule="auto"/>
        <w:ind w:left="720"/>
        <w:jc w:val="both"/>
        <w:rPr>
          <w:rFonts w:ascii="Times New Roman" w:hAnsi="Times New Roman" w:cs="Times New Roman"/>
          <w:i/>
          <w:iCs/>
          <w:sz w:val="28"/>
          <w:szCs w:val="28"/>
        </w:rPr>
      </w:pPr>
      <w:r w:rsidRPr="00466E14">
        <w:rPr>
          <w:rFonts w:ascii="Times New Roman" w:hAnsi="Times New Roman" w:cs="Times New Roman"/>
          <w:iCs/>
          <w:sz w:val="28"/>
          <w:szCs w:val="28"/>
        </w:rPr>
        <w:t>отрыва</w:t>
      </w:r>
      <w:r w:rsidRPr="00466E14">
        <w:rPr>
          <w:rFonts w:ascii="Times New Roman" w:hAnsi="Times New Roman" w:cs="Times New Roman"/>
          <w:i/>
          <w:iCs/>
          <w:sz w:val="28"/>
          <w:szCs w:val="28"/>
        </w:rPr>
        <w:t xml:space="preserve"> от конкретных ситуативных значений; формирования обобщенных знаний. </w:t>
      </w:r>
    </w:p>
    <w:p w:rsidR="00466E14" w:rsidRPr="00466E14" w:rsidRDefault="00466E14" w:rsidP="002032F7">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Знаково-символические универсальные учебные действия:</w:t>
      </w:r>
    </w:p>
    <w:p w:rsidR="00466E14" w:rsidRPr="00466E14" w:rsidRDefault="00466E14" w:rsidP="002032F7">
      <w:pPr>
        <w:spacing w:after="0" w:line="240" w:lineRule="auto"/>
        <w:jc w:val="both"/>
        <w:rPr>
          <w:rFonts w:ascii="Times New Roman" w:hAnsi="Times New Roman" w:cs="Times New Roman"/>
          <w:iCs/>
          <w:sz w:val="28"/>
          <w:szCs w:val="28"/>
        </w:rPr>
      </w:pPr>
      <w:r w:rsidRPr="00466E14">
        <w:rPr>
          <w:rFonts w:ascii="Times New Roman" w:hAnsi="Times New Roman" w:cs="Times New Roman"/>
          <w:bCs/>
          <w:iCs/>
          <w:sz w:val="28"/>
          <w:szCs w:val="28"/>
        </w:rPr>
        <w:t>моделирование</w:t>
      </w:r>
      <w:r w:rsidRPr="00466E14">
        <w:rPr>
          <w:rFonts w:ascii="Times New Roman" w:hAnsi="Times New Roman" w:cs="Times New Roman"/>
          <w:iCs/>
          <w:sz w:val="28"/>
          <w:szCs w:val="28"/>
        </w:rPr>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w:t>
      </w:r>
    </w:p>
    <w:p w:rsidR="00466E14" w:rsidRPr="00466E14" w:rsidRDefault="00466E14" w:rsidP="002032F7">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bCs/>
          <w:iCs/>
          <w:sz w:val="28"/>
          <w:szCs w:val="28"/>
        </w:rPr>
        <w:t>преобразование модели</w:t>
      </w:r>
      <w:r w:rsidRPr="00466E14">
        <w:rPr>
          <w:rFonts w:ascii="Times New Roman" w:hAnsi="Times New Roman" w:cs="Times New Roman"/>
          <w:iCs/>
          <w:sz w:val="28"/>
          <w:szCs w:val="28"/>
        </w:rPr>
        <w:t xml:space="preserve"> – изменение модели с целью выявления общих законов, определяющих данную предметную область.</w:t>
      </w:r>
    </w:p>
    <w:p w:rsidR="00466E14" w:rsidRPr="00466E14" w:rsidRDefault="00466E14" w:rsidP="00466E14">
      <w:pPr>
        <w:spacing w:after="0" w:line="240" w:lineRule="auto"/>
        <w:ind w:firstLine="720"/>
        <w:jc w:val="both"/>
        <w:rPr>
          <w:rFonts w:ascii="Times New Roman" w:hAnsi="Times New Roman" w:cs="Times New Roman"/>
          <w:sz w:val="28"/>
          <w:szCs w:val="28"/>
        </w:rPr>
      </w:pPr>
      <w:r w:rsidRPr="00466E14">
        <w:rPr>
          <w:rFonts w:ascii="Times New Roman" w:hAnsi="Times New Roman" w:cs="Times New Roman"/>
          <w:bCs/>
          <w:sz w:val="28"/>
          <w:szCs w:val="28"/>
        </w:rPr>
        <w:t xml:space="preserve">Коммуникативные универсальные действия </w:t>
      </w:r>
      <w:r w:rsidRPr="00466E14">
        <w:rPr>
          <w:rFonts w:ascii="Times New Roman" w:hAnsi="Times New Roman" w:cs="Times New Roman"/>
          <w:iCs/>
          <w:sz w:val="28"/>
          <w:szCs w:val="28"/>
        </w:rPr>
        <w:t>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466E14">
        <w:rPr>
          <w:rFonts w:ascii="Times New Roman" w:hAnsi="Times New Roman" w:cs="Times New Roman"/>
          <w:sz w:val="28"/>
          <w:szCs w:val="28"/>
        </w:rPr>
        <w:t xml:space="preserve"> </w:t>
      </w:r>
    </w:p>
    <w:p w:rsidR="00466E14" w:rsidRPr="00466E14" w:rsidRDefault="00466E14" w:rsidP="00466E14">
      <w:pPr>
        <w:spacing w:after="0" w:line="240" w:lineRule="auto"/>
        <w:ind w:firstLine="720"/>
        <w:jc w:val="both"/>
        <w:rPr>
          <w:rFonts w:ascii="Times New Roman" w:hAnsi="Times New Roman" w:cs="Times New Roman"/>
          <w:bCs/>
          <w:sz w:val="28"/>
          <w:szCs w:val="28"/>
        </w:rPr>
      </w:pPr>
      <w:r w:rsidRPr="00466E14">
        <w:rPr>
          <w:rFonts w:ascii="Times New Roman" w:hAnsi="Times New Roman" w:cs="Times New Roman"/>
          <w:bCs/>
          <w:sz w:val="28"/>
          <w:szCs w:val="28"/>
        </w:rPr>
        <w:t xml:space="preserve">Коммуникативные универсальные действия: </w:t>
      </w:r>
    </w:p>
    <w:p w:rsidR="00466E14" w:rsidRPr="00466E14" w:rsidRDefault="00466E14" w:rsidP="00A92A8B">
      <w:pPr>
        <w:spacing w:after="0" w:line="240" w:lineRule="auto"/>
        <w:ind w:left="720"/>
        <w:jc w:val="both"/>
        <w:rPr>
          <w:rFonts w:ascii="Times New Roman" w:hAnsi="Times New Roman" w:cs="Times New Roman"/>
          <w:iCs/>
          <w:sz w:val="28"/>
          <w:szCs w:val="28"/>
        </w:rPr>
      </w:pPr>
      <w:r w:rsidRPr="00466E14">
        <w:rPr>
          <w:rFonts w:ascii="Times New Roman" w:hAnsi="Times New Roman" w:cs="Times New Roman"/>
          <w:iCs/>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466E14" w:rsidRPr="00466E14" w:rsidRDefault="00466E14" w:rsidP="00466E14">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 xml:space="preserve">постановка вопросов – инициативное сотрудничество в поиске и сборе информации; </w:t>
      </w:r>
    </w:p>
    <w:p w:rsidR="00466E14" w:rsidRPr="00466E14" w:rsidRDefault="00466E14" w:rsidP="00466E14">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466E14" w:rsidRPr="00466E14" w:rsidRDefault="00466E14" w:rsidP="00466E14">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управление поведением партнера – контроль, коррекция, оценка действий партнера;</w:t>
      </w:r>
    </w:p>
    <w:p w:rsidR="00466E14" w:rsidRPr="00466E14" w:rsidRDefault="00466E14" w:rsidP="00466E14">
      <w:pPr>
        <w:spacing w:after="0" w:line="240" w:lineRule="auto"/>
        <w:ind w:firstLine="708"/>
        <w:jc w:val="both"/>
        <w:rPr>
          <w:rFonts w:ascii="Times New Roman" w:hAnsi="Times New Roman" w:cs="Times New Roman"/>
          <w:iCs/>
          <w:sz w:val="28"/>
          <w:szCs w:val="28"/>
        </w:rPr>
      </w:pPr>
      <w:r w:rsidRPr="00466E14">
        <w:rPr>
          <w:rFonts w:ascii="Times New Roman" w:hAnsi="Times New Roman" w:cs="Times New Roman"/>
          <w:iCs/>
          <w:sz w:val="28"/>
          <w:szCs w:val="28"/>
        </w:rPr>
        <w:t>умение с достаточно полнотой и точностью выражать свои мысли в соответствии с задачами и условиями</w:t>
      </w:r>
      <w:r w:rsidRPr="00466E14">
        <w:rPr>
          <w:rFonts w:ascii="Times New Roman" w:hAnsi="Times New Roman" w:cs="Times New Roman"/>
          <w:i/>
          <w:iCs/>
          <w:sz w:val="28"/>
          <w:szCs w:val="28"/>
        </w:rPr>
        <w:t xml:space="preserve"> </w:t>
      </w:r>
      <w:r w:rsidRPr="00466E14">
        <w:rPr>
          <w:rFonts w:ascii="Times New Roman" w:hAnsi="Times New Roman" w:cs="Times New Roman"/>
          <w:iCs/>
          <w:sz w:val="28"/>
          <w:szCs w:val="28"/>
        </w:rPr>
        <w:t>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AC4922" w:rsidRPr="00466E14" w:rsidRDefault="00AC4922" w:rsidP="00FE62F3">
      <w:pPr>
        <w:shd w:val="clear" w:color="auto" w:fill="FFFFFF"/>
        <w:spacing w:after="0" w:line="240" w:lineRule="auto"/>
        <w:ind w:firstLine="709"/>
        <w:jc w:val="both"/>
        <w:rPr>
          <w:rFonts w:ascii="Times New Roman" w:hAnsi="Times New Roman" w:cs="Times New Roman"/>
          <w:sz w:val="28"/>
          <w:szCs w:val="28"/>
          <w:shd w:val="clear" w:color="auto" w:fill="FFFFFF"/>
        </w:rPr>
      </w:pPr>
    </w:p>
    <w:p w:rsidR="00AC4922" w:rsidRPr="00AF3FE2" w:rsidRDefault="00AC4922" w:rsidP="00AC4922">
      <w:pPr>
        <w:spacing w:after="0" w:line="240" w:lineRule="auto"/>
        <w:jc w:val="center"/>
        <w:rPr>
          <w:rFonts w:ascii="Times New Roman" w:hAnsi="Times New Roman" w:cs="Times New Roman"/>
          <w:b/>
          <w:sz w:val="28"/>
          <w:szCs w:val="28"/>
        </w:rPr>
      </w:pPr>
      <w:r w:rsidRPr="00AF3FE2">
        <w:rPr>
          <w:rFonts w:ascii="Times New Roman" w:hAnsi="Times New Roman" w:cs="Times New Roman"/>
          <w:b/>
          <w:sz w:val="28"/>
          <w:szCs w:val="28"/>
        </w:rPr>
        <w:lastRenderedPageBreak/>
        <w:t>Практическая часть.</w:t>
      </w:r>
    </w:p>
    <w:p w:rsidR="00FB2F8E" w:rsidRDefault="0019264D" w:rsidP="00E8256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Формирование универсальных учебны</w:t>
      </w:r>
      <w:r w:rsidR="006A53A6">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 xml:space="preserve"> действий в системе дополнительного образования опирается на:</w:t>
      </w:r>
    </w:p>
    <w:p w:rsidR="0019264D" w:rsidRDefault="0019264D" w:rsidP="0019264D">
      <w:pPr>
        <w:pStyle w:val="ac"/>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Модель формирования универсальных учебных действий.</w:t>
      </w:r>
    </w:p>
    <w:p w:rsidR="0019264D" w:rsidRDefault="0019264D" w:rsidP="0019264D">
      <w:pPr>
        <w:pStyle w:val="ac"/>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Условия для реализации модели формирования универсальных учебных действий: выбор УМК, использование современных технологий, вовлечение учащихся в процесс овладения универсальными учебными действиями.</w:t>
      </w:r>
    </w:p>
    <w:p w:rsidR="0019264D" w:rsidRDefault="0019264D" w:rsidP="0019264D">
      <w:pPr>
        <w:pStyle w:val="ac"/>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Диагностические материалы по проблеме формирования универсальных учебных действий.</w:t>
      </w:r>
    </w:p>
    <w:p w:rsidR="004B42FB" w:rsidRDefault="004B42FB"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основе модели формирования универсальных учебных действий лежит пять принципов педтехники. Каждый из них реализуется с помощью конкретных приемов, которые в свою очередь помогают развитию определённых универсальных учебных действий и формируют модель.</w:t>
      </w:r>
    </w:p>
    <w:p w:rsidR="000B1D40" w:rsidRDefault="00410EC1" w:rsidP="00410EC1">
      <w:pPr>
        <w:pStyle w:val="ac"/>
        <w:numPr>
          <w:ilvl w:val="0"/>
          <w:numId w:val="13"/>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 свободы выбора. </w:t>
      </w:r>
    </w:p>
    <w:p w:rsidR="00410EC1" w:rsidRDefault="00410EC1" w:rsidP="00410EC1">
      <w:pPr>
        <w:pStyle w:val="ac"/>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Никто из нас не любит навязанных действий, отсутствие выбора. И особенно не любят этого дети. Но этого можно избежать в рамках современной системы обучения; например: Шаталов задает ученикам много задач, и они сами выбирают для решения любые из них; у Лысенков</w:t>
      </w:r>
      <w:r w:rsidR="003007A2">
        <w:rPr>
          <w:rFonts w:ascii="Times New Roman" w:hAnsi="Times New Roman" w:cs="Times New Roman"/>
          <w:sz w:val="28"/>
          <w:szCs w:val="28"/>
        </w:rPr>
        <w:t>а</w:t>
      </w:r>
      <w:r>
        <w:rPr>
          <w:rFonts w:ascii="Times New Roman" w:hAnsi="Times New Roman" w:cs="Times New Roman"/>
          <w:sz w:val="28"/>
          <w:szCs w:val="28"/>
        </w:rPr>
        <w:t xml:space="preserve"> дети сами выбирают, какие трудные слова должна написать учительница на доске и так далее.</w:t>
      </w:r>
    </w:p>
    <w:p w:rsidR="00410EC1" w:rsidRDefault="00410EC1" w:rsidP="00410EC1">
      <w:pPr>
        <w:pStyle w:val="ac"/>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системе дополнительного образования такой принцип должен осуществляться на каждом учебном занятии. Например: выполнение одного и того задания может быть дифференцировано и сложность его выполнения может быть разная, а конечный результат один – «выполнение открытки или самолета». Только ребенок сам выбирает сложность изготавливаемого изделия: плоская или объемная открытка; самолет из бумаги, или более сложная модель</w:t>
      </w:r>
    </w:p>
    <w:p w:rsidR="00410EC1" w:rsidRDefault="00410EC1" w:rsidP="00410EC1">
      <w:pPr>
        <w:pStyle w:val="ac"/>
        <w:numPr>
          <w:ilvl w:val="0"/>
          <w:numId w:val="13"/>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открытости.</w:t>
      </w:r>
    </w:p>
    <w:p w:rsidR="00410EC1" w:rsidRPr="00410EC1" w:rsidRDefault="00410EC1" w:rsidP="00410EC1">
      <w:pPr>
        <w:tabs>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Задача педагога не только давать знания, но еще показать их границы.</w:t>
      </w:r>
      <w:r w:rsidR="00591B36">
        <w:rPr>
          <w:rFonts w:ascii="Times New Roman" w:hAnsi="Times New Roman" w:cs="Times New Roman"/>
          <w:sz w:val="28"/>
          <w:szCs w:val="28"/>
        </w:rPr>
        <w:t xml:space="preserve"> Иногда с нашими выпускниками бывает так: «Я хорошо умею выжигать, а я хорошо умею макетировать, а я умею …» - говорят наиболее активные ребята, прошедшие систему дополнительного образования. Необходимо что бы ребенок, не только знал, что он знает, но главное, что бы понимал, чего не знает, и не потерял способности к саморазвитию.</w:t>
      </w:r>
    </w:p>
    <w:p w:rsidR="00410EC1" w:rsidRDefault="00591B36" w:rsidP="00410EC1">
      <w:pPr>
        <w:pStyle w:val="ac"/>
        <w:numPr>
          <w:ilvl w:val="0"/>
          <w:numId w:val="13"/>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деятельности.</w:t>
      </w:r>
    </w:p>
    <w:p w:rsidR="00591B36" w:rsidRPr="00591B36" w:rsidRDefault="00591B36" w:rsidP="00591B3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системе дополнительного образования системно-деятельностный подход – это опора работы, так как в совместной деятельности: педагог-учащийся происходит рождение творческой работы. Бернард Шоу утверждал: «Единственный путь, ведущий к знанию, - это деятельность». Чтобы знание становилось инструментом, а не залежами ненужного старья, учащийся должен с ним работать.</w:t>
      </w:r>
    </w:p>
    <w:p w:rsidR="00591B36" w:rsidRDefault="00591B36" w:rsidP="00410EC1">
      <w:pPr>
        <w:pStyle w:val="ac"/>
        <w:numPr>
          <w:ilvl w:val="0"/>
          <w:numId w:val="13"/>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обратной связи.</w:t>
      </w:r>
    </w:p>
    <w:p w:rsidR="00591B36" w:rsidRPr="00591B36" w:rsidRDefault="00591B36" w:rsidP="00591B3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Педагог на учебном занятии отслеживает следующие параметры: настроение детей, степень их заинтересованности, уровень понимания и т.д. – если этого не происходит, какой бы интересной не была программа, рано или поздно, педагог останется один.</w:t>
      </w:r>
    </w:p>
    <w:p w:rsidR="00591B36" w:rsidRDefault="00591B36" w:rsidP="00410EC1">
      <w:pPr>
        <w:pStyle w:val="ac"/>
        <w:numPr>
          <w:ilvl w:val="0"/>
          <w:numId w:val="13"/>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идеальности (высокое КПД).</w:t>
      </w:r>
    </w:p>
    <w:p w:rsidR="00591B36" w:rsidRPr="00591B36" w:rsidRDefault="00591B36" w:rsidP="005507F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Максимальное использование возможностей, знаний, интересов учащихся с целью повышения результативности и уменьшения затрат в процессе образования</w:t>
      </w:r>
      <w:r w:rsidR="005507FB">
        <w:rPr>
          <w:rFonts w:ascii="Times New Roman" w:hAnsi="Times New Roman" w:cs="Times New Roman"/>
          <w:sz w:val="28"/>
          <w:szCs w:val="28"/>
        </w:rPr>
        <w:t>. Согласование темперамента, ритма учебного занятия, сложности обучения с возможностями учащихся и тогда они почувствуют свою успешность и сами захотят ее подкрепить – это путь к саморазвитию.</w:t>
      </w:r>
    </w:p>
    <w:p w:rsidR="000B1D40" w:rsidRDefault="005507FB"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обучения необходимо строить на постоянном повышении интереса к учебному материалу. Интерес обеспечивает направленность личности на опознание целей деятельности. Рядом с интересом идет понимание. А понимание учебного материала возможно тогда, когда есть основа в виде имеющихся знаний.</w:t>
      </w:r>
    </w:p>
    <w:p w:rsidR="005507FB" w:rsidRDefault="005507FB"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Поэтому перед учащимся ставиться простая, понятная и привлекательная цель, выполняя которую он волей – неволей выполняет и то учебное действие, которое планирует педагог. Повышение интереса можно достигнуть следующим приемом, который формирует коммуникативные и познавательные универсальные учебные действия: «УДИВЛЯЙ!»</w:t>
      </w:r>
      <w:r w:rsidR="00E45A8C">
        <w:rPr>
          <w:rFonts w:ascii="Times New Roman" w:hAnsi="Times New Roman" w:cs="Times New Roman"/>
          <w:sz w:val="28"/>
          <w:szCs w:val="28"/>
        </w:rPr>
        <w:t xml:space="preserve"> Хорошо известно, что ничто так не привлекает внимание и стимулирует работу ума, как удивительное. Использование на занятиях технологии и приемов активного обучения способствует формированию универсальных учебных действий. </w:t>
      </w:r>
    </w:p>
    <w:p w:rsidR="00E45A8C" w:rsidRDefault="00E45A8C"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целью формирования регулятивных универсальных учебных действий – действий контроля и самоконтроля</w:t>
      </w:r>
      <w:r w:rsidR="00153399">
        <w:rPr>
          <w:rFonts w:ascii="Times New Roman" w:hAnsi="Times New Roman" w:cs="Times New Roman"/>
          <w:sz w:val="28"/>
          <w:szCs w:val="28"/>
        </w:rPr>
        <w:t xml:space="preserve"> необходимо разработать систему самопроверок и взаимопроверок. 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учащимися выполняемого действия. Такое проговаривание позволяет обеспечить выполнение всех звеньев действия контроля и осознать их содержание.</w:t>
      </w:r>
    </w:p>
    <w:p w:rsidR="00153399" w:rsidRDefault="00153399"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развития коммуникативных универсальных учебных действий можно использовать прием работы в парах сменного состава, группах.</w:t>
      </w:r>
    </w:p>
    <w:p w:rsidR="00153399" w:rsidRDefault="00153399" w:rsidP="004B42FB">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формирования коммуникативных и личностных универсальных учебных действий необходимо использовать в работе игры, тренинги. </w:t>
      </w:r>
    </w:p>
    <w:p w:rsidR="00EC7731" w:rsidRDefault="00EC7731" w:rsidP="00924417">
      <w:pPr>
        <w:tabs>
          <w:tab w:val="left" w:pos="3628"/>
          <w:tab w:val="center" w:pos="4677"/>
        </w:tabs>
        <w:spacing w:after="0" w:line="240" w:lineRule="auto"/>
        <w:jc w:val="center"/>
        <w:rPr>
          <w:rFonts w:ascii="Times New Roman" w:hAnsi="Times New Roman" w:cs="Times New Roman"/>
          <w:b/>
          <w:sz w:val="28"/>
          <w:szCs w:val="28"/>
        </w:rPr>
      </w:pPr>
    </w:p>
    <w:p w:rsidR="004B79D8" w:rsidRPr="00844CAF" w:rsidRDefault="007922A9" w:rsidP="00924417">
      <w:pPr>
        <w:tabs>
          <w:tab w:val="left" w:pos="3628"/>
          <w:tab w:val="center" w:pos="4677"/>
        </w:tabs>
        <w:spacing w:after="0" w:line="240" w:lineRule="auto"/>
        <w:jc w:val="center"/>
        <w:rPr>
          <w:rFonts w:ascii="Times New Roman" w:hAnsi="Times New Roman" w:cs="Times New Roman"/>
          <w:b/>
          <w:sz w:val="28"/>
          <w:szCs w:val="28"/>
        </w:rPr>
      </w:pPr>
      <w:r w:rsidRPr="00844CAF">
        <w:rPr>
          <w:rFonts w:ascii="Times New Roman" w:hAnsi="Times New Roman" w:cs="Times New Roman"/>
          <w:b/>
          <w:sz w:val="28"/>
          <w:szCs w:val="28"/>
        </w:rPr>
        <w:t>Заключение.</w:t>
      </w:r>
    </w:p>
    <w:p w:rsidR="00C86AE6" w:rsidRDefault="00EC7731" w:rsidP="00C86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ребенок универсален и индивидуален. Помогите найти в нем его индивидуальные личные особенности. Помните, что главным является не результативность в творческих конкурсах, не результативность реализации образовательной программы, а личность, которую вы формируете при </w:t>
      </w:r>
      <w:r>
        <w:rPr>
          <w:rFonts w:ascii="Times New Roman" w:hAnsi="Times New Roman" w:cs="Times New Roman"/>
          <w:sz w:val="28"/>
          <w:szCs w:val="28"/>
        </w:rPr>
        <w:lastRenderedPageBreak/>
        <w:t>подготовке к творческим конкурсам при реализации образовательной программы. Не образовательная программа формирует личность, а педагог своей деятельностью, связанной с изучением того или иного вида деятельно</w:t>
      </w:r>
      <w:r w:rsidR="00466E14">
        <w:rPr>
          <w:rFonts w:ascii="Times New Roman" w:hAnsi="Times New Roman" w:cs="Times New Roman"/>
          <w:sz w:val="28"/>
          <w:szCs w:val="28"/>
        </w:rPr>
        <w:t>сти по реализуемой образовательной программе. Научите ребенка высказывать свои мысли. Во время его ответов на вопросы задавайте ему наводящие вопросы. Не бойтесь не стандартных учебных занятий, попробуйте различные виды игр, дискуссий и групповой работы. Помогите ребенку адекватно оценивать выполненную им работу. Научите исправлять ошибки. Сегодня ребенок сам должен стать «архитектором и строителем» образовательного процесса. Достижение этой цели становиться возможным благодаря системе формирования универсальных учебных действий.</w:t>
      </w: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844CAF" w:rsidRDefault="00844CAF" w:rsidP="004B79D8">
      <w:pPr>
        <w:spacing w:after="0" w:line="240" w:lineRule="auto"/>
        <w:jc w:val="center"/>
        <w:rPr>
          <w:rFonts w:ascii="Times New Roman" w:hAnsi="Times New Roman" w:cs="Times New Roman"/>
          <w:sz w:val="28"/>
          <w:szCs w:val="28"/>
        </w:rPr>
      </w:pPr>
    </w:p>
    <w:p w:rsidR="00F26BFB" w:rsidRDefault="00F26BFB" w:rsidP="004B79D8">
      <w:pPr>
        <w:spacing w:after="0" w:line="240" w:lineRule="auto"/>
        <w:jc w:val="center"/>
        <w:rPr>
          <w:rFonts w:ascii="Times New Roman" w:hAnsi="Times New Roman" w:cs="Times New Roman"/>
          <w:sz w:val="28"/>
          <w:szCs w:val="28"/>
        </w:rPr>
      </w:pPr>
    </w:p>
    <w:p w:rsidR="00F26BFB" w:rsidRDefault="00F26BFB" w:rsidP="004B79D8">
      <w:pPr>
        <w:spacing w:after="0" w:line="240" w:lineRule="auto"/>
        <w:jc w:val="center"/>
        <w:rPr>
          <w:rFonts w:ascii="Times New Roman" w:hAnsi="Times New Roman" w:cs="Times New Roman"/>
          <w:sz w:val="28"/>
          <w:szCs w:val="28"/>
        </w:rPr>
      </w:pPr>
    </w:p>
    <w:p w:rsidR="00F26BFB" w:rsidRDefault="00F26BFB" w:rsidP="004B79D8">
      <w:pPr>
        <w:spacing w:after="0" w:line="240" w:lineRule="auto"/>
        <w:jc w:val="center"/>
        <w:rPr>
          <w:rFonts w:ascii="Times New Roman" w:hAnsi="Times New Roman" w:cs="Times New Roman"/>
          <w:sz w:val="28"/>
          <w:szCs w:val="28"/>
        </w:rPr>
      </w:pPr>
    </w:p>
    <w:p w:rsidR="008D541F" w:rsidRDefault="008D541F" w:rsidP="004B79D8">
      <w:pPr>
        <w:spacing w:after="0" w:line="240" w:lineRule="auto"/>
        <w:jc w:val="center"/>
        <w:rPr>
          <w:rFonts w:ascii="Times New Roman" w:hAnsi="Times New Roman" w:cs="Times New Roman"/>
          <w:sz w:val="28"/>
          <w:szCs w:val="28"/>
        </w:rPr>
      </w:pPr>
    </w:p>
    <w:p w:rsidR="008D541F" w:rsidRDefault="008D541F" w:rsidP="004B79D8">
      <w:pPr>
        <w:spacing w:after="0" w:line="240" w:lineRule="auto"/>
        <w:jc w:val="center"/>
        <w:rPr>
          <w:rFonts w:ascii="Times New Roman" w:hAnsi="Times New Roman" w:cs="Times New Roman"/>
          <w:sz w:val="28"/>
          <w:szCs w:val="28"/>
        </w:rPr>
      </w:pPr>
    </w:p>
    <w:p w:rsidR="00466E14" w:rsidRDefault="00466E14" w:rsidP="004B79D8">
      <w:pPr>
        <w:spacing w:after="0" w:line="240" w:lineRule="auto"/>
        <w:jc w:val="center"/>
        <w:rPr>
          <w:rFonts w:ascii="Times New Roman" w:hAnsi="Times New Roman" w:cs="Times New Roman"/>
          <w:sz w:val="28"/>
          <w:szCs w:val="28"/>
        </w:rPr>
      </w:pPr>
    </w:p>
    <w:p w:rsidR="00466E14" w:rsidRDefault="00466E14" w:rsidP="004B79D8">
      <w:pPr>
        <w:spacing w:after="0" w:line="240" w:lineRule="auto"/>
        <w:jc w:val="center"/>
        <w:rPr>
          <w:rFonts w:ascii="Times New Roman" w:hAnsi="Times New Roman" w:cs="Times New Roman"/>
          <w:sz w:val="28"/>
          <w:szCs w:val="28"/>
        </w:rPr>
      </w:pPr>
    </w:p>
    <w:p w:rsidR="008D541F" w:rsidRDefault="008D541F" w:rsidP="004B79D8">
      <w:pPr>
        <w:spacing w:after="0" w:line="240" w:lineRule="auto"/>
        <w:jc w:val="center"/>
        <w:rPr>
          <w:rFonts w:ascii="Times New Roman" w:hAnsi="Times New Roman" w:cs="Times New Roman"/>
          <w:sz w:val="28"/>
          <w:szCs w:val="28"/>
        </w:rPr>
      </w:pPr>
    </w:p>
    <w:p w:rsidR="00DE7F5C" w:rsidRDefault="00DE7F5C" w:rsidP="004B79D8">
      <w:pPr>
        <w:spacing w:after="0" w:line="240" w:lineRule="auto"/>
        <w:jc w:val="center"/>
        <w:rPr>
          <w:rFonts w:ascii="Times New Roman" w:hAnsi="Times New Roman" w:cs="Times New Roman"/>
          <w:sz w:val="28"/>
          <w:szCs w:val="28"/>
        </w:rPr>
      </w:pPr>
    </w:p>
    <w:p w:rsidR="00DE7F5C" w:rsidRDefault="00DE7F5C" w:rsidP="004B79D8">
      <w:pPr>
        <w:spacing w:after="0" w:line="240" w:lineRule="auto"/>
        <w:jc w:val="center"/>
        <w:rPr>
          <w:rFonts w:ascii="Times New Roman" w:hAnsi="Times New Roman" w:cs="Times New Roman"/>
          <w:sz w:val="28"/>
          <w:szCs w:val="28"/>
        </w:rPr>
      </w:pPr>
    </w:p>
    <w:p w:rsidR="00DE7F5C" w:rsidRDefault="00DE7F5C" w:rsidP="004B79D8">
      <w:pPr>
        <w:spacing w:after="0" w:line="240" w:lineRule="auto"/>
        <w:jc w:val="center"/>
        <w:rPr>
          <w:rFonts w:ascii="Times New Roman" w:hAnsi="Times New Roman" w:cs="Times New Roman"/>
          <w:b/>
          <w:sz w:val="28"/>
          <w:szCs w:val="28"/>
        </w:rPr>
      </w:pPr>
    </w:p>
    <w:p w:rsidR="00DE7F5C" w:rsidRDefault="00DE7F5C" w:rsidP="004B79D8">
      <w:pPr>
        <w:spacing w:after="0" w:line="240" w:lineRule="auto"/>
        <w:jc w:val="center"/>
        <w:rPr>
          <w:rFonts w:ascii="Times New Roman" w:hAnsi="Times New Roman" w:cs="Times New Roman"/>
          <w:b/>
          <w:sz w:val="28"/>
          <w:szCs w:val="28"/>
        </w:rPr>
      </w:pPr>
    </w:p>
    <w:p w:rsidR="007922A9" w:rsidRPr="00EC7CC8" w:rsidRDefault="007922A9" w:rsidP="004B79D8">
      <w:pPr>
        <w:spacing w:after="0" w:line="240" w:lineRule="auto"/>
        <w:jc w:val="center"/>
        <w:rPr>
          <w:rFonts w:ascii="Times New Roman" w:hAnsi="Times New Roman" w:cs="Times New Roman"/>
          <w:b/>
          <w:sz w:val="28"/>
          <w:szCs w:val="28"/>
        </w:rPr>
      </w:pPr>
      <w:r w:rsidRPr="00EC7CC8">
        <w:rPr>
          <w:rFonts w:ascii="Times New Roman" w:hAnsi="Times New Roman" w:cs="Times New Roman"/>
          <w:b/>
          <w:sz w:val="28"/>
          <w:szCs w:val="28"/>
        </w:rPr>
        <w:lastRenderedPageBreak/>
        <w:t>Список литературы</w:t>
      </w:r>
      <w:r w:rsidR="00F26BFB" w:rsidRPr="00EC7CC8">
        <w:rPr>
          <w:rFonts w:ascii="Times New Roman" w:hAnsi="Times New Roman" w:cs="Times New Roman"/>
          <w:b/>
          <w:sz w:val="28"/>
          <w:szCs w:val="28"/>
        </w:rPr>
        <w:t xml:space="preserve"> и интернет источников</w:t>
      </w:r>
      <w:r w:rsidRPr="00EC7CC8">
        <w:rPr>
          <w:rFonts w:ascii="Times New Roman" w:hAnsi="Times New Roman" w:cs="Times New Roman"/>
          <w:b/>
          <w:sz w:val="28"/>
          <w:szCs w:val="28"/>
        </w:rPr>
        <w:t>.</w:t>
      </w:r>
    </w:p>
    <w:p w:rsidR="00EC7CC8" w:rsidRPr="000E6635" w:rsidRDefault="00EC7CC8" w:rsidP="000E6635">
      <w:pPr>
        <w:spacing w:after="0" w:line="240" w:lineRule="auto"/>
        <w:ind w:firstLine="709"/>
        <w:jc w:val="both"/>
        <w:rPr>
          <w:rFonts w:ascii="Times New Roman" w:hAnsi="Times New Roman" w:cs="Times New Roman"/>
          <w:sz w:val="28"/>
          <w:szCs w:val="28"/>
        </w:rPr>
      </w:pPr>
    </w:p>
    <w:p w:rsidR="00466E14" w:rsidRDefault="00466E14" w:rsidP="000E6635">
      <w:pPr>
        <w:pStyle w:val="ab"/>
        <w:numPr>
          <w:ilvl w:val="0"/>
          <w:numId w:val="11"/>
        </w:numPr>
        <w:shd w:val="clear" w:color="auto" w:fill="FFFFFF"/>
        <w:tabs>
          <w:tab w:val="left" w:pos="851"/>
        </w:tabs>
        <w:spacing w:before="0" w:beforeAutospacing="0" w:after="0" w:afterAutospacing="0"/>
        <w:ind w:left="0" w:firstLine="709"/>
        <w:jc w:val="both"/>
        <w:rPr>
          <w:sz w:val="28"/>
          <w:szCs w:val="28"/>
        </w:rPr>
      </w:pPr>
      <w:r>
        <w:rPr>
          <w:sz w:val="28"/>
          <w:szCs w:val="28"/>
        </w:rPr>
        <w:t>Коркина К.Е. Формирование универсальных учебных действий в дополнительное образование детей.</w:t>
      </w:r>
    </w:p>
    <w:p w:rsidR="000E6635" w:rsidRPr="000E6635" w:rsidRDefault="00466E14" w:rsidP="000E6635">
      <w:pPr>
        <w:pStyle w:val="ab"/>
        <w:numPr>
          <w:ilvl w:val="0"/>
          <w:numId w:val="11"/>
        </w:numPr>
        <w:shd w:val="clear" w:color="auto" w:fill="FFFFFF"/>
        <w:tabs>
          <w:tab w:val="left" w:pos="851"/>
        </w:tabs>
        <w:spacing w:before="0" w:beforeAutospacing="0" w:after="0" w:afterAutospacing="0"/>
        <w:ind w:left="0" w:firstLine="709"/>
        <w:jc w:val="both"/>
        <w:rPr>
          <w:sz w:val="28"/>
          <w:szCs w:val="28"/>
        </w:rPr>
      </w:pPr>
      <w:r>
        <w:rPr>
          <w:sz w:val="28"/>
          <w:szCs w:val="28"/>
        </w:rPr>
        <w:t>Павлова Н.Ф. Педагогические приемы формирования УУД. Выступление на республиканском семинаре «Формирование универсальных учебных действий».</w:t>
      </w: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p w:rsidR="00EC7CC8" w:rsidRDefault="00EC7CC8" w:rsidP="00844CAF">
      <w:pPr>
        <w:spacing w:after="0" w:line="240" w:lineRule="auto"/>
        <w:jc w:val="both"/>
        <w:rPr>
          <w:rFonts w:ascii="Times New Roman" w:hAnsi="Times New Roman" w:cs="Times New Roman"/>
          <w:sz w:val="28"/>
          <w:szCs w:val="28"/>
        </w:rPr>
      </w:pPr>
    </w:p>
    <w:sectPr w:rsidR="00EC7CC8" w:rsidSect="007B02B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65" w:rsidRDefault="00B24165" w:rsidP="00FA2AC3">
      <w:pPr>
        <w:spacing w:after="0" w:line="240" w:lineRule="auto"/>
      </w:pPr>
      <w:r>
        <w:separator/>
      </w:r>
    </w:p>
  </w:endnote>
  <w:endnote w:type="continuationSeparator" w:id="1">
    <w:p w:rsidR="00B24165" w:rsidRDefault="00B24165" w:rsidP="00FA2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65" w:rsidRDefault="00B24165" w:rsidP="00FA2AC3">
      <w:pPr>
        <w:spacing w:after="0" w:line="240" w:lineRule="auto"/>
      </w:pPr>
      <w:r>
        <w:separator/>
      </w:r>
    </w:p>
  </w:footnote>
  <w:footnote w:type="continuationSeparator" w:id="1">
    <w:p w:rsidR="00B24165" w:rsidRDefault="00B24165" w:rsidP="00FA2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AC3" w:rsidRDefault="00622A86" w:rsidP="00FA2AC3">
    <w:pPr>
      <w:pStyle w:val="a3"/>
      <w:jc w:val="center"/>
      <w:rPr>
        <w:rFonts w:ascii="Times New Roman" w:hAnsi="Times New Roman" w:cs="Times New Roman"/>
      </w:rPr>
    </w:pPr>
    <w:r>
      <w:rPr>
        <w:rFonts w:ascii="Times New Roman" w:hAnsi="Times New Roman" w:cs="Times New Roman"/>
      </w:rPr>
      <w:t>Руководитель структурного подразделения МУ ДО СЮТ</w:t>
    </w:r>
  </w:p>
  <w:p w:rsidR="00622A86" w:rsidRDefault="00622A86" w:rsidP="00FA2AC3">
    <w:pPr>
      <w:pStyle w:val="a3"/>
      <w:jc w:val="center"/>
      <w:rPr>
        <w:rFonts w:ascii="Times New Roman" w:hAnsi="Times New Roman" w:cs="Times New Roman"/>
      </w:rPr>
    </w:pPr>
    <w:r>
      <w:rPr>
        <w:rFonts w:ascii="Times New Roman" w:hAnsi="Times New Roman" w:cs="Times New Roman"/>
      </w:rPr>
      <w:t>Соколова Наталья Михайловна</w:t>
    </w:r>
  </w:p>
  <w:p w:rsidR="00FA2AC3" w:rsidRPr="00FA2AC3" w:rsidRDefault="00FA2AC3" w:rsidP="00FA2AC3">
    <w:pPr>
      <w:pStyle w:val="a3"/>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623"/>
    <w:multiLevelType w:val="hybridMultilevel"/>
    <w:tmpl w:val="EC506F5C"/>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4906F4"/>
    <w:multiLevelType w:val="hybridMultilevel"/>
    <w:tmpl w:val="BCC42CE2"/>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16236E2"/>
    <w:multiLevelType w:val="hybridMultilevel"/>
    <w:tmpl w:val="5EC2B118"/>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A555DE"/>
    <w:multiLevelType w:val="hybridMultilevel"/>
    <w:tmpl w:val="EBE0A038"/>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A86E07"/>
    <w:multiLevelType w:val="hybridMultilevel"/>
    <w:tmpl w:val="8F60DFA2"/>
    <w:lvl w:ilvl="0" w:tplc="0D583048">
      <w:start w:val="1"/>
      <w:numFmt w:val="bullet"/>
      <w:lvlText w:val="O"/>
      <w:lvlJc w:val="left"/>
      <w:pPr>
        <w:tabs>
          <w:tab w:val="num" w:pos="720"/>
        </w:tabs>
        <w:ind w:left="720" w:hanging="360"/>
      </w:pPr>
      <w:rPr>
        <w:rFonts w:ascii="Brush Script MT" w:hAnsi="Brush Script MT" w:hint="default"/>
      </w:rPr>
    </w:lvl>
    <w:lvl w:ilvl="1" w:tplc="997C9EE0" w:tentative="1">
      <w:start w:val="1"/>
      <w:numFmt w:val="bullet"/>
      <w:lvlText w:val="O"/>
      <w:lvlJc w:val="left"/>
      <w:pPr>
        <w:tabs>
          <w:tab w:val="num" w:pos="1440"/>
        </w:tabs>
        <w:ind w:left="1440" w:hanging="360"/>
      </w:pPr>
      <w:rPr>
        <w:rFonts w:ascii="Brush Script MT" w:hAnsi="Brush Script MT" w:hint="default"/>
      </w:rPr>
    </w:lvl>
    <w:lvl w:ilvl="2" w:tplc="8D543A90" w:tentative="1">
      <w:start w:val="1"/>
      <w:numFmt w:val="bullet"/>
      <w:lvlText w:val="O"/>
      <w:lvlJc w:val="left"/>
      <w:pPr>
        <w:tabs>
          <w:tab w:val="num" w:pos="2160"/>
        </w:tabs>
        <w:ind w:left="2160" w:hanging="360"/>
      </w:pPr>
      <w:rPr>
        <w:rFonts w:ascii="Brush Script MT" w:hAnsi="Brush Script MT" w:hint="default"/>
      </w:rPr>
    </w:lvl>
    <w:lvl w:ilvl="3" w:tplc="2DC08B8A" w:tentative="1">
      <w:start w:val="1"/>
      <w:numFmt w:val="bullet"/>
      <w:lvlText w:val="O"/>
      <w:lvlJc w:val="left"/>
      <w:pPr>
        <w:tabs>
          <w:tab w:val="num" w:pos="2880"/>
        </w:tabs>
        <w:ind w:left="2880" w:hanging="360"/>
      </w:pPr>
      <w:rPr>
        <w:rFonts w:ascii="Brush Script MT" w:hAnsi="Brush Script MT" w:hint="default"/>
      </w:rPr>
    </w:lvl>
    <w:lvl w:ilvl="4" w:tplc="96A8402C" w:tentative="1">
      <w:start w:val="1"/>
      <w:numFmt w:val="bullet"/>
      <w:lvlText w:val="O"/>
      <w:lvlJc w:val="left"/>
      <w:pPr>
        <w:tabs>
          <w:tab w:val="num" w:pos="3600"/>
        </w:tabs>
        <w:ind w:left="3600" w:hanging="360"/>
      </w:pPr>
      <w:rPr>
        <w:rFonts w:ascii="Brush Script MT" w:hAnsi="Brush Script MT" w:hint="default"/>
      </w:rPr>
    </w:lvl>
    <w:lvl w:ilvl="5" w:tplc="28D60B88" w:tentative="1">
      <w:start w:val="1"/>
      <w:numFmt w:val="bullet"/>
      <w:lvlText w:val="O"/>
      <w:lvlJc w:val="left"/>
      <w:pPr>
        <w:tabs>
          <w:tab w:val="num" w:pos="4320"/>
        </w:tabs>
        <w:ind w:left="4320" w:hanging="360"/>
      </w:pPr>
      <w:rPr>
        <w:rFonts w:ascii="Brush Script MT" w:hAnsi="Brush Script MT" w:hint="default"/>
      </w:rPr>
    </w:lvl>
    <w:lvl w:ilvl="6" w:tplc="C38C6780" w:tentative="1">
      <w:start w:val="1"/>
      <w:numFmt w:val="bullet"/>
      <w:lvlText w:val="O"/>
      <w:lvlJc w:val="left"/>
      <w:pPr>
        <w:tabs>
          <w:tab w:val="num" w:pos="5040"/>
        </w:tabs>
        <w:ind w:left="5040" w:hanging="360"/>
      </w:pPr>
      <w:rPr>
        <w:rFonts w:ascii="Brush Script MT" w:hAnsi="Brush Script MT" w:hint="default"/>
      </w:rPr>
    </w:lvl>
    <w:lvl w:ilvl="7" w:tplc="1A72F5B2" w:tentative="1">
      <w:start w:val="1"/>
      <w:numFmt w:val="bullet"/>
      <w:lvlText w:val="O"/>
      <w:lvlJc w:val="left"/>
      <w:pPr>
        <w:tabs>
          <w:tab w:val="num" w:pos="5760"/>
        </w:tabs>
        <w:ind w:left="5760" w:hanging="360"/>
      </w:pPr>
      <w:rPr>
        <w:rFonts w:ascii="Brush Script MT" w:hAnsi="Brush Script MT" w:hint="default"/>
      </w:rPr>
    </w:lvl>
    <w:lvl w:ilvl="8" w:tplc="788066D2" w:tentative="1">
      <w:start w:val="1"/>
      <w:numFmt w:val="bullet"/>
      <w:lvlText w:val="O"/>
      <w:lvlJc w:val="left"/>
      <w:pPr>
        <w:tabs>
          <w:tab w:val="num" w:pos="6480"/>
        </w:tabs>
        <w:ind w:left="6480" w:hanging="360"/>
      </w:pPr>
      <w:rPr>
        <w:rFonts w:ascii="Brush Script MT" w:hAnsi="Brush Script MT" w:hint="default"/>
      </w:rPr>
    </w:lvl>
  </w:abstractNum>
  <w:abstractNum w:abstractNumId="5">
    <w:nsid w:val="13CA575E"/>
    <w:multiLevelType w:val="hybridMultilevel"/>
    <w:tmpl w:val="7E201BAA"/>
    <w:lvl w:ilvl="0" w:tplc="4CF4B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E5777C"/>
    <w:multiLevelType w:val="multilevel"/>
    <w:tmpl w:val="353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50732"/>
    <w:multiLevelType w:val="hybridMultilevel"/>
    <w:tmpl w:val="6784B2BA"/>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2D2124"/>
    <w:multiLevelType w:val="hybridMultilevel"/>
    <w:tmpl w:val="18446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12FAD"/>
    <w:multiLevelType w:val="hybridMultilevel"/>
    <w:tmpl w:val="826CE3E6"/>
    <w:lvl w:ilvl="0" w:tplc="7B9A4B4A">
      <w:start w:val="1"/>
      <w:numFmt w:val="bullet"/>
      <w:lvlText w:val="O"/>
      <w:lvlJc w:val="left"/>
      <w:pPr>
        <w:tabs>
          <w:tab w:val="num" w:pos="720"/>
        </w:tabs>
        <w:ind w:left="720" w:hanging="360"/>
      </w:pPr>
      <w:rPr>
        <w:rFonts w:ascii="Brush Script MT" w:hAnsi="Brush Script MT" w:hint="default"/>
      </w:rPr>
    </w:lvl>
    <w:lvl w:ilvl="1" w:tplc="B516C08E" w:tentative="1">
      <w:start w:val="1"/>
      <w:numFmt w:val="bullet"/>
      <w:lvlText w:val="O"/>
      <w:lvlJc w:val="left"/>
      <w:pPr>
        <w:tabs>
          <w:tab w:val="num" w:pos="1440"/>
        </w:tabs>
        <w:ind w:left="1440" w:hanging="360"/>
      </w:pPr>
      <w:rPr>
        <w:rFonts w:ascii="Brush Script MT" w:hAnsi="Brush Script MT" w:hint="default"/>
      </w:rPr>
    </w:lvl>
    <w:lvl w:ilvl="2" w:tplc="AD3C873C" w:tentative="1">
      <w:start w:val="1"/>
      <w:numFmt w:val="bullet"/>
      <w:lvlText w:val="O"/>
      <w:lvlJc w:val="left"/>
      <w:pPr>
        <w:tabs>
          <w:tab w:val="num" w:pos="2160"/>
        </w:tabs>
        <w:ind w:left="2160" w:hanging="360"/>
      </w:pPr>
      <w:rPr>
        <w:rFonts w:ascii="Brush Script MT" w:hAnsi="Brush Script MT" w:hint="default"/>
      </w:rPr>
    </w:lvl>
    <w:lvl w:ilvl="3" w:tplc="89ACED50" w:tentative="1">
      <w:start w:val="1"/>
      <w:numFmt w:val="bullet"/>
      <w:lvlText w:val="O"/>
      <w:lvlJc w:val="left"/>
      <w:pPr>
        <w:tabs>
          <w:tab w:val="num" w:pos="2880"/>
        </w:tabs>
        <w:ind w:left="2880" w:hanging="360"/>
      </w:pPr>
      <w:rPr>
        <w:rFonts w:ascii="Brush Script MT" w:hAnsi="Brush Script MT" w:hint="default"/>
      </w:rPr>
    </w:lvl>
    <w:lvl w:ilvl="4" w:tplc="D2A45BF0" w:tentative="1">
      <w:start w:val="1"/>
      <w:numFmt w:val="bullet"/>
      <w:lvlText w:val="O"/>
      <w:lvlJc w:val="left"/>
      <w:pPr>
        <w:tabs>
          <w:tab w:val="num" w:pos="3600"/>
        </w:tabs>
        <w:ind w:left="3600" w:hanging="360"/>
      </w:pPr>
      <w:rPr>
        <w:rFonts w:ascii="Brush Script MT" w:hAnsi="Brush Script MT" w:hint="default"/>
      </w:rPr>
    </w:lvl>
    <w:lvl w:ilvl="5" w:tplc="7A0A53EA" w:tentative="1">
      <w:start w:val="1"/>
      <w:numFmt w:val="bullet"/>
      <w:lvlText w:val="O"/>
      <w:lvlJc w:val="left"/>
      <w:pPr>
        <w:tabs>
          <w:tab w:val="num" w:pos="4320"/>
        </w:tabs>
        <w:ind w:left="4320" w:hanging="360"/>
      </w:pPr>
      <w:rPr>
        <w:rFonts w:ascii="Brush Script MT" w:hAnsi="Brush Script MT" w:hint="default"/>
      </w:rPr>
    </w:lvl>
    <w:lvl w:ilvl="6" w:tplc="A830D918" w:tentative="1">
      <w:start w:val="1"/>
      <w:numFmt w:val="bullet"/>
      <w:lvlText w:val="O"/>
      <w:lvlJc w:val="left"/>
      <w:pPr>
        <w:tabs>
          <w:tab w:val="num" w:pos="5040"/>
        </w:tabs>
        <w:ind w:left="5040" w:hanging="360"/>
      </w:pPr>
      <w:rPr>
        <w:rFonts w:ascii="Brush Script MT" w:hAnsi="Brush Script MT" w:hint="default"/>
      </w:rPr>
    </w:lvl>
    <w:lvl w:ilvl="7" w:tplc="F572DABA" w:tentative="1">
      <w:start w:val="1"/>
      <w:numFmt w:val="bullet"/>
      <w:lvlText w:val="O"/>
      <w:lvlJc w:val="left"/>
      <w:pPr>
        <w:tabs>
          <w:tab w:val="num" w:pos="5760"/>
        </w:tabs>
        <w:ind w:left="5760" w:hanging="360"/>
      </w:pPr>
      <w:rPr>
        <w:rFonts w:ascii="Brush Script MT" w:hAnsi="Brush Script MT" w:hint="default"/>
      </w:rPr>
    </w:lvl>
    <w:lvl w:ilvl="8" w:tplc="D4D6CA04" w:tentative="1">
      <w:start w:val="1"/>
      <w:numFmt w:val="bullet"/>
      <w:lvlText w:val="O"/>
      <w:lvlJc w:val="left"/>
      <w:pPr>
        <w:tabs>
          <w:tab w:val="num" w:pos="6480"/>
        </w:tabs>
        <w:ind w:left="6480" w:hanging="360"/>
      </w:pPr>
      <w:rPr>
        <w:rFonts w:ascii="Brush Script MT" w:hAnsi="Brush Script MT" w:hint="default"/>
      </w:rPr>
    </w:lvl>
  </w:abstractNum>
  <w:abstractNum w:abstractNumId="10">
    <w:nsid w:val="3A8838E2"/>
    <w:multiLevelType w:val="hybridMultilevel"/>
    <w:tmpl w:val="0E703CB2"/>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0984C28"/>
    <w:multiLevelType w:val="hybridMultilevel"/>
    <w:tmpl w:val="BB14A81C"/>
    <w:lvl w:ilvl="0" w:tplc="AF085B4A">
      <w:start w:val="1"/>
      <w:numFmt w:val="bullet"/>
      <w:lvlText w:val="O"/>
      <w:lvlJc w:val="left"/>
      <w:pPr>
        <w:tabs>
          <w:tab w:val="num" w:pos="720"/>
        </w:tabs>
        <w:ind w:left="720" w:hanging="360"/>
      </w:pPr>
      <w:rPr>
        <w:rFonts w:ascii="Brush Script MT" w:hAnsi="Brush Script MT" w:hint="default"/>
      </w:rPr>
    </w:lvl>
    <w:lvl w:ilvl="1" w:tplc="8FB0F91A" w:tentative="1">
      <w:start w:val="1"/>
      <w:numFmt w:val="bullet"/>
      <w:lvlText w:val="O"/>
      <w:lvlJc w:val="left"/>
      <w:pPr>
        <w:tabs>
          <w:tab w:val="num" w:pos="1440"/>
        </w:tabs>
        <w:ind w:left="1440" w:hanging="360"/>
      </w:pPr>
      <w:rPr>
        <w:rFonts w:ascii="Brush Script MT" w:hAnsi="Brush Script MT" w:hint="default"/>
      </w:rPr>
    </w:lvl>
    <w:lvl w:ilvl="2" w:tplc="F690A64E" w:tentative="1">
      <w:start w:val="1"/>
      <w:numFmt w:val="bullet"/>
      <w:lvlText w:val="O"/>
      <w:lvlJc w:val="left"/>
      <w:pPr>
        <w:tabs>
          <w:tab w:val="num" w:pos="2160"/>
        </w:tabs>
        <w:ind w:left="2160" w:hanging="360"/>
      </w:pPr>
      <w:rPr>
        <w:rFonts w:ascii="Brush Script MT" w:hAnsi="Brush Script MT" w:hint="default"/>
      </w:rPr>
    </w:lvl>
    <w:lvl w:ilvl="3" w:tplc="9CBC6120" w:tentative="1">
      <w:start w:val="1"/>
      <w:numFmt w:val="bullet"/>
      <w:lvlText w:val="O"/>
      <w:lvlJc w:val="left"/>
      <w:pPr>
        <w:tabs>
          <w:tab w:val="num" w:pos="2880"/>
        </w:tabs>
        <w:ind w:left="2880" w:hanging="360"/>
      </w:pPr>
      <w:rPr>
        <w:rFonts w:ascii="Brush Script MT" w:hAnsi="Brush Script MT" w:hint="default"/>
      </w:rPr>
    </w:lvl>
    <w:lvl w:ilvl="4" w:tplc="75863A4E" w:tentative="1">
      <w:start w:val="1"/>
      <w:numFmt w:val="bullet"/>
      <w:lvlText w:val="O"/>
      <w:lvlJc w:val="left"/>
      <w:pPr>
        <w:tabs>
          <w:tab w:val="num" w:pos="3600"/>
        </w:tabs>
        <w:ind w:left="3600" w:hanging="360"/>
      </w:pPr>
      <w:rPr>
        <w:rFonts w:ascii="Brush Script MT" w:hAnsi="Brush Script MT" w:hint="default"/>
      </w:rPr>
    </w:lvl>
    <w:lvl w:ilvl="5" w:tplc="319E00BA" w:tentative="1">
      <w:start w:val="1"/>
      <w:numFmt w:val="bullet"/>
      <w:lvlText w:val="O"/>
      <w:lvlJc w:val="left"/>
      <w:pPr>
        <w:tabs>
          <w:tab w:val="num" w:pos="4320"/>
        </w:tabs>
        <w:ind w:left="4320" w:hanging="360"/>
      </w:pPr>
      <w:rPr>
        <w:rFonts w:ascii="Brush Script MT" w:hAnsi="Brush Script MT" w:hint="default"/>
      </w:rPr>
    </w:lvl>
    <w:lvl w:ilvl="6" w:tplc="4F144476" w:tentative="1">
      <w:start w:val="1"/>
      <w:numFmt w:val="bullet"/>
      <w:lvlText w:val="O"/>
      <w:lvlJc w:val="left"/>
      <w:pPr>
        <w:tabs>
          <w:tab w:val="num" w:pos="5040"/>
        </w:tabs>
        <w:ind w:left="5040" w:hanging="360"/>
      </w:pPr>
      <w:rPr>
        <w:rFonts w:ascii="Brush Script MT" w:hAnsi="Brush Script MT" w:hint="default"/>
      </w:rPr>
    </w:lvl>
    <w:lvl w:ilvl="7" w:tplc="F34C5230" w:tentative="1">
      <w:start w:val="1"/>
      <w:numFmt w:val="bullet"/>
      <w:lvlText w:val="O"/>
      <w:lvlJc w:val="left"/>
      <w:pPr>
        <w:tabs>
          <w:tab w:val="num" w:pos="5760"/>
        </w:tabs>
        <w:ind w:left="5760" w:hanging="360"/>
      </w:pPr>
      <w:rPr>
        <w:rFonts w:ascii="Brush Script MT" w:hAnsi="Brush Script MT" w:hint="default"/>
      </w:rPr>
    </w:lvl>
    <w:lvl w:ilvl="8" w:tplc="8618DD0A" w:tentative="1">
      <w:start w:val="1"/>
      <w:numFmt w:val="bullet"/>
      <w:lvlText w:val="O"/>
      <w:lvlJc w:val="left"/>
      <w:pPr>
        <w:tabs>
          <w:tab w:val="num" w:pos="6480"/>
        </w:tabs>
        <w:ind w:left="6480" w:hanging="360"/>
      </w:pPr>
      <w:rPr>
        <w:rFonts w:ascii="Brush Script MT" w:hAnsi="Brush Script MT" w:hint="default"/>
      </w:rPr>
    </w:lvl>
  </w:abstractNum>
  <w:abstractNum w:abstractNumId="12">
    <w:nsid w:val="511557F0"/>
    <w:multiLevelType w:val="hybridMultilevel"/>
    <w:tmpl w:val="47642812"/>
    <w:lvl w:ilvl="0" w:tplc="7B922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386DB8"/>
    <w:multiLevelType w:val="hybridMultilevel"/>
    <w:tmpl w:val="F76479F4"/>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7A1047A"/>
    <w:multiLevelType w:val="hybridMultilevel"/>
    <w:tmpl w:val="CD387ACC"/>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BA04090"/>
    <w:multiLevelType w:val="hybridMultilevel"/>
    <w:tmpl w:val="1E40ECF2"/>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E1A6700"/>
    <w:multiLevelType w:val="hybridMultilevel"/>
    <w:tmpl w:val="6D2EF296"/>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F994067"/>
    <w:multiLevelType w:val="hybridMultilevel"/>
    <w:tmpl w:val="EB1AC78E"/>
    <w:lvl w:ilvl="0" w:tplc="695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694792D"/>
    <w:multiLevelType w:val="hybridMultilevel"/>
    <w:tmpl w:val="F67A61F4"/>
    <w:lvl w:ilvl="0" w:tplc="2CBC8324">
      <w:start w:val="1"/>
      <w:numFmt w:val="bullet"/>
      <w:lvlText w:val="O"/>
      <w:lvlJc w:val="left"/>
      <w:pPr>
        <w:tabs>
          <w:tab w:val="num" w:pos="720"/>
        </w:tabs>
        <w:ind w:left="720" w:hanging="360"/>
      </w:pPr>
      <w:rPr>
        <w:rFonts w:ascii="Brush Script MT" w:hAnsi="Brush Script MT" w:hint="default"/>
      </w:rPr>
    </w:lvl>
    <w:lvl w:ilvl="1" w:tplc="A4642B20" w:tentative="1">
      <w:start w:val="1"/>
      <w:numFmt w:val="bullet"/>
      <w:lvlText w:val="O"/>
      <w:lvlJc w:val="left"/>
      <w:pPr>
        <w:tabs>
          <w:tab w:val="num" w:pos="1440"/>
        </w:tabs>
        <w:ind w:left="1440" w:hanging="360"/>
      </w:pPr>
      <w:rPr>
        <w:rFonts w:ascii="Brush Script MT" w:hAnsi="Brush Script MT" w:hint="default"/>
      </w:rPr>
    </w:lvl>
    <w:lvl w:ilvl="2" w:tplc="DBF4B99C" w:tentative="1">
      <w:start w:val="1"/>
      <w:numFmt w:val="bullet"/>
      <w:lvlText w:val="O"/>
      <w:lvlJc w:val="left"/>
      <w:pPr>
        <w:tabs>
          <w:tab w:val="num" w:pos="2160"/>
        </w:tabs>
        <w:ind w:left="2160" w:hanging="360"/>
      </w:pPr>
      <w:rPr>
        <w:rFonts w:ascii="Brush Script MT" w:hAnsi="Brush Script MT" w:hint="default"/>
      </w:rPr>
    </w:lvl>
    <w:lvl w:ilvl="3" w:tplc="1FD6AD4E" w:tentative="1">
      <w:start w:val="1"/>
      <w:numFmt w:val="bullet"/>
      <w:lvlText w:val="O"/>
      <w:lvlJc w:val="left"/>
      <w:pPr>
        <w:tabs>
          <w:tab w:val="num" w:pos="2880"/>
        </w:tabs>
        <w:ind w:left="2880" w:hanging="360"/>
      </w:pPr>
      <w:rPr>
        <w:rFonts w:ascii="Brush Script MT" w:hAnsi="Brush Script MT" w:hint="default"/>
      </w:rPr>
    </w:lvl>
    <w:lvl w:ilvl="4" w:tplc="15F8483A" w:tentative="1">
      <w:start w:val="1"/>
      <w:numFmt w:val="bullet"/>
      <w:lvlText w:val="O"/>
      <w:lvlJc w:val="left"/>
      <w:pPr>
        <w:tabs>
          <w:tab w:val="num" w:pos="3600"/>
        </w:tabs>
        <w:ind w:left="3600" w:hanging="360"/>
      </w:pPr>
      <w:rPr>
        <w:rFonts w:ascii="Brush Script MT" w:hAnsi="Brush Script MT" w:hint="default"/>
      </w:rPr>
    </w:lvl>
    <w:lvl w:ilvl="5" w:tplc="40546380" w:tentative="1">
      <w:start w:val="1"/>
      <w:numFmt w:val="bullet"/>
      <w:lvlText w:val="O"/>
      <w:lvlJc w:val="left"/>
      <w:pPr>
        <w:tabs>
          <w:tab w:val="num" w:pos="4320"/>
        </w:tabs>
        <w:ind w:left="4320" w:hanging="360"/>
      </w:pPr>
      <w:rPr>
        <w:rFonts w:ascii="Brush Script MT" w:hAnsi="Brush Script MT" w:hint="default"/>
      </w:rPr>
    </w:lvl>
    <w:lvl w:ilvl="6" w:tplc="B756D7DE" w:tentative="1">
      <w:start w:val="1"/>
      <w:numFmt w:val="bullet"/>
      <w:lvlText w:val="O"/>
      <w:lvlJc w:val="left"/>
      <w:pPr>
        <w:tabs>
          <w:tab w:val="num" w:pos="5040"/>
        </w:tabs>
        <w:ind w:left="5040" w:hanging="360"/>
      </w:pPr>
      <w:rPr>
        <w:rFonts w:ascii="Brush Script MT" w:hAnsi="Brush Script MT" w:hint="default"/>
      </w:rPr>
    </w:lvl>
    <w:lvl w:ilvl="7" w:tplc="18B088B6" w:tentative="1">
      <w:start w:val="1"/>
      <w:numFmt w:val="bullet"/>
      <w:lvlText w:val="O"/>
      <w:lvlJc w:val="left"/>
      <w:pPr>
        <w:tabs>
          <w:tab w:val="num" w:pos="5760"/>
        </w:tabs>
        <w:ind w:left="5760" w:hanging="360"/>
      </w:pPr>
      <w:rPr>
        <w:rFonts w:ascii="Brush Script MT" w:hAnsi="Brush Script MT" w:hint="default"/>
      </w:rPr>
    </w:lvl>
    <w:lvl w:ilvl="8" w:tplc="13260EC2" w:tentative="1">
      <w:start w:val="1"/>
      <w:numFmt w:val="bullet"/>
      <w:lvlText w:val="O"/>
      <w:lvlJc w:val="left"/>
      <w:pPr>
        <w:tabs>
          <w:tab w:val="num" w:pos="6480"/>
        </w:tabs>
        <w:ind w:left="6480" w:hanging="360"/>
      </w:pPr>
      <w:rPr>
        <w:rFonts w:ascii="Brush Script MT" w:hAnsi="Brush Script MT" w:hint="default"/>
      </w:rPr>
    </w:lvl>
  </w:abstractNum>
  <w:abstractNum w:abstractNumId="19">
    <w:nsid w:val="6B404E2F"/>
    <w:multiLevelType w:val="hybridMultilevel"/>
    <w:tmpl w:val="71960E46"/>
    <w:lvl w:ilvl="0" w:tplc="D2523816">
      <w:start w:val="1"/>
      <w:numFmt w:val="bullet"/>
      <w:lvlText w:val="O"/>
      <w:lvlJc w:val="left"/>
      <w:pPr>
        <w:tabs>
          <w:tab w:val="num" w:pos="720"/>
        </w:tabs>
        <w:ind w:left="720" w:hanging="360"/>
      </w:pPr>
      <w:rPr>
        <w:rFonts w:ascii="Brush Script MT" w:hAnsi="Brush Script MT" w:hint="default"/>
      </w:rPr>
    </w:lvl>
    <w:lvl w:ilvl="1" w:tplc="1E4E1C2E" w:tentative="1">
      <w:start w:val="1"/>
      <w:numFmt w:val="bullet"/>
      <w:lvlText w:val="O"/>
      <w:lvlJc w:val="left"/>
      <w:pPr>
        <w:tabs>
          <w:tab w:val="num" w:pos="1440"/>
        </w:tabs>
        <w:ind w:left="1440" w:hanging="360"/>
      </w:pPr>
      <w:rPr>
        <w:rFonts w:ascii="Brush Script MT" w:hAnsi="Brush Script MT" w:hint="default"/>
      </w:rPr>
    </w:lvl>
    <w:lvl w:ilvl="2" w:tplc="65CCA3E8" w:tentative="1">
      <w:start w:val="1"/>
      <w:numFmt w:val="bullet"/>
      <w:lvlText w:val="O"/>
      <w:lvlJc w:val="left"/>
      <w:pPr>
        <w:tabs>
          <w:tab w:val="num" w:pos="2160"/>
        </w:tabs>
        <w:ind w:left="2160" w:hanging="360"/>
      </w:pPr>
      <w:rPr>
        <w:rFonts w:ascii="Brush Script MT" w:hAnsi="Brush Script MT" w:hint="default"/>
      </w:rPr>
    </w:lvl>
    <w:lvl w:ilvl="3" w:tplc="99527B52" w:tentative="1">
      <w:start w:val="1"/>
      <w:numFmt w:val="bullet"/>
      <w:lvlText w:val="O"/>
      <w:lvlJc w:val="left"/>
      <w:pPr>
        <w:tabs>
          <w:tab w:val="num" w:pos="2880"/>
        </w:tabs>
        <w:ind w:left="2880" w:hanging="360"/>
      </w:pPr>
      <w:rPr>
        <w:rFonts w:ascii="Brush Script MT" w:hAnsi="Brush Script MT" w:hint="default"/>
      </w:rPr>
    </w:lvl>
    <w:lvl w:ilvl="4" w:tplc="9B964DB2" w:tentative="1">
      <w:start w:val="1"/>
      <w:numFmt w:val="bullet"/>
      <w:lvlText w:val="O"/>
      <w:lvlJc w:val="left"/>
      <w:pPr>
        <w:tabs>
          <w:tab w:val="num" w:pos="3600"/>
        </w:tabs>
        <w:ind w:left="3600" w:hanging="360"/>
      </w:pPr>
      <w:rPr>
        <w:rFonts w:ascii="Brush Script MT" w:hAnsi="Brush Script MT" w:hint="default"/>
      </w:rPr>
    </w:lvl>
    <w:lvl w:ilvl="5" w:tplc="087E4940" w:tentative="1">
      <w:start w:val="1"/>
      <w:numFmt w:val="bullet"/>
      <w:lvlText w:val="O"/>
      <w:lvlJc w:val="left"/>
      <w:pPr>
        <w:tabs>
          <w:tab w:val="num" w:pos="4320"/>
        </w:tabs>
        <w:ind w:left="4320" w:hanging="360"/>
      </w:pPr>
      <w:rPr>
        <w:rFonts w:ascii="Brush Script MT" w:hAnsi="Brush Script MT" w:hint="default"/>
      </w:rPr>
    </w:lvl>
    <w:lvl w:ilvl="6" w:tplc="968C1ACC" w:tentative="1">
      <w:start w:val="1"/>
      <w:numFmt w:val="bullet"/>
      <w:lvlText w:val="O"/>
      <w:lvlJc w:val="left"/>
      <w:pPr>
        <w:tabs>
          <w:tab w:val="num" w:pos="5040"/>
        </w:tabs>
        <w:ind w:left="5040" w:hanging="360"/>
      </w:pPr>
      <w:rPr>
        <w:rFonts w:ascii="Brush Script MT" w:hAnsi="Brush Script MT" w:hint="default"/>
      </w:rPr>
    </w:lvl>
    <w:lvl w:ilvl="7" w:tplc="84ECB938" w:tentative="1">
      <w:start w:val="1"/>
      <w:numFmt w:val="bullet"/>
      <w:lvlText w:val="O"/>
      <w:lvlJc w:val="left"/>
      <w:pPr>
        <w:tabs>
          <w:tab w:val="num" w:pos="5760"/>
        </w:tabs>
        <w:ind w:left="5760" w:hanging="360"/>
      </w:pPr>
      <w:rPr>
        <w:rFonts w:ascii="Brush Script MT" w:hAnsi="Brush Script MT" w:hint="default"/>
      </w:rPr>
    </w:lvl>
    <w:lvl w:ilvl="8" w:tplc="4706FCDE" w:tentative="1">
      <w:start w:val="1"/>
      <w:numFmt w:val="bullet"/>
      <w:lvlText w:val="O"/>
      <w:lvlJc w:val="left"/>
      <w:pPr>
        <w:tabs>
          <w:tab w:val="num" w:pos="6480"/>
        </w:tabs>
        <w:ind w:left="6480" w:hanging="360"/>
      </w:pPr>
      <w:rPr>
        <w:rFonts w:ascii="Brush Script MT" w:hAnsi="Brush Script MT" w:hint="default"/>
      </w:rPr>
    </w:lvl>
  </w:abstractNum>
  <w:abstractNum w:abstractNumId="20">
    <w:nsid w:val="703618CD"/>
    <w:multiLevelType w:val="hybridMultilevel"/>
    <w:tmpl w:val="655A8ACE"/>
    <w:lvl w:ilvl="0" w:tplc="D194C7D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5C758A"/>
    <w:multiLevelType w:val="hybridMultilevel"/>
    <w:tmpl w:val="F07C89F8"/>
    <w:lvl w:ilvl="0" w:tplc="5A18A762">
      <w:start w:val="1"/>
      <w:numFmt w:val="bullet"/>
      <w:lvlText w:val="O"/>
      <w:lvlJc w:val="left"/>
      <w:pPr>
        <w:tabs>
          <w:tab w:val="num" w:pos="720"/>
        </w:tabs>
        <w:ind w:left="720" w:hanging="360"/>
      </w:pPr>
      <w:rPr>
        <w:rFonts w:ascii="Brush Script MT" w:hAnsi="Brush Script MT" w:hint="default"/>
      </w:rPr>
    </w:lvl>
    <w:lvl w:ilvl="1" w:tplc="06288F56" w:tentative="1">
      <w:start w:val="1"/>
      <w:numFmt w:val="bullet"/>
      <w:lvlText w:val="O"/>
      <w:lvlJc w:val="left"/>
      <w:pPr>
        <w:tabs>
          <w:tab w:val="num" w:pos="1440"/>
        </w:tabs>
        <w:ind w:left="1440" w:hanging="360"/>
      </w:pPr>
      <w:rPr>
        <w:rFonts w:ascii="Brush Script MT" w:hAnsi="Brush Script MT" w:hint="default"/>
      </w:rPr>
    </w:lvl>
    <w:lvl w:ilvl="2" w:tplc="6BBEE9EA" w:tentative="1">
      <w:start w:val="1"/>
      <w:numFmt w:val="bullet"/>
      <w:lvlText w:val="O"/>
      <w:lvlJc w:val="left"/>
      <w:pPr>
        <w:tabs>
          <w:tab w:val="num" w:pos="2160"/>
        </w:tabs>
        <w:ind w:left="2160" w:hanging="360"/>
      </w:pPr>
      <w:rPr>
        <w:rFonts w:ascii="Brush Script MT" w:hAnsi="Brush Script MT" w:hint="default"/>
      </w:rPr>
    </w:lvl>
    <w:lvl w:ilvl="3" w:tplc="5FE073E0" w:tentative="1">
      <w:start w:val="1"/>
      <w:numFmt w:val="bullet"/>
      <w:lvlText w:val="O"/>
      <w:lvlJc w:val="left"/>
      <w:pPr>
        <w:tabs>
          <w:tab w:val="num" w:pos="2880"/>
        </w:tabs>
        <w:ind w:left="2880" w:hanging="360"/>
      </w:pPr>
      <w:rPr>
        <w:rFonts w:ascii="Brush Script MT" w:hAnsi="Brush Script MT" w:hint="default"/>
      </w:rPr>
    </w:lvl>
    <w:lvl w:ilvl="4" w:tplc="C89EEBD4" w:tentative="1">
      <w:start w:val="1"/>
      <w:numFmt w:val="bullet"/>
      <w:lvlText w:val="O"/>
      <w:lvlJc w:val="left"/>
      <w:pPr>
        <w:tabs>
          <w:tab w:val="num" w:pos="3600"/>
        </w:tabs>
        <w:ind w:left="3600" w:hanging="360"/>
      </w:pPr>
      <w:rPr>
        <w:rFonts w:ascii="Brush Script MT" w:hAnsi="Brush Script MT" w:hint="default"/>
      </w:rPr>
    </w:lvl>
    <w:lvl w:ilvl="5" w:tplc="B73A9B66" w:tentative="1">
      <w:start w:val="1"/>
      <w:numFmt w:val="bullet"/>
      <w:lvlText w:val="O"/>
      <w:lvlJc w:val="left"/>
      <w:pPr>
        <w:tabs>
          <w:tab w:val="num" w:pos="4320"/>
        </w:tabs>
        <w:ind w:left="4320" w:hanging="360"/>
      </w:pPr>
      <w:rPr>
        <w:rFonts w:ascii="Brush Script MT" w:hAnsi="Brush Script MT" w:hint="default"/>
      </w:rPr>
    </w:lvl>
    <w:lvl w:ilvl="6" w:tplc="30FCB45C" w:tentative="1">
      <w:start w:val="1"/>
      <w:numFmt w:val="bullet"/>
      <w:lvlText w:val="O"/>
      <w:lvlJc w:val="left"/>
      <w:pPr>
        <w:tabs>
          <w:tab w:val="num" w:pos="5040"/>
        </w:tabs>
        <w:ind w:left="5040" w:hanging="360"/>
      </w:pPr>
      <w:rPr>
        <w:rFonts w:ascii="Brush Script MT" w:hAnsi="Brush Script MT" w:hint="default"/>
      </w:rPr>
    </w:lvl>
    <w:lvl w:ilvl="7" w:tplc="C0D659F8" w:tentative="1">
      <w:start w:val="1"/>
      <w:numFmt w:val="bullet"/>
      <w:lvlText w:val="O"/>
      <w:lvlJc w:val="left"/>
      <w:pPr>
        <w:tabs>
          <w:tab w:val="num" w:pos="5760"/>
        </w:tabs>
        <w:ind w:left="5760" w:hanging="360"/>
      </w:pPr>
      <w:rPr>
        <w:rFonts w:ascii="Brush Script MT" w:hAnsi="Brush Script MT" w:hint="default"/>
      </w:rPr>
    </w:lvl>
    <w:lvl w:ilvl="8" w:tplc="D0389168" w:tentative="1">
      <w:start w:val="1"/>
      <w:numFmt w:val="bullet"/>
      <w:lvlText w:val="O"/>
      <w:lvlJc w:val="left"/>
      <w:pPr>
        <w:tabs>
          <w:tab w:val="num" w:pos="6480"/>
        </w:tabs>
        <w:ind w:left="6480" w:hanging="360"/>
      </w:pPr>
      <w:rPr>
        <w:rFonts w:ascii="Brush Script MT" w:hAnsi="Brush Script MT" w:hint="default"/>
      </w:rPr>
    </w:lvl>
  </w:abstractNum>
  <w:abstractNum w:abstractNumId="22">
    <w:nsid w:val="72C40F48"/>
    <w:multiLevelType w:val="hybridMultilevel"/>
    <w:tmpl w:val="E618CB6E"/>
    <w:lvl w:ilvl="0" w:tplc="558A0C8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3C05DE6"/>
    <w:multiLevelType w:val="hybridMultilevel"/>
    <w:tmpl w:val="EB1AC78E"/>
    <w:lvl w:ilvl="0" w:tplc="695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1"/>
  </w:num>
  <w:num w:numId="3">
    <w:abstractNumId w:val="18"/>
  </w:num>
  <w:num w:numId="4">
    <w:abstractNumId w:val="4"/>
  </w:num>
  <w:num w:numId="5">
    <w:abstractNumId w:val="19"/>
  </w:num>
  <w:num w:numId="6">
    <w:abstractNumId w:val="11"/>
  </w:num>
  <w:num w:numId="7">
    <w:abstractNumId w:val="6"/>
  </w:num>
  <w:num w:numId="8">
    <w:abstractNumId w:val="23"/>
  </w:num>
  <w:num w:numId="9">
    <w:abstractNumId w:val="17"/>
  </w:num>
  <w:num w:numId="10">
    <w:abstractNumId w:val="20"/>
  </w:num>
  <w:num w:numId="11">
    <w:abstractNumId w:val="8"/>
  </w:num>
  <w:num w:numId="12">
    <w:abstractNumId w:val="12"/>
  </w:num>
  <w:num w:numId="13">
    <w:abstractNumId w:val="5"/>
  </w:num>
  <w:num w:numId="14">
    <w:abstractNumId w:val="13"/>
  </w:num>
  <w:num w:numId="15">
    <w:abstractNumId w:val="1"/>
  </w:num>
  <w:num w:numId="16">
    <w:abstractNumId w:val="7"/>
  </w:num>
  <w:num w:numId="17">
    <w:abstractNumId w:val="0"/>
  </w:num>
  <w:num w:numId="18">
    <w:abstractNumId w:val="15"/>
  </w:num>
  <w:num w:numId="19">
    <w:abstractNumId w:val="16"/>
  </w:num>
  <w:num w:numId="20">
    <w:abstractNumId w:val="2"/>
  </w:num>
  <w:num w:numId="21">
    <w:abstractNumId w:val="10"/>
  </w:num>
  <w:num w:numId="22">
    <w:abstractNumId w:val="22"/>
  </w:num>
  <w:num w:numId="23">
    <w:abstractNumId w:val="1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04C6"/>
    <w:rsid w:val="00024794"/>
    <w:rsid w:val="00040DC5"/>
    <w:rsid w:val="000803E4"/>
    <w:rsid w:val="000B1D40"/>
    <w:rsid w:val="000B6A6C"/>
    <w:rsid w:val="000E6520"/>
    <w:rsid w:val="000E6635"/>
    <w:rsid w:val="00115DE1"/>
    <w:rsid w:val="0014204B"/>
    <w:rsid w:val="00153399"/>
    <w:rsid w:val="00174513"/>
    <w:rsid w:val="0019264D"/>
    <w:rsid w:val="001B788E"/>
    <w:rsid w:val="002032F7"/>
    <w:rsid w:val="00226B8B"/>
    <w:rsid w:val="0024158D"/>
    <w:rsid w:val="002D2A6F"/>
    <w:rsid w:val="002D7453"/>
    <w:rsid w:val="002F08D6"/>
    <w:rsid w:val="003007A2"/>
    <w:rsid w:val="003701A7"/>
    <w:rsid w:val="003B0CB3"/>
    <w:rsid w:val="003D4F05"/>
    <w:rsid w:val="003E197D"/>
    <w:rsid w:val="00410EC1"/>
    <w:rsid w:val="004316AF"/>
    <w:rsid w:val="00466E14"/>
    <w:rsid w:val="004710C8"/>
    <w:rsid w:val="004B42FB"/>
    <w:rsid w:val="004B79D8"/>
    <w:rsid w:val="00505F1C"/>
    <w:rsid w:val="0052648C"/>
    <w:rsid w:val="005507FB"/>
    <w:rsid w:val="005514EC"/>
    <w:rsid w:val="00591B36"/>
    <w:rsid w:val="00622A86"/>
    <w:rsid w:val="00671875"/>
    <w:rsid w:val="00684196"/>
    <w:rsid w:val="006A53A6"/>
    <w:rsid w:val="006B6066"/>
    <w:rsid w:val="0073094D"/>
    <w:rsid w:val="007922A9"/>
    <w:rsid w:val="007B0190"/>
    <w:rsid w:val="007B02BD"/>
    <w:rsid w:val="007C7BCA"/>
    <w:rsid w:val="007E15E7"/>
    <w:rsid w:val="0084111B"/>
    <w:rsid w:val="00844CAF"/>
    <w:rsid w:val="008D541F"/>
    <w:rsid w:val="008D5564"/>
    <w:rsid w:val="008E3520"/>
    <w:rsid w:val="008E63C9"/>
    <w:rsid w:val="00924417"/>
    <w:rsid w:val="009342ED"/>
    <w:rsid w:val="009847DB"/>
    <w:rsid w:val="009F2CFF"/>
    <w:rsid w:val="00A5015B"/>
    <w:rsid w:val="00A7092E"/>
    <w:rsid w:val="00A75719"/>
    <w:rsid w:val="00A92A8B"/>
    <w:rsid w:val="00AB3E18"/>
    <w:rsid w:val="00AC4922"/>
    <w:rsid w:val="00AD5571"/>
    <w:rsid w:val="00AF3FE2"/>
    <w:rsid w:val="00B24165"/>
    <w:rsid w:val="00B67342"/>
    <w:rsid w:val="00BA7085"/>
    <w:rsid w:val="00BD23A5"/>
    <w:rsid w:val="00C204C6"/>
    <w:rsid w:val="00C86AE6"/>
    <w:rsid w:val="00CD3C0F"/>
    <w:rsid w:val="00D65443"/>
    <w:rsid w:val="00DE46D2"/>
    <w:rsid w:val="00DE7F5C"/>
    <w:rsid w:val="00E45A8C"/>
    <w:rsid w:val="00E45DEE"/>
    <w:rsid w:val="00E8256E"/>
    <w:rsid w:val="00EB4676"/>
    <w:rsid w:val="00EC7731"/>
    <w:rsid w:val="00EC7CC8"/>
    <w:rsid w:val="00EF6B6A"/>
    <w:rsid w:val="00F26BFB"/>
    <w:rsid w:val="00F36F1B"/>
    <w:rsid w:val="00F40958"/>
    <w:rsid w:val="00F46972"/>
    <w:rsid w:val="00FA2AC3"/>
    <w:rsid w:val="00FB2F8E"/>
    <w:rsid w:val="00FD1284"/>
    <w:rsid w:val="00FD1DFC"/>
    <w:rsid w:val="00FE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BD"/>
  </w:style>
  <w:style w:type="paragraph" w:styleId="1">
    <w:name w:val="heading 1"/>
    <w:basedOn w:val="a"/>
    <w:next w:val="a"/>
    <w:link w:val="10"/>
    <w:qFormat/>
    <w:rsid w:val="004710C8"/>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4710C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2AC3"/>
  </w:style>
  <w:style w:type="paragraph" w:styleId="a5">
    <w:name w:val="footer"/>
    <w:basedOn w:val="a"/>
    <w:link w:val="a6"/>
    <w:uiPriority w:val="99"/>
    <w:unhideWhenUsed/>
    <w:rsid w:val="00FA2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AC3"/>
  </w:style>
  <w:style w:type="paragraph" w:styleId="a7">
    <w:name w:val="Balloon Text"/>
    <w:basedOn w:val="a"/>
    <w:link w:val="a8"/>
    <w:uiPriority w:val="99"/>
    <w:semiHidden/>
    <w:unhideWhenUsed/>
    <w:rsid w:val="00FA2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AC3"/>
    <w:rPr>
      <w:rFonts w:ascii="Tahoma" w:hAnsi="Tahoma" w:cs="Tahoma"/>
      <w:sz w:val="16"/>
      <w:szCs w:val="16"/>
    </w:rPr>
  </w:style>
  <w:style w:type="table" w:styleId="a9">
    <w:name w:val="Table Grid"/>
    <w:basedOn w:val="a1"/>
    <w:rsid w:val="0050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115DE1"/>
    <w:rPr>
      <w:b/>
      <w:bCs/>
    </w:rPr>
  </w:style>
  <w:style w:type="paragraph" w:styleId="ab">
    <w:name w:val="Normal (Web)"/>
    <w:basedOn w:val="a"/>
    <w:uiPriority w:val="99"/>
    <w:rsid w:val="00115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F36F1B"/>
    <w:pPr>
      <w:ind w:left="720"/>
      <w:contextualSpacing/>
    </w:pPr>
  </w:style>
  <w:style w:type="character" w:styleId="ad">
    <w:name w:val="Hyperlink"/>
    <w:basedOn w:val="a0"/>
    <w:rsid w:val="00F26BFB"/>
    <w:rPr>
      <w:color w:val="0000FF"/>
      <w:u w:val="single"/>
    </w:rPr>
  </w:style>
  <w:style w:type="character" w:customStyle="1" w:styleId="10">
    <w:name w:val="Заголовок 1 Знак"/>
    <w:basedOn w:val="a0"/>
    <w:link w:val="1"/>
    <w:rsid w:val="004710C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710C8"/>
    <w:rPr>
      <w:rFonts w:ascii="Times New Roman" w:eastAsia="Times New Roman" w:hAnsi="Times New Roman" w:cs="Times New Roman"/>
      <w:b/>
      <w:bCs/>
      <w:sz w:val="24"/>
      <w:szCs w:val="24"/>
      <w:lang w:eastAsia="ru-RU"/>
    </w:rPr>
  </w:style>
  <w:style w:type="paragraph" w:styleId="ae">
    <w:name w:val="Body Text"/>
    <w:basedOn w:val="a"/>
    <w:link w:val="af"/>
    <w:rsid w:val="004710C8"/>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Основной текст Знак"/>
    <w:basedOn w:val="a0"/>
    <w:link w:val="ae"/>
    <w:rsid w:val="004710C8"/>
    <w:rPr>
      <w:rFonts w:ascii="Times New Roman" w:eastAsia="Times New Roman" w:hAnsi="Times New Roman" w:cs="Times New Roman"/>
      <w:b/>
      <w:bCs/>
      <w:sz w:val="28"/>
      <w:szCs w:val="24"/>
      <w:lang w:eastAsia="ru-RU"/>
    </w:rPr>
  </w:style>
  <w:style w:type="paragraph" w:styleId="21">
    <w:name w:val="Body Text 2"/>
    <w:basedOn w:val="a"/>
    <w:link w:val="22"/>
    <w:rsid w:val="004710C8"/>
    <w:pPr>
      <w:tabs>
        <w:tab w:val="left" w:pos="3001"/>
      </w:tabs>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710C8"/>
    <w:rPr>
      <w:rFonts w:ascii="Times New Roman" w:eastAsia="Times New Roman" w:hAnsi="Times New Roman" w:cs="Times New Roman"/>
      <w:sz w:val="24"/>
      <w:szCs w:val="24"/>
      <w:lang w:eastAsia="ru-RU"/>
    </w:rPr>
  </w:style>
  <w:style w:type="paragraph" w:customStyle="1" w:styleId="western">
    <w:name w:val="western"/>
    <w:basedOn w:val="a"/>
    <w:rsid w:val="00A75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5719"/>
  </w:style>
  <w:style w:type="paragraph" w:styleId="af0">
    <w:name w:val="footnote text"/>
    <w:basedOn w:val="a"/>
    <w:link w:val="af1"/>
    <w:uiPriority w:val="99"/>
    <w:semiHidden/>
    <w:unhideWhenUsed/>
    <w:rsid w:val="00FE62F3"/>
    <w:pPr>
      <w:spacing w:after="0" w:line="240" w:lineRule="auto"/>
    </w:pPr>
    <w:rPr>
      <w:sz w:val="20"/>
      <w:szCs w:val="20"/>
    </w:rPr>
  </w:style>
  <w:style w:type="character" w:customStyle="1" w:styleId="af1">
    <w:name w:val="Текст сноски Знак"/>
    <w:basedOn w:val="a0"/>
    <w:link w:val="af0"/>
    <w:uiPriority w:val="99"/>
    <w:semiHidden/>
    <w:rsid w:val="00FE62F3"/>
    <w:rPr>
      <w:sz w:val="20"/>
      <w:szCs w:val="20"/>
    </w:rPr>
  </w:style>
  <w:style w:type="character" w:styleId="af2">
    <w:name w:val="footnote reference"/>
    <w:basedOn w:val="a0"/>
    <w:uiPriority w:val="99"/>
    <w:semiHidden/>
    <w:unhideWhenUsed/>
    <w:rsid w:val="00FE62F3"/>
    <w:rPr>
      <w:vertAlign w:val="superscript"/>
    </w:rPr>
  </w:style>
  <w:style w:type="paragraph" w:customStyle="1" w:styleId="af3">
    <w:name w:val="Знак"/>
    <w:basedOn w:val="a"/>
    <w:rsid w:val="00466E14"/>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10C8"/>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4710C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2AC3"/>
  </w:style>
  <w:style w:type="paragraph" w:styleId="a5">
    <w:name w:val="footer"/>
    <w:basedOn w:val="a"/>
    <w:link w:val="a6"/>
    <w:uiPriority w:val="99"/>
    <w:unhideWhenUsed/>
    <w:rsid w:val="00FA2A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AC3"/>
  </w:style>
  <w:style w:type="paragraph" w:styleId="a7">
    <w:name w:val="Balloon Text"/>
    <w:basedOn w:val="a"/>
    <w:link w:val="a8"/>
    <w:uiPriority w:val="99"/>
    <w:semiHidden/>
    <w:unhideWhenUsed/>
    <w:rsid w:val="00FA2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AC3"/>
    <w:rPr>
      <w:rFonts w:ascii="Tahoma" w:hAnsi="Tahoma" w:cs="Tahoma"/>
      <w:sz w:val="16"/>
      <w:szCs w:val="16"/>
    </w:rPr>
  </w:style>
  <w:style w:type="table" w:styleId="a9">
    <w:name w:val="Table Grid"/>
    <w:basedOn w:val="a1"/>
    <w:rsid w:val="0050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115DE1"/>
    <w:rPr>
      <w:b/>
      <w:bCs/>
    </w:rPr>
  </w:style>
  <w:style w:type="paragraph" w:styleId="ab">
    <w:name w:val="Normal (Web)"/>
    <w:basedOn w:val="a"/>
    <w:uiPriority w:val="99"/>
    <w:rsid w:val="00115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F36F1B"/>
    <w:pPr>
      <w:ind w:left="720"/>
      <w:contextualSpacing/>
    </w:pPr>
  </w:style>
  <w:style w:type="character" w:styleId="ad">
    <w:name w:val="Hyperlink"/>
    <w:basedOn w:val="a0"/>
    <w:rsid w:val="00F26BFB"/>
    <w:rPr>
      <w:color w:val="0000FF"/>
      <w:u w:val="single"/>
    </w:rPr>
  </w:style>
  <w:style w:type="character" w:customStyle="1" w:styleId="10">
    <w:name w:val="Заголовок 1 Знак"/>
    <w:basedOn w:val="a0"/>
    <w:link w:val="1"/>
    <w:rsid w:val="004710C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710C8"/>
    <w:rPr>
      <w:rFonts w:ascii="Times New Roman" w:eastAsia="Times New Roman" w:hAnsi="Times New Roman" w:cs="Times New Roman"/>
      <w:b/>
      <w:bCs/>
      <w:sz w:val="24"/>
      <w:szCs w:val="24"/>
      <w:lang w:eastAsia="ru-RU"/>
    </w:rPr>
  </w:style>
  <w:style w:type="paragraph" w:styleId="ae">
    <w:name w:val="Body Text"/>
    <w:basedOn w:val="a"/>
    <w:link w:val="af"/>
    <w:rsid w:val="004710C8"/>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Основной текст Знак"/>
    <w:basedOn w:val="a0"/>
    <w:link w:val="ae"/>
    <w:rsid w:val="004710C8"/>
    <w:rPr>
      <w:rFonts w:ascii="Times New Roman" w:eastAsia="Times New Roman" w:hAnsi="Times New Roman" w:cs="Times New Roman"/>
      <w:b/>
      <w:bCs/>
      <w:sz w:val="28"/>
      <w:szCs w:val="24"/>
      <w:lang w:eastAsia="ru-RU"/>
    </w:rPr>
  </w:style>
  <w:style w:type="paragraph" w:styleId="21">
    <w:name w:val="Body Text 2"/>
    <w:basedOn w:val="a"/>
    <w:link w:val="22"/>
    <w:rsid w:val="004710C8"/>
    <w:pPr>
      <w:tabs>
        <w:tab w:val="left" w:pos="3001"/>
      </w:tabs>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710C8"/>
    <w:rPr>
      <w:rFonts w:ascii="Times New Roman" w:eastAsia="Times New Roman" w:hAnsi="Times New Roman" w:cs="Times New Roman"/>
      <w:sz w:val="24"/>
      <w:szCs w:val="24"/>
      <w:lang w:eastAsia="ru-RU"/>
    </w:rPr>
  </w:style>
  <w:style w:type="paragraph" w:customStyle="1" w:styleId="western">
    <w:name w:val="western"/>
    <w:basedOn w:val="a"/>
    <w:rsid w:val="00A75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5719"/>
  </w:style>
  <w:style w:type="paragraph" w:styleId="af0">
    <w:name w:val="footnote text"/>
    <w:basedOn w:val="a"/>
    <w:link w:val="af1"/>
    <w:uiPriority w:val="99"/>
    <w:semiHidden/>
    <w:unhideWhenUsed/>
    <w:rsid w:val="00FE62F3"/>
    <w:pPr>
      <w:spacing w:after="0" w:line="240" w:lineRule="auto"/>
    </w:pPr>
    <w:rPr>
      <w:sz w:val="20"/>
      <w:szCs w:val="20"/>
    </w:rPr>
  </w:style>
  <w:style w:type="character" w:customStyle="1" w:styleId="af1">
    <w:name w:val="Текст сноски Знак"/>
    <w:basedOn w:val="a0"/>
    <w:link w:val="af0"/>
    <w:uiPriority w:val="99"/>
    <w:semiHidden/>
    <w:rsid w:val="00FE62F3"/>
    <w:rPr>
      <w:sz w:val="20"/>
      <w:szCs w:val="20"/>
    </w:rPr>
  </w:style>
  <w:style w:type="character" w:styleId="af2">
    <w:name w:val="footnote reference"/>
    <w:basedOn w:val="a0"/>
    <w:uiPriority w:val="99"/>
    <w:semiHidden/>
    <w:unhideWhenUsed/>
    <w:rsid w:val="00FE62F3"/>
    <w:rPr>
      <w:vertAlign w:val="superscript"/>
    </w:rPr>
  </w:style>
  <w:style w:type="paragraph" w:customStyle="1" w:styleId="af3">
    <w:name w:val=" Знак"/>
    <w:basedOn w:val="a"/>
    <w:rsid w:val="00466E14"/>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2481429">
      <w:bodyDiv w:val="1"/>
      <w:marLeft w:val="0"/>
      <w:marRight w:val="0"/>
      <w:marTop w:val="0"/>
      <w:marBottom w:val="0"/>
      <w:divBdr>
        <w:top w:val="none" w:sz="0" w:space="0" w:color="auto"/>
        <w:left w:val="none" w:sz="0" w:space="0" w:color="auto"/>
        <w:bottom w:val="none" w:sz="0" w:space="0" w:color="auto"/>
        <w:right w:val="none" w:sz="0" w:space="0" w:color="auto"/>
      </w:divBdr>
      <w:divsChild>
        <w:div w:id="610208126">
          <w:marLeft w:val="432"/>
          <w:marRight w:val="0"/>
          <w:marTop w:val="96"/>
          <w:marBottom w:val="0"/>
          <w:divBdr>
            <w:top w:val="none" w:sz="0" w:space="0" w:color="auto"/>
            <w:left w:val="none" w:sz="0" w:space="0" w:color="auto"/>
            <w:bottom w:val="none" w:sz="0" w:space="0" w:color="auto"/>
            <w:right w:val="none" w:sz="0" w:space="0" w:color="auto"/>
          </w:divBdr>
        </w:div>
        <w:div w:id="999768359">
          <w:marLeft w:val="432"/>
          <w:marRight w:val="0"/>
          <w:marTop w:val="96"/>
          <w:marBottom w:val="0"/>
          <w:divBdr>
            <w:top w:val="none" w:sz="0" w:space="0" w:color="auto"/>
            <w:left w:val="none" w:sz="0" w:space="0" w:color="auto"/>
            <w:bottom w:val="none" w:sz="0" w:space="0" w:color="auto"/>
            <w:right w:val="none" w:sz="0" w:space="0" w:color="auto"/>
          </w:divBdr>
        </w:div>
      </w:divsChild>
    </w:div>
    <w:div w:id="110363693">
      <w:bodyDiv w:val="1"/>
      <w:marLeft w:val="0"/>
      <w:marRight w:val="0"/>
      <w:marTop w:val="0"/>
      <w:marBottom w:val="0"/>
      <w:divBdr>
        <w:top w:val="none" w:sz="0" w:space="0" w:color="auto"/>
        <w:left w:val="none" w:sz="0" w:space="0" w:color="auto"/>
        <w:bottom w:val="none" w:sz="0" w:space="0" w:color="auto"/>
        <w:right w:val="none" w:sz="0" w:space="0" w:color="auto"/>
      </w:divBdr>
      <w:divsChild>
        <w:div w:id="918489849">
          <w:marLeft w:val="432"/>
          <w:marRight w:val="0"/>
          <w:marTop w:val="96"/>
          <w:marBottom w:val="0"/>
          <w:divBdr>
            <w:top w:val="none" w:sz="0" w:space="0" w:color="auto"/>
            <w:left w:val="none" w:sz="0" w:space="0" w:color="auto"/>
            <w:bottom w:val="none" w:sz="0" w:space="0" w:color="auto"/>
            <w:right w:val="none" w:sz="0" w:space="0" w:color="auto"/>
          </w:divBdr>
        </w:div>
      </w:divsChild>
    </w:div>
    <w:div w:id="386683063">
      <w:bodyDiv w:val="1"/>
      <w:marLeft w:val="0"/>
      <w:marRight w:val="0"/>
      <w:marTop w:val="0"/>
      <w:marBottom w:val="0"/>
      <w:divBdr>
        <w:top w:val="none" w:sz="0" w:space="0" w:color="auto"/>
        <w:left w:val="none" w:sz="0" w:space="0" w:color="auto"/>
        <w:bottom w:val="none" w:sz="0" w:space="0" w:color="auto"/>
        <w:right w:val="none" w:sz="0" w:space="0" w:color="auto"/>
      </w:divBdr>
      <w:divsChild>
        <w:div w:id="1454639668">
          <w:marLeft w:val="432"/>
          <w:marRight w:val="0"/>
          <w:marTop w:val="96"/>
          <w:marBottom w:val="0"/>
          <w:divBdr>
            <w:top w:val="none" w:sz="0" w:space="0" w:color="auto"/>
            <w:left w:val="none" w:sz="0" w:space="0" w:color="auto"/>
            <w:bottom w:val="none" w:sz="0" w:space="0" w:color="auto"/>
            <w:right w:val="none" w:sz="0" w:space="0" w:color="auto"/>
          </w:divBdr>
        </w:div>
        <w:div w:id="1272932343">
          <w:marLeft w:val="432"/>
          <w:marRight w:val="0"/>
          <w:marTop w:val="96"/>
          <w:marBottom w:val="0"/>
          <w:divBdr>
            <w:top w:val="none" w:sz="0" w:space="0" w:color="auto"/>
            <w:left w:val="none" w:sz="0" w:space="0" w:color="auto"/>
            <w:bottom w:val="none" w:sz="0" w:space="0" w:color="auto"/>
            <w:right w:val="none" w:sz="0" w:space="0" w:color="auto"/>
          </w:divBdr>
        </w:div>
      </w:divsChild>
    </w:div>
    <w:div w:id="621377996">
      <w:bodyDiv w:val="1"/>
      <w:marLeft w:val="0"/>
      <w:marRight w:val="0"/>
      <w:marTop w:val="0"/>
      <w:marBottom w:val="0"/>
      <w:divBdr>
        <w:top w:val="none" w:sz="0" w:space="0" w:color="auto"/>
        <w:left w:val="none" w:sz="0" w:space="0" w:color="auto"/>
        <w:bottom w:val="none" w:sz="0" w:space="0" w:color="auto"/>
        <w:right w:val="none" w:sz="0" w:space="0" w:color="auto"/>
      </w:divBdr>
      <w:divsChild>
        <w:div w:id="906261206">
          <w:marLeft w:val="432"/>
          <w:marRight w:val="0"/>
          <w:marTop w:val="96"/>
          <w:marBottom w:val="0"/>
          <w:divBdr>
            <w:top w:val="none" w:sz="0" w:space="0" w:color="auto"/>
            <w:left w:val="none" w:sz="0" w:space="0" w:color="auto"/>
            <w:bottom w:val="none" w:sz="0" w:space="0" w:color="auto"/>
            <w:right w:val="none" w:sz="0" w:space="0" w:color="auto"/>
          </w:divBdr>
        </w:div>
      </w:divsChild>
    </w:div>
    <w:div w:id="846140043">
      <w:bodyDiv w:val="1"/>
      <w:marLeft w:val="0"/>
      <w:marRight w:val="0"/>
      <w:marTop w:val="0"/>
      <w:marBottom w:val="0"/>
      <w:divBdr>
        <w:top w:val="none" w:sz="0" w:space="0" w:color="auto"/>
        <w:left w:val="none" w:sz="0" w:space="0" w:color="auto"/>
        <w:bottom w:val="none" w:sz="0" w:space="0" w:color="auto"/>
        <w:right w:val="none" w:sz="0" w:space="0" w:color="auto"/>
      </w:divBdr>
      <w:divsChild>
        <w:div w:id="166975250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CFC6-1682-4DE3-82D9-C63E824A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сют</dc:creator>
  <cp:lastModifiedBy>Геннадий</cp:lastModifiedBy>
  <cp:revision>3</cp:revision>
  <dcterms:created xsi:type="dcterms:W3CDTF">2017-12-20T11:43:00Z</dcterms:created>
  <dcterms:modified xsi:type="dcterms:W3CDTF">2017-12-20T11:48:00Z</dcterms:modified>
</cp:coreProperties>
</file>