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B7" w:rsidRPr="00F1629C" w:rsidRDefault="00F76DB7" w:rsidP="00F76DB7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bookmarkStart w:id="0" w:name="_Toc328723323"/>
      <w:bookmarkEnd w:id="0"/>
      <w:r w:rsidRPr="00F1629C">
        <w:rPr>
          <w:rFonts w:ascii="Times New Roman" w:hAnsi="Times New Roman" w:cs="Times New Roman"/>
          <w:b/>
          <w:bCs/>
          <w:caps/>
          <w:sz w:val="22"/>
          <w:szCs w:val="22"/>
        </w:rPr>
        <w:t>тема урока. Предложения с однородными членами</w:t>
      </w:r>
    </w:p>
    <w:tbl>
      <w:tblPr>
        <w:tblW w:w="15516" w:type="dxa"/>
        <w:jc w:val="center"/>
        <w:tblInd w:w="-14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53"/>
        <w:gridCol w:w="11963"/>
      </w:tblGrid>
      <w:tr w:rsidR="00F76DB7" w:rsidRPr="00F1629C" w:rsidTr="00F76DB7">
        <w:trPr>
          <w:trHeight w:val="15"/>
          <w:jc w:val="center"/>
        </w:trPr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 деятельности </w:t>
            </w: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учителя</w:t>
            </w:r>
          </w:p>
        </w:tc>
        <w:tc>
          <w:tcPr>
            <w:tcW w:w="3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>Систематизировать ранее изученное о предложениях с однородными членами, углубить знания об особенностях функционирования предложений с однородными членами в речи</w:t>
            </w:r>
          </w:p>
        </w:tc>
      </w:tr>
      <w:tr w:rsidR="00F76DB7" w:rsidRPr="00F1629C" w:rsidTr="00F76DB7">
        <w:trPr>
          <w:trHeight w:val="15"/>
          <w:jc w:val="center"/>
        </w:trPr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3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>Урок систематизации ЗУН</w:t>
            </w:r>
          </w:p>
        </w:tc>
      </w:tr>
      <w:tr w:rsidR="00F76DB7" w:rsidRPr="00F1629C" w:rsidTr="00F76DB7">
        <w:trPr>
          <w:trHeight w:val="15"/>
          <w:jc w:val="center"/>
        </w:trPr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3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Предметные 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>(объем освоения и уровень владения компетенциями): знать правила постановки знаков препинания при однородных членах, связанных союзами;</w:t>
            </w: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>уметь правильно ставить знаки препинания при однородных членах, связанных союзами, определять стилистическую окраску союзов в предложении с однородными членами.</w:t>
            </w:r>
          </w:p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>(компоненты культурно-компетентностного опыта/приобретенная компетентность):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      </w:r>
          </w:p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</w:tr>
      <w:tr w:rsidR="00F76DB7" w:rsidRPr="00F1629C" w:rsidTr="00F76DB7">
        <w:trPr>
          <w:trHeight w:val="15"/>
          <w:jc w:val="center"/>
        </w:trPr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м</w:t>
            </w: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етоды и формы </w:t>
            </w: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обучения</w:t>
            </w:r>
          </w:p>
        </w:tc>
        <w:tc>
          <w:tcPr>
            <w:tcW w:w="3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>Наблюдение над языком, создание проблемных ситуаций; индивидуальная, групповая, фронтальная</w:t>
            </w:r>
          </w:p>
        </w:tc>
      </w:tr>
      <w:tr w:rsidR="00F76DB7" w:rsidRPr="00F1629C" w:rsidTr="00F76DB7">
        <w:trPr>
          <w:trHeight w:val="15"/>
          <w:jc w:val="center"/>
        </w:trPr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3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>Компьютер, мультимедийный проектор</w:t>
            </w:r>
          </w:p>
        </w:tc>
      </w:tr>
      <w:tr w:rsidR="00F76DB7" w:rsidRPr="00F1629C" w:rsidTr="00F76DB7">
        <w:trPr>
          <w:trHeight w:val="15"/>
          <w:jc w:val="center"/>
        </w:trPr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F76D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Наглядно-демонстрационный материал</w:t>
            </w:r>
          </w:p>
        </w:tc>
        <w:tc>
          <w:tcPr>
            <w:tcW w:w="3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B7" w:rsidRPr="00F1629C" w:rsidRDefault="00D874B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 xml:space="preserve">Портрет А.С.Пушкина и отрывки из его </w:t>
            </w:r>
            <w:r w:rsidR="00F8363A" w:rsidRPr="00F1629C">
              <w:rPr>
                <w:rFonts w:ascii="Times New Roman" w:hAnsi="Times New Roman" w:cs="Times New Roman"/>
                <w:sz w:val="22"/>
                <w:szCs w:val="22"/>
              </w:rPr>
              <w:t>произведений;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 xml:space="preserve"> ЦОР</w:t>
            </w:r>
            <w:r w:rsidR="00F8363A" w:rsidRPr="00F1629C">
              <w:rPr>
                <w:rFonts w:ascii="Times New Roman" w:hAnsi="Times New Roman" w:cs="Times New Roman"/>
                <w:sz w:val="22"/>
                <w:szCs w:val="22"/>
              </w:rPr>
              <w:t>; кроссворд, иллюстрации, схемы предложений</w:t>
            </w:r>
          </w:p>
        </w:tc>
      </w:tr>
    </w:tbl>
    <w:p w:rsidR="00F76DB7" w:rsidRPr="00F1629C" w:rsidRDefault="00F76DB7">
      <w:pPr>
        <w:rPr>
          <w:sz w:val="22"/>
          <w:szCs w:val="22"/>
        </w:rPr>
      </w:pPr>
    </w:p>
    <w:p w:rsidR="00F76DB7" w:rsidRPr="00F1629C" w:rsidRDefault="00F76DB7">
      <w:pPr>
        <w:rPr>
          <w:sz w:val="22"/>
          <w:szCs w:val="22"/>
        </w:rPr>
      </w:pPr>
    </w:p>
    <w:tbl>
      <w:tblPr>
        <w:tblStyle w:val="a3"/>
        <w:tblW w:w="16029" w:type="dxa"/>
        <w:tblInd w:w="-612" w:type="dxa"/>
        <w:tblLook w:val="01E0"/>
      </w:tblPr>
      <w:tblGrid>
        <w:gridCol w:w="2421"/>
        <w:gridCol w:w="6521"/>
        <w:gridCol w:w="3118"/>
        <w:gridCol w:w="3969"/>
      </w:tblGrid>
      <w:tr w:rsidR="006B5A4C" w:rsidRPr="00F1629C" w:rsidTr="009C2E21">
        <w:tc>
          <w:tcPr>
            <w:tcW w:w="2421" w:type="dxa"/>
          </w:tcPr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Этапы урока</w:t>
            </w:r>
          </w:p>
        </w:tc>
        <w:tc>
          <w:tcPr>
            <w:tcW w:w="6521" w:type="dxa"/>
          </w:tcPr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3118" w:type="dxa"/>
          </w:tcPr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3969" w:type="dxa"/>
          </w:tcPr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УУД</w:t>
            </w:r>
          </w:p>
        </w:tc>
      </w:tr>
      <w:tr w:rsidR="006B5A4C" w:rsidRPr="00F1629C" w:rsidTr="009C2E21">
        <w:tc>
          <w:tcPr>
            <w:tcW w:w="2421" w:type="dxa"/>
          </w:tcPr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1. Мотивация к деятельности</w:t>
            </w: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Цель: включение учащихся в деятельность на личностно – значимом уровне</w:t>
            </w:r>
          </w:p>
        </w:tc>
        <w:tc>
          <w:tcPr>
            <w:tcW w:w="6521" w:type="dxa"/>
          </w:tcPr>
          <w:p w:rsidR="001D7969" w:rsidRPr="00F1629C" w:rsidRDefault="006B5A4C" w:rsidP="001D7969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Включение в деловой ритм</w:t>
            </w:r>
          </w:p>
          <w:p w:rsidR="001D7969" w:rsidRPr="00F1629C" w:rsidRDefault="001D7969" w:rsidP="001D796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1629C">
              <w:rPr>
                <w:i/>
                <w:iCs/>
                <w:color w:val="000000"/>
                <w:sz w:val="22"/>
                <w:szCs w:val="22"/>
              </w:rPr>
              <w:t xml:space="preserve">На доске портрет А.С. Пушкина </w:t>
            </w:r>
          </w:p>
          <w:p w:rsidR="008D5289" w:rsidRPr="00F1629C" w:rsidRDefault="008D5289" w:rsidP="001D7969">
            <w:pPr>
              <w:rPr>
                <w:i/>
                <w:iCs/>
                <w:color w:val="000000"/>
                <w:sz w:val="22"/>
                <w:szCs w:val="22"/>
              </w:rPr>
            </w:pPr>
          </w:p>
          <w:p w:rsidR="001D7969" w:rsidRPr="00F1629C" w:rsidRDefault="001D7969" w:rsidP="001D7969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О, сколько нам открытий чудных </w:t>
            </w:r>
            <w:r w:rsidRPr="00F1629C">
              <w:rPr>
                <w:color w:val="000000"/>
                <w:sz w:val="22"/>
                <w:szCs w:val="22"/>
              </w:rPr>
              <w:br/>
              <w:t>Готовит просвещенья дух, </w:t>
            </w:r>
            <w:r w:rsidRPr="00F1629C">
              <w:rPr>
                <w:color w:val="000000"/>
                <w:sz w:val="22"/>
                <w:szCs w:val="22"/>
              </w:rPr>
              <w:br/>
              <w:t>И опыт – сын ошибок трудных, </w:t>
            </w:r>
            <w:r w:rsidRPr="00F1629C">
              <w:rPr>
                <w:color w:val="000000"/>
                <w:sz w:val="22"/>
                <w:szCs w:val="22"/>
              </w:rPr>
              <w:br/>
              <w:t>И гений – парадоксов друг...</w:t>
            </w:r>
          </w:p>
          <w:p w:rsidR="006B5A4C" w:rsidRPr="00F1629C" w:rsidRDefault="006B5A4C" w:rsidP="001D7969">
            <w:pPr>
              <w:rPr>
                <w:sz w:val="22"/>
                <w:szCs w:val="22"/>
              </w:rPr>
            </w:pPr>
          </w:p>
          <w:p w:rsidR="001D7969" w:rsidRPr="00F1629C" w:rsidRDefault="009C2E21" w:rsidP="001D7969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lastRenderedPageBreak/>
              <w:t>- Кто автор этих строк? Как вы их понимаете?</w:t>
            </w:r>
          </w:p>
        </w:tc>
        <w:tc>
          <w:tcPr>
            <w:tcW w:w="3118" w:type="dxa"/>
          </w:tcPr>
          <w:p w:rsidR="006B5A4C" w:rsidRPr="00F1629C" w:rsidRDefault="00E960E5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lastRenderedPageBreak/>
              <w:t xml:space="preserve">Слушают учителя, участвуют в диалоге </w:t>
            </w:r>
            <w:r w:rsidRPr="00F1629C">
              <w:rPr>
                <w:sz w:val="22"/>
                <w:szCs w:val="22"/>
              </w:rPr>
              <w:br/>
              <w:t>с учителем; размещают учебные материалы на рабочем месте, демонстрируют готовность к уроку</w:t>
            </w: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960E5" w:rsidRPr="00F1629C" w:rsidRDefault="00E960E5" w:rsidP="00E960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 относятся к учению, 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познавательной деятельности, желают приобретать новые знания, умения, совершенствовать имеющиеся. </w:t>
            </w:r>
          </w:p>
          <w:p w:rsidR="00E960E5" w:rsidRPr="00F1629C" w:rsidRDefault="00E960E5" w:rsidP="00E960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 xml:space="preserve">осознают познавательную задачу. </w:t>
            </w:r>
          </w:p>
          <w:p w:rsidR="006B5A4C" w:rsidRPr="00F1629C" w:rsidRDefault="00E960E5" w:rsidP="00E960E5">
            <w:pPr>
              <w:rPr>
                <w:sz w:val="22"/>
                <w:szCs w:val="22"/>
              </w:rPr>
            </w:pPr>
            <w:r w:rsidRPr="00F1629C"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F1629C">
              <w:rPr>
                <w:sz w:val="22"/>
                <w:szCs w:val="22"/>
              </w:rPr>
              <w:t xml:space="preserve"> планируют (в сотрудничестве с учителем и одноклассниками или самостоятельно) необходимые действия, операции</w:t>
            </w:r>
          </w:p>
        </w:tc>
      </w:tr>
      <w:tr w:rsidR="006B5A4C" w:rsidRPr="00F1629C" w:rsidTr="009C2E21">
        <w:tc>
          <w:tcPr>
            <w:tcW w:w="2421" w:type="dxa"/>
          </w:tcPr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lastRenderedPageBreak/>
              <w:t>2. Актуализация и пробное учебное действие</w:t>
            </w: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 xml:space="preserve">Цель: повторение </w:t>
            </w: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изученного материала, необходимого для « открытия нового знания»</w:t>
            </w:r>
          </w:p>
        </w:tc>
        <w:tc>
          <w:tcPr>
            <w:tcW w:w="6521" w:type="dxa"/>
          </w:tcPr>
          <w:p w:rsidR="006B5A4C" w:rsidRPr="00F1629C" w:rsidRDefault="006B5A4C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Выявляет уровень знаний, определяет типичные недостатки</w:t>
            </w:r>
          </w:p>
          <w:p w:rsidR="00B6043F" w:rsidRPr="00F1629C" w:rsidRDefault="00B6043F" w:rsidP="00B6043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– Сегодня урок русского языка нам помогут провести произведения любимого всеми поэта Александра Сергеевича Пушкина. На основе его стихов и сказок мы будем работать над сегодняшней темой.</w:t>
            </w:r>
          </w:p>
          <w:p w:rsidR="00B6043F" w:rsidRPr="00F1629C" w:rsidRDefault="00B6043F" w:rsidP="00B6043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 xml:space="preserve">-  Вспомните чудесные строки Александра Сергеевича Пушкина, посвященные осени. </w:t>
            </w:r>
          </w:p>
          <w:p w:rsidR="00B6043F" w:rsidRPr="00F1629C" w:rsidRDefault="00B6043F" w:rsidP="00B6043F">
            <w:pPr>
              <w:shd w:val="clear" w:color="auto" w:fill="FFFFFF"/>
              <w:rPr>
                <w:color w:val="000000"/>
                <w:sz w:val="22"/>
                <w:szCs w:val="22"/>
                <w:vertAlign w:val="superscript"/>
              </w:rPr>
            </w:pPr>
            <w:r w:rsidRPr="00F1629C">
              <w:rPr>
                <w:color w:val="000000"/>
                <w:sz w:val="22"/>
                <w:szCs w:val="22"/>
              </w:rPr>
              <w:t>Унылая пора! Очей очарованье!</w:t>
            </w:r>
            <w:r w:rsidRPr="00F1629C">
              <w:rPr>
                <w:color w:val="000000"/>
                <w:sz w:val="22"/>
                <w:szCs w:val="22"/>
              </w:rPr>
              <w:br/>
              <w:t>Приятна мне твоя прощальная краса, </w:t>
            </w:r>
            <w:r w:rsidR="001934F0" w:rsidRPr="00F1629C">
              <w:rPr>
                <w:color w:val="000000"/>
                <w:sz w:val="22"/>
                <w:szCs w:val="22"/>
              </w:rPr>
              <w:br/>
              <w:t>Люблю я пышное природы ув…</w:t>
            </w:r>
            <w:r w:rsidRPr="00F1629C">
              <w:rPr>
                <w:color w:val="000000"/>
                <w:sz w:val="22"/>
                <w:szCs w:val="22"/>
              </w:rPr>
              <w:t>данье, </w:t>
            </w:r>
            <w:r w:rsidRPr="00F1629C">
              <w:rPr>
                <w:color w:val="000000"/>
                <w:sz w:val="22"/>
                <w:szCs w:val="22"/>
              </w:rPr>
              <w:br/>
              <w:t>В ба</w:t>
            </w:r>
            <w:r w:rsidR="001934F0" w:rsidRPr="00F1629C">
              <w:rPr>
                <w:color w:val="000000"/>
                <w:sz w:val="22"/>
                <w:szCs w:val="22"/>
              </w:rPr>
              <w:t>…грец и золото одет…е л…</w:t>
            </w:r>
            <w:r w:rsidRPr="00F1629C">
              <w:rPr>
                <w:color w:val="000000"/>
                <w:sz w:val="22"/>
                <w:szCs w:val="22"/>
              </w:rPr>
              <w:t>са.</w:t>
            </w:r>
            <w:r w:rsidRPr="00F1629C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  <w:p w:rsidR="00B6043F" w:rsidRPr="00F1629C" w:rsidRDefault="00B6043F" w:rsidP="00B6043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F1629C">
              <w:rPr>
                <w:iCs/>
                <w:sz w:val="22"/>
                <w:szCs w:val="22"/>
              </w:rPr>
              <w:t>(Предлагает произвести синтаксический разбор предложения)</w:t>
            </w:r>
          </w:p>
          <w:p w:rsidR="00B6043F" w:rsidRPr="00F1629C" w:rsidRDefault="00B6043F" w:rsidP="00B6043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– Октябрь уж наступил – уж роща отряхает</w:t>
            </w:r>
            <w:r w:rsidRPr="00F1629C">
              <w:rPr>
                <w:color w:val="000000"/>
                <w:sz w:val="22"/>
                <w:szCs w:val="22"/>
              </w:rPr>
              <w:br/>
              <w:t>Последние листы с нагих своих ветвей...</w:t>
            </w:r>
          </w:p>
          <w:p w:rsidR="00B6043F" w:rsidRPr="00F1629C" w:rsidRDefault="00B6043F" w:rsidP="00B6043F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:rsidR="00B6043F" w:rsidRPr="00F1629C" w:rsidRDefault="00B6043F" w:rsidP="00B6043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-  У нас в классе сейчас будет листопад, но не обыкновенный, а из определений видов предложений.</w:t>
            </w:r>
          </w:p>
          <w:p w:rsidR="00B6043F" w:rsidRPr="00F1629C" w:rsidRDefault="00B6043F" w:rsidP="00B6043F">
            <w:pPr>
              <w:rPr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6043F" w:rsidRPr="00F1629C" w:rsidRDefault="00B6043F" w:rsidP="00AB38DD">
            <w:pPr>
              <w:rPr>
                <w:sz w:val="22"/>
                <w:szCs w:val="22"/>
              </w:rPr>
            </w:pPr>
          </w:p>
          <w:p w:rsidR="00B6043F" w:rsidRPr="00F1629C" w:rsidRDefault="00B6043F" w:rsidP="00B604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>Один ученик у доски делает синтаксический разбор предложения</w:t>
            </w:r>
          </w:p>
          <w:p w:rsidR="00B6043F" w:rsidRPr="00F1629C" w:rsidRDefault="00B6043F" w:rsidP="00B6043F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F1629C">
              <w:rPr>
                <w:iCs/>
                <w:color w:val="000000"/>
                <w:sz w:val="22"/>
                <w:szCs w:val="22"/>
              </w:rPr>
              <w:t>Ученики по очереди переворачивают листья, размещенные н</w:t>
            </w:r>
            <w:r w:rsidR="001934F0" w:rsidRPr="00F1629C">
              <w:rPr>
                <w:iCs/>
                <w:color w:val="000000"/>
                <w:sz w:val="22"/>
                <w:szCs w:val="22"/>
              </w:rPr>
              <w:t>а доске, читают определения видов</w:t>
            </w:r>
            <w:r w:rsidRPr="00F1629C">
              <w:rPr>
                <w:iCs/>
                <w:color w:val="000000"/>
                <w:sz w:val="22"/>
                <w:szCs w:val="22"/>
              </w:rPr>
              <w:t xml:space="preserve"> предложения и составляют предложения на тему «Произведения А.С. Пушкина»</w:t>
            </w:r>
          </w:p>
          <w:p w:rsidR="00B6043F" w:rsidRPr="00F1629C" w:rsidRDefault="00B6043F" w:rsidP="00AB38DD">
            <w:pPr>
              <w:rPr>
                <w:sz w:val="22"/>
                <w:szCs w:val="22"/>
              </w:rPr>
            </w:pPr>
          </w:p>
          <w:p w:rsidR="00B6043F" w:rsidRPr="00F1629C" w:rsidRDefault="00B6043F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1934F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4F27D2" w:rsidRPr="00F1629C" w:rsidRDefault="004F27D2" w:rsidP="004F27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 учебной деятельности. </w:t>
            </w:r>
          </w:p>
          <w:p w:rsidR="004F27D2" w:rsidRPr="00F1629C" w:rsidRDefault="004F27D2" w:rsidP="004F27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 xml:space="preserve"> выполняют учебно-познавательные действия в материализованной и умственной форме; осуществляют для решения учебных задач логические операции. </w:t>
            </w:r>
          </w:p>
          <w:p w:rsidR="004F27D2" w:rsidRPr="00F1629C" w:rsidRDefault="004F27D2" w:rsidP="004F27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</w:t>
            </w:r>
          </w:p>
          <w:p w:rsidR="006B5A4C" w:rsidRPr="00F1629C" w:rsidRDefault="004F27D2" w:rsidP="004F27D2">
            <w:pPr>
              <w:rPr>
                <w:sz w:val="22"/>
                <w:szCs w:val="22"/>
              </w:rPr>
            </w:pPr>
            <w:r w:rsidRPr="00F1629C">
              <w:rPr>
                <w:spacing w:val="-15"/>
                <w:sz w:val="22"/>
                <w:szCs w:val="22"/>
              </w:rPr>
              <w:t>и сохра</w:t>
            </w:r>
            <w:r w:rsidRPr="00F1629C">
              <w:rPr>
                <w:sz w:val="22"/>
                <w:szCs w:val="22"/>
              </w:rPr>
              <w:t>няют учебную задачу</w:t>
            </w:r>
          </w:p>
        </w:tc>
      </w:tr>
      <w:tr w:rsidR="006B5A4C" w:rsidRPr="00F1629C" w:rsidTr="009C2E21">
        <w:tc>
          <w:tcPr>
            <w:tcW w:w="2421" w:type="dxa"/>
          </w:tcPr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3. Постановка учебной задачи</w:t>
            </w: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Цель:  обеспечение восприятия, осмысление новой темы.</w:t>
            </w: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4 Выявление места и причины затруднения</w:t>
            </w: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Цель: формировать у учащихся способность выстраивать логическую цепь рассуждения, доказывать, выдвигать гипотезу и её обосновывать.</w:t>
            </w:r>
          </w:p>
        </w:tc>
        <w:tc>
          <w:tcPr>
            <w:tcW w:w="6521" w:type="dxa"/>
          </w:tcPr>
          <w:p w:rsidR="006B5A4C" w:rsidRPr="00F1629C" w:rsidRDefault="006B5A4C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Активизирует знания учащихся, создаёт </w:t>
            </w: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проблемную ситуацию.</w:t>
            </w:r>
          </w:p>
          <w:p w:rsidR="006B5A4C" w:rsidRPr="00F1629C" w:rsidRDefault="00126786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Внимательно посмотрите на предложение, что еще можно сказать о нем? (есть о/ч)</w:t>
            </w:r>
          </w:p>
          <w:p w:rsidR="00931D4C" w:rsidRPr="00F1629C" w:rsidRDefault="00931D4C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Итак, тема урока: «Однородные члены предложения»</w:t>
            </w:r>
          </w:p>
          <w:p w:rsidR="00931D4C" w:rsidRPr="00F1629C" w:rsidRDefault="00931D4C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С какой целью мы обращаемся к этой теме?</w:t>
            </w:r>
          </w:p>
          <w:p w:rsidR="004E0281" w:rsidRPr="00F1629C" w:rsidRDefault="004E0281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Вспомните, что вы знаете об о/ч?</w:t>
            </w:r>
          </w:p>
          <w:p w:rsidR="004E0281" w:rsidRPr="00F1629C" w:rsidRDefault="004E0281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Посмотрите на экран, расскажите об о/ч, используя данный материал</w:t>
            </w:r>
            <w:r w:rsidR="00A31AFB" w:rsidRPr="00F1629C">
              <w:rPr>
                <w:sz w:val="22"/>
                <w:szCs w:val="22"/>
              </w:rPr>
              <w:t xml:space="preserve"> (ЦОР№3)</w:t>
            </w:r>
          </w:p>
          <w:p w:rsidR="00A31AFB" w:rsidRPr="00F1629C" w:rsidRDefault="00A31AFB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Назовите однородные члены в записанном на доске предложении. К какому слову они относятся?</w:t>
            </w: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4F27D2">
            <w:pPr>
              <w:rPr>
                <w:sz w:val="22"/>
                <w:szCs w:val="22"/>
              </w:rPr>
            </w:pPr>
          </w:p>
          <w:p w:rsidR="00514B4A" w:rsidRPr="00F1629C" w:rsidRDefault="00514B4A" w:rsidP="004F27D2">
            <w:pPr>
              <w:rPr>
                <w:sz w:val="22"/>
                <w:szCs w:val="22"/>
              </w:rPr>
            </w:pPr>
          </w:p>
          <w:p w:rsidR="00514B4A" w:rsidRPr="00F1629C" w:rsidRDefault="00514B4A" w:rsidP="004F27D2">
            <w:pPr>
              <w:rPr>
                <w:sz w:val="22"/>
                <w:szCs w:val="22"/>
              </w:rPr>
            </w:pPr>
          </w:p>
          <w:p w:rsidR="00514B4A" w:rsidRPr="00F1629C" w:rsidRDefault="00514B4A" w:rsidP="004F27D2">
            <w:pPr>
              <w:rPr>
                <w:sz w:val="22"/>
                <w:szCs w:val="22"/>
              </w:rPr>
            </w:pPr>
          </w:p>
          <w:p w:rsidR="00514B4A" w:rsidRPr="00F1629C" w:rsidRDefault="00514B4A" w:rsidP="00DA6557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- Я предлагаю познакомиться с алгоритмом действий по нахождению однородных членов предложения </w:t>
            </w:r>
            <w:r w:rsidR="00DA6557" w:rsidRPr="00F1629C">
              <w:rPr>
                <w:sz w:val="22"/>
                <w:szCs w:val="22"/>
              </w:rPr>
              <w:t>(ЦОР№2)</w:t>
            </w:r>
          </w:p>
          <w:p w:rsidR="00DA6557" w:rsidRPr="00F1629C" w:rsidRDefault="008D5289" w:rsidP="00DA6557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Выполнение упр. № 266</w:t>
            </w:r>
          </w:p>
          <w:p w:rsidR="00DA6557" w:rsidRPr="00F1629C" w:rsidRDefault="00DA6557" w:rsidP="00DA6557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Ответ учащихся по плану (ЦОР№1)</w:t>
            </w:r>
          </w:p>
          <w:p w:rsidR="00DA6557" w:rsidRPr="00F1629C" w:rsidRDefault="00DA6557" w:rsidP="00DA6557">
            <w:pPr>
              <w:ind w:left="36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П</w:t>
            </w:r>
            <w:r w:rsidR="008D5289" w:rsidRPr="00F1629C">
              <w:rPr>
                <w:sz w:val="22"/>
                <w:szCs w:val="22"/>
              </w:rPr>
              <w:t>осмотрите на план и скажите, какой пункт плана</w:t>
            </w:r>
            <w:r w:rsidRPr="00F1629C">
              <w:rPr>
                <w:sz w:val="22"/>
                <w:szCs w:val="22"/>
              </w:rPr>
              <w:t xml:space="preserve"> может вызвать затруднение?</w:t>
            </w:r>
          </w:p>
          <w:p w:rsidR="00DA6557" w:rsidRPr="00F1629C" w:rsidRDefault="00DA6557" w:rsidP="00DA6557">
            <w:pPr>
              <w:ind w:left="36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4.   Работа со схемами Упр. 283</w:t>
            </w:r>
          </w:p>
          <w:p w:rsidR="00DA6557" w:rsidRPr="00F1629C" w:rsidRDefault="00DA6557" w:rsidP="00DA6557">
            <w:pPr>
              <w:ind w:left="36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Рассмотрите схемы. Что в них отражено? Чем они различаются между собой?</w:t>
            </w:r>
          </w:p>
          <w:p w:rsidR="00DA6557" w:rsidRPr="00F1629C" w:rsidRDefault="00DA6557" w:rsidP="00DA6557">
            <w:pPr>
              <w:ind w:left="36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5.   Знакомство с пунктограммой «Знаки препинания при однородных членах» Упр.284</w:t>
            </w:r>
          </w:p>
          <w:p w:rsidR="00DA6557" w:rsidRPr="00F1629C" w:rsidRDefault="00DA6557" w:rsidP="00DA6557">
            <w:pPr>
              <w:ind w:left="36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В какой из схем, иллюстрирующих пунктограмму, отражено основное правило постановки знаков препинания</w:t>
            </w:r>
            <w:r w:rsidR="00310785" w:rsidRPr="00F1629C">
              <w:rPr>
                <w:sz w:val="22"/>
                <w:szCs w:val="22"/>
              </w:rPr>
              <w:t xml:space="preserve"> при о/ч? Сформулируйте его.</w:t>
            </w:r>
          </w:p>
          <w:p w:rsidR="00310785" w:rsidRPr="00F1629C" w:rsidRDefault="00310785" w:rsidP="00DA6557">
            <w:pPr>
              <w:ind w:left="36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Приведите правило, которое отражено во второй схеме.</w:t>
            </w:r>
          </w:p>
          <w:p w:rsidR="00310785" w:rsidRPr="00F1629C" w:rsidRDefault="00310785" w:rsidP="00310785">
            <w:pPr>
              <w:ind w:left="360"/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ФИЗКУЛЬТМИНУТКА ДЛЯ ГЛАЗ</w:t>
            </w:r>
          </w:p>
          <w:p w:rsidR="00310785" w:rsidRPr="00F1629C" w:rsidRDefault="00310785" w:rsidP="00310785">
            <w:pPr>
              <w:ind w:left="360"/>
              <w:rPr>
                <w:sz w:val="22"/>
                <w:szCs w:val="22"/>
              </w:rPr>
            </w:pPr>
            <w:r w:rsidRPr="00F1629C">
              <w:rPr>
                <w:i/>
                <w:iCs/>
                <w:color w:val="000000"/>
                <w:sz w:val="22"/>
                <w:szCs w:val="22"/>
              </w:rPr>
              <w:t>Проводится гимнастика для глаз с помощью цветных кругов, расположенных над доской. Учитель читает строки из произведений Пушкина, где указаны цвета. Ребята переводят взгляд на соответствующий круг:</w:t>
            </w:r>
          </w:p>
          <w:p w:rsidR="00310785" w:rsidRPr="00F1629C" w:rsidRDefault="00310785" w:rsidP="0031078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У лукоморья дуб зеленый.</w:t>
            </w:r>
          </w:p>
          <w:p w:rsidR="00753B19" w:rsidRPr="00F1629C" w:rsidRDefault="00753B19" w:rsidP="0031078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310785" w:rsidRPr="00F1629C" w:rsidRDefault="00310785" w:rsidP="0031078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В синем море волны плещут.</w:t>
            </w:r>
          </w:p>
          <w:p w:rsidR="00310785" w:rsidRPr="00F1629C" w:rsidRDefault="00310785" w:rsidP="0031078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310785" w:rsidRPr="00F1629C" w:rsidRDefault="00310785" w:rsidP="00310785">
            <w:pPr>
              <w:tabs>
                <w:tab w:val="left" w:pos="1275"/>
              </w:tabs>
              <w:jc w:val="center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К красну солнцу наконец </w:t>
            </w:r>
            <w:r w:rsidRPr="00F1629C">
              <w:rPr>
                <w:color w:val="000000"/>
                <w:sz w:val="22"/>
                <w:szCs w:val="22"/>
              </w:rPr>
              <w:br/>
              <w:t>Обратился молодец</w:t>
            </w:r>
          </w:p>
          <w:p w:rsidR="00310785" w:rsidRPr="00F1629C" w:rsidRDefault="00310785" w:rsidP="00310785">
            <w:pPr>
              <w:tabs>
                <w:tab w:val="left" w:pos="127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10785" w:rsidRPr="00F1629C" w:rsidRDefault="00310785" w:rsidP="0031078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Глядь: среди широких вод </w:t>
            </w:r>
            <w:r w:rsidRPr="00F1629C">
              <w:rPr>
                <w:color w:val="000000"/>
                <w:sz w:val="22"/>
                <w:szCs w:val="22"/>
              </w:rPr>
              <w:br/>
              <w:t>Лебедь белая плывет.</w:t>
            </w:r>
          </w:p>
          <w:p w:rsidR="00753B19" w:rsidRPr="00F1629C" w:rsidRDefault="00753B19" w:rsidP="0031078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310785" w:rsidRPr="00F1629C" w:rsidRDefault="00310785" w:rsidP="00310785">
            <w:pPr>
              <w:tabs>
                <w:tab w:val="left" w:pos="1275"/>
              </w:tabs>
              <w:jc w:val="center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И ель сквозь иней зеленеет.</w:t>
            </w:r>
          </w:p>
          <w:p w:rsidR="00310785" w:rsidRPr="00F1629C" w:rsidRDefault="00310785" w:rsidP="00310785">
            <w:pPr>
              <w:tabs>
                <w:tab w:val="left" w:pos="127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F8363A" w:rsidRPr="00F1629C" w:rsidRDefault="00F8363A" w:rsidP="0031078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DA6557" w:rsidRPr="00F1629C" w:rsidRDefault="00310785" w:rsidP="003107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Дымятся синие туманы… </w:t>
            </w:r>
            <w:r w:rsidRPr="00F1629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18" w:type="dxa"/>
          </w:tcPr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A31AFB" w:rsidRPr="00F1629C" w:rsidRDefault="00A31AFB" w:rsidP="00A31AFB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Отвечают на вопросы учителя, актуализируют знания, полученные в начальной школе, ставят цели и формулируют тему урока.</w:t>
            </w: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67542A">
            <w:pPr>
              <w:tabs>
                <w:tab w:val="left" w:pos="1305"/>
              </w:tabs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Составляют план достижения цели и определяют средства</w:t>
            </w:r>
          </w:p>
          <w:p w:rsidR="006B5A4C" w:rsidRPr="00F1629C" w:rsidRDefault="006B5A4C" w:rsidP="00AB38DD">
            <w:pPr>
              <w:tabs>
                <w:tab w:val="left" w:pos="1305"/>
              </w:tabs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( алгоритм, модель)</w:t>
            </w:r>
          </w:p>
          <w:p w:rsidR="007F67F1" w:rsidRPr="00F1629C" w:rsidRDefault="007F67F1" w:rsidP="00AB38DD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  <w:p w:rsidR="007F67F1" w:rsidRPr="00F1629C" w:rsidRDefault="007F67F1" w:rsidP="00AB38DD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  <w:p w:rsidR="007F67F1" w:rsidRPr="00F1629C" w:rsidRDefault="007F67F1" w:rsidP="00AB38DD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  <w:p w:rsidR="007F67F1" w:rsidRPr="00F1629C" w:rsidRDefault="007F67F1" w:rsidP="00AB38DD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  <w:p w:rsidR="007F67F1" w:rsidRPr="00F1629C" w:rsidRDefault="007F67F1" w:rsidP="00AB38DD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  <w:p w:rsidR="007F67F1" w:rsidRPr="00F1629C" w:rsidRDefault="007F67F1" w:rsidP="00AB38DD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  <w:p w:rsidR="007F67F1" w:rsidRPr="00F1629C" w:rsidRDefault="007F67F1" w:rsidP="00AB38DD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  <w:p w:rsidR="007F67F1" w:rsidRPr="00F1629C" w:rsidRDefault="007F67F1" w:rsidP="00AB38DD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  <w:p w:rsidR="007F67F1" w:rsidRPr="00F1629C" w:rsidRDefault="007F67F1" w:rsidP="00AB38DD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  <w:p w:rsidR="007F67F1" w:rsidRPr="00F1629C" w:rsidRDefault="007F67F1" w:rsidP="007F67F1">
            <w:pPr>
              <w:pStyle w:val="a4"/>
              <w:numPr>
                <w:ilvl w:val="0"/>
                <w:numId w:val="9"/>
              </w:numPr>
              <w:tabs>
                <w:tab w:val="left" w:pos="1305"/>
              </w:tabs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Знакомятся с алгоритмом действий по нахождению однородных членов</w:t>
            </w:r>
          </w:p>
          <w:p w:rsidR="007F67F1" w:rsidRPr="00F1629C" w:rsidRDefault="007F67F1" w:rsidP="007F67F1">
            <w:pPr>
              <w:pStyle w:val="a4"/>
              <w:numPr>
                <w:ilvl w:val="0"/>
                <w:numId w:val="9"/>
              </w:numPr>
              <w:tabs>
                <w:tab w:val="left" w:pos="1305"/>
              </w:tabs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Выполняют упр. №281</w:t>
            </w:r>
          </w:p>
          <w:p w:rsidR="007F67F1" w:rsidRPr="00F1629C" w:rsidRDefault="007F67F1" w:rsidP="007F67F1">
            <w:pPr>
              <w:pStyle w:val="a4"/>
              <w:numPr>
                <w:ilvl w:val="0"/>
                <w:numId w:val="9"/>
              </w:numPr>
              <w:tabs>
                <w:tab w:val="left" w:pos="1305"/>
              </w:tabs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Отвечают по плану</w:t>
            </w:r>
          </w:p>
          <w:p w:rsidR="007F67F1" w:rsidRPr="00F1629C" w:rsidRDefault="007F67F1" w:rsidP="007F67F1">
            <w:pPr>
              <w:pStyle w:val="a4"/>
              <w:numPr>
                <w:ilvl w:val="0"/>
                <w:numId w:val="9"/>
              </w:numPr>
              <w:tabs>
                <w:tab w:val="left" w:pos="1305"/>
              </w:tabs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Работают со схемами</w:t>
            </w:r>
          </w:p>
          <w:p w:rsidR="007F67F1" w:rsidRPr="00F1629C" w:rsidRDefault="007F67F1" w:rsidP="007F67F1">
            <w:pPr>
              <w:pStyle w:val="a4"/>
              <w:numPr>
                <w:ilvl w:val="0"/>
                <w:numId w:val="9"/>
              </w:numPr>
              <w:tabs>
                <w:tab w:val="left" w:pos="1305"/>
              </w:tabs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Знакомятся с пунктограммой</w:t>
            </w:r>
          </w:p>
          <w:p w:rsidR="007F67F1" w:rsidRPr="00F1629C" w:rsidRDefault="007F67F1" w:rsidP="007F67F1">
            <w:pPr>
              <w:pStyle w:val="a4"/>
              <w:tabs>
                <w:tab w:val="left" w:pos="1305"/>
              </w:tabs>
              <w:rPr>
                <w:sz w:val="22"/>
                <w:szCs w:val="22"/>
              </w:rPr>
            </w:pPr>
          </w:p>
          <w:p w:rsidR="007F67F1" w:rsidRPr="00F1629C" w:rsidRDefault="007F67F1" w:rsidP="007F67F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0C2F83" w:rsidRPr="00F1629C" w:rsidRDefault="000C2F83" w:rsidP="000C2F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имеют желание осознавать свои трудности и стремиться к их преодолению; проявляют способность к самооценке своих действий, поступков.</w:t>
            </w: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6B5A4C" w:rsidRPr="00F1629C" w:rsidRDefault="000C2F83" w:rsidP="000C2F83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F1629C">
              <w:rPr>
                <w:sz w:val="22"/>
                <w:szCs w:val="22"/>
              </w:rPr>
              <w:t xml:space="preserve"> выполняют учебно-познавательные действия в материализованной и умственной форме, осуществляют для решения учебных задач операции, анализа, синтеза, сравнения, классификации, </w:t>
            </w:r>
            <w:r w:rsidRPr="00F1629C">
              <w:rPr>
                <w:color w:val="000000"/>
                <w:sz w:val="22"/>
                <w:szCs w:val="22"/>
              </w:rPr>
              <w:t>устанавливают причинно-следственные связи, делают выводы.</w:t>
            </w:r>
          </w:p>
          <w:p w:rsidR="000C2F83" w:rsidRPr="00F1629C" w:rsidRDefault="000C2F83" w:rsidP="000C2F83">
            <w:pPr>
              <w:rPr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sz w:val="22"/>
                <w:szCs w:val="22"/>
              </w:rPr>
            </w:pPr>
          </w:p>
          <w:p w:rsidR="000C2F83" w:rsidRPr="00F1629C" w:rsidRDefault="000C2F83" w:rsidP="000C2F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имеют желание осознавать свои трудности и стремиться к их преодолению; проявляют способность к самооценке своих действий, поступков.</w:t>
            </w: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6B5A4C" w:rsidRPr="00F1629C" w:rsidRDefault="000C2F83" w:rsidP="000C2F83">
            <w:pPr>
              <w:rPr>
                <w:color w:val="000000"/>
                <w:sz w:val="22"/>
                <w:szCs w:val="22"/>
              </w:rPr>
            </w:pPr>
            <w:r w:rsidRPr="00F1629C">
              <w:rPr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F1629C">
              <w:rPr>
                <w:sz w:val="22"/>
                <w:szCs w:val="22"/>
              </w:rPr>
              <w:t xml:space="preserve"> выполняют учебно-познавательные действия в материализованной и умственной форме, осуществляют для решения учебных задач операции, анализа, синтеза, сравнения, классификации, </w:t>
            </w:r>
            <w:r w:rsidRPr="00F1629C">
              <w:rPr>
                <w:color w:val="000000"/>
                <w:sz w:val="22"/>
                <w:szCs w:val="22"/>
              </w:rPr>
              <w:t>устанавливают причинно-следственные связи, делают выводы.</w:t>
            </w:r>
          </w:p>
          <w:p w:rsidR="000C2F83" w:rsidRPr="00F1629C" w:rsidRDefault="000C2F83" w:rsidP="000C2F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F1629C"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недостаточность своих знаний.</w:t>
            </w:r>
          </w:p>
          <w:p w:rsidR="000C2F83" w:rsidRPr="00F1629C" w:rsidRDefault="000C2F83" w:rsidP="000C2F83">
            <w:pPr>
              <w:rPr>
                <w:sz w:val="22"/>
                <w:szCs w:val="22"/>
              </w:rPr>
            </w:pPr>
            <w:r w:rsidRPr="00F1629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F1629C">
              <w:rPr>
                <w:color w:val="000000"/>
                <w:sz w:val="22"/>
                <w:szCs w:val="22"/>
              </w:rPr>
              <w:t>задают вопросы с целью получения необходимой для решения проблемы информации</w:t>
            </w:r>
          </w:p>
        </w:tc>
      </w:tr>
      <w:tr w:rsidR="006B5A4C" w:rsidRPr="00F1629C" w:rsidTr="009C2E21">
        <w:tc>
          <w:tcPr>
            <w:tcW w:w="2421" w:type="dxa"/>
          </w:tcPr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5.</w:t>
            </w: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Первичное закрепление</w:t>
            </w: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</w:p>
          <w:p w:rsidR="006B5A4C" w:rsidRPr="00F1629C" w:rsidRDefault="006B5A4C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Цель: проговаривание и закрепление нового знания; выявление пробелов первичного осмысления изученного материала; проведение коррекции.</w:t>
            </w:r>
          </w:p>
        </w:tc>
        <w:tc>
          <w:tcPr>
            <w:tcW w:w="6521" w:type="dxa"/>
          </w:tcPr>
          <w:p w:rsidR="006B5A4C" w:rsidRPr="00F1629C" w:rsidRDefault="006B5A4C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Учитель устанавливает осознанность восприятия, делает первичное обобщение и предлагает задания для закрепления</w:t>
            </w:r>
          </w:p>
          <w:p w:rsidR="006B5A4C" w:rsidRPr="00F1629C" w:rsidRDefault="0029032C" w:rsidP="0029032C">
            <w:pPr>
              <w:pStyle w:val="a4"/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Работа в группах и парах</w:t>
            </w:r>
          </w:p>
          <w:p w:rsidR="0029032C" w:rsidRPr="00F1629C" w:rsidRDefault="0029032C" w:rsidP="0029032C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Работа в группах:</w:t>
            </w:r>
          </w:p>
          <w:p w:rsidR="0029032C" w:rsidRPr="00F1629C" w:rsidRDefault="0029032C" w:rsidP="0029032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Составить предложения с однородными членами по картине.</w:t>
            </w:r>
          </w:p>
          <w:p w:rsidR="0029032C" w:rsidRPr="00F1629C" w:rsidRDefault="0029032C" w:rsidP="0029032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Найти предложения по предложенным схемам.</w:t>
            </w:r>
          </w:p>
          <w:p w:rsidR="008D5289" w:rsidRPr="00F1629C" w:rsidRDefault="008D5289" w:rsidP="008D5289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629C">
              <w:rPr>
                <w:b/>
                <w:bCs/>
                <w:color w:val="000000"/>
                <w:sz w:val="22"/>
                <w:szCs w:val="22"/>
              </w:rPr>
              <w:t>Запишите предложения в том порядке, в каком даны схемы.</w:t>
            </w:r>
          </w:p>
          <w:p w:rsidR="008D5289" w:rsidRPr="00F1629C" w:rsidRDefault="008D5289" w:rsidP="008D52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 xml:space="preserve">3) Кто-то терем прибирал да х…зяев подж…дал. 1) Ты к нему ступай, не печалься же, прощ…й. 4) Жили они в старой, ветхой з…млянке. </w:t>
            </w:r>
          </w:p>
          <w:p w:rsidR="008D5289" w:rsidRPr="00F1629C" w:rsidRDefault="008D5289" w:rsidP="008D52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2) Отпустил он золотую ры…ку и ск…зал ей ласковое слово.</w:t>
            </w:r>
          </w:p>
          <w:p w:rsidR="008D5289" w:rsidRPr="00F1629C" w:rsidRDefault="008D5289" w:rsidP="008D5289">
            <w:pPr>
              <w:pStyle w:val="a4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[ </w:t>
            </w:r>
            <w:r w:rsidRPr="00F1629C">
              <w:rPr>
                <w:sz w:val="22"/>
                <w:szCs w:val="22"/>
                <w:lang w:val="en-US"/>
              </w:rPr>
              <w:t>o</w:t>
            </w:r>
            <w:r w:rsidRPr="00F1629C">
              <w:rPr>
                <w:sz w:val="22"/>
                <w:szCs w:val="22"/>
              </w:rPr>
              <w:t>,</w:t>
            </w:r>
            <w:r w:rsidRPr="00F1629C">
              <w:rPr>
                <w:sz w:val="22"/>
                <w:szCs w:val="22"/>
                <w:lang w:val="en-US"/>
              </w:rPr>
              <w:t>o</w:t>
            </w:r>
            <w:r w:rsidRPr="00F1629C">
              <w:rPr>
                <w:sz w:val="22"/>
                <w:szCs w:val="22"/>
              </w:rPr>
              <w:t>,</w:t>
            </w:r>
            <w:r w:rsidRPr="00F1629C">
              <w:rPr>
                <w:sz w:val="22"/>
                <w:szCs w:val="22"/>
                <w:lang w:val="en-US"/>
              </w:rPr>
              <w:t>o</w:t>
            </w:r>
            <w:r w:rsidRPr="00F1629C">
              <w:rPr>
                <w:sz w:val="22"/>
                <w:szCs w:val="22"/>
              </w:rPr>
              <w:t>].</w:t>
            </w:r>
          </w:p>
          <w:p w:rsidR="008D5289" w:rsidRPr="00F1629C" w:rsidRDefault="008D5289" w:rsidP="008D5289">
            <w:pPr>
              <w:pStyle w:val="a4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[</w:t>
            </w:r>
            <w:r w:rsidRPr="00F1629C">
              <w:rPr>
                <w:sz w:val="22"/>
                <w:szCs w:val="22"/>
                <w:lang w:val="en-US"/>
              </w:rPr>
              <w:t>o</w:t>
            </w:r>
            <w:r w:rsidRPr="00F1629C">
              <w:rPr>
                <w:sz w:val="22"/>
                <w:szCs w:val="22"/>
              </w:rPr>
              <w:t xml:space="preserve"> и </w:t>
            </w:r>
            <w:r w:rsidRPr="00F1629C">
              <w:rPr>
                <w:sz w:val="22"/>
                <w:szCs w:val="22"/>
                <w:lang w:val="en-US"/>
              </w:rPr>
              <w:t>o</w:t>
            </w:r>
            <w:r w:rsidRPr="00F1629C">
              <w:rPr>
                <w:sz w:val="22"/>
                <w:szCs w:val="22"/>
              </w:rPr>
              <w:t>].</w:t>
            </w:r>
          </w:p>
          <w:p w:rsidR="008D5289" w:rsidRPr="00F1629C" w:rsidRDefault="008D5289" w:rsidP="008D5289">
            <w:pPr>
              <w:pStyle w:val="a4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[</w:t>
            </w:r>
            <w:r w:rsidRPr="00F1629C">
              <w:rPr>
                <w:sz w:val="22"/>
                <w:szCs w:val="22"/>
                <w:lang w:val="en-US"/>
              </w:rPr>
              <w:t>o</w:t>
            </w:r>
            <w:r w:rsidRPr="00F1629C">
              <w:rPr>
                <w:sz w:val="22"/>
                <w:szCs w:val="22"/>
              </w:rPr>
              <w:t xml:space="preserve"> да </w:t>
            </w:r>
            <w:r w:rsidRPr="00F1629C">
              <w:rPr>
                <w:sz w:val="22"/>
                <w:szCs w:val="22"/>
                <w:lang w:val="en-US"/>
              </w:rPr>
              <w:t>o</w:t>
            </w:r>
            <w:r w:rsidRPr="00F1629C">
              <w:rPr>
                <w:sz w:val="22"/>
                <w:szCs w:val="22"/>
              </w:rPr>
              <w:t>].</w:t>
            </w:r>
          </w:p>
          <w:p w:rsidR="008D5289" w:rsidRPr="00F1629C" w:rsidRDefault="008D5289" w:rsidP="008D5289">
            <w:pPr>
              <w:pStyle w:val="a4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[</w:t>
            </w:r>
            <w:r w:rsidRPr="00F1629C">
              <w:rPr>
                <w:sz w:val="22"/>
                <w:szCs w:val="22"/>
                <w:lang w:val="en-US"/>
              </w:rPr>
              <w:t>o</w:t>
            </w:r>
            <w:r w:rsidRPr="00F1629C">
              <w:rPr>
                <w:sz w:val="22"/>
                <w:szCs w:val="22"/>
              </w:rPr>
              <w:t>,</w:t>
            </w:r>
            <w:r w:rsidRPr="00F1629C">
              <w:rPr>
                <w:sz w:val="22"/>
                <w:szCs w:val="22"/>
                <w:lang w:val="en-US"/>
              </w:rPr>
              <w:t>o</w:t>
            </w:r>
            <w:r w:rsidRPr="00F1629C">
              <w:rPr>
                <w:sz w:val="22"/>
                <w:szCs w:val="22"/>
              </w:rPr>
              <w:t>].</w:t>
            </w:r>
          </w:p>
          <w:p w:rsidR="008D5289" w:rsidRPr="00F1629C" w:rsidRDefault="008D5289" w:rsidP="008D5289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* Из каких сказок данные предложения?</w:t>
            </w:r>
          </w:p>
          <w:p w:rsidR="008D5289" w:rsidRPr="00F1629C" w:rsidRDefault="008D5289" w:rsidP="008D5289">
            <w:pPr>
              <w:pStyle w:val="a4"/>
              <w:rPr>
                <w:sz w:val="22"/>
                <w:szCs w:val="22"/>
              </w:rPr>
            </w:pPr>
          </w:p>
          <w:p w:rsidR="0029032C" w:rsidRPr="00F1629C" w:rsidRDefault="0029032C" w:rsidP="0029032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Найти в сказке А. Пушкина «О мертвой царевне и семи богатырях»</w:t>
            </w:r>
          </w:p>
          <w:p w:rsidR="0029032C" w:rsidRPr="00F1629C" w:rsidRDefault="0029032C" w:rsidP="0029032C">
            <w:pPr>
              <w:pStyle w:val="a4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Предложения с о/ч.</w:t>
            </w:r>
          </w:p>
          <w:p w:rsidR="0029032C" w:rsidRPr="00F1629C" w:rsidRDefault="0029032C" w:rsidP="0029032C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Работа в парах</w:t>
            </w:r>
          </w:p>
          <w:p w:rsidR="0029032C" w:rsidRPr="00F1629C" w:rsidRDefault="0029032C" w:rsidP="0029032C">
            <w:pPr>
              <w:pStyle w:val="a4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От каждой группы по одному ученику выполняют тест (ЦОР№10, 1,2 вариант)</w:t>
            </w:r>
          </w:p>
          <w:p w:rsidR="008D5289" w:rsidRPr="00F1629C" w:rsidRDefault="008D5289" w:rsidP="008D5289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Индивидуальная работа. Составление кроссворда на сайте «Фабрика кроссвордов»</w:t>
            </w:r>
          </w:p>
          <w:p w:rsidR="009C2E21" w:rsidRPr="00F1629C" w:rsidRDefault="009C2E21" w:rsidP="009C2E21">
            <w:pPr>
              <w:rPr>
                <w:sz w:val="22"/>
                <w:szCs w:val="22"/>
              </w:rPr>
            </w:pPr>
          </w:p>
          <w:p w:rsidR="009C2E21" w:rsidRPr="00F1629C" w:rsidRDefault="009C2E21" w:rsidP="009C2E21">
            <w:pPr>
              <w:rPr>
                <w:sz w:val="22"/>
                <w:szCs w:val="22"/>
              </w:rPr>
            </w:pPr>
          </w:p>
          <w:p w:rsidR="00557F76" w:rsidRPr="00F1629C" w:rsidRDefault="00557F76" w:rsidP="00557F76">
            <w:pPr>
              <w:ind w:left="360"/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ФИЗКУЛЬТМИНУТКА</w:t>
            </w:r>
          </w:p>
        </w:tc>
        <w:tc>
          <w:tcPr>
            <w:tcW w:w="3118" w:type="dxa"/>
          </w:tcPr>
          <w:p w:rsidR="006B5A4C" w:rsidRPr="00F1629C" w:rsidRDefault="007F67F1" w:rsidP="007F67F1">
            <w:pPr>
              <w:pStyle w:val="a4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Работают в группах: распределяют задания, намечают пути их выполнения</w:t>
            </w:r>
          </w:p>
          <w:p w:rsidR="007F67F1" w:rsidRPr="00F1629C" w:rsidRDefault="007F67F1" w:rsidP="007F67F1">
            <w:pPr>
              <w:pStyle w:val="a4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Работают в парах: решают тест</w:t>
            </w:r>
          </w:p>
        </w:tc>
        <w:tc>
          <w:tcPr>
            <w:tcW w:w="3969" w:type="dxa"/>
          </w:tcPr>
          <w:p w:rsidR="00090357" w:rsidRPr="00F1629C" w:rsidRDefault="00090357" w:rsidP="000903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читают 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слушают, извлекая нужную информацию, а также самостоятельно находят ее 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материалах учебников, рабочих тетрадей.</w:t>
            </w: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090357" w:rsidRPr="00F1629C" w:rsidRDefault="00090357" w:rsidP="000903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контролируют учебные действия, замечают допущенные ошибки; осознают правило контроля 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успешно используют его 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решении учебной задачи.</w:t>
            </w: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6B5A4C" w:rsidRPr="00F1629C" w:rsidRDefault="00090357" w:rsidP="00090357">
            <w:pPr>
              <w:rPr>
                <w:sz w:val="22"/>
                <w:szCs w:val="22"/>
              </w:rPr>
            </w:pPr>
            <w:r w:rsidRPr="00F1629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F1629C">
              <w:rPr>
                <w:color w:val="000000"/>
                <w:sz w:val="22"/>
                <w:szCs w:val="22"/>
              </w:rPr>
              <w:t>осуществляют совместную деятельность в парах и рабочих группах с учетом конкретных учебно-познавательных задач,</w:t>
            </w:r>
            <w:r w:rsidRPr="00F1629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629C">
              <w:rPr>
                <w:color w:val="000000"/>
                <w:sz w:val="22"/>
                <w:szCs w:val="22"/>
              </w:rPr>
              <w:t>умеют задавать вопросы для уточнения последовательности работы</w:t>
            </w:r>
          </w:p>
        </w:tc>
      </w:tr>
      <w:tr w:rsidR="00090357" w:rsidRPr="00F1629C" w:rsidTr="009C2E21">
        <w:tc>
          <w:tcPr>
            <w:tcW w:w="2421" w:type="dxa"/>
          </w:tcPr>
          <w:p w:rsidR="00090357" w:rsidRPr="00F1629C" w:rsidRDefault="00090357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 xml:space="preserve">6 </w:t>
            </w:r>
          </w:p>
          <w:p w:rsidR="00090357" w:rsidRPr="00F1629C" w:rsidRDefault="00090357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Самостоятельная работа с взаимопроверкой по  эталону</w:t>
            </w:r>
          </w:p>
          <w:p w:rsidR="00090357" w:rsidRPr="00F1629C" w:rsidRDefault="00090357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Цель: контроль знаний</w:t>
            </w:r>
          </w:p>
        </w:tc>
        <w:tc>
          <w:tcPr>
            <w:tcW w:w="6521" w:type="dxa"/>
          </w:tcPr>
          <w:p w:rsidR="00090357" w:rsidRPr="00F1629C" w:rsidRDefault="00090357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Организует деятельность по применению новых знаний</w:t>
            </w:r>
          </w:p>
          <w:p w:rsidR="00090357" w:rsidRPr="00F1629C" w:rsidRDefault="00090357" w:rsidP="008D5289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Самостоятельная работа с взаимопроверкой (выборочный диктант). Проверка проводится по эталону, данному на доске или экране.</w:t>
            </w:r>
          </w:p>
          <w:p w:rsidR="008D5289" w:rsidRPr="00F1629C" w:rsidRDefault="00090357" w:rsidP="008D5289">
            <w:pPr>
              <w:ind w:left="36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- Из диктуемых предложений выписать ряды о/ч вместе с теми словами, с которыми они связаны. Каким членом предложения являются о/ч? </w:t>
            </w:r>
          </w:p>
          <w:p w:rsidR="008D5289" w:rsidRPr="00F1629C" w:rsidRDefault="008D5289" w:rsidP="008D5289">
            <w:pPr>
              <w:ind w:left="360"/>
              <w:rPr>
                <w:sz w:val="22"/>
                <w:szCs w:val="22"/>
              </w:rPr>
            </w:pPr>
          </w:p>
          <w:p w:rsidR="00090357" w:rsidRPr="00F1629C" w:rsidRDefault="00090357" w:rsidP="008D5289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Долго у моря ждал он ответа,</w:t>
            </w:r>
            <w:r w:rsidRPr="00F1629C">
              <w:rPr>
                <w:sz w:val="22"/>
                <w:szCs w:val="22"/>
              </w:rPr>
              <w:br/>
              <w:t>Не дождался, к старухе воротился.</w:t>
            </w:r>
          </w:p>
          <w:p w:rsidR="008D5289" w:rsidRPr="00F1629C" w:rsidRDefault="008D5289" w:rsidP="008D5289">
            <w:pPr>
              <w:ind w:left="360"/>
              <w:rPr>
                <w:sz w:val="22"/>
                <w:szCs w:val="22"/>
              </w:rPr>
            </w:pPr>
          </w:p>
          <w:p w:rsidR="00090357" w:rsidRPr="00F1629C" w:rsidRDefault="00090357" w:rsidP="00557F76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Там в облаках перед народом</w:t>
            </w:r>
            <w:r w:rsidRPr="00F1629C">
              <w:rPr>
                <w:sz w:val="22"/>
                <w:szCs w:val="22"/>
              </w:rPr>
              <w:br/>
              <w:t>Через леса, через моря</w:t>
            </w:r>
            <w:r w:rsidRPr="00F1629C">
              <w:rPr>
                <w:sz w:val="22"/>
                <w:szCs w:val="22"/>
              </w:rPr>
              <w:br/>
              <w:t>Колдун несет богатыря</w:t>
            </w:r>
          </w:p>
          <w:p w:rsidR="00090357" w:rsidRPr="00F1629C" w:rsidRDefault="00090357" w:rsidP="00997B3A">
            <w:pPr>
              <w:shd w:val="clear" w:color="auto" w:fill="FFFFFF"/>
              <w:spacing w:before="240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Там ступа с Бабою Ягой </w:t>
            </w:r>
          </w:p>
          <w:p w:rsidR="00090357" w:rsidRPr="00F1629C" w:rsidRDefault="00090357" w:rsidP="00997B3A">
            <w:pPr>
              <w:shd w:val="clear" w:color="auto" w:fill="FFFFFF"/>
              <w:spacing w:before="240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Идет, бредет сама собой.</w:t>
            </w:r>
          </w:p>
          <w:p w:rsidR="00090357" w:rsidRPr="00F1629C" w:rsidRDefault="00090357" w:rsidP="00997B3A">
            <w:pPr>
              <w:shd w:val="clear" w:color="auto" w:fill="FFFFFF"/>
              <w:spacing w:before="240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– Ветер по морю гуляет </w:t>
            </w:r>
            <w:r w:rsidRPr="00F1629C">
              <w:rPr>
                <w:color w:val="000000"/>
                <w:sz w:val="22"/>
                <w:szCs w:val="22"/>
              </w:rPr>
              <w:br/>
              <w:t>Да кораблик подгоняет.</w:t>
            </w:r>
          </w:p>
          <w:p w:rsidR="00090357" w:rsidRPr="00F1629C" w:rsidRDefault="00090357" w:rsidP="00557F7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>Ничего не сказала рыбка,</w:t>
            </w:r>
            <w:r w:rsidRPr="00F1629C">
              <w:rPr>
                <w:color w:val="000000"/>
                <w:sz w:val="22"/>
                <w:szCs w:val="22"/>
              </w:rPr>
              <w:br/>
              <w:t>Лишь хвостом по воде плеснула</w:t>
            </w:r>
            <w:r w:rsidRPr="00F1629C">
              <w:rPr>
                <w:color w:val="000000"/>
                <w:sz w:val="22"/>
                <w:szCs w:val="22"/>
              </w:rPr>
              <w:br/>
              <w:t>И ушла в глубокое море.</w:t>
            </w:r>
          </w:p>
          <w:p w:rsidR="00090357" w:rsidRPr="00F1629C" w:rsidRDefault="00090357" w:rsidP="00557F76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  <w:r w:rsidRPr="00F1629C">
              <w:rPr>
                <w:b/>
                <w:color w:val="000000"/>
                <w:sz w:val="22"/>
                <w:szCs w:val="22"/>
              </w:rPr>
              <w:t>Домашнее задание: п.21, упр. 258</w:t>
            </w:r>
          </w:p>
          <w:p w:rsidR="008D5289" w:rsidRPr="00F1629C" w:rsidRDefault="00090357" w:rsidP="008D5289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F1629C">
              <w:rPr>
                <w:color w:val="000000"/>
                <w:sz w:val="22"/>
                <w:szCs w:val="22"/>
              </w:rPr>
              <w:t xml:space="preserve">– Мы с вами видим, что в произведениях А.С. Пушкина часто встречаются предложения с о/ч. Как вы думаете, почему? Чтобы ответить на этот вопрос, давайте понаблюдаем </w:t>
            </w:r>
            <w:r w:rsidRPr="00F1629C">
              <w:rPr>
                <w:sz w:val="22"/>
                <w:szCs w:val="22"/>
              </w:rPr>
              <w:t>(ЦОР № 51)</w:t>
            </w:r>
          </w:p>
          <w:p w:rsidR="008D5289" w:rsidRPr="00F1629C" w:rsidRDefault="008D5289" w:rsidP="008D5289">
            <w:pPr>
              <w:pStyle w:val="a4"/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8D5289" w:rsidRPr="00F1629C" w:rsidRDefault="008D5289" w:rsidP="008D5289">
            <w:pPr>
              <w:pStyle w:val="a4"/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90357" w:rsidRPr="00F1629C" w:rsidRDefault="00090357" w:rsidP="008D5289">
            <w:pPr>
              <w:pStyle w:val="a4"/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- Итак, почему в </w:t>
            </w:r>
            <w:r w:rsidRPr="00F1629C">
              <w:rPr>
                <w:color w:val="000000"/>
                <w:sz w:val="22"/>
                <w:szCs w:val="22"/>
              </w:rPr>
              <w:t>произведениях А.С. Пушкина часто встречаются предложения с о/ч? ( помогают видеть картину ярче, точнее, богаче, более расширено)</w:t>
            </w:r>
          </w:p>
        </w:tc>
        <w:tc>
          <w:tcPr>
            <w:tcW w:w="3118" w:type="dxa"/>
          </w:tcPr>
          <w:p w:rsidR="00090357" w:rsidRPr="00F1629C" w:rsidRDefault="00090357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Самостоятельная работа .</w:t>
            </w:r>
          </w:p>
          <w:p w:rsidR="00090357" w:rsidRPr="00F1629C" w:rsidRDefault="00090357" w:rsidP="00C77019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Осуществляют взаимопроверку, пошагово сравнивая с эталоном.</w:t>
            </w:r>
          </w:p>
          <w:p w:rsidR="00090357" w:rsidRPr="00F1629C" w:rsidRDefault="00090357" w:rsidP="00C77019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Один ученик составляет кроссворд</w:t>
            </w:r>
          </w:p>
          <w:p w:rsidR="00090357" w:rsidRPr="00F1629C" w:rsidRDefault="00090357" w:rsidP="00C77019">
            <w:pPr>
              <w:ind w:left="360"/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для повторения и закрепления материала</w:t>
            </w:r>
          </w:p>
          <w:p w:rsidR="00090357" w:rsidRPr="00F1629C" w:rsidRDefault="00090357" w:rsidP="00C77019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Ведут наблюдения за ролью о/ч в речи</w:t>
            </w:r>
          </w:p>
        </w:tc>
        <w:tc>
          <w:tcPr>
            <w:tcW w:w="3969" w:type="dxa"/>
          </w:tcPr>
          <w:p w:rsidR="00090357" w:rsidRPr="00F1629C" w:rsidRDefault="0009035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самостоятельно выделяют и формулируют цель;</w:t>
            </w:r>
            <w:r w:rsidRPr="00F1629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осуществляют отбор необходимой информации (из материалов учебника и рассказа учителя, по воспроизведению в памяти).</w:t>
            </w:r>
          </w:p>
          <w:p w:rsidR="00090357" w:rsidRPr="00F1629C" w:rsidRDefault="0009035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самостоятельно планируют необходимые действия, операции, действуют по плану.</w:t>
            </w: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090357" w:rsidRPr="00F1629C" w:rsidRDefault="0009035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формулируют собственные мысли, высказывают и обосновывают свою точку зрения.</w:t>
            </w:r>
          </w:p>
          <w:p w:rsidR="00090357" w:rsidRPr="00F1629C" w:rsidRDefault="00090357" w:rsidP="00EC599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0357" w:rsidRPr="00F1629C" w:rsidRDefault="00090357" w:rsidP="0009035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понимают значение знаний для человека.</w:t>
            </w: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090357" w:rsidRPr="00F1629C" w:rsidRDefault="00090357" w:rsidP="0009035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приобретают умение использовать приобретенные знания 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умения в практической деятельности и повседневной жизни</w:t>
            </w:r>
          </w:p>
        </w:tc>
      </w:tr>
      <w:tr w:rsidR="00090357" w:rsidRPr="00F1629C" w:rsidTr="009C2E21">
        <w:tc>
          <w:tcPr>
            <w:tcW w:w="2421" w:type="dxa"/>
          </w:tcPr>
          <w:p w:rsidR="00090357" w:rsidRPr="00F1629C" w:rsidRDefault="00090357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7. Включение в систему знаний</w:t>
            </w:r>
          </w:p>
          <w:p w:rsidR="00090357" w:rsidRPr="00F1629C" w:rsidRDefault="00090357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Цель:</w:t>
            </w:r>
          </w:p>
          <w:p w:rsidR="00090357" w:rsidRPr="00F1629C" w:rsidRDefault="00090357" w:rsidP="00AB38D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Повторение и закрепление знаний</w:t>
            </w:r>
          </w:p>
        </w:tc>
        <w:tc>
          <w:tcPr>
            <w:tcW w:w="6521" w:type="dxa"/>
          </w:tcPr>
          <w:p w:rsidR="00090357" w:rsidRPr="00F1629C" w:rsidRDefault="00090357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Учитель предлагает отгадать кроссворд, составленный учеником.</w:t>
            </w:r>
          </w:p>
        </w:tc>
        <w:tc>
          <w:tcPr>
            <w:tcW w:w="3118" w:type="dxa"/>
          </w:tcPr>
          <w:p w:rsidR="00090357" w:rsidRPr="00F1629C" w:rsidRDefault="00090357" w:rsidP="00AB38D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Разгадывают кроссворд</w:t>
            </w:r>
          </w:p>
        </w:tc>
        <w:tc>
          <w:tcPr>
            <w:tcW w:w="3969" w:type="dxa"/>
          </w:tcPr>
          <w:p w:rsidR="00090357" w:rsidRPr="00F1629C" w:rsidRDefault="00090357" w:rsidP="0009035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выполняют учебно-познавательные действия в материализованной и умственной форме; осуществляют  для решения учебных задач логические операции. </w:t>
            </w:r>
          </w:p>
          <w:p w:rsidR="00090357" w:rsidRPr="00F1629C" w:rsidRDefault="00090357" w:rsidP="0009035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адекватно оценивают свои достижения, осознают возникающие трудности, ищут их причины и пути преодоления.</w:t>
            </w: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090357" w:rsidRPr="00F1629C" w:rsidRDefault="00090357" w:rsidP="0009035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формулируют собственные мысли, высказывают и обосновывают свою точку зрения</w:t>
            </w:r>
          </w:p>
        </w:tc>
      </w:tr>
      <w:tr w:rsidR="00090357" w:rsidRPr="00F1629C" w:rsidTr="009C2E21">
        <w:tc>
          <w:tcPr>
            <w:tcW w:w="2421" w:type="dxa"/>
          </w:tcPr>
          <w:p w:rsidR="00090357" w:rsidRPr="00F1629C" w:rsidRDefault="00090357" w:rsidP="00DE247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8.</w:t>
            </w:r>
          </w:p>
          <w:p w:rsidR="00090357" w:rsidRPr="00F1629C" w:rsidRDefault="00090357" w:rsidP="00DE247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Рефлексия деятельности</w:t>
            </w:r>
          </w:p>
          <w:p w:rsidR="00090357" w:rsidRPr="00F1629C" w:rsidRDefault="00090357" w:rsidP="00DE247D">
            <w:pPr>
              <w:rPr>
                <w:b/>
                <w:sz w:val="22"/>
                <w:szCs w:val="22"/>
              </w:rPr>
            </w:pPr>
            <w:r w:rsidRPr="00F1629C">
              <w:rPr>
                <w:b/>
                <w:sz w:val="22"/>
                <w:szCs w:val="22"/>
              </w:rPr>
              <w:t>Цель: закрепление и коррекция способов действия.</w:t>
            </w:r>
          </w:p>
        </w:tc>
        <w:tc>
          <w:tcPr>
            <w:tcW w:w="6521" w:type="dxa"/>
          </w:tcPr>
          <w:p w:rsidR="00090357" w:rsidRPr="00F1629C" w:rsidRDefault="00090357" w:rsidP="00EC599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 xml:space="preserve">Организует рефлексию. </w:t>
            </w:r>
          </w:p>
          <w:p w:rsidR="00090357" w:rsidRPr="00F1629C" w:rsidRDefault="00090357" w:rsidP="00EC599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Учитель уточняет, достиг ли цели каждый.</w:t>
            </w:r>
          </w:p>
          <w:p w:rsidR="00090357" w:rsidRPr="00F1629C" w:rsidRDefault="00090357" w:rsidP="00753B1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научился…..</w:t>
            </w:r>
          </w:p>
          <w:p w:rsidR="00090357" w:rsidRPr="00F1629C" w:rsidRDefault="00090357" w:rsidP="00753B1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было интересно…</w:t>
            </w:r>
          </w:p>
          <w:p w:rsidR="00090357" w:rsidRPr="00F1629C" w:rsidRDefault="00090357" w:rsidP="00753B1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было трудно ….</w:t>
            </w:r>
          </w:p>
          <w:p w:rsidR="00090357" w:rsidRPr="00F1629C" w:rsidRDefault="00090357" w:rsidP="00753B1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- мои ощущения….</w:t>
            </w:r>
          </w:p>
          <w:p w:rsidR="00090357" w:rsidRPr="00F1629C" w:rsidRDefault="00090357" w:rsidP="00C77019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Учащиеся совместно с учителем  оценивают работу на уроке.</w:t>
            </w:r>
          </w:p>
        </w:tc>
        <w:tc>
          <w:tcPr>
            <w:tcW w:w="3118" w:type="dxa"/>
          </w:tcPr>
          <w:p w:rsidR="00090357" w:rsidRPr="00F1629C" w:rsidRDefault="00090357" w:rsidP="00EC599D">
            <w:pPr>
              <w:rPr>
                <w:sz w:val="22"/>
                <w:szCs w:val="22"/>
              </w:rPr>
            </w:pPr>
            <w:r w:rsidRPr="00F1629C">
              <w:rPr>
                <w:sz w:val="22"/>
                <w:szCs w:val="22"/>
              </w:rPr>
              <w:t>Учащиеся осуществляют самооценку, соотносят цель и результаты, степень их соответствия</w:t>
            </w:r>
          </w:p>
          <w:p w:rsidR="00090357" w:rsidRPr="00F1629C" w:rsidRDefault="00090357" w:rsidP="00EC599D">
            <w:pPr>
              <w:rPr>
                <w:sz w:val="22"/>
                <w:szCs w:val="22"/>
              </w:rPr>
            </w:pPr>
          </w:p>
          <w:p w:rsidR="00090357" w:rsidRPr="00F1629C" w:rsidRDefault="00090357" w:rsidP="00EC599D">
            <w:pPr>
              <w:rPr>
                <w:sz w:val="22"/>
                <w:szCs w:val="22"/>
              </w:rPr>
            </w:pPr>
          </w:p>
          <w:p w:rsidR="00090357" w:rsidRPr="00F1629C" w:rsidRDefault="00090357" w:rsidP="00EC599D">
            <w:pPr>
              <w:rPr>
                <w:sz w:val="22"/>
                <w:szCs w:val="22"/>
              </w:rPr>
            </w:pPr>
          </w:p>
          <w:p w:rsidR="00090357" w:rsidRPr="00F1629C" w:rsidRDefault="00090357" w:rsidP="00EC599D">
            <w:pPr>
              <w:rPr>
                <w:sz w:val="22"/>
                <w:szCs w:val="22"/>
              </w:rPr>
            </w:pPr>
          </w:p>
          <w:p w:rsidR="00090357" w:rsidRPr="00F1629C" w:rsidRDefault="00090357" w:rsidP="00EC599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76DB7" w:rsidRPr="00F1629C" w:rsidRDefault="00F76DB7" w:rsidP="00F76DB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приобретают мотивацию к процессу образования. </w:t>
            </w:r>
          </w:p>
          <w:p w:rsidR="00F76DB7" w:rsidRPr="00F1629C" w:rsidRDefault="00F76DB7" w:rsidP="00F76D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F162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устанавливают взаимосвязь между объемом приобретенных знаний и операционных, исследовательских, аналитических умений; приобретают умение мотивированно организовывать свою деятельность.</w:t>
            </w:r>
            <w:r w:rsidRPr="00F1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090357" w:rsidRPr="00F1629C" w:rsidRDefault="00F76DB7" w:rsidP="00F76DB7">
            <w:pPr>
              <w:rPr>
                <w:sz w:val="22"/>
                <w:szCs w:val="22"/>
              </w:rPr>
            </w:pPr>
            <w:r w:rsidRPr="00F1629C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F1629C">
              <w:rPr>
                <w:color w:val="000000"/>
                <w:sz w:val="22"/>
                <w:szCs w:val="22"/>
              </w:rPr>
              <w:t xml:space="preserve"> оценивают свою работу</w:t>
            </w:r>
          </w:p>
        </w:tc>
      </w:tr>
    </w:tbl>
    <w:p w:rsidR="006B5A4C" w:rsidRPr="00F1629C" w:rsidRDefault="006B5A4C" w:rsidP="006B5A4C">
      <w:pPr>
        <w:rPr>
          <w:sz w:val="22"/>
          <w:szCs w:val="22"/>
        </w:rPr>
      </w:pPr>
    </w:p>
    <w:p w:rsidR="006B5A4C" w:rsidRPr="00F1629C" w:rsidRDefault="006B5A4C">
      <w:pPr>
        <w:rPr>
          <w:sz w:val="22"/>
          <w:szCs w:val="22"/>
        </w:rPr>
      </w:pPr>
    </w:p>
    <w:p w:rsidR="00753B19" w:rsidRPr="00F1629C" w:rsidRDefault="00753B19">
      <w:pPr>
        <w:rPr>
          <w:sz w:val="22"/>
          <w:szCs w:val="22"/>
        </w:rPr>
      </w:pPr>
    </w:p>
    <w:sectPr w:rsidR="00753B19" w:rsidRPr="00F1629C" w:rsidSect="006B5A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63E"/>
    <w:multiLevelType w:val="hybridMultilevel"/>
    <w:tmpl w:val="9CCCBFA8"/>
    <w:lvl w:ilvl="0" w:tplc="39A601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E20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7278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0C82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A6D3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5E27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46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9CAF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ACD1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252D32"/>
    <w:multiLevelType w:val="hybridMultilevel"/>
    <w:tmpl w:val="73C2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301E"/>
    <w:multiLevelType w:val="hybridMultilevel"/>
    <w:tmpl w:val="5908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61F0"/>
    <w:multiLevelType w:val="hybridMultilevel"/>
    <w:tmpl w:val="9DC8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5B1B"/>
    <w:multiLevelType w:val="hybridMultilevel"/>
    <w:tmpl w:val="CF28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7444"/>
    <w:multiLevelType w:val="hybridMultilevel"/>
    <w:tmpl w:val="87F40514"/>
    <w:lvl w:ilvl="0" w:tplc="1A92A74C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6023"/>
    <w:multiLevelType w:val="hybridMultilevel"/>
    <w:tmpl w:val="C7B6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B7270"/>
    <w:multiLevelType w:val="hybridMultilevel"/>
    <w:tmpl w:val="EFD66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235BA2"/>
    <w:multiLevelType w:val="hybridMultilevel"/>
    <w:tmpl w:val="04B0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84E49"/>
    <w:multiLevelType w:val="hybridMultilevel"/>
    <w:tmpl w:val="14FC4F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85911"/>
    <w:multiLevelType w:val="hybridMultilevel"/>
    <w:tmpl w:val="A71A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158EB"/>
    <w:multiLevelType w:val="hybridMultilevel"/>
    <w:tmpl w:val="B84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E2C07"/>
    <w:multiLevelType w:val="hybridMultilevel"/>
    <w:tmpl w:val="4156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5603E"/>
    <w:multiLevelType w:val="hybridMultilevel"/>
    <w:tmpl w:val="F702A0D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652A6A"/>
    <w:multiLevelType w:val="hybridMultilevel"/>
    <w:tmpl w:val="E20EBCD4"/>
    <w:lvl w:ilvl="0" w:tplc="9BA0B56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41AF78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2EC334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45CFFA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A44311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E5284B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E788E9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67CBF0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D24AF3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5">
    <w:nsid w:val="7BF07F3F"/>
    <w:multiLevelType w:val="hybridMultilevel"/>
    <w:tmpl w:val="C0784D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15"/>
  </w:num>
  <w:num w:numId="7">
    <w:abstractNumId w:val="13"/>
  </w:num>
  <w:num w:numId="8">
    <w:abstractNumId w:val="9"/>
  </w:num>
  <w:num w:numId="9">
    <w:abstractNumId w:val="12"/>
  </w:num>
  <w:num w:numId="10">
    <w:abstractNumId w:val="4"/>
  </w:num>
  <w:num w:numId="11">
    <w:abstractNumId w:val="10"/>
  </w:num>
  <w:num w:numId="12">
    <w:abstractNumId w:val="0"/>
  </w:num>
  <w:num w:numId="13">
    <w:abstractNumId w:val="14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B5A4C"/>
    <w:rsid w:val="00090357"/>
    <w:rsid w:val="000C2F83"/>
    <w:rsid w:val="000E258E"/>
    <w:rsid w:val="00126786"/>
    <w:rsid w:val="001934F0"/>
    <w:rsid w:val="001D7969"/>
    <w:rsid w:val="0029032C"/>
    <w:rsid w:val="00310785"/>
    <w:rsid w:val="004E0281"/>
    <w:rsid w:val="004F27D2"/>
    <w:rsid w:val="00514B4A"/>
    <w:rsid w:val="00557F76"/>
    <w:rsid w:val="005835ED"/>
    <w:rsid w:val="005B544F"/>
    <w:rsid w:val="00661331"/>
    <w:rsid w:val="0067542A"/>
    <w:rsid w:val="006B5A4C"/>
    <w:rsid w:val="00753B19"/>
    <w:rsid w:val="007F67F1"/>
    <w:rsid w:val="008D5289"/>
    <w:rsid w:val="00931D4C"/>
    <w:rsid w:val="0099199C"/>
    <w:rsid w:val="00997B3A"/>
    <w:rsid w:val="009A7D0A"/>
    <w:rsid w:val="009C2E21"/>
    <w:rsid w:val="009E7C7E"/>
    <w:rsid w:val="00A31AFB"/>
    <w:rsid w:val="00B36D07"/>
    <w:rsid w:val="00B6043F"/>
    <w:rsid w:val="00BB174D"/>
    <w:rsid w:val="00C6012A"/>
    <w:rsid w:val="00C77019"/>
    <w:rsid w:val="00D874B7"/>
    <w:rsid w:val="00D93680"/>
    <w:rsid w:val="00DA6557"/>
    <w:rsid w:val="00DE247D"/>
    <w:rsid w:val="00E43DF5"/>
    <w:rsid w:val="00E960E5"/>
    <w:rsid w:val="00ED44F4"/>
    <w:rsid w:val="00F1629C"/>
    <w:rsid w:val="00F529D5"/>
    <w:rsid w:val="00F76DB7"/>
    <w:rsid w:val="00F8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A4C"/>
    <w:pPr>
      <w:ind w:left="720"/>
      <w:contextualSpacing/>
    </w:pPr>
  </w:style>
  <w:style w:type="paragraph" w:customStyle="1" w:styleId="ParagraphStyle">
    <w:name w:val="Paragraph Style"/>
    <w:rsid w:val="00E96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erp-urlitem">
    <w:name w:val="serp-url__item"/>
    <w:basedOn w:val="a0"/>
    <w:rsid w:val="00F8363A"/>
  </w:style>
  <w:style w:type="character" w:styleId="a5">
    <w:name w:val="Hyperlink"/>
    <w:basedOn w:val="a0"/>
    <w:uiPriority w:val="99"/>
    <w:semiHidden/>
    <w:unhideWhenUsed/>
    <w:rsid w:val="00F83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35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9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83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4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9AED-C556-452B-B4FB-85910804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2014-11-20T20:21:00Z</cp:lastPrinted>
  <dcterms:created xsi:type="dcterms:W3CDTF">2014-11-17T17:17:00Z</dcterms:created>
  <dcterms:modified xsi:type="dcterms:W3CDTF">2017-04-18T05:18:00Z</dcterms:modified>
</cp:coreProperties>
</file>