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Пояснительная записка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Рабочая программа по алгебре для учащихся 8 класса составлена в соответствии с Федеральным государственным образовательным стандартом основного общего образования второго поколения, утвержденного приказом Министерства образования и науки Российской Федерации от 17.12.2010 № 1897, Федеральным Законом от 29.12.2012 № 273-ФЗ «Об образовании в Российской Федерации», на основе примерной Программы основного общего обра</w:t>
      </w:r>
      <w:r w:rsidR="00945529">
        <w:rPr>
          <w:rFonts w:ascii="Arial" w:eastAsia="Times New Roman" w:hAnsi="Arial" w:cs="Arial"/>
          <w:color w:val="000000"/>
          <w:lang w:eastAsia="ru-RU"/>
        </w:rPr>
        <w:t>зования по алгебре к учебнику Ко</w:t>
      </w:r>
      <w:r w:rsidRPr="00380330">
        <w:rPr>
          <w:rFonts w:ascii="Arial" w:eastAsia="Times New Roman" w:hAnsi="Arial" w:cs="Arial"/>
          <w:color w:val="000000"/>
          <w:lang w:eastAsia="ru-RU"/>
        </w:rPr>
        <w:t>ляг</w:t>
      </w:r>
      <w:r>
        <w:rPr>
          <w:rFonts w:ascii="Arial" w:eastAsia="Times New Roman" w:hAnsi="Arial" w:cs="Arial"/>
          <w:color w:val="000000"/>
          <w:lang w:eastAsia="ru-RU"/>
        </w:rPr>
        <w:t>ина и др. (М.: Просвещение, 201</w:t>
      </w:r>
      <w:r w:rsidRPr="00945529">
        <w:rPr>
          <w:rFonts w:ascii="Arial" w:eastAsia="Times New Roman" w:hAnsi="Arial" w:cs="Arial"/>
          <w:color w:val="000000"/>
          <w:lang w:eastAsia="ru-RU"/>
        </w:rPr>
        <w:t>5</w:t>
      </w:r>
      <w:r w:rsidRPr="00380330">
        <w:rPr>
          <w:rFonts w:ascii="Arial" w:eastAsia="Times New Roman" w:hAnsi="Arial" w:cs="Arial"/>
          <w:color w:val="000000"/>
          <w:lang w:eastAsia="ru-RU"/>
        </w:rPr>
        <w:t>).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 Рабочая программа составлена на 1</w:t>
      </w:r>
      <w:r w:rsidRPr="00945529">
        <w:rPr>
          <w:rFonts w:ascii="Arial" w:eastAsia="Times New Roman" w:hAnsi="Arial" w:cs="Arial"/>
          <w:color w:val="000000"/>
          <w:lang w:eastAsia="ru-RU"/>
        </w:rPr>
        <w:t>05</w:t>
      </w:r>
      <w:r w:rsidRPr="00380330">
        <w:rPr>
          <w:rFonts w:ascii="Arial" w:eastAsia="Times New Roman" w:hAnsi="Arial" w:cs="Arial"/>
          <w:color w:val="000000"/>
          <w:lang w:eastAsia="ru-RU"/>
        </w:rPr>
        <w:t xml:space="preserve"> учебных часов (</w:t>
      </w:r>
      <w:r w:rsidRPr="00945529">
        <w:rPr>
          <w:rFonts w:ascii="Arial" w:eastAsia="Times New Roman" w:hAnsi="Arial" w:cs="Arial"/>
          <w:color w:val="000000"/>
          <w:lang w:eastAsia="ru-RU"/>
        </w:rPr>
        <w:t>3</w:t>
      </w:r>
      <w:r w:rsidRPr="00380330">
        <w:rPr>
          <w:rFonts w:ascii="Arial" w:eastAsia="Times New Roman" w:hAnsi="Arial" w:cs="Arial"/>
          <w:color w:val="000000"/>
          <w:lang w:eastAsia="ru-RU"/>
        </w:rPr>
        <w:t xml:space="preserve"> часа в неделю).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Данная рабочая программа полностью отражает базовый уровень подготовки школьников по разделам программы.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Предмет </w:t>
      </w: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Алгебра </w:t>
      </w:r>
      <w:r w:rsidRPr="00380330">
        <w:rPr>
          <w:rFonts w:ascii="Arial" w:eastAsia="Times New Roman" w:hAnsi="Arial" w:cs="Arial"/>
          <w:color w:val="000000"/>
          <w:lang w:eastAsia="ru-RU"/>
        </w:rPr>
        <w:t>нацелен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овладения навыками дедуктивных рассуждений.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Учебники</w:t>
      </w:r>
      <w:r w:rsidRPr="00380330">
        <w:rPr>
          <w:rFonts w:ascii="Arial" w:eastAsia="Times New Roman" w:hAnsi="Arial" w:cs="Arial"/>
          <w:color w:val="000000"/>
          <w:lang w:eastAsia="ru-RU"/>
        </w:rPr>
        <w:t> соответствуют Федеральному государственному образовательному стандарту основного общего образования. Материал учебников концентрируется на пяти основных содержательных линиях: числовой, алгебраических преобразований, уравнений и неравенств, функциональной, стохастической. Деятельностный подход в обучении реализуется в учебниках с помощью развивающих материалов в рубриках: «Диалог об истории», «Это интересно», «Шаг вперёд», «Разговор о важном», «Это полезно», «Практические и прикладные задачи». Материал каждого параграфа дополнен перечнем основных понятий и системой устных вопросов и заданий. Система вводных упражнений ориентирована на организацию тематического повторения учебного материала. В конце каждой главы приводится перечень изученных новых понятий, формул, алгоритмов и способов действий. Предложен список тем исследовательских работ. В конце каждого учебника курса приводится список дополнительной научно-популярной и исторической литературы, которую учащиеся смогут использовать в ходе учебного процесса и при написании творческих работ.</w:t>
      </w: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Особенности линии УМК:</w:t>
      </w:r>
    </w:p>
    <w:p w:rsidR="004D52E3" w:rsidRPr="00380330" w:rsidRDefault="004D52E3" w:rsidP="004D52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в основе курса лежит числовая линия</w:t>
      </w:r>
    </w:p>
    <w:p w:rsidR="004D52E3" w:rsidRPr="00380330" w:rsidRDefault="004D52E3" w:rsidP="004D52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дидактический принцип построения курса — индуктивный подход к введению новых понятий: от частного к общему</w:t>
      </w:r>
    </w:p>
    <w:p w:rsidR="004D52E3" w:rsidRPr="00380330" w:rsidRDefault="004D52E3" w:rsidP="004D52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структура и содержание учебников составлены таким образом, чтобы помочь учащимся смоделировать учебный процесс в целом и отдельные уроки в частности</w:t>
      </w:r>
    </w:p>
    <w:p w:rsidR="004D52E3" w:rsidRPr="00380330" w:rsidRDefault="004D52E3" w:rsidP="004D52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трёхуровневая система упражнений позволяет выбрать индивидуальную траекторию обучения</w:t>
      </w:r>
    </w:p>
    <w:p w:rsidR="004D52E3" w:rsidRPr="00380330" w:rsidRDefault="004D52E3" w:rsidP="004D52E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дополнительным развивающим потенциалом обладают занимательные тексты к каждому параграфу, построенные в форме бесед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Согласно Федеральному базисному учебному плану для образовательных учреждений Российской Федерации рабочая программа рассчитана на 3</w:t>
      </w:r>
      <w:r w:rsidRPr="004D52E3">
        <w:rPr>
          <w:rFonts w:ascii="Arial" w:eastAsia="Times New Roman" w:hAnsi="Arial" w:cs="Arial"/>
          <w:color w:val="000000"/>
          <w:lang w:eastAsia="ru-RU"/>
        </w:rPr>
        <w:t>5</w:t>
      </w:r>
      <w:r w:rsidRPr="00380330">
        <w:rPr>
          <w:rFonts w:ascii="Arial" w:eastAsia="Times New Roman" w:hAnsi="Arial" w:cs="Arial"/>
          <w:color w:val="000000"/>
          <w:lang w:eastAsia="ru-RU"/>
        </w:rPr>
        <w:t xml:space="preserve"> учебных недели, что составляет 1</w:t>
      </w:r>
      <w:r w:rsidRPr="004D52E3">
        <w:rPr>
          <w:rFonts w:ascii="Arial" w:eastAsia="Times New Roman" w:hAnsi="Arial" w:cs="Arial"/>
          <w:color w:val="000000"/>
          <w:lang w:eastAsia="ru-RU"/>
        </w:rPr>
        <w:t>05</w:t>
      </w:r>
      <w:r w:rsidRPr="00380330">
        <w:rPr>
          <w:rFonts w:ascii="Arial" w:eastAsia="Times New Roman" w:hAnsi="Arial" w:cs="Arial"/>
          <w:color w:val="000000"/>
          <w:lang w:eastAsia="ru-RU"/>
        </w:rPr>
        <w:t>часов на изучение алгебры. Предусмотрены контрольные работы по окончанию изучения каждой темы и проверочные работы, при помощи которых осуществляется текущий контроль за пониманием и усвоением учащимися тем предмета.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lastRenderedPageBreak/>
        <w:t>При изучении предмета используются следующие технологии: здоровьясбережения, развития исследовательских навыков, проблемного и развивающего обучения, индивидуально-личностного обучения, информационно-коммуникационные технологии, личностно-ориентированного обучения и дифференцированного подхода в обучении, парной и групповой деятельности, самодиагностики и самокоррекции индивидуального маршрута восполнения проблемных зон в изученной теме, педагогика сотрудничества.</w:t>
      </w: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Цели и задачи:</w:t>
      </w:r>
    </w:p>
    <w:p w:rsidR="004D52E3" w:rsidRPr="00380330" w:rsidRDefault="004D52E3" w:rsidP="004D52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овладение системой математических знаний и умений, необходимых дл применения в практической деятельности, изучения смежных дисциплин, продолжения образования;</w:t>
      </w:r>
    </w:p>
    <w:p w:rsidR="004D52E3" w:rsidRPr="00380330" w:rsidRDefault="004D52E3" w:rsidP="004D52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D52E3" w:rsidRPr="00380330" w:rsidRDefault="004D52E3" w:rsidP="004D52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D52E3" w:rsidRPr="00380330" w:rsidRDefault="004D52E3" w:rsidP="004D52E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br/>
      </w: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Ценностные ориентиры содержания учебного предмета</w:t>
      </w: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Математическое образование играет важную роль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приходиться выполнять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многое другое.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Без базовой математической подготовки невозможно стать образованным человеком. В школе математика служит опорным предметом для изучения смежных дисциплин.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числе, и математической.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 xml:space="preserve">Для жизни в современном обществе важным является формирование математического стиля мышления.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Ведущая роль принадлежит математике </w:t>
      </w:r>
      <w:r w:rsidRPr="00380330">
        <w:rPr>
          <w:rFonts w:ascii="Arial" w:eastAsia="Times New Roman" w:hAnsi="Arial" w:cs="Arial"/>
          <w:color w:val="000000"/>
          <w:lang w:eastAsia="ru-RU"/>
        </w:rPr>
        <w:lastRenderedPageBreak/>
        <w:t>в формировании алгоритмического мышления и воспитании умений действовать по заданному алгоритму и конструировать новые.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(символические, графические) средства.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Результаты освоения учебного предмета.</w:t>
      </w: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личностные: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сформированность ответственного отношения к учению, готовность и способности к саморазвитию и самообразованию на основе мотивации к обучению и познанию, осознанному построению индивидуальной образовательной траектории с учетом устойчивых познавательных интересов;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креативность мышления, инициатива, находчивость, активность при решении алгебраических задач;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контролировать процесс и результат учебной математической деятельности;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способность к эмоциональному восприятию математических объектов, задач, решений, рассуждений;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метапредметные: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самостоятельно планировать альтернативные пути достижения целей, выбирать наиболее эффективные способы решения учебных и познавательных задач;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осуществлять контроль по результату и по способу действий на уровне произвольного внимания и вносить необходимые коррективы;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осознанное владение логическими действиями определения понятий, обобщения, установление аналогий, классификации на основе самостоятельного выбора оснований и критериев, установление родовидовых связей;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lastRenderedPageBreak/>
        <w:t>-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сформированность учебной и общепользовательской компетентности в области использования информационно-коммуникационных технологий;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понимать и использовать математические средства наглядности (рисунки, чертежи, схемы) для иллюстрации, интерпретации, аргументации;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выдвигать гипотезы при решении учебных задач и понимать необходимость их проверки;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применять индуктивные и дедуктивные способы рассуждений, видеть различные стратегии решения задач;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понимание сущности алгоритмических предписаний и умение действовать с предложенным алгоритмом;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самостоятельно ставить цели, выбирать и создавать алгоритмы для решения математических проблем;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предметные: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овладение системой функциональных понятий, функциональным языком и символикой, умение строить графики функций,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умение применять изученные понятия, результаты и методы решения задач из различных разделов курса, в том числе задач, не сводящихся к непосредственному применению известных алгоритмов.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4D52E3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Планируемые предметные результаты изучения курса алгебры в 8 классе</w:t>
      </w: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РАЦИОНАЛЬНЫЕ ЧИСЛА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Учащийся научится: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выражать числа в эквивалентных формах, выбирая наиболее подходящую в зависимости от конкретной ситуации;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сравнивать и упорядочивать рациональные числа;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выполнять вычисления с рациональными числами, сочетая устные и письменные приемы вычислений, применение калькулятора;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Учащийся получит возможность: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углубить и развить представления о натуральных числах;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ДЕЙСТВИТЕЛЬНЫЕ ЧИСЛА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Учащийся научится: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использовать начальные представления о множестве действительных чисел;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владеть понятием квадратного корня, применять его в вычислениях.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Учащийся получит возможность: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развить и углубить знания о десятичной записи действительных чисел (периодические и непериодические дроби).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ИЗМЕРЕНИЯ, ПРИБЛИЖЕНИЯ, ОЦЕНКИ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Учащийся научится: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использовать в ходе решения задач элементарные представления, связанные с приближенными значениями величин.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Учащийся получит возможность: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понять, что погрешность результата вычислений должна быть соизмерима с погрешностью исходных данных.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УРАВНЕНИЯ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Учащийся научится: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решать основные виды рациональных уравнений с одной переменной, системы уравнений с двумя переменными;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lastRenderedPageBreak/>
        <w:t>- понимать уравнение, как важнейшую математическую модель для описания и изучения реальных ситуаций, решать текстовые задачи алгебраическим методом;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Учащийся получит возможность: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овладеть специальными приемами решения уравнений и систем уравнений; уверенно применять аппарат уравнений для решений разнообразных задач из математики, смежных предметов, практики;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применять графические представления для исследования уравнений, систем уравнений, содержащих буквенные коэффициенты.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НЕРАВЕНСТВА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Учащийся научится: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понимать и применять терминологию и символику, связанные с отношением неравенства, свойства числовых неравенств;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решать линейные неравенства с одной переменной и их системы; решать квадратные неравенства с опорой на графические представления и используя метод интервалов;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применять аппарат неравенств для решения задач из различных разделов курса.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Учащийся получит возможность научиться: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разнообразным приемам доказательства неравенств, уверенно применять аппарат неравенств для решения разнообразных математических задач и задач из смежный предметов, практики;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применять графические представления для исследования неравенств, систем неравенств, содержащих буквенные коэффициенты.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ОСНОВНЫЕ ПОНЯТИЯ, ЧИСЛОВЫЕ ФУНКЦИИ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Учащийся научится: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понимать и использовать функциональные понятия и язык (термины, символические обозначения);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строить графики квадратичной функции, исследовать ее свойства на основе изучения поведения её графика;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Учащийся получит возможность научиться: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точками);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-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Целевая ориентация реализации рабочей программы в практике образовательного учреждения</w:t>
      </w: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color w:val="000000"/>
          <w:lang w:eastAsia="ru-RU"/>
        </w:rPr>
        <w:t>Рабочая программа учитывает особенности учащихся 8 класса: учащиеся любят проводить исследования различного вида, представлять свою работу классу. Учащиеся класса активно работают в группах над проектами, учатся использовать справочную литературу, умело ведут дискуссию на уроке, отстаивают свое мнение, могут контролировать и адекватно оценивать свою работу.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Содержание обучения</w:t>
      </w: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Неравенства. </w:t>
      </w:r>
      <w:r w:rsidRPr="00380330">
        <w:rPr>
          <w:rFonts w:ascii="Arial" w:eastAsia="Times New Roman" w:hAnsi="Arial" w:cs="Arial"/>
          <w:color w:val="000000"/>
          <w:lang w:eastAsia="ru-RU"/>
        </w:rPr>
        <w:t>Положительные и отрицательные числа. Числовые неравенства, их свойства. Сложение и умножение неравенств. Строгие и нестрогие неравенства. Неравенства с одним неизвестным. Системы неравенств с одним неизвестным. Числовые промежутки.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Основная цель:</w:t>
      </w:r>
      <w:r w:rsidRPr="00380330">
        <w:rPr>
          <w:rFonts w:ascii="Arial" w:eastAsia="Times New Roman" w:hAnsi="Arial" w:cs="Arial"/>
          <w:color w:val="000000"/>
          <w:lang w:eastAsia="ru-RU"/>
        </w:rPr>
        <w:t> сформировать у учащихся умение решать неравенства первой степени с одним неизвестным и их системы.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Приближенные вычисления. </w:t>
      </w:r>
      <w:r w:rsidRPr="00380330">
        <w:rPr>
          <w:rFonts w:ascii="Arial" w:eastAsia="Times New Roman" w:hAnsi="Arial" w:cs="Arial"/>
          <w:color w:val="000000"/>
          <w:lang w:eastAsia="ru-RU"/>
        </w:rPr>
        <w:t>Приближенные значения величин. Погрешность приближения. Оценка погрешности. Округление чисел. Относительная погрешность. Простейшие вычисления на калькуляторе. Стандартный вид числа. Вычисление на калькуляторе степени и числа, обратного данному. Последовательное выполнение нескольких операций на калькуляторе. Вычисления на калькуляторе с использованием ячеек памяти.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Основная цель: </w:t>
      </w:r>
      <w:r w:rsidRPr="00380330">
        <w:rPr>
          <w:rFonts w:ascii="Arial" w:eastAsia="Times New Roman" w:hAnsi="Arial" w:cs="Arial"/>
          <w:color w:val="000000"/>
          <w:lang w:eastAsia="ru-RU"/>
        </w:rPr>
        <w:t>познакомить учащихся с понятием погрешности приближения как показателем точности и качества приближения, выработать умение производить вычисления с помощью калькулятора.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Квадратные корни. </w:t>
      </w:r>
      <w:r w:rsidRPr="00380330">
        <w:rPr>
          <w:rFonts w:ascii="Arial" w:eastAsia="Times New Roman" w:hAnsi="Arial" w:cs="Arial"/>
          <w:color w:val="000000"/>
          <w:lang w:eastAsia="ru-RU"/>
        </w:rPr>
        <w:t>Понятие арифметического квадратного корня. Действительные числа. Квадратный корень из степени, произведения и дроби.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Основная цель: </w:t>
      </w:r>
      <w:r w:rsidRPr="00380330">
        <w:rPr>
          <w:rFonts w:ascii="Arial" w:eastAsia="Times New Roman" w:hAnsi="Arial" w:cs="Arial"/>
          <w:color w:val="000000"/>
          <w:lang w:eastAsia="ru-RU"/>
        </w:rPr>
        <w:t>систематизировать сведения о рациональных числах, ввести понятие иррационального и действительного числа, научить выполнять простейшие преобразования выражений, содержащих квадратные корни.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Квадратные уравнения. </w:t>
      </w:r>
      <w:r w:rsidRPr="00380330">
        <w:rPr>
          <w:rFonts w:ascii="Arial" w:eastAsia="Times New Roman" w:hAnsi="Arial" w:cs="Arial"/>
          <w:color w:val="000000"/>
          <w:lang w:eastAsia="ru-RU"/>
        </w:rPr>
        <w:t>Квадратное уравнение и его корни. Неполные квадратные уравнения. Метод выделения полного квадрата. Решение квадратных уравнений. Разложение квадратного трехчлена на множители. Уравнения, сводящиеся к квадратным. Решение задач с помощью квадратных уравнений. Решение простейших систем, содержащих уравнения второй степени. Уравнение окружности.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Основная цель:</w:t>
      </w:r>
      <w:r w:rsidRPr="00380330">
        <w:rPr>
          <w:rFonts w:ascii="Arial" w:eastAsia="Times New Roman" w:hAnsi="Arial" w:cs="Arial"/>
          <w:color w:val="000000"/>
          <w:lang w:eastAsia="ru-RU"/>
        </w:rPr>
        <w:t> выработать умения решать квадратные уравнения, уравнения, сводящиеся к квадратным, и применять их к решению задач.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Квадратичная функция.</w:t>
      </w:r>
      <w:r w:rsidRPr="00380330">
        <w:rPr>
          <w:rFonts w:ascii="Arial" w:eastAsia="Times New Roman" w:hAnsi="Arial" w:cs="Arial"/>
          <w:color w:val="000000"/>
          <w:lang w:eastAsia="ru-RU"/>
        </w:rPr>
        <w:t> Определение квадратичной функции. Функция у = х</w:t>
      </w:r>
      <w:r w:rsidRPr="00380330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ru-RU"/>
        </w:rPr>
        <w:t>2</w:t>
      </w:r>
      <w:r w:rsidRPr="00380330">
        <w:rPr>
          <w:rFonts w:ascii="Arial" w:eastAsia="Times New Roman" w:hAnsi="Arial" w:cs="Arial"/>
          <w:color w:val="000000"/>
          <w:lang w:eastAsia="ru-RU"/>
        </w:rPr>
        <w:t>, у = aх</w:t>
      </w:r>
      <w:r w:rsidRPr="00380330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ru-RU"/>
        </w:rPr>
        <w:t>2</w:t>
      </w:r>
      <w:r w:rsidRPr="00380330">
        <w:rPr>
          <w:rFonts w:ascii="Arial" w:eastAsia="Times New Roman" w:hAnsi="Arial" w:cs="Arial"/>
          <w:color w:val="000000"/>
          <w:lang w:eastAsia="ru-RU"/>
        </w:rPr>
        <w:t>, у = aх</w:t>
      </w:r>
      <w:r w:rsidRPr="00380330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ru-RU"/>
        </w:rPr>
        <w:t>2</w:t>
      </w:r>
      <w:r w:rsidRPr="00380330">
        <w:rPr>
          <w:rFonts w:ascii="Arial" w:eastAsia="Times New Roman" w:hAnsi="Arial" w:cs="Arial"/>
          <w:color w:val="000000"/>
          <w:lang w:eastAsia="ru-RU"/>
        </w:rPr>
        <w:t>+bх+c. Построение графика квадратичной функции.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Основная цель:</w:t>
      </w:r>
      <w:r w:rsidRPr="00380330">
        <w:rPr>
          <w:rFonts w:ascii="Arial" w:eastAsia="Times New Roman" w:hAnsi="Arial" w:cs="Arial"/>
          <w:color w:val="000000"/>
          <w:lang w:eastAsia="ru-RU"/>
        </w:rPr>
        <w:t> научить строить график квадратичной функции.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Квадратные неравенства. </w:t>
      </w:r>
      <w:r w:rsidRPr="00380330">
        <w:rPr>
          <w:rFonts w:ascii="Arial" w:eastAsia="Times New Roman" w:hAnsi="Arial" w:cs="Arial"/>
          <w:color w:val="000000"/>
          <w:lang w:eastAsia="ru-RU"/>
        </w:rPr>
        <w:t>Квадратное неравенство и его решение. Решение квадратного неравенства с помощью графика квадратичной функции.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i/>
          <w:iCs/>
          <w:color w:val="000000"/>
          <w:u w:val="single"/>
          <w:lang w:eastAsia="ru-RU"/>
        </w:rPr>
        <w:t>Основная цель:</w:t>
      </w:r>
      <w:r w:rsidRPr="00380330">
        <w:rPr>
          <w:rFonts w:ascii="Arial" w:eastAsia="Times New Roman" w:hAnsi="Arial" w:cs="Arial"/>
          <w:color w:val="000000"/>
          <w:lang w:eastAsia="ru-RU"/>
        </w:rPr>
        <w:t> выработать умение решать квадратные неравенства с помощью графика квадратичной функции и метода интервалов.</w:t>
      </w: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52E3" w:rsidRPr="00380330" w:rsidRDefault="004D52E3" w:rsidP="004D5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D52E3" w:rsidRPr="004D52E3" w:rsidRDefault="004D52E3" w:rsidP="009455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80330">
        <w:rPr>
          <w:rFonts w:ascii="Arial" w:eastAsia="Times New Roman" w:hAnsi="Arial" w:cs="Arial"/>
          <w:b/>
          <w:bCs/>
          <w:color w:val="000000"/>
          <w:lang w:eastAsia="ru-RU"/>
        </w:rPr>
        <w:t>Поурочное планировани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е</w:t>
      </w:r>
    </w:p>
    <w:tbl>
      <w:tblPr>
        <w:tblpPr w:leftFromText="180" w:rightFromText="180" w:vertAnchor="text" w:horzAnchor="page" w:tblpX="1861" w:tblpY="-745"/>
        <w:tblW w:w="143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560"/>
        <w:gridCol w:w="2835"/>
        <w:gridCol w:w="1701"/>
        <w:gridCol w:w="284"/>
        <w:gridCol w:w="1701"/>
        <w:gridCol w:w="1418"/>
        <w:gridCol w:w="2846"/>
        <w:gridCol w:w="697"/>
        <w:gridCol w:w="709"/>
        <w:gridCol w:w="21"/>
      </w:tblGrid>
      <w:tr w:rsidR="004D52E3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lastRenderedPageBreak/>
              <w:t>№ п/п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        Дата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Наименование разделов, тем и содержание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Тип урока или вид учебного занятия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ТСО, ИКТ, наглядные пособия и дидактический  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Задание для домашней работы  учащихся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Способы отслеживания уровня усвоения материала урока учащимися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              Примечания</w:t>
            </w:r>
          </w:p>
        </w:tc>
      </w:tr>
      <w:tr w:rsidR="004D52E3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ind w:left="112" w:right="112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ind w:left="112" w:right="112"/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</w:pPr>
          </w:p>
        </w:tc>
      </w:tr>
      <w:tr w:rsidR="004D52E3" w:rsidRPr="00002F0C" w:rsidTr="004D52E3">
        <w:trPr>
          <w:gridAfter w:val="1"/>
          <w:wAfter w:w="21" w:type="dxa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1, 2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DE228E" w:rsidRDefault="005566AC" w:rsidP="00556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  <w:r w:rsidRPr="00DE228E">
              <w:rPr>
                <w:sz w:val="20"/>
                <w:szCs w:val="20"/>
              </w:rPr>
              <w:t>.09</w:t>
            </w:r>
          </w:p>
          <w:p w:rsidR="004D52E3" w:rsidRPr="00002F0C" w:rsidRDefault="004D52E3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21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Повторение курса математики 7 класса</w:t>
            </w:r>
          </w:p>
        </w:tc>
      </w:tr>
      <w:tr w:rsidR="004D52E3" w:rsidRPr="00002F0C" w:rsidTr="004D52E3">
        <w:trPr>
          <w:gridAfter w:val="1"/>
          <w:wAfter w:w="21" w:type="dxa"/>
        </w:trPr>
        <w:tc>
          <w:tcPr>
            <w:tcW w:w="143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Глава I. Неравенства (19 ч.)    </w:t>
            </w:r>
          </w:p>
          <w:p w:rsidR="004D52E3" w:rsidRPr="00002F0C" w:rsidRDefault="004D52E3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5566AC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DE228E" w:rsidRDefault="005566AC" w:rsidP="005566AC">
            <w:pPr>
              <w:rPr>
                <w:sz w:val="20"/>
                <w:szCs w:val="20"/>
              </w:rPr>
            </w:pPr>
          </w:p>
          <w:p w:rsidR="005566AC" w:rsidRPr="00DE228E" w:rsidRDefault="005566AC" w:rsidP="00556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DE228E">
              <w:rPr>
                <w:sz w:val="20"/>
                <w:szCs w:val="20"/>
              </w:rPr>
              <w:t>.09</w:t>
            </w:r>
          </w:p>
          <w:p w:rsidR="005566AC" w:rsidRPr="00DE228E" w:rsidRDefault="005566AC" w:rsidP="005566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Положительные и отрицательные числа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§1, № 5, 11, 12(чёт.)        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Устная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DE228E" w:rsidRDefault="005566AC" w:rsidP="005566AC">
            <w:pPr>
              <w:jc w:val="both"/>
              <w:rPr>
                <w:sz w:val="20"/>
                <w:szCs w:val="20"/>
              </w:rPr>
            </w:pPr>
          </w:p>
          <w:p w:rsidR="005566AC" w:rsidRPr="00DE228E" w:rsidRDefault="005566AC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DE228E">
              <w:rPr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Положительные и отрицательные числа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§1, № 17, 19, 20, 23(чёт.)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Опрос теории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DE228E" w:rsidRDefault="005566AC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DE228E">
              <w:rPr>
                <w:sz w:val="20"/>
                <w:szCs w:val="20"/>
              </w:rPr>
              <w:t>.09</w:t>
            </w:r>
          </w:p>
          <w:p w:rsidR="005566AC" w:rsidRPr="00DE228E" w:rsidRDefault="005566AC" w:rsidP="005566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Числовые неравенства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Проблемное изложение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§2, № 32, 33, 35(чёт.)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Проверка домашнего задания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DE228E" w:rsidRDefault="00CB79D2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566AC" w:rsidRPr="00DE228E">
              <w:rPr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Основные свойства числовых неравенств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Проблемное изложение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§3, № 40, 42, 45(2,4), 46(2,4)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Опорные конспекты учащихся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DE228E" w:rsidRDefault="00CB79D2" w:rsidP="00CB7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566AC" w:rsidRPr="00DE228E">
              <w:rPr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Основные свойства числовых неравенств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Учебный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§3, № 50,52, 24(чёт.)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Проверочная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DE228E" w:rsidRDefault="00CB79D2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566AC" w:rsidRPr="00DE228E">
              <w:rPr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Сложение  и  умножение    неравенств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§4, № 62(2,4,6) 64,65(1,3),68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Устная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DE228E" w:rsidRDefault="00CB79D2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566AC" w:rsidRPr="00DE228E">
              <w:rPr>
                <w:sz w:val="20"/>
                <w:szCs w:val="20"/>
              </w:rPr>
              <w:t>.09</w:t>
            </w:r>
          </w:p>
          <w:p w:rsidR="005566AC" w:rsidRPr="00DE228E" w:rsidRDefault="005566AC" w:rsidP="005566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Строгие и  нестрогие  неравенства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§5, № 80,82, 83(чёт.)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Опрос теории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CB79D2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66AC" w:rsidRPr="00DE228E" w:rsidRDefault="00CB79D2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Неравенства  с  одним  неизвестным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§6, № 85,86, 89(чёт)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CB79D2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66AC" w:rsidRPr="00DE228E" w:rsidRDefault="00CB79D2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неравенств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Учебный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§7, № 91,93, 95(чёт.)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Опрос теории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CB79D2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66AC" w:rsidRPr="00DE228E" w:rsidRDefault="00CB79D2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неравенств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Учебный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56740B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</w:t>
            </w:r>
            <w:r w:rsidRPr="0056740B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,№96-100(чет)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Устные упражнения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CB79D2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66AC" w:rsidRPr="00DE228E" w:rsidRDefault="00CB79D2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неравенств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Учебный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§7, №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101-104(чет)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CB79D2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66AC" w:rsidRPr="00DE228E" w:rsidRDefault="00CB79D2" w:rsidP="00556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Системы  неравенств  с одним  неизвестным.</w:t>
            </w:r>
          </w:p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Числовые  промежутки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§8, № 119,120, 121,122(чёт.)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Проверка теории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CB79D2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66AC" w:rsidRPr="00DE228E" w:rsidRDefault="00CB79D2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 систем  неравенств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§9, № 130, 132, 134(2,4)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CB79D2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66AC" w:rsidRPr="00DE228E" w:rsidRDefault="00CB79D2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 систем  неравенств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§9, № 136, 137, 138(чёт.)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Проверка домашнего задания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CB79D2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66AC" w:rsidRPr="00DE228E" w:rsidRDefault="0086454A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B79D2">
              <w:rPr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 систем  неравенств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Урок-практикум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Учебник. Сборник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§9, № 140, 141(чёт.),143,146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Самостоятельная работа.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CB79D2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66AC" w:rsidRPr="00DE228E" w:rsidRDefault="00CB79D2" w:rsidP="008645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45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Модуль  числа.  Уравнения  и  неравенства, содержащие  модуль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§10, № 151,152, 153(чёт.)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CB79D2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66AC" w:rsidRPr="00DE228E" w:rsidRDefault="0086454A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B79D2">
              <w:rPr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Модуль  числа.  Уравнения  и  неравенства, содержащие  модуль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§10, № 158,160, 161,162(чёт.)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Раздаточный дифференцированный материал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CB79D2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66AC" w:rsidRPr="00DE228E" w:rsidRDefault="0086454A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B79D2">
              <w:rPr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упражнений к главе 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Обобщение и систематизация знаний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 Сборник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§1-10, № по записи в тетради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типовых заданий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5566AC" w:rsidRPr="00002F0C" w:rsidTr="00CB79D2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566AC" w:rsidRPr="00DE228E" w:rsidRDefault="0086454A" w:rsidP="00556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B79D2">
              <w:rPr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Контрольная  работа  № 1 по теме: «</w:t>
            </w: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Неравенства».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Контроль, оценка и коррекция знаний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Дифференцированный контрольно-измерительный материал.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Повторение правил и свойств по теме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Контрольная работа по вариантам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66AC" w:rsidRPr="00002F0C" w:rsidRDefault="005566AC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D52E3" w:rsidRPr="00002F0C" w:rsidTr="004D52E3">
        <w:trPr>
          <w:gridAfter w:val="1"/>
          <w:wAfter w:w="21" w:type="dxa"/>
        </w:trPr>
        <w:tc>
          <w:tcPr>
            <w:tcW w:w="143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Глава II </w:t>
            </w: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. Приближенные   вычисления (1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2</w:t>
            </w: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)</w:t>
            </w: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B79D2" w:rsidRPr="00DE228E">
              <w:rPr>
                <w:sz w:val="20"/>
                <w:szCs w:val="20"/>
              </w:rPr>
              <w:t>.10</w:t>
            </w:r>
          </w:p>
          <w:p w:rsidR="00CB79D2" w:rsidRPr="00DE228E" w:rsidRDefault="00CB79D2" w:rsidP="001F6B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 xml:space="preserve">Приближенные  значения  величин. Погрешность 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приближения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Частично-поисковый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§11, №199,200 201(чёт.)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2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B79D2" w:rsidRPr="00DE228E">
              <w:rPr>
                <w:sz w:val="20"/>
                <w:szCs w:val="20"/>
              </w:rPr>
              <w:t>.10</w:t>
            </w:r>
          </w:p>
          <w:p w:rsidR="00CB79D2" w:rsidRPr="00DE228E" w:rsidRDefault="00CB79D2" w:rsidP="001F6BF4">
            <w:pPr>
              <w:jc w:val="both"/>
              <w:rPr>
                <w:sz w:val="20"/>
                <w:szCs w:val="20"/>
              </w:rPr>
            </w:pPr>
          </w:p>
          <w:p w:rsidR="00CB79D2" w:rsidRPr="00DE228E" w:rsidRDefault="00CB79D2" w:rsidP="001F6B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Оценка  погрешности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§12, №209,211, 212(чёт.)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Взаимопроверка в парах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B79D2" w:rsidRPr="00DE228E">
              <w:rPr>
                <w:sz w:val="20"/>
                <w:szCs w:val="20"/>
              </w:rPr>
              <w:t>.10</w:t>
            </w:r>
          </w:p>
          <w:p w:rsidR="00CB79D2" w:rsidRPr="00DE228E" w:rsidRDefault="00CB79D2" w:rsidP="001F6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Округление  чисел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§13, №222 -225(чёт.)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B79D2">
              <w:rPr>
                <w:sz w:val="20"/>
                <w:szCs w:val="20"/>
              </w:rPr>
              <w:t>.</w:t>
            </w:r>
            <w:r w:rsidR="00CB79D2" w:rsidRPr="00DE22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  <w:p w:rsidR="00CB79D2" w:rsidRPr="00DE228E" w:rsidRDefault="00CB79D2" w:rsidP="001F6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Относительная   погрешность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§14, №226, 227(чёт.)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79D2">
              <w:rPr>
                <w:sz w:val="20"/>
                <w:szCs w:val="20"/>
              </w:rPr>
              <w:t>.11</w:t>
            </w:r>
          </w:p>
          <w:p w:rsidR="00CB79D2" w:rsidRPr="00DE228E" w:rsidRDefault="00CB79D2" w:rsidP="001F6B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Относительная   погрешность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практических задач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§14, №228, 229(чёт.)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Математический диктант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79D2">
              <w:rPr>
                <w:sz w:val="20"/>
                <w:szCs w:val="20"/>
              </w:rPr>
              <w:t>.11</w:t>
            </w:r>
          </w:p>
          <w:p w:rsidR="00CB79D2" w:rsidRPr="00DE228E" w:rsidRDefault="00CB79D2" w:rsidP="001F6B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208E8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208E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Практические приёмы приближённых вычислений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15,№239-240(чётн)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B79D2">
              <w:rPr>
                <w:sz w:val="20"/>
                <w:szCs w:val="20"/>
              </w:rPr>
              <w:t>.11</w:t>
            </w:r>
          </w:p>
          <w:p w:rsidR="00CB79D2" w:rsidRPr="00DE228E" w:rsidRDefault="00CB79D2" w:rsidP="001F6BF4">
            <w:pPr>
              <w:jc w:val="both"/>
              <w:rPr>
                <w:sz w:val="20"/>
                <w:szCs w:val="20"/>
              </w:rPr>
            </w:pPr>
          </w:p>
          <w:p w:rsidR="00CB79D2" w:rsidRPr="00DE228E" w:rsidRDefault="00CB79D2" w:rsidP="001F6B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208E8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208E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Практические приёмы приближённых вычислений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15,№241-242(чётн)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CB79D2" w:rsidP="001F6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454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.11</w:t>
            </w:r>
          </w:p>
          <w:p w:rsidR="00CB79D2" w:rsidRPr="00DE228E" w:rsidRDefault="00CB79D2" w:rsidP="001F6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208E8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208E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Практические приёмы приближённых вычислений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Учебный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15,№243,245(чётн)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lastRenderedPageBreak/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B79D2" w:rsidRPr="00DE228E">
              <w:rPr>
                <w:sz w:val="20"/>
                <w:szCs w:val="20"/>
              </w:rPr>
              <w:t>.10</w:t>
            </w:r>
          </w:p>
          <w:p w:rsidR="00CB79D2" w:rsidRPr="00DE228E" w:rsidRDefault="00CB79D2" w:rsidP="001F6B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208E8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7208E8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Практические приёмы приближённых вычислений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Учебный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15,№244(чётн),ДМ5,8 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Проверочная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B79D2" w:rsidRPr="00DE228E">
              <w:rPr>
                <w:sz w:val="20"/>
                <w:szCs w:val="20"/>
              </w:rPr>
              <w:t>.10</w:t>
            </w:r>
          </w:p>
          <w:p w:rsidR="00CB79D2" w:rsidRPr="00DE228E" w:rsidRDefault="00CB79D2" w:rsidP="001F6BF4">
            <w:pPr>
              <w:jc w:val="both"/>
              <w:rPr>
                <w:sz w:val="20"/>
                <w:szCs w:val="20"/>
              </w:rPr>
            </w:pPr>
          </w:p>
          <w:p w:rsidR="00CB79D2" w:rsidRPr="00DE228E" w:rsidRDefault="00CB79D2" w:rsidP="001F6BF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A32524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32524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Действия  над числами, записанными в стандартном виде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№2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61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-2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67(чётн)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Взаимопроверка в парах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79D2">
              <w:rPr>
                <w:sz w:val="20"/>
                <w:szCs w:val="20"/>
              </w:rPr>
              <w:t>0</w:t>
            </w:r>
            <w:r w:rsidR="00CB79D2" w:rsidRPr="00DE228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  <w:p w:rsidR="00CB79D2" w:rsidRPr="00DE228E" w:rsidRDefault="00CB79D2" w:rsidP="001F6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A32524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A32524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 Действия  над числами, записанными в стандартном виде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Учебный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§1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№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268-270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Практические примеры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B79D2">
              <w:rPr>
                <w:sz w:val="20"/>
                <w:szCs w:val="20"/>
              </w:rPr>
              <w:t>.</w:t>
            </w:r>
            <w:r w:rsidR="00CB79D2" w:rsidRPr="00DE228E">
              <w:rPr>
                <w:sz w:val="20"/>
                <w:szCs w:val="20"/>
              </w:rPr>
              <w:t>1</w:t>
            </w:r>
            <w:r w:rsidR="00CB79D2">
              <w:rPr>
                <w:sz w:val="20"/>
                <w:szCs w:val="20"/>
              </w:rPr>
              <w:t>1</w:t>
            </w:r>
          </w:p>
          <w:p w:rsidR="00CB79D2" w:rsidRPr="00DE228E" w:rsidRDefault="00CB79D2" w:rsidP="001F6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 Контрольная  работа № 2 по теме: «Приближенные   вычисления».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Контроль, оценка и коррекция знаний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Дифференцированный контрольно-измерительный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Повторение правил и свойств по теме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Контрольная работа по вариантам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D52E3" w:rsidRPr="00002F0C" w:rsidTr="004D52E3">
        <w:trPr>
          <w:gridAfter w:val="1"/>
          <w:wAfter w:w="21" w:type="dxa"/>
        </w:trPr>
        <w:tc>
          <w:tcPr>
            <w:tcW w:w="136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Глава III</w:t>
            </w: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. Квадратные  корни (14)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Default="00CB79D2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454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.11</w:t>
            </w:r>
          </w:p>
          <w:p w:rsidR="00CB79D2" w:rsidRDefault="00CB79D2" w:rsidP="001F6BF4">
            <w:pPr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Арифметический   квадратный  корень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Показ презентации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§20, №310 – 312</w:t>
            </w:r>
          </w:p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B79D2" w:rsidRPr="00DE228E">
              <w:rPr>
                <w:sz w:val="20"/>
                <w:szCs w:val="20"/>
              </w:rPr>
              <w:t>.11</w:t>
            </w:r>
          </w:p>
          <w:p w:rsidR="00CB79D2" w:rsidRDefault="00CB79D2" w:rsidP="001F6BF4">
            <w:pPr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Арифметический   квадратный  корень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Учебный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§21, №313 – 316</w:t>
            </w:r>
          </w:p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Индивид.</w:t>
            </w:r>
          </w:p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.карточки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Действительные  числа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Плакаты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§21, №317, 318,322(чёт.)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86454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Действительные  числа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§21, №324 -328(чёт.)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Проверка ведения тетради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86454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Квадратный  корень  из  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§22, №329,331, 333  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86454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lastRenderedPageBreak/>
              <w:t>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Квадратный  корень  из  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§22, №334, 335(чёт.)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Текущий контроль. Самоконтроль. .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86454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Квадратный  корень  из  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проверки знаний и умений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§22, №337,339, 340(чёт.)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Взаимопроверка в парах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86454A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Квадратный  корень  из  произведения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практикум.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§23, №343 - 345(чёт.)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Математический диктант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86454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Default="0086454A" w:rsidP="001F6BF4">
            <w:pPr>
              <w:jc w:val="both"/>
            </w:pPr>
            <w:r>
              <w:t>13.12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Квадратный  корень  из  произведения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§23, №346 -  349(чёт.)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86454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Default="0086454A" w:rsidP="001F6BF4">
            <w:pPr>
              <w:jc w:val="both"/>
            </w:pPr>
            <w:r>
              <w:t>14.12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Квадратный  корень  из  дроби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Проблемный урок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§24, №358,365, 369(чёт.)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86454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Квадратный  корень  из  дроби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Раздаточный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§24, №370,366, 371(чёт.)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Опрос правил, проверка работ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86454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упражнений к главе III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Коррекция знаний и умений по теме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Карточки-памятки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№373,375, 376(чёт.)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Мини тест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86454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упражнений к главе III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подготовки к контр. работе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Проверь себя!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86454A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Контрольная  работа  №  3по теме: «Квадратные  корни»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Контроль, оценка и коррекция знаний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Дифференцированный контрольно-измерительный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Повторение правил и свойств по теме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Контрольная работа по вариантам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D52E3" w:rsidRPr="00002F0C" w:rsidTr="004D52E3">
        <w:trPr>
          <w:gridAfter w:val="1"/>
          <w:wAfter w:w="21" w:type="dxa"/>
        </w:trPr>
        <w:tc>
          <w:tcPr>
            <w:tcW w:w="143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Глава IV</w:t>
            </w: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. Квадратные  уравнения (2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6</w:t>
            </w: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)</w:t>
            </w:r>
          </w:p>
        </w:tc>
      </w:tr>
      <w:tr w:rsidR="00CB79D2" w:rsidRPr="00002F0C" w:rsidTr="0086454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Квадратное  уравнение  и  его  корни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с книгой (конспект)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§25, №405,408, 409(чёт.)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86454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49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Квадратное  уравнение  и  его  корни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Отработка навыков решения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§25, №410,412, 414(чёт.)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Проверочная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86454A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Неполные  квадратные   уравнения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Плакаты с формулами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§26 №420,421, 422(чёт.)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Формулы сокр.умножения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DE228E" w:rsidRDefault="001F6BF4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  <w:p w:rsidR="00CB79D2" w:rsidRPr="00DE228E" w:rsidRDefault="00CB79D2" w:rsidP="001F6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Метод выделения  полного  квадрата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Эвристический урок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§27, №248, 249(чёт.)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5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квадратных  уравнений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Плакаты с формулами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§28, №434 - 436(чёт.)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Проверка формул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квадратных  уравнений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§28, №437,440, 441(чёт.)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Взаимопроверка в парах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квадратных  уравнений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Плакаты с формулами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§28, №446 - 448(чёт.)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Самост.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Приведенное  квадратное   уравнение.  Теорема  Виета.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Коррекция знаний и умений по теме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Плакаты с формулами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§29, №450,456, 457(чёт.)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Взаимопроверка в парах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Приведенное  квадратное   уравнение.  Теорема  Виета.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подготовки к контр. работе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Плакаты с формулами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§29, №458-461(чёт.),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58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Уравнения, сводящиеся  к  квадратным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§30, №468, 469(чёт.)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Ответы на вопросы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59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Уравнения, сводящиеся  к  квадратным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Опрос по знанию формул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§30, №470 - 472(чёт.)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Тестовая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Уравнения, сводящиеся  к  квадратным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§30, №473 - 475(чёт.)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Опрос по знанию формул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задач с  помощью  квадратных уравнений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§31, №476,477, 479(2)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задач с  помощью  квадратных уравнений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§31, №485,487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Проверочная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DE228E" w:rsidRDefault="001F6BF4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задач с  помощью  квадратных уравнений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§31, №484,486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Составление уравнения к задаче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1F6BF4" w:rsidRDefault="001F6BF4" w:rsidP="001F6BF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задач с  помощью  квадратных уравнений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§31, №489,491*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1F6BF4" w:rsidRDefault="001F6BF4" w:rsidP="001F6BF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простейших  систем,  содержащих  уравнение  второй  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§32, №493 - 495(чёт.)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Взаимопроверка в парах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1F6BF4" w:rsidRDefault="001F6BF4" w:rsidP="001F6BF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простейших  систем,  содержащих  уравнение  второй  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Сборник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§32, №501 - 503(чёт.)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1F6BF4" w:rsidRDefault="001F6BF4" w:rsidP="001F6BF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простейших  систем, содержащих уравнение второй степени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</w:t>
            </w:r>
          </w:p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Сборник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§32,№ 506(2),541, 542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по карточкам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lastRenderedPageBreak/>
              <w:t>68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Различные способы решения систем уравнений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закрепления знаний.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№ 567, 568(2 ,4).570/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Фронтальная работа с классом.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69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Различные способы решения систем уравнений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</w:t>
            </w:r>
          </w:p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,№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059BE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</w:t>
            </w:r>
          </w:p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,№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521,523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059BE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</w:t>
            </w:r>
          </w:p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,№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542,556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обобщения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Подготовка к  контрольной работе.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Сборник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Проверь себя!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059BE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Контрольная работа № 4 по теме:</w:t>
            </w:r>
          </w:p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 « Решение уравнений сводящихся к квадратным».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Контроль, оценка и коррекция знаний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Дифференцированный контрольно-измерительный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Повторение правил и свойств по теме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Контрольная работа по вариантам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D52E3" w:rsidRPr="00002F0C" w:rsidTr="001F6BF4">
        <w:tc>
          <w:tcPr>
            <w:tcW w:w="143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52E3" w:rsidRPr="00B507A5" w:rsidRDefault="004D52E3" w:rsidP="004D52E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444444"/>
                <w:sz w:val="24"/>
                <w:szCs w:val="24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B507A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Определение   квадратичной  функции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§35,№580 - 582(чёт.)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Устный опрос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1F6BF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516B04">
            <w:pPr>
              <w:jc w:val="both"/>
              <w:rPr>
                <w:sz w:val="20"/>
                <w:szCs w:val="20"/>
              </w:rPr>
            </w:pPr>
            <w:r w:rsidRPr="00516B04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Функция  у = х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§36,№583, 585(чёт.)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Фронтальный опрос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516B04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Функция  у = а х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Таблицы и формул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§37,№586, 590(чёт.)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Текущий контроль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059BE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Функция  у = а х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Сборник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§37,№591, 592(чёт.),603*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по карточкам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059BE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Функция  у = а х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Сборник задач.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§37,№593,594,607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доклады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059BE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Функция</w:t>
            </w:r>
          </w:p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у = ах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vertAlign w:val="superscript"/>
                <w:lang w:eastAsia="ru-RU"/>
              </w:rPr>
              <w:t>2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+ bx +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Показ презентации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§38,№609,611, 613(чёт.)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059BE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Функция  </w:t>
            </w:r>
          </w:p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 = ах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vertAlign w:val="superscript"/>
                <w:lang w:eastAsia="ru-RU"/>
              </w:rPr>
              <w:t>2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+ bx +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§38,№ 616, 617(чёт.)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CB79D2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B79D2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ru-RU"/>
              </w:rPr>
              <w:t>8</w:t>
            </w:r>
            <w:r w:rsidRPr="00CB79D2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Функция</w:t>
            </w:r>
          </w:p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 у = ах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vertAlign w:val="superscript"/>
                <w:lang w:eastAsia="ru-RU"/>
              </w:rPr>
              <w:t>2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+bx+ 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практикум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§38,№ 619,637,   638(чёт.)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Проверочная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059BE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Построение  графика  квадратичной  функции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§39,№ 621,622, 624(чёт.)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Вопросы по алгоритмам построения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059BE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Построение  графика  квадратичной  функции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Отработка практических навыков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§39№625,627, 630(чёт.)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059BE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Построение  графика  квадратичной  функции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Отработка практических навыков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§39№639,640(чёт.)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по карточкам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7059BE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Построение  графика  квадратичной  функции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Отработка практических навыков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§39№ 641,643,  645(чёт.),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по карточкам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421052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Построение  графика  квадратичной  функции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по карточкам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Домашняя самостоятельная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421052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упражнений к главе 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закрепления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Сборник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§39№ 647 - 649(чёт.),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Взаимопроверка в парах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421052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упражнений к главе 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Подготовка к  контрольной работе.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Сборник задач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Проверь себя!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Вопросы по алгоритмам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421052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Контрольная  работа  № 5 по теме: «Квадратичная  функция</w:t>
            </w:r>
            <w:r w:rsidRPr="00002F0C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Контроль, оценка и коррекция знаний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Дифференцированный контрольно-измерительный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Повторение правил и свойств по теме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Контрольная работа по вариантам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D52E3" w:rsidRPr="00002F0C" w:rsidTr="00516B04">
        <w:trPr>
          <w:gridAfter w:val="1"/>
          <w:wAfter w:w="21" w:type="dxa"/>
        </w:trPr>
        <w:tc>
          <w:tcPr>
            <w:tcW w:w="143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52E3" w:rsidRPr="00002F0C" w:rsidRDefault="004D52E3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421052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Квадратное  неравенство  и   его  решение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§40 № 652 - 654(чёт.),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421052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Квадратное  неравенство  и   его  решение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практикум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§40№ 655, 656(чёт.),657*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Квадратное  неравенство  и   его  решение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Индивидуальные домаш. Задания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Тестовая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D3C55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 квадратного  неравенства  с  помощью  графика  квадратичной  функции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§41, № 660 - 662(чёт.),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Ответы на вопросы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421052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Решение   квадратного  неравенства  с  помощью 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 графика  квадратичной  функции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Проблемное изложение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§41, № 663,664, </w:t>
            </w: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667(чёт.),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Взаимопроверка в парах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421052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lastRenderedPageBreak/>
              <w:t>9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  квадратного  неравенства  с  помощью  графика  квадратичной  функции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Усвоение изученного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§41, № 668,669, 670(чёт.),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по карточкам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2C6351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Метод  интервалов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практикум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§42, № 676 - 678(чёт.),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Работа у доски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2C6351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Метод  интервалов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Урок практикум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Иллюстрации на доске. Учебник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§42, № 679 - 681(чёт.),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Тестовая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2C6351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Метод  интервалов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Сборник задач.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§42, № 660 - (чёт.), разными способами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Метод  интервалов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 записи в тетради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Взаимопроверка в парах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Исследование  квадратного  трехчлена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Частично-поисковый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Таблицы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№ 687 - 690(чёт.),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Вопросы по алгоритмам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Решение упражнений к главе VI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Подготовка к  контрольной работе.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Сборник задач. Учебник.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№ 697, 698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Вопросы по алгоритмам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Контрольная   работа № 6 по теме: «Квадратные  неравенства».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Контроль, оценка и коррекция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Дифференцированный контрольно-измерительный материал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Повторение правил и свойств по теме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Контрольная работа по вариантам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CB79D2" w:rsidRPr="00002F0C" w:rsidTr="00516B0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1E193A" w:rsidRDefault="00CB79D2" w:rsidP="004D52E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val="en-US" w:eastAsia="ru-RU"/>
              </w:rPr>
              <w:t>103-105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79D2" w:rsidRPr="00516B04" w:rsidRDefault="00516B04" w:rsidP="001F6B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24.05</w:t>
            </w:r>
            <w:r>
              <w:rPr>
                <w:sz w:val="20"/>
                <w:szCs w:val="20"/>
              </w:rPr>
              <w:t>, 28.05, 30,05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Итоговое повторение всего курса.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843309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i/>
                <w:color w:val="444444"/>
                <w:sz w:val="18"/>
                <w:szCs w:val="18"/>
                <w:lang w:eastAsia="ru-RU"/>
              </w:rPr>
            </w:pPr>
            <w:r w:rsidRPr="0084330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Проверка знаний, умений и навыков учащихся по всем темам курса алгебры за 8 класс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9D2" w:rsidRPr="00002F0C" w:rsidRDefault="00CB79D2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4D52E3" w:rsidRPr="00002F0C" w:rsidTr="004D52E3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07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Итого 10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5</w:t>
            </w:r>
            <w:r w:rsidRPr="00002F0C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час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ов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52E3" w:rsidRPr="00002F0C" w:rsidRDefault="004D52E3" w:rsidP="004D52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4D52E3" w:rsidRDefault="004D52E3" w:rsidP="004D52E3">
      <w:pPr>
        <w:spacing w:after="0" w:line="270" w:lineRule="atLeast"/>
        <w:ind w:left="720"/>
        <w:rPr>
          <w:rFonts w:ascii="Times New Roman" w:eastAsia="Times New Roman" w:hAnsi="Times New Roman" w:cs="Times New Roman"/>
          <w:b/>
          <w:bCs/>
          <w:color w:val="444444"/>
          <w:sz w:val="18"/>
          <w:lang w:eastAsia="ru-RU"/>
        </w:rPr>
      </w:pPr>
    </w:p>
    <w:p w:rsidR="00B81679" w:rsidRDefault="00B81679"/>
    <w:p w:rsidR="00A61DCC" w:rsidRDefault="00A61DCC"/>
    <w:p w:rsidR="00A61DCC" w:rsidRDefault="00A61DCC"/>
    <w:p w:rsidR="00A61DCC" w:rsidRDefault="00A61DCC"/>
    <w:p w:rsidR="00A61DCC" w:rsidRDefault="00A61DCC"/>
    <w:p w:rsidR="00A61DCC" w:rsidRDefault="00A61DCC"/>
    <w:p w:rsidR="00A61DCC" w:rsidRDefault="00A61DCC"/>
    <w:p w:rsidR="00A61DCC" w:rsidRDefault="00A61DCC"/>
    <w:p w:rsidR="00A61DCC" w:rsidRDefault="00A61DCC"/>
    <w:p w:rsidR="00A61DCC" w:rsidRDefault="00A61DCC"/>
    <w:p w:rsidR="00A61DCC" w:rsidRDefault="00A61DCC"/>
    <w:p w:rsidR="00A61DCC" w:rsidRDefault="00A61DCC"/>
    <w:p w:rsidR="00A61DCC" w:rsidRDefault="00A61DCC"/>
    <w:p w:rsidR="00A61DCC" w:rsidRDefault="00A61DCC"/>
    <w:p w:rsidR="00A61DCC" w:rsidRDefault="00A61DCC"/>
    <w:p w:rsidR="00A61DCC" w:rsidRDefault="00A61DCC"/>
    <w:p w:rsidR="00A61DCC" w:rsidRDefault="00A61DCC"/>
    <w:p w:rsidR="00A61DCC" w:rsidRDefault="00A61DCC"/>
    <w:p w:rsidR="00A61DCC" w:rsidRPr="00A61DCC" w:rsidRDefault="00A61DCC" w:rsidP="00A61D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МКОУ «Боровская СОШ»</w:t>
      </w:r>
    </w:p>
    <w:p w:rsidR="00A61DCC" w:rsidRPr="00A61DCC" w:rsidRDefault="00A61DCC" w:rsidP="00A61D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1DCC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Контрольные работы по алгебре в 8 классе</w:t>
      </w:r>
    </w:p>
    <w:p w:rsidR="00A61DCC" w:rsidRPr="00A61DCC" w:rsidRDefault="00A61DCC" w:rsidP="00A61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61DCC" w:rsidRPr="00A61DCC" w:rsidRDefault="00A61DCC" w:rsidP="00A61D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61DCC" w:rsidRPr="00A61DCC" w:rsidRDefault="00A61DCC" w:rsidP="00A61D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A61DCC" w:rsidRPr="00A61DCC" w:rsidRDefault="00A61DCC" w:rsidP="00A61D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61DC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УМК: </w:t>
      </w:r>
      <w:r w:rsidRPr="00A61DC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Алгебра 8,  Ш.А. Алимов, Ю.М. Колягин, «Просвещение», 2014г.</w:t>
      </w:r>
    </w:p>
    <w:p w:rsidR="00A61DCC" w:rsidRPr="00A61DCC" w:rsidRDefault="00A61DCC" w:rsidP="00A61D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A61DCC" w:rsidRPr="00A61DCC" w:rsidRDefault="00A61DCC" w:rsidP="00A61DC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61DC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Контрольная работа за 1 четверть</w:t>
      </w:r>
    </w:p>
    <w:p w:rsidR="00A61DCC" w:rsidRPr="00A61DCC" w:rsidRDefault="00A61DCC" w:rsidP="00A61DC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61DC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Контрольная работа за 2 четверть</w:t>
      </w:r>
    </w:p>
    <w:p w:rsidR="00A61DCC" w:rsidRPr="00A61DCC" w:rsidRDefault="00A61DCC" w:rsidP="00A61DC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61DC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Контрольная работа за 3 четверть</w:t>
      </w:r>
    </w:p>
    <w:p w:rsidR="00A61DCC" w:rsidRPr="00A61DCC" w:rsidRDefault="00A61DCC" w:rsidP="00A61DC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61DC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Контрольная работа за 4 четверть</w:t>
      </w:r>
    </w:p>
    <w:p w:rsidR="00A61DCC" w:rsidRPr="00A61DCC" w:rsidRDefault="00A61DCC" w:rsidP="00A61DCC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A61DC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Итоговая контрольная работа (итоговый тест)</w:t>
      </w:r>
      <w:bookmarkStart w:id="0" w:name="_GoBack"/>
      <w:bookmarkEnd w:id="0"/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>2014г.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Контрольная работа по алгебре за 1 четверть. 8 класс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A61DCC">
        <w:rPr>
          <w:rFonts w:ascii="Times New Roman" w:eastAsia="Calibri" w:hAnsi="Times New Roman" w:cs="Times New Roman"/>
          <w:sz w:val="24"/>
          <w:szCs w:val="24"/>
        </w:rPr>
        <w:t>Числовые и линейные неравенства. Системы неравенств.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A61DCC" w:rsidRPr="00A61DCC" w:rsidRDefault="00A61DCC" w:rsidP="00A61DCC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неравенства: а)   7х – 3 &lt; 9х – 8;     </w:t>
      </w:r>
      <w:r w:rsidRPr="00A61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4+3х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3</m:t>
            </m:r>
          </m:den>
        </m:f>
      </m:oMath>
      <w:r w:rsidRPr="00A61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6</m:t>
            </m:r>
          </m:den>
        </m:f>
      </m:oMath>
      <w:r w:rsidRPr="00A61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≤ 1</w:t>
      </w:r>
    </w:p>
    <w:p w:rsidR="00A61DCC" w:rsidRPr="00A61DCC" w:rsidRDefault="00A61DCC" w:rsidP="00A61DCC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неравенство (а + 3)*(а – 5) &gt; (а + 5)*(а – 7),  верно при любых значениях а.</w:t>
      </w:r>
    </w:p>
    <w:p w:rsidR="00A61DCC" w:rsidRPr="00A61DCC" w:rsidRDefault="00A61DCC" w:rsidP="00A61DCC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систему неравенств:  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</w:t>
      </w:r>
      <w:r w:rsidRPr="00A61DCC">
        <w:rPr>
          <w:rFonts w:ascii="Calibri" w:eastAsia="Calibri" w:hAnsi="Calibri" w:cs="Times New Roman"/>
          <w:noProof/>
          <w:sz w:val="16"/>
          <w:lang w:eastAsia="ru-RU"/>
        </w:rPr>
        <w:drawing>
          <wp:inline distT="0" distB="0" distL="0" distR="0" wp14:anchorId="4900ED39" wp14:editId="43996F63">
            <wp:extent cx="819150" cy="4381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D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</w:t>
      </w:r>
    </w:p>
    <w:p w:rsidR="00A61DCC" w:rsidRPr="00A61DCC" w:rsidRDefault="00A61DCC" w:rsidP="00A61DCC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все целые числа, являющиеся решениями неравенства </w:t>
      </w:r>
      <w:r w:rsidRPr="00A61DCC">
        <w:rPr>
          <w:rFonts w:ascii="Times New Roman" w:eastAsia="Times New Roman" w:hAnsi="Times New Roman" w:cs="Times New Roman"/>
          <w:sz w:val="24"/>
          <w:szCs w:val="24"/>
          <w:rtl/>
          <w:lang w:eastAsia="ru-RU" w:bidi="he-IL"/>
        </w:rPr>
        <w:t>׀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3х - 8</w:t>
      </w:r>
      <w:r w:rsidRPr="00A61DCC">
        <w:rPr>
          <w:rFonts w:ascii="Times New Roman" w:eastAsia="Times New Roman" w:hAnsi="Times New Roman" w:cs="Times New Roman"/>
          <w:sz w:val="24"/>
          <w:szCs w:val="24"/>
          <w:rtl/>
          <w:lang w:eastAsia="ru-RU" w:bidi="he-IL"/>
        </w:rPr>
        <w:t xml:space="preserve"> </w:t>
      </w:r>
      <w:r w:rsidRPr="00A61DCC">
        <w:rPr>
          <w:rFonts w:ascii="Times New Roman" w:eastAsia="Times New Roman" w:hAnsi="Times New Roman" w:cs="Times New Roman" w:hint="cs"/>
          <w:sz w:val="24"/>
          <w:szCs w:val="24"/>
          <w:rtl/>
          <w:lang w:eastAsia="ru-RU" w:bidi="he-IL"/>
        </w:rPr>
        <w:t>׀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≤ 1</w:t>
      </w:r>
    </w:p>
    <w:p w:rsidR="00A61DCC" w:rsidRPr="00A61DCC" w:rsidRDefault="00A61DCC" w:rsidP="00A61DCC">
      <w:pPr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прямоугольника меньше 10 см, а ширина в 2,5 раза меньше длины. Докажите, что периметр прямоугольника меньше 28.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A61DCC" w:rsidRPr="00A61DCC" w:rsidRDefault="00A61DCC" w:rsidP="00A61DCC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неравенства: а)   6х – 9 &lt; 8х – 2;     </w:t>
      </w:r>
      <w:r w:rsidRPr="00A61DCC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A61DC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)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2</m:t>
            </m:r>
          </m:den>
        </m:f>
      </m:oMath>
      <w:r w:rsidRPr="00A61DC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-</w:t>
      </w:r>
      <m:oMath>
        <m:r>
          <w:rPr>
            <w:rFonts w:ascii="Cambria Math" w:eastAsia="Times New Roman" w:hAnsi="Cambria Math" w:cs="Times New Roman"/>
            <w:sz w:val="32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2х-3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eastAsia="ru-RU"/>
              </w:rPr>
              <m:t>68</m:t>
            </m:r>
          </m:den>
        </m:f>
      </m:oMath>
      <w:r w:rsidRPr="00A61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≥ 1</w:t>
      </w:r>
    </w:p>
    <w:p w:rsidR="00A61DCC" w:rsidRPr="00A61DCC" w:rsidRDefault="00A61DCC" w:rsidP="00A61DCC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неравенство (а – 5)*(а + 3) &gt; (а + 1)*(а – 7),  верно при любых значениях а.</w:t>
      </w:r>
    </w:p>
    <w:p w:rsidR="00A61DCC" w:rsidRPr="00A61DCC" w:rsidRDefault="00A61DCC" w:rsidP="00A61DCC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систему неравенств:  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A61DC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700792A" wp14:editId="28351A19">
            <wp:extent cx="933450" cy="466725"/>
            <wp:effectExtent l="0" t="0" r="0" b="952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</w:t>
      </w:r>
    </w:p>
    <w:p w:rsidR="00A61DCC" w:rsidRPr="00A61DCC" w:rsidRDefault="00A61DCC" w:rsidP="00A61DCC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все целые числа, являющиеся решениями неравенства </w:t>
      </w:r>
      <w:r w:rsidRPr="00A61DCC">
        <w:rPr>
          <w:rFonts w:ascii="Times New Roman" w:eastAsia="Times New Roman" w:hAnsi="Times New Roman" w:cs="Times New Roman"/>
          <w:sz w:val="24"/>
          <w:szCs w:val="24"/>
          <w:rtl/>
          <w:lang w:eastAsia="ru-RU" w:bidi="he-IL"/>
        </w:rPr>
        <w:t>׀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5х  + 2 </w:t>
      </w:r>
      <w:r w:rsidRPr="00A61DCC">
        <w:rPr>
          <w:rFonts w:ascii="Times New Roman" w:eastAsia="Times New Roman" w:hAnsi="Times New Roman" w:cs="Times New Roman" w:hint="cs"/>
          <w:sz w:val="24"/>
          <w:szCs w:val="24"/>
          <w:rtl/>
          <w:lang w:eastAsia="ru-RU" w:bidi="he-IL"/>
        </w:rPr>
        <w:t>׀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≤ 3</w:t>
      </w:r>
    </w:p>
    <w:p w:rsidR="00A61DCC" w:rsidRPr="00A61DCC" w:rsidRDefault="00A61DCC" w:rsidP="00A61DCC">
      <w:pPr>
        <w:numPr>
          <w:ilvl w:val="0"/>
          <w:numId w:val="1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сторона параллелограмма меньше 5 см, а другая в 4 раза больше нее. Докажите, что периметр параллелограмма меньше 50 см.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по алгебре за 2 четверть. 8 класс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A61DCC">
        <w:rPr>
          <w:rFonts w:ascii="Times New Roman" w:eastAsia="Calibri" w:hAnsi="Times New Roman" w:cs="Times New Roman"/>
          <w:sz w:val="24"/>
          <w:szCs w:val="24"/>
        </w:rPr>
        <w:t>Квадратные корни</w:t>
      </w:r>
    </w:p>
    <w:p w:rsidR="00A61DCC" w:rsidRPr="00A61DCC" w:rsidRDefault="00A61DCC" w:rsidP="00A61DCC">
      <w:pPr>
        <w:numPr>
          <w:ilvl w:val="0"/>
          <w:numId w:val="1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а)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64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121</m:t>
            </m:r>
          </m:e>
        </m:rad>
      </m:oMath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0,49</m:t>
            </m:r>
          </m:e>
        </m:rad>
      </m:oMath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/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27</m:t>
            </m:r>
          </m:e>
        </m:rad>
      </m:oMath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0,81*400</m:t>
            </m:r>
          </m:e>
        </m:rad>
      </m:oMath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61DCC" w:rsidRPr="00A61DCC" w:rsidRDefault="00A61DCC" w:rsidP="00A61DCC">
      <w:pPr>
        <w:numPr>
          <w:ilvl w:val="0"/>
          <w:numId w:val="1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выражение: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pt" o:ole="">
            <v:imagedata r:id="rId8" o:title=""/>
          </v:shape>
          <o:OLEObject Type="Embed" ProgID="Equation.DSMT4" ShapeID="_x0000_i1025" DrawAspect="Content" ObjectID="_1568882636" r:id="rId9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б)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875" w:dyaOrig="360">
          <v:shape id="_x0000_i1026" type="#_x0000_t75" style="width:93.75pt;height:18pt" o:ole="">
            <v:imagedata r:id="rId10" o:title=""/>
          </v:shape>
          <o:OLEObject Type="Embed" ProgID="Equation.DSMT4" ShapeID="_x0000_i1026" DrawAspect="Content" ObjectID="_1568882637" r:id="rId11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в)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560" w:dyaOrig="405">
          <v:shape id="_x0000_i1027" type="#_x0000_t75" style="width:78pt;height:20.25pt" o:ole="">
            <v:imagedata r:id="rId12" o:title=""/>
          </v:shape>
          <o:OLEObject Type="Embed" ProgID="Equation.DSMT4" ShapeID="_x0000_i1027" DrawAspect="Content" ObjectID="_1568882638" r:id="rId13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</w:t>
      </w:r>
      <w:r w:rsidRPr="00A61DCC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950" w:dyaOrig="450">
          <v:shape id="_x0000_i1028" type="#_x0000_t75" style="width:97.5pt;height:22.5pt" o:ole="">
            <v:imagedata r:id="rId14" o:title=""/>
          </v:shape>
          <o:OLEObject Type="Embed" ProgID="Equation.DSMT4" ShapeID="_x0000_i1028" DrawAspect="Content" ObjectID="_1568882639" r:id="rId15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DCC" w:rsidRPr="00A61DCC" w:rsidRDefault="00A61DCC" w:rsidP="00A61DCC">
      <w:pPr>
        <w:numPr>
          <w:ilvl w:val="0"/>
          <w:numId w:val="1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Упростите выражение:  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405">
          <v:shape id="_x0000_i1029" type="#_x0000_t75" style="width:1in;height:20.25pt" o:ole="">
            <v:imagedata r:id="rId16" o:title=""/>
          </v:shape>
          <o:OLEObject Type="Embed" ProgID="Equation.DSMT4" ShapeID="_x0000_i1029" DrawAspect="Content" ObjectID="_1568882640" r:id="rId17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40" w:dyaOrig="285">
          <v:shape id="_x0000_i1030" type="#_x0000_t75" style="width:27pt;height:14.25pt" o:ole="">
            <v:imagedata r:id="rId18" o:title=""/>
          </v:shape>
          <o:OLEObject Type="Embed" ProgID="Equation.DSMT4" ShapeID="_x0000_i1030" DrawAspect="Content" ObjectID="_1568882641" r:id="rId19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A61DCC" w:rsidRPr="00A61DCC" w:rsidRDefault="00A61DCC" w:rsidP="00A61DCC">
      <w:pPr>
        <w:numPr>
          <w:ilvl w:val="0"/>
          <w:numId w:val="1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Освободитесь от иррациональности в знаменателе дроби: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20" w:dyaOrig="660">
          <v:shape id="_x0000_i1031" type="#_x0000_t75" style="width:21pt;height:33pt" o:ole="">
            <v:imagedata r:id="rId20" o:title=""/>
          </v:shape>
          <o:OLEObject Type="Embed" ProgID="Equation.DSMT4" ShapeID="_x0000_i1031" DrawAspect="Content" ObjectID="_1568882642" r:id="rId21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б)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25" w:dyaOrig="660">
          <v:shape id="_x0000_i1032" type="#_x0000_t75" style="width:26.25pt;height:33pt" o:ole="">
            <v:imagedata r:id="rId22" o:title=""/>
          </v:shape>
          <o:OLEObject Type="Embed" ProgID="Equation.DSMT4" ShapeID="_x0000_i1032" DrawAspect="Content" ObjectID="_1568882643" r:id="rId23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DCC" w:rsidRPr="00A61DCC" w:rsidRDefault="00A61DCC" w:rsidP="00A61DCC">
      <w:pPr>
        <w:numPr>
          <w:ilvl w:val="0"/>
          <w:numId w:val="1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дробь: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020" w:dyaOrig="720">
          <v:shape id="_x0000_i1033" type="#_x0000_t75" style="width:51pt;height:36pt" o:ole="">
            <v:imagedata r:id="rId24" o:title=""/>
          </v:shape>
          <o:OLEObject Type="Embed" ProgID="Equation.DSMT4" ShapeID="_x0000_i1033" DrawAspect="Content" ObjectID="_1568882644" r:id="rId25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б)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660">
          <v:shape id="_x0000_i1034" type="#_x0000_t75" style="width:36.75pt;height:33pt" o:ole="">
            <v:imagedata r:id="rId26" o:title=""/>
          </v:shape>
          <o:OLEObject Type="Embed" ProgID="Equation.DSMT4" ShapeID="_x0000_i1034" DrawAspect="Content" ObjectID="_1568882645" r:id="rId27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в)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85" w:dyaOrig="720">
          <v:shape id="_x0000_i1035" type="#_x0000_t75" style="width:44.25pt;height:36pt" o:ole="">
            <v:imagedata r:id="rId28" o:title=""/>
          </v:shape>
          <o:OLEObject Type="Embed" ProgID="Equation.DSMT4" ShapeID="_x0000_i1035" DrawAspect="Content" ObjectID="_1568882646" r:id="rId29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Вариант 2</w:t>
      </w:r>
    </w:p>
    <w:p w:rsidR="00A61DCC" w:rsidRPr="00A61DCC" w:rsidRDefault="00A61DCC" w:rsidP="00A61DCC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а)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81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256</m:t>
            </m:r>
          </m:e>
        </m:rad>
      </m:oMath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0,64</m:t>
            </m:r>
          </m:e>
        </m:rad>
      </m:oMath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/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48</m:t>
            </m:r>
          </m:e>
        </m:rad>
      </m:oMath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0,25*169</m:t>
            </m:r>
          </m:e>
        </m:rad>
      </m:oMath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Упростите выражение: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755" w:dyaOrig="360">
          <v:shape id="_x0000_i1036" type="#_x0000_t75" style="width:87.75pt;height:18pt" o:ole="">
            <v:imagedata r:id="rId30" o:title=""/>
          </v:shape>
          <o:OLEObject Type="Embed" ProgID="Equation.DSMT4" ShapeID="_x0000_i1036" DrawAspect="Content" ObjectID="_1568882647" r:id="rId31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б)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175" w:dyaOrig="360">
          <v:shape id="_x0000_i1037" type="#_x0000_t75" style="width:108.75pt;height:18pt" o:ole="">
            <v:imagedata r:id="rId32" o:title=""/>
          </v:shape>
          <o:OLEObject Type="Embed" ProgID="Equation.DSMT4" ShapeID="_x0000_i1037" DrawAspect="Content" ObjectID="_1568882648" r:id="rId33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в)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95" w:dyaOrig="405">
          <v:shape id="_x0000_i1038" type="#_x0000_t75" style="width:84.75pt;height:20.25pt" o:ole="">
            <v:imagedata r:id="rId34" o:title=""/>
          </v:shape>
          <o:OLEObject Type="Embed" ProgID="Equation.DSMT4" ShapeID="_x0000_i1038" DrawAspect="Content" ObjectID="_1568882649" r:id="rId35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  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815" w:dyaOrig="465">
          <v:shape id="_x0000_i1039" type="#_x0000_t75" style="width:90.75pt;height:23.25pt" o:ole="">
            <v:imagedata r:id="rId36" o:title=""/>
          </v:shape>
          <o:OLEObject Type="Embed" ProgID="Equation.DSMT4" ShapeID="_x0000_i1039" DrawAspect="Content" ObjectID="_1568882650" r:id="rId37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DCC" w:rsidRPr="00A61DCC" w:rsidRDefault="00A61DCC" w:rsidP="00A61DCC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Упростите выражение:  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405">
          <v:shape id="_x0000_i1040" type="#_x0000_t75" style="width:1in;height:20.25pt" o:ole="">
            <v:imagedata r:id="rId16" o:title=""/>
          </v:shape>
          <o:OLEObject Type="Embed" ProgID="Equation.DSMT4" ShapeID="_x0000_i1040" DrawAspect="Content" ObjectID="_1568882651" r:id="rId38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40" w:dyaOrig="285">
          <v:shape id="_x0000_i1041" type="#_x0000_t75" style="width:27pt;height:14.25pt" o:ole="">
            <v:imagedata r:id="rId18" o:title=""/>
          </v:shape>
          <o:OLEObject Type="Embed" ProgID="Equation.DSMT4" ShapeID="_x0000_i1041" DrawAspect="Content" ObjectID="_1568882652" r:id="rId39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61DCC" w:rsidRPr="00A61DCC" w:rsidRDefault="00A61DCC" w:rsidP="00A61DCC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Освободитесь от иррациональности в знаменателе дроби: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660">
          <v:shape id="_x0000_i1042" type="#_x0000_t75" style="width:20.25pt;height:33pt" o:ole="">
            <v:imagedata r:id="rId40" o:title=""/>
          </v:shape>
          <o:OLEObject Type="Embed" ProgID="Equation.DSMT4" ShapeID="_x0000_i1042" DrawAspect="Content" ObjectID="_1568882653" r:id="rId41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б)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25" w:dyaOrig="660">
          <v:shape id="_x0000_i1043" type="#_x0000_t75" style="width:26.25pt;height:33pt" o:ole="">
            <v:imagedata r:id="rId42" o:title=""/>
          </v:shape>
          <o:OLEObject Type="Embed" ProgID="Equation.DSMT4" ShapeID="_x0000_i1043" DrawAspect="Content" ObjectID="_1568882654" r:id="rId43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DCC" w:rsidRPr="00A61DCC" w:rsidRDefault="00A61DCC" w:rsidP="00A61DCC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дробь: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020" w:dyaOrig="720">
          <v:shape id="_x0000_i1044" type="#_x0000_t75" style="width:51pt;height:36pt" o:ole="">
            <v:imagedata r:id="rId44" o:title=""/>
          </v:shape>
          <o:OLEObject Type="Embed" ProgID="Equation.DSMT4" ShapeID="_x0000_i1044" DrawAspect="Content" ObjectID="_1568882655" r:id="rId45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    б)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660">
          <v:shape id="_x0000_i1045" type="#_x0000_t75" style="width:36.75pt;height:33pt" o:ole="">
            <v:imagedata r:id="rId46" o:title=""/>
          </v:shape>
          <o:OLEObject Type="Embed" ProgID="Equation.DSMT4" ShapeID="_x0000_i1045" DrawAspect="Content" ObjectID="_1568882656" r:id="rId47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в)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55" w:dyaOrig="720">
          <v:shape id="_x0000_i1046" type="#_x0000_t75" style="width:42.75pt;height:36pt" o:ole="">
            <v:imagedata r:id="rId48" o:title=""/>
          </v:shape>
          <o:OLEObject Type="Embed" ProgID="Equation.DSMT4" ShapeID="_x0000_i1046" DrawAspect="Content" ObjectID="_1568882657" r:id="rId49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Дополнительно:</w:t>
      </w:r>
    </w:p>
    <w:p w:rsidR="00A61DCC" w:rsidRPr="00A61DCC" w:rsidRDefault="00A61DCC" w:rsidP="00A61DCC">
      <w:pPr>
        <w:numPr>
          <w:ilvl w:val="0"/>
          <w:numId w:val="20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Постройте график функции  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200" w:dyaOrig="420">
          <v:shape id="_x0000_i1047" type="#_x0000_t75" style="width:60pt;height:21pt" o:ole="">
            <v:imagedata r:id="rId50" o:title=""/>
          </v:shape>
          <o:OLEObject Type="Embed" ProgID="Equation.DSMT4" ShapeID="_x0000_i1047" DrawAspect="Content" ObjectID="_1568882658" r:id="rId51"/>
        </w:objec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Найдите область значений этой функции.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по алгебре за 3 четверть. 8 класс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A61DCC">
        <w:rPr>
          <w:rFonts w:ascii="Times New Roman" w:eastAsia="Calibri" w:hAnsi="Times New Roman" w:cs="Times New Roman"/>
          <w:sz w:val="24"/>
          <w:szCs w:val="24"/>
        </w:rPr>
        <w:t>Квадратные уравнения, системы уравнений. Квадратичная функция.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1 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1.Решите уравнения: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а)  9х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= 25;     б) 8 х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-12х = 0   в)  3 х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+ 4х + 5 = 0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lastRenderedPageBreak/>
        <w:t>2. Решите систему уравнений: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Calibri" w:eastAsia="Calibri" w:hAnsi="Calibri" w:cs="Calibri"/>
          <w:noProof/>
          <w:sz w:val="16"/>
          <w:lang w:eastAsia="ru-RU"/>
        </w:rPr>
        <w:t xml:space="preserve">     </w:t>
      </w:r>
      <w:r w:rsidRPr="00A61DCC">
        <w:rPr>
          <w:rFonts w:ascii="Times New Roman" w:eastAsia="Calibri" w:hAnsi="Times New Roman" w:cs="Times New Roman"/>
          <w:sz w:val="24"/>
          <w:szCs w:val="24"/>
        </w:rPr>
        <w:t>у – х = -3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  х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–у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= 63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3. Расстояние в 48 км по озеру теплоход проплыл на 1 час быстрее, чем катер. Найдите их скорости, если скорость теплохода на 4км/ч больше скорости катера.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4. Постройте график функции у = х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– 2х – 3. 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а) найдите наименьшее значение функции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б) Промежутки возрастания функции.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5. Сократите дробь: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4"/>
              </w:rPr>
              <m:t xml:space="preserve">5х- 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4"/>
                <w:vertAlign w:val="superscript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4"/>
                <w:vertAlign w:val="superscript"/>
              </w:rPr>
              <m:t>2-6х+5</m:t>
            </m:r>
          </m:den>
        </m:f>
      </m:oMath>
    </w:p>
    <w:p w:rsidR="00A61DCC" w:rsidRPr="00A61DCC" w:rsidRDefault="00A61DCC" w:rsidP="00A61DCC">
      <w:pPr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DCC">
        <w:rPr>
          <w:rFonts w:ascii="Times New Roman" w:eastAsia="Calibri" w:hAnsi="Times New Roman" w:cs="Times New Roman"/>
          <w:sz w:val="144"/>
          <w:szCs w:val="24"/>
        </w:rPr>
        <w:t xml:space="preserve"> </w:t>
      </w:r>
      <w:r w:rsidRPr="00A61DCC">
        <w:rPr>
          <w:rFonts w:ascii="Times New Roman" w:eastAsia="Calibri" w:hAnsi="Times New Roman" w:cs="Times New Roman"/>
          <w:sz w:val="24"/>
          <w:szCs w:val="24"/>
        </w:rPr>
        <w:t>1.Решите уравнения: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а)  4х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= 49;     б) 6х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-18х = 0   в) 2 х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+ 5х + - 3 = 0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2. Решите систему уравнений: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Calibri" w:eastAsia="Calibri" w:hAnsi="Calibri" w:cs="Calibri"/>
          <w:noProof/>
          <w:sz w:val="16"/>
          <w:lang w:eastAsia="ru-RU"/>
        </w:rPr>
        <w:t xml:space="preserve">     </w:t>
      </w:r>
      <w:r w:rsidRPr="00A61DCC">
        <w:rPr>
          <w:rFonts w:ascii="Times New Roman" w:eastAsia="Calibri" w:hAnsi="Times New Roman" w:cs="Times New Roman"/>
          <w:sz w:val="24"/>
          <w:szCs w:val="24"/>
        </w:rPr>
        <w:t>у + х = -7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  х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–у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= 91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3. Расстояние в 60 км первый велосипедист проезжает на  1 час быстрее, чем второй. Найдите их скорости, если первого велосипедиста на 3км/ч больше скорости второго.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4. Постройте график функции у = х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– 5х + 6. 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а) найдите наибольшее значение функции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>б) Промежутки убывания функции.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Сократите дробь: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32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32"/>
                <w:szCs w:val="24"/>
                <w:vertAlign w:val="superscript"/>
              </w:rPr>
              <m:t>2</m:t>
            </m:r>
            <m:r>
              <w:rPr>
                <w:rFonts w:ascii="Cambria Math" w:eastAsia="Calibri" w:hAnsi="Cambria Math" w:cs="Times New Roman"/>
                <w:sz w:val="32"/>
                <w:szCs w:val="24"/>
              </w:rPr>
              <m:t>-9х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32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32"/>
                <w:szCs w:val="24"/>
                <w:vertAlign w:val="superscript"/>
              </w:rPr>
              <m:t>2-4х+3</m:t>
            </m:r>
          </m:den>
        </m:f>
      </m:oMath>
    </w:p>
    <w:p w:rsidR="00A61DCC" w:rsidRPr="00A61DCC" w:rsidRDefault="00A61DCC" w:rsidP="00A61DCC">
      <w:pPr>
        <w:rPr>
          <w:rFonts w:ascii="Times New Roman" w:eastAsia="Calibri" w:hAnsi="Times New Roman" w:cs="Times New Roman"/>
          <w:sz w:val="24"/>
          <w:szCs w:val="24"/>
        </w:rPr>
      </w:pP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по алгебре за 4 четверть. 8 класс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 неравенства. Метод интервалов.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1.Решите неравенства:   а)  х</w:t>
      </w:r>
      <w:r w:rsidRPr="00A61D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-2х – 15 &gt; 0      б) х</w:t>
      </w:r>
      <w:r w:rsidRPr="00A61D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-6х &lt; 0  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Решите неравенство методом интервалов: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  х(х – 7)(х + 12) &gt; 0    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  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A61DCC">
        <w:rPr>
          <w:rFonts w:ascii="Times New Roman" w:eastAsia="Calibri" w:hAnsi="Times New Roman" w:cs="Times New Roman"/>
          <w:sz w:val="24"/>
          <w:szCs w:val="24"/>
        </w:rPr>
        <w:t>3. Решите неравенство:  х(3х – 1) - х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+ 16 ≤  х(2-х) – х(11 – 2х)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           4. Число 140 представьте в виде суммы двух слагаемых так, чтобы их сумма была 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               наибольшей.</w:t>
      </w:r>
    </w:p>
    <w:p w:rsidR="00A61DCC" w:rsidRPr="00A61DCC" w:rsidRDefault="00A61DCC" w:rsidP="00A61DCC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     5.Решите неравенство: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4"/>
              </w:rPr>
              <m:t>(х-1)(2х+3)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4"/>
              </w:rPr>
              <m:t>(3х+2)</m:t>
            </m:r>
          </m:den>
        </m:f>
      </m:oMath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&gt; 0      </w:t>
      </w:r>
    </w:p>
    <w:p w:rsidR="00A61DCC" w:rsidRPr="00A61DCC" w:rsidRDefault="00A61DCC" w:rsidP="00A61DCC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>2 вариант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1.Решите неравенства:   а)  х</w:t>
      </w:r>
      <w:r w:rsidRPr="00A61D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+2х – 8 &gt; 0      б) х</w:t>
      </w:r>
      <w:r w:rsidRPr="00A61D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-3х &lt; 0  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Решите неравенство методом интервалов: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  х(х – 1)(х + 7) &gt; 0    </w:t>
      </w:r>
    </w:p>
    <w:p w:rsidR="00A61DCC" w:rsidRPr="00A61DCC" w:rsidRDefault="00A61DCC" w:rsidP="00A61DCC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  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A61DCC">
        <w:rPr>
          <w:rFonts w:ascii="Times New Roman" w:eastAsia="Calibri" w:hAnsi="Times New Roman" w:cs="Times New Roman"/>
          <w:sz w:val="24"/>
          <w:szCs w:val="24"/>
        </w:rPr>
        <w:t>3. Решите неравенство:  3х(х + 2) – (4 – х)(4 + х)≤  5(х</w:t>
      </w:r>
      <w:r w:rsidRPr="00A61DC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+ 1)) – 4(х - 1)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           4. Число 160 представьте в виде суммы двух слагаемых так, чтобы их сумма была </w:t>
      </w:r>
    </w:p>
    <w:p w:rsidR="00A61DCC" w:rsidRPr="00A61DCC" w:rsidRDefault="00A61DCC" w:rsidP="00A61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               наименьшей.</w:t>
      </w:r>
    </w:p>
    <w:p w:rsidR="00A61DCC" w:rsidRPr="00A61DCC" w:rsidRDefault="00A61DCC" w:rsidP="00A61DCC">
      <w:pPr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sz w:val="24"/>
          <w:szCs w:val="24"/>
        </w:rPr>
        <w:t xml:space="preserve">      5.Решите неравенство: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4"/>
              </w:rPr>
              <m:t>(х-6)(2х+1)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4"/>
              </w:rPr>
              <m:t>(2х-5)</m:t>
            </m:r>
          </m:den>
        </m:f>
      </m:oMath>
      <w:r w:rsidRPr="00A61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&gt; 0</w:t>
      </w:r>
    </w:p>
    <w:p w:rsidR="00A61DCC" w:rsidRPr="00A61DCC" w:rsidRDefault="00A61DCC" w:rsidP="00A61DCC">
      <w:pPr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1DCC" w:rsidRPr="00A61DCC" w:rsidRDefault="00A61DCC" w:rsidP="00A61DCC">
      <w:pPr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1DCC" w:rsidRPr="00A61DCC" w:rsidRDefault="00A61DCC" w:rsidP="00A61DCC">
      <w:pPr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1DCC" w:rsidRPr="00A61DCC" w:rsidRDefault="00A61DCC" w:rsidP="00A61DCC">
      <w:pPr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1DCC" w:rsidRPr="00A61DCC" w:rsidRDefault="00A61DCC" w:rsidP="00A61DCC">
      <w:pPr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1DCC" w:rsidRPr="00A61DCC" w:rsidRDefault="00A61DCC" w:rsidP="00A61DCC">
      <w:pPr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1DCC" w:rsidRPr="00A61DCC" w:rsidRDefault="00A61DCC" w:rsidP="00A61DCC">
      <w:pPr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1DCC" w:rsidRPr="00A61DCC" w:rsidRDefault="00A61DCC" w:rsidP="00A61DCC">
      <w:pPr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1DCC" w:rsidRPr="00A61DCC" w:rsidRDefault="00A61DCC" w:rsidP="00A61DCC">
      <w:pPr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1DCC" w:rsidRPr="00A61DCC" w:rsidRDefault="00A61DCC" w:rsidP="00A61DCC">
      <w:pPr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 по алгебре в 8 классе  (итоговый тест)</w:t>
      </w:r>
    </w:p>
    <w:p w:rsidR="00A61DCC" w:rsidRPr="00A61DCC" w:rsidRDefault="00A61DCC" w:rsidP="00A61DC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Часть А</w:t>
      </w:r>
    </w:p>
    <w:p w:rsidR="00A61DCC" w:rsidRPr="00A61DCC" w:rsidRDefault="00A61DCC" w:rsidP="00A61DC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А1. При  </w:t>
      </w:r>
      <w:r w:rsidRPr="00A61DCC">
        <w:rPr>
          <w:rFonts w:ascii="Times New Roman" w:eastAsia="Calibri" w:hAnsi="Times New Roman" w:cs="Times New Roman"/>
          <w:b/>
          <w:i/>
          <w:position w:val="-10"/>
          <w:sz w:val="24"/>
          <w:szCs w:val="24"/>
          <w:lang w:eastAsia="ru-RU"/>
        </w:rPr>
        <w:object w:dxaOrig="765" w:dyaOrig="315">
          <v:shape id="_x0000_i1048" type="#_x0000_t75" style="width:38.25pt;height:15.75pt" o:ole="">
            <v:imagedata r:id="rId52" o:title=""/>
          </v:shape>
          <o:OLEObject Type="Embed" ProgID="Equation.3" ShapeID="_x0000_i1048" DrawAspect="Content" ObjectID="_1568882659" r:id="rId53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, значение </w:t>
      </w:r>
      <w:r w:rsidRPr="00A61DCC">
        <w:rPr>
          <w:rFonts w:ascii="Times New Roman" w:eastAsia="Calibri" w:hAnsi="Times New Roman" w:cs="Times New Roman"/>
          <w:b/>
          <w:i/>
          <w:position w:val="-24"/>
          <w:sz w:val="24"/>
          <w:szCs w:val="24"/>
          <w:lang w:eastAsia="ru-RU"/>
        </w:rPr>
        <w:object w:dxaOrig="720" w:dyaOrig="615">
          <v:shape id="_x0000_i1049" type="#_x0000_t75" style="width:36pt;height:30.75pt" o:ole="">
            <v:imagedata r:id="rId54" o:title=""/>
          </v:shape>
          <o:OLEObject Type="Embed" ProgID="Equation.3" ShapeID="_x0000_i1049" DrawAspect="Content" ObjectID="_1568882660" r:id="rId55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равно: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80"/>
        <w:gridCol w:w="5157"/>
      </w:tblGrid>
      <w:tr w:rsidR="00A61DCC" w:rsidRPr="00A61DCC" w:rsidTr="00A61DCC">
        <w:tc>
          <w:tcPr>
            <w:tcW w:w="4980" w:type="dxa"/>
            <w:hideMark/>
          </w:tcPr>
          <w:p w:rsidR="00A61DCC" w:rsidRPr="00A61DCC" w:rsidRDefault="00A61DCC" w:rsidP="00A6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2,4</w:t>
            </w:r>
          </w:p>
          <w:p w:rsidR="00A61DCC" w:rsidRPr="00A61DCC" w:rsidRDefault="00A61DCC" w:rsidP="00A6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3,75</w:t>
            </w:r>
          </w:p>
          <w:p w:rsidR="00A61DCC" w:rsidRPr="00A61DCC" w:rsidRDefault="00A61DCC" w:rsidP="00A6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0,375</w:t>
            </w:r>
          </w:p>
          <w:p w:rsidR="00A61DCC" w:rsidRPr="00A61DCC" w:rsidRDefault="00A61DCC" w:rsidP="00A6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0,25</w:t>
            </w:r>
          </w:p>
        </w:tc>
        <w:tc>
          <w:tcPr>
            <w:tcW w:w="5157" w:type="dxa"/>
          </w:tcPr>
          <w:p w:rsidR="00A61DCC" w:rsidRPr="00A61DCC" w:rsidRDefault="00A61DCC" w:rsidP="00A6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DCC" w:rsidRPr="00A61DCC" w:rsidTr="00A61DCC">
        <w:tc>
          <w:tcPr>
            <w:tcW w:w="4980" w:type="dxa"/>
          </w:tcPr>
          <w:p w:rsidR="00A61DCC" w:rsidRPr="00A61DCC" w:rsidRDefault="00A61DCC" w:rsidP="00A6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57" w:type="dxa"/>
          </w:tcPr>
          <w:p w:rsidR="00A61DCC" w:rsidRPr="00A61DCC" w:rsidRDefault="00A61DCC" w:rsidP="00A6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А2.  После сокращения дробь  </w:t>
      </w:r>
      <w:r w:rsidRPr="00A61DCC">
        <w:rPr>
          <w:rFonts w:ascii="Times New Roman" w:eastAsia="Calibri" w:hAnsi="Times New Roman" w:cs="Times New Roman"/>
          <w:b/>
          <w:i/>
          <w:position w:val="-30"/>
          <w:sz w:val="24"/>
          <w:szCs w:val="24"/>
          <w:lang w:eastAsia="ru-RU"/>
        </w:rPr>
        <w:object w:dxaOrig="855" w:dyaOrig="720">
          <v:shape id="_x0000_i1050" type="#_x0000_t75" style="width:42.75pt;height:36pt" o:ole="">
            <v:imagedata r:id="rId56" o:title=""/>
          </v:shape>
          <o:OLEObject Type="Embed" ProgID="Equation.3" ShapeID="_x0000_i1050" DrawAspect="Content" ObjectID="_1568882661" r:id="rId57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имеет вид:</w: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A61DCC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465" w:dyaOrig="615">
          <v:shape id="_x0000_i1051" type="#_x0000_t75" style="width:23.25pt;height:30.75pt" o:ole="">
            <v:imagedata r:id="rId58" o:title=""/>
          </v:shape>
          <o:OLEObject Type="Embed" ProgID="Equation.3" ShapeID="_x0000_i1051" DrawAspect="Content" ObjectID="_1568882662" r:id="rId59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2) </w:t>
      </w:r>
      <w:r w:rsidRPr="00A61DCC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555" w:dyaOrig="615">
          <v:shape id="_x0000_i1052" type="#_x0000_t75" style="width:27.75pt;height:30.75pt" o:ole="">
            <v:imagedata r:id="rId60" o:title=""/>
          </v:shape>
          <o:OLEObject Type="Embed" ProgID="Equation.3" ShapeID="_x0000_i1052" DrawAspect="Content" ObjectID="_1568882663" r:id="rId61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3) </w:t>
      </w:r>
      <w:r w:rsidRPr="00A61DCC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375" w:dyaOrig="615">
          <v:shape id="_x0000_i1053" type="#_x0000_t75" style="width:18.75pt;height:30.75pt" o:ole="">
            <v:imagedata r:id="rId62" o:title=""/>
          </v:shape>
          <o:OLEObject Type="Embed" ProgID="Equation.3" ShapeID="_x0000_i1053" DrawAspect="Content" ObjectID="_1568882664" r:id="rId63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4) </w:t>
      </w:r>
      <w:r w:rsidRPr="00A61DCC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660" w:dyaOrig="615">
          <v:shape id="_x0000_i1054" type="#_x0000_t75" style="width:33pt;height:30.75pt" o:ole="">
            <v:imagedata r:id="rId64" o:title=""/>
          </v:shape>
          <o:OLEObject Type="Embed" ProgID="Equation.3" ShapeID="_x0000_i1054" DrawAspect="Content" ObjectID="_1568882665" r:id="rId65"/>
        </w:objec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А3. Вычислите сложение дробей  </w:t>
      </w:r>
      <w:r w:rsidRPr="00A61DCC">
        <w:rPr>
          <w:rFonts w:ascii="Times New Roman" w:eastAsia="Calibri" w:hAnsi="Times New Roman" w:cs="Times New Roman"/>
          <w:b/>
          <w:i/>
          <w:position w:val="-24"/>
          <w:sz w:val="24"/>
          <w:szCs w:val="24"/>
          <w:lang w:eastAsia="ru-RU"/>
        </w:rPr>
        <w:object w:dxaOrig="1695" w:dyaOrig="615">
          <v:shape id="_x0000_i1055" type="#_x0000_t75" style="width:84.75pt;height:30.75pt" o:ole="">
            <v:imagedata r:id="rId66" o:title=""/>
          </v:shape>
          <o:OLEObject Type="Embed" ProgID="Equation.3" ShapeID="_x0000_i1055" DrawAspect="Content" ObjectID="_1568882666" r:id="rId67"/>
        </w:objec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A61DCC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705" w:dyaOrig="615">
          <v:shape id="_x0000_i1056" type="#_x0000_t75" style="width:35.25pt;height:30.75pt" o:ole="">
            <v:imagedata r:id="rId68" o:title=""/>
          </v:shape>
          <o:OLEObject Type="Embed" ProgID="Equation.3" ShapeID="_x0000_i1056" DrawAspect="Content" ObjectID="_1568882667" r:id="rId69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2) </w:t>
      </w:r>
      <w:r w:rsidRPr="00A61DCC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object w:dxaOrig="300" w:dyaOrig="255">
          <v:shape id="_x0000_i1057" type="#_x0000_t75" style="width:15pt;height:12.75pt" o:ole="">
            <v:imagedata r:id="rId70" o:title=""/>
          </v:shape>
          <o:OLEObject Type="Embed" ProgID="Equation.3" ShapeID="_x0000_i1057" DrawAspect="Content" ObjectID="_1568882668" r:id="rId71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3) </w:t>
      </w:r>
      <w:r w:rsidRPr="00A61DCC">
        <w:rPr>
          <w:rFonts w:ascii="Times New Roman" w:eastAsia="Calibri" w:hAnsi="Times New Roman" w:cs="Times New Roman"/>
          <w:position w:val="-24"/>
          <w:sz w:val="24"/>
          <w:szCs w:val="24"/>
          <w:lang w:val="en-US" w:eastAsia="ru-RU"/>
        </w:rPr>
        <w:object w:dxaOrig="840" w:dyaOrig="615">
          <v:shape id="_x0000_i1058" type="#_x0000_t75" style="width:42pt;height:30.75pt" o:ole="">
            <v:imagedata r:id="rId72" o:title=""/>
          </v:shape>
          <o:OLEObject Type="Embed" ProgID="Equation.3" ShapeID="_x0000_i1058" DrawAspect="Content" ObjectID="_1568882669" r:id="rId73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4)  </w:t>
      </w:r>
      <w:r w:rsidRPr="00A61DCC">
        <w:rPr>
          <w:rFonts w:ascii="Times New Roman" w:eastAsia="Calibri" w:hAnsi="Times New Roman" w:cs="Times New Roman"/>
          <w:position w:val="-24"/>
          <w:sz w:val="24"/>
          <w:szCs w:val="24"/>
          <w:lang w:val="en-US" w:eastAsia="ru-RU"/>
        </w:rPr>
        <w:object w:dxaOrig="960" w:dyaOrig="660">
          <v:shape id="_x0000_i1059" type="#_x0000_t75" style="width:48pt;height:33pt" o:ole="">
            <v:imagedata r:id="rId74" o:title=""/>
          </v:shape>
          <o:OLEObject Type="Embed" ProgID="Equation.3" ShapeID="_x0000_i1059" DrawAspect="Content" ObjectID="_1568882670" r:id="rId75"/>
        </w:objec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А4. Выполните вычитание дробей  </w:t>
      </w:r>
      <w:r w:rsidRPr="00A61DCC">
        <w:rPr>
          <w:rFonts w:ascii="Times New Roman" w:eastAsia="Calibri" w:hAnsi="Times New Roman" w:cs="Times New Roman"/>
          <w:b/>
          <w:i/>
          <w:position w:val="-24"/>
          <w:sz w:val="24"/>
          <w:szCs w:val="24"/>
          <w:lang w:eastAsia="ru-RU"/>
        </w:rPr>
        <w:object w:dxaOrig="1365" w:dyaOrig="615">
          <v:shape id="_x0000_i1060" type="#_x0000_t75" style="width:68.25pt;height:30.75pt" o:ole="">
            <v:imagedata r:id="rId76" o:title=""/>
          </v:shape>
          <o:OLEObject Type="Embed" ProgID="Equation.3" ShapeID="_x0000_i1060" DrawAspect="Content" ObjectID="_1568882671" r:id="rId77"/>
        </w:objec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A61DCC" w:rsidRPr="00A61DCC" w:rsidTr="00A61DCC">
        <w:tc>
          <w:tcPr>
            <w:tcW w:w="4785" w:type="dxa"/>
            <w:hideMark/>
          </w:tcPr>
          <w:p w:rsidR="00A61DCC" w:rsidRPr="00A61DCC" w:rsidRDefault="00A61DCC" w:rsidP="00A61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  </w:t>
            </w:r>
            <w:r w:rsidRPr="00A61DCC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eastAsia="ru-RU"/>
              </w:rPr>
              <w:object w:dxaOrig="555" w:dyaOrig="615">
                <v:shape id="_x0000_i1061" type="#_x0000_t75" style="width:27.75pt;height:30.75pt" o:ole="">
                  <v:imagedata r:id="rId78" o:title=""/>
                </v:shape>
                <o:OLEObject Type="Embed" ProgID="Equation.3" ShapeID="_x0000_i1061" DrawAspect="Content" ObjectID="_1568882672" r:id="rId79"/>
              </w:object>
            </w:r>
            <w:r w:rsidRPr="00A61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2) </w:t>
            </w:r>
            <w:r w:rsidRPr="00A61DCC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15">
                <v:shape id="_x0000_i1062" type="#_x0000_t75" style="width:12pt;height:30.75pt" o:ole="">
                  <v:imagedata r:id="rId80" o:title=""/>
                </v:shape>
                <o:OLEObject Type="Embed" ProgID="Equation.3" ShapeID="_x0000_i1062" DrawAspect="Content" ObjectID="_1568882673" r:id="rId81"/>
              </w:object>
            </w:r>
            <w:r w:rsidRPr="00A61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3) </w:t>
            </w:r>
            <w:r w:rsidRPr="00A61DCC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eastAsia="ru-RU"/>
              </w:rPr>
              <w:object w:dxaOrig="705" w:dyaOrig="615">
                <v:shape id="_x0000_i1063" type="#_x0000_t75" style="width:35.25pt;height:30.75pt" o:ole="">
                  <v:imagedata r:id="rId82" o:title=""/>
                </v:shape>
                <o:OLEObject Type="Embed" ProgID="Equation.3" ShapeID="_x0000_i1063" DrawAspect="Content" ObjectID="_1568882674" r:id="rId83"/>
              </w:object>
            </w:r>
            <w:r w:rsidRPr="00A61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4)   </w:t>
            </w:r>
            <w:r w:rsidRPr="00A61DCC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ru-RU"/>
              </w:rPr>
              <w:object w:dxaOrig="480" w:dyaOrig="285">
                <v:shape id="_x0000_i1064" type="#_x0000_t75" style="width:24pt;height:14.25pt" o:ole="">
                  <v:imagedata r:id="rId84" o:title=""/>
                </v:shape>
                <o:OLEObject Type="Embed" ProgID="Equation.3" ShapeID="_x0000_i1064" DrawAspect="Content" ObjectID="_1568882675" r:id="rId85"/>
              </w:object>
            </w:r>
            <w:r w:rsidRPr="00A61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786" w:type="dxa"/>
            <w:hideMark/>
          </w:tcPr>
          <w:p w:rsidR="00A61DCC" w:rsidRPr="00A61DCC" w:rsidRDefault="00A61DCC" w:rsidP="00A61DC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  </w:t>
            </w:r>
          </w:p>
        </w:tc>
      </w:tr>
      <w:tr w:rsidR="00A61DCC" w:rsidRPr="00A61DCC" w:rsidTr="00A61DCC">
        <w:tc>
          <w:tcPr>
            <w:tcW w:w="4785" w:type="dxa"/>
          </w:tcPr>
          <w:p w:rsidR="00A61DCC" w:rsidRPr="00A61DCC" w:rsidRDefault="00A61DCC" w:rsidP="00A61DC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61DCC" w:rsidRPr="00A61DCC" w:rsidRDefault="00A61DCC" w:rsidP="00A6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А5. Выполните умножение  </w:t>
      </w:r>
      <w:r w:rsidRPr="00A61DCC">
        <w:rPr>
          <w:rFonts w:ascii="Times New Roman" w:eastAsia="Calibri" w:hAnsi="Times New Roman" w:cs="Times New Roman"/>
          <w:b/>
          <w:i/>
          <w:position w:val="-28"/>
          <w:sz w:val="24"/>
          <w:szCs w:val="24"/>
          <w:lang w:eastAsia="ru-RU"/>
        </w:rPr>
        <w:object w:dxaOrig="1080" w:dyaOrig="705">
          <v:shape id="_x0000_i1065" type="#_x0000_t75" style="width:54pt;height:35.25pt" o:ole="">
            <v:imagedata r:id="rId86" o:title=""/>
          </v:shape>
          <o:OLEObject Type="Embed" ProgID="Equation.3" ShapeID="_x0000_i1065" DrawAspect="Content" ObjectID="_1568882676" r:id="rId87"/>
        </w:objec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1)  </w:t>
      </w:r>
      <w:r w:rsidRPr="00A61DCC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405" w:dyaOrig="615">
          <v:shape id="_x0000_i1066" type="#_x0000_t75" style="width:20.25pt;height:30.75pt" o:ole="">
            <v:imagedata r:id="rId88" o:title=""/>
          </v:shape>
          <o:OLEObject Type="Embed" ProgID="Equation.3" ShapeID="_x0000_i1066" DrawAspect="Content" ObjectID="_1568882677" r:id="rId89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2) </w:t>
      </w:r>
      <w:r w:rsidRPr="00A61DCC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405" w:dyaOrig="615">
          <v:shape id="_x0000_i1067" type="#_x0000_t75" style="width:20.25pt;height:30.75pt" o:ole="">
            <v:imagedata r:id="rId90" o:title=""/>
          </v:shape>
          <o:OLEObject Type="Embed" ProgID="Equation.3" ShapeID="_x0000_i1067" DrawAspect="Content" ObjectID="_1568882678" r:id="rId91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3) </w:t>
      </w:r>
      <w:r w:rsidRPr="00A61DCC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345" w:dyaOrig="615">
          <v:shape id="_x0000_i1068" type="#_x0000_t75" style="width:17.25pt;height:30.75pt" o:ole="">
            <v:imagedata r:id="rId92" o:title=""/>
          </v:shape>
          <o:OLEObject Type="Embed" ProgID="Equation.3" ShapeID="_x0000_i1068" DrawAspect="Content" ObjectID="_1568882679" r:id="rId93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4) </w:t>
      </w:r>
      <w:r w:rsidRPr="00A61DCC">
        <w:rPr>
          <w:rFonts w:ascii="Times New Roman" w:eastAsia="Calibri" w:hAnsi="Times New Roman" w:cs="Times New Roman"/>
          <w:position w:val="-24"/>
          <w:sz w:val="24"/>
          <w:szCs w:val="24"/>
          <w:lang w:eastAsia="ru-RU"/>
        </w:rPr>
        <w:object w:dxaOrig="225" w:dyaOrig="615">
          <v:shape id="_x0000_i1069" type="#_x0000_t75" style="width:11.25pt;height:30.75pt" o:ole="">
            <v:imagedata r:id="rId94" o:title=""/>
          </v:shape>
          <o:OLEObject Type="Embed" ProgID="Equation.3" ShapeID="_x0000_i1069" DrawAspect="Content" ObjectID="_1568882680" r:id="rId95"/>
        </w:objec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А6. Значение корня   </w:t>
      </w:r>
      <w:r w:rsidRPr="00A61DCC">
        <w:rPr>
          <w:rFonts w:ascii="Times New Roman" w:eastAsia="Calibri" w:hAnsi="Times New Roman" w:cs="Times New Roman"/>
          <w:b/>
          <w:i/>
          <w:position w:val="-12"/>
          <w:sz w:val="24"/>
          <w:szCs w:val="24"/>
          <w:lang w:eastAsia="ru-RU"/>
        </w:rPr>
        <w:object w:dxaOrig="1020" w:dyaOrig="405">
          <v:shape id="_x0000_i1070" type="#_x0000_t75" style="width:51pt;height:20.25pt" o:ole="">
            <v:imagedata r:id="rId96" o:title=""/>
          </v:shape>
          <o:OLEObject Type="Embed" ProgID="Equation.3" ShapeID="_x0000_i1070" DrawAspect="Content" ObjectID="_1568882681" r:id="rId97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равно:</w: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>1)  20                    2) 4                     3) 0,4                  4) 40</w: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А7.Решите уравнение  </w:t>
      </w:r>
      <w:r w:rsidRPr="00A61DCC">
        <w:rPr>
          <w:rFonts w:ascii="Times New Roman" w:eastAsia="Calibri" w:hAnsi="Times New Roman" w:cs="Times New Roman"/>
          <w:b/>
          <w:i/>
          <w:position w:val="-6"/>
          <w:sz w:val="24"/>
          <w:szCs w:val="24"/>
          <w:lang w:eastAsia="ru-RU"/>
        </w:rPr>
        <w:object w:dxaOrig="1005" w:dyaOrig="315">
          <v:shape id="_x0000_i1071" type="#_x0000_t75" style="width:50.25pt;height:15.75pt" o:ole="">
            <v:imagedata r:id="rId98" o:title=""/>
          </v:shape>
          <o:OLEObject Type="Embed" ProgID="Equation.3" ShapeID="_x0000_i1071" DrawAspect="Content" ObjectID="_1568882682" r:id="rId99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корней нет             2) </w:t>
      </w:r>
      <w:r w:rsidRPr="00A61DCC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object w:dxaOrig="180" w:dyaOrig="285">
          <v:shape id="_x0000_i1072" type="#_x0000_t75" style="width:9pt;height:14.25pt" o:ole="">
            <v:imagedata r:id="rId100" o:title=""/>
          </v:shape>
          <o:OLEObject Type="Embed" ProgID="Equation.3" ShapeID="_x0000_i1072" DrawAspect="Content" ObjectID="_1568882683" r:id="rId101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3)  </w:t>
      </w:r>
      <w:r w:rsidRPr="00A61DCC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object w:dxaOrig="615" w:dyaOrig="315">
          <v:shape id="_x0000_i1073" type="#_x0000_t75" style="width:30.75pt;height:15.75pt" o:ole="">
            <v:imagedata r:id="rId102" o:title=""/>
          </v:shape>
          <o:OLEObject Type="Embed" ProgID="Equation.3" ShapeID="_x0000_i1073" DrawAspect="Content" ObjectID="_1568882684" r:id="rId103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4) </w:t>
      </w:r>
      <w:r w:rsidRPr="00A61DCC">
        <w:rPr>
          <w:rFonts w:ascii="Times New Roman" w:eastAsia="Calibri" w:hAnsi="Times New Roman" w:cs="Times New Roman"/>
          <w:position w:val="-6"/>
          <w:sz w:val="24"/>
          <w:szCs w:val="24"/>
          <w:lang w:eastAsia="ru-RU"/>
        </w:rPr>
        <w:object w:dxaOrig="180" w:dyaOrig="285">
          <v:shape id="_x0000_i1074" type="#_x0000_t75" style="width:9pt;height:14.25pt" o:ole="">
            <v:imagedata r:id="rId104" o:title=""/>
          </v:shape>
          <o:OLEObject Type="Embed" ProgID="Equation.3" ShapeID="_x0000_i1074" DrawAspect="Content" ObjectID="_1568882685" r:id="rId105"/>
        </w:objec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А8. Расположите в порядке возрастания  </w:t>
      </w:r>
      <w:r w:rsidRPr="00A61DCC">
        <w:rPr>
          <w:rFonts w:ascii="Times New Roman" w:eastAsia="Calibri" w:hAnsi="Times New Roman" w:cs="Times New Roman"/>
          <w:b/>
          <w:i/>
          <w:position w:val="-10"/>
          <w:sz w:val="24"/>
          <w:szCs w:val="24"/>
          <w:lang w:eastAsia="ru-RU"/>
        </w:rPr>
        <w:object w:dxaOrig="375" w:dyaOrig="315">
          <v:shape id="_x0000_i1075" type="#_x0000_t75" style="width:18.75pt;height:15.75pt" o:ole="">
            <v:imagedata r:id="rId106" o:title=""/>
          </v:shape>
          <o:OLEObject Type="Embed" ProgID="Equation.3" ShapeID="_x0000_i1075" DrawAspect="Content" ObjectID="_1568882686" r:id="rId107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;    </w:t>
      </w:r>
      <w:r w:rsidRPr="00A61DCC">
        <w:rPr>
          <w:rFonts w:ascii="Times New Roman" w:eastAsia="Calibri" w:hAnsi="Times New Roman" w:cs="Times New Roman"/>
          <w:b/>
          <w:i/>
          <w:position w:val="-12"/>
          <w:sz w:val="24"/>
          <w:szCs w:val="24"/>
          <w:lang w:eastAsia="ru-RU"/>
        </w:rPr>
        <w:object w:dxaOrig="540" w:dyaOrig="405">
          <v:shape id="_x0000_i1076" type="#_x0000_t75" style="width:27pt;height:20.25pt" o:ole="">
            <v:imagedata r:id="rId108" o:title=""/>
          </v:shape>
          <o:OLEObject Type="Embed" ProgID="Equation.3" ShapeID="_x0000_i1076" DrawAspect="Content" ObjectID="_1568882687" r:id="rId109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;   </w:t>
      </w:r>
      <w:r w:rsidRPr="00A61DCC">
        <w:rPr>
          <w:rFonts w:ascii="Times New Roman" w:eastAsia="Calibri" w:hAnsi="Times New Roman" w:cs="Times New Roman"/>
          <w:b/>
          <w:i/>
          <w:position w:val="-24"/>
          <w:sz w:val="24"/>
          <w:szCs w:val="24"/>
          <w:lang w:eastAsia="ru-RU"/>
        </w:rPr>
        <w:object w:dxaOrig="405" w:dyaOrig="675">
          <v:shape id="_x0000_i1077" type="#_x0000_t75" style="width:20.25pt;height:33.75pt" o:ole="">
            <v:imagedata r:id="rId110" o:title=""/>
          </v:shape>
          <o:OLEObject Type="Embed" ProgID="Equation.3" ShapeID="_x0000_i1077" DrawAspect="Content" ObjectID="_1568882688" r:id="rId111"/>
        </w:objec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 </w:t>
      </w:r>
      <w:r w:rsidRPr="00A61DCC">
        <w:rPr>
          <w:rFonts w:ascii="Times New Roman" w:eastAsia="Calibri" w:hAnsi="Times New Roman" w:cs="Times New Roman"/>
          <w:b/>
          <w:i/>
          <w:position w:val="-12"/>
          <w:sz w:val="24"/>
          <w:szCs w:val="24"/>
          <w:lang w:eastAsia="ru-RU"/>
        </w:rPr>
        <w:object w:dxaOrig="540" w:dyaOrig="405">
          <v:shape id="_x0000_i1078" type="#_x0000_t75" style="width:27pt;height:20.25pt" o:ole="">
            <v:imagedata r:id="rId108" o:title=""/>
          </v:shape>
          <o:OLEObject Type="Embed" ProgID="Equation.3" ShapeID="_x0000_i1078" DrawAspect="Content" ObjectID="_1568882689" r:id="rId112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; </w:t>
      </w:r>
      <w:r w:rsidRPr="00A61DCC">
        <w:rPr>
          <w:rFonts w:ascii="Times New Roman" w:eastAsia="Calibri" w:hAnsi="Times New Roman" w:cs="Times New Roman"/>
          <w:b/>
          <w:i/>
          <w:position w:val="-10"/>
          <w:sz w:val="24"/>
          <w:szCs w:val="24"/>
          <w:lang w:eastAsia="ru-RU"/>
        </w:rPr>
        <w:object w:dxaOrig="375" w:dyaOrig="315">
          <v:shape id="_x0000_i1079" type="#_x0000_t75" style="width:18.75pt;height:15.75pt" o:ole="">
            <v:imagedata r:id="rId106" o:title=""/>
          </v:shape>
          <o:OLEObject Type="Embed" ProgID="Equation.3" ShapeID="_x0000_i1079" DrawAspect="Content" ObjectID="_1568882690" r:id="rId113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; </w:t>
      </w:r>
      <w:r w:rsidRPr="00A61DCC">
        <w:rPr>
          <w:rFonts w:ascii="Times New Roman" w:eastAsia="Calibri" w:hAnsi="Times New Roman" w:cs="Times New Roman"/>
          <w:b/>
          <w:i/>
          <w:position w:val="-24"/>
          <w:sz w:val="24"/>
          <w:szCs w:val="24"/>
          <w:lang w:eastAsia="ru-RU"/>
        </w:rPr>
        <w:object w:dxaOrig="405" w:dyaOrig="675">
          <v:shape id="_x0000_i1080" type="#_x0000_t75" style="width:20.25pt;height:33.75pt" o:ole="">
            <v:imagedata r:id="rId110" o:title=""/>
          </v:shape>
          <o:OLEObject Type="Embed" ProgID="Equation.3" ShapeID="_x0000_i1080" DrawAspect="Content" ObjectID="_1568882691" r:id="rId114"/>
        </w:objec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   </w:t>
      </w:r>
      <w:r w:rsidRPr="00A61DCC">
        <w:rPr>
          <w:rFonts w:ascii="Times New Roman" w:eastAsia="Calibri" w:hAnsi="Times New Roman" w:cs="Times New Roman"/>
          <w:b/>
          <w:i/>
          <w:position w:val="-10"/>
          <w:sz w:val="24"/>
          <w:szCs w:val="24"/>
          <w:lang w:eastAsia="ru-RU"/>
        </w:rPr>
        <w:object w:dxaOrig="375" w:dyaOrig="315">
          <v:shape id="_x0000_i1081" type="#_x0000_t75" style="width:18.75pt;height:15.75pt" o:ole="">
            <v:imagedata r:id="rId106" o:title=""/>
          </v:shape>
          <o:OLEObject Type="Embed" ProgID="Equation.3" ShapeID="_x0000_i1081" DrawAspect="Content" ObjectID="_1568882692" r:id="rId115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; </w:t>
      </w:r>
      <w:r w:rsidRPr="00A61DCC">
        <w:rPr>
          <w:rFonts w:ascii="Times New Roman" w:eastAsia="Calibri" w:hAnsi="Times New Roman" w:cs="Times New Roman"/>
          <w:b/>
          <w:i/>
          <w:position w:val="-24"/>
          <w:sz w:val="24"/>
          <w:szCs w:val="24"/>
          <w:lang w:eastAsia="ru-RU"/>
        </w:rPr>
        <w:object w:dxaOrig="405" w:dyaOrig="675">
          <v:shape id="_x0000_i1082" type="#_x0000_t75" style="width:20.25pt;height:33.75pt" o:ole="">
            <v:imagedata r:id="rId110" o:title=""/>
          </v:shape>
          <o:OLEObject Type="Embed" ProgID="Equation.3" ShapeID="_x0000_i1082" DrawAspect="Content" ObjectID="_1568882693" r:id="rId116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; </w:t>
      </w:r>
      <w:r w:rsidRPr="00A61DCC">
        <w:rPr>
          <w:rFonts w:ascii="Times New Roman" w:eastAsia="Calibri" w:hAnsi="Times New Roman" w:cs="Times New Roman"/>
          <w:b/>
          <w:i/>
          <w:position w:val="-12"/>
          <w:sz w:val="24"/>
          <w:szCs w:val="24"/>
          <w:lang w:eastAsia="ru-RU"/>
        </w:rPr>
        <w:object w:dxaOrig="540" w:dyaOrig="405">
          <v:shape id="_x0000_i1083" type="#_x0000_t75" style="width:27pt;height:20.25pt" o:ole="">
            <v:imagedata r:id="rId108" o:title=""/>
          </v:shape>
          <o:OLEObject Type="Embed" ProgID="Equation.3" ShapeID="_x0000_i1083" DrawAspect="Content" ObjectID="_1568882694" r:id="rId117"/>
        </w:objec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  </w:t>
      </w:r>
      <w:r w:rsidRPr="00A61DCC">
        <w:rPr>
          <w:rFonts w:ascii="Times New Roman" w:eastAsia="Calibri" w:hAnsi="Times New Roman" w:cs="Times New Roman"/>
          <w:b/>
          <w:i/>
          <w:position w:val="-12"/>
          <w:sz w:val="24"/>
          <w:szCs w:val="24"/>
          <w:lang w:eastAsia="ru-RU"/>
        </w:rPr>
        <w:object w:dxaOrig="540" w:dyaOrig="405">
          <v:shape id="_x0000_i1084" type="#_x0000_t75" style="width:27pt;height:20.25pt" o:ole="">
            <v:imagedata r:id="rId108" o:title=""/>
          </v:shape>
          <o:OLEObject Type="Embed" ProgID="Equation.3" ShapeID="_x0000_i1084" DrawAspect="Content" ObjectID="_1568882695" r:id="rId118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; </w:t>
      </w:r>
      <w:r w:rsidRPr="00A61DCC">
        <w:rPr>
          <w:rFonts w:ascii="Times New Roman" w:eastAsia="Calibri" w:hAnsi="Times New Roman" w:cs="Times New Roman"/>
          <w:b/>
          <w:i/>
          <w:position w:val="-24"/>
          <w:sz w:val="24"/>
          <w:szCs w:val="24"/>
          <w:lang w:eastAsia="ru-RU"/>
        </w:rPr>
        <w:object w:dxaOrig="405" w:dyaOrig="675">
          <v:shape id="_x0000_i1085" type="#_x0000_t75" style="width:20.25pt;height:33.75pt" o:ole="">
            <v:imagedata r:id="rId110" o:title=""/>
          </v:shape>
          <o:OLEObject Type="Embed" ProgID="Equation.3" ShapeID="_x0000_i1085" DrawAspect="Content" ObjectID="_1568882696" r:id="rId119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; </w:t>
      </w:r>
      <w:r w:rsidRPr="00A61DCC">
        <w:rPr>
          <w:rFonts w:ascii="Times New Roman" w:eastAsia="Calibri" w:hAnsi="Times New Roman" w:cs="Times New Roman"/>
          <w:b/>
          <w:i/>
          <w:position w:val="-10"/>
          <w:sz w:val="24"/>
          <w:szCs w:val="24"/>
          <w:lang w:eastAsia="ru-RU"/>
        </w:rPr>
        <w:object w:dxaOrig="375" w:dyaOrig="315">
          <v:shape id="_x0000_i1086" type="#_x0000_t75" style="width:18.75pt;height:15.75pt" o:ole="">
            <v:imagedata r:id="rId106" o:title=""/>
          </v:shape>
          <o:OLEObject Type="Embed" ProgID="Equation.3" ShapeID="_x0000_i1086" DrawAspect="Content" ObjectID="_1568882697" r:id="rId120"/>
        </w:objec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   </w:t>
      </w:r>
      <w:r w:rsidRPr="00A61DCC">
        <w:rPr>
          <w:rFonts w:ascii="Times New Roman" w:eastAsia="Calibri" w:hAnsi="Times New Roman" w:cs="Times New Roman"/>
          <w:b/>
          <w:i/>
          <w:position w:val="-24"/>
          <w:sz w:val="24"/>
          <w:szCs w:val="24"/>
          <w:lang w:eastAsia="ru-RU"/>
        </w:rPr>
        <w:object w:dxaOrig="405" w:dyaOrig="675">
          <v:shape id="_x0000_i1087" type="#_x0000_t75" style="width:20.25pt;height:33.75pt" o:ole="">
            <v:imagedata r:id="rId110" o:title=""/>
          </v:shape>
          <o:OLEObject Type="Embed" ProgID="Equation.3" ShapeID="_x0000_i1087" DrawAspect="Content" ObjectID="_1568882698" r:id="rId121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; </w:t>
      </w:r>
      <w:r w:rsidRPr="00A61DCC">
        <w:rPr>
          <w:rFonts w:ascii="Times New Roman" w:eastAsia="Calibri" w:hAnsi="Times New Roman" w:cs="Times New Roman"/>
          <w:b/>
          <w:i/>
          <w:position w:val="-10"/>
          <w:sz w:val="24"/>
          <w:szCs w:val="24"/>
          <w:lang w:eastAsia="ru-RU"/>
        </w:rPr>
        <w:object w:dxaOrig="375" w:dyaOrig="315">
          <v:shape id="_x0000_i1088" type="#_x0000_t75" style="width:18.75pt;height:15.75pt" o:ole="">
            <v:imagedata r:id="rId106" o:title=""/>
          </v:shape>
          <o:OLEObject Type="Embed" ProgID="Equation.3" ShapeID="_x0000_i1088" DrawAspect="Content" ObjectID="_1568882699" r:id="rId122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; </w:t>
      </w:r>
      <w:r w:rsidRPr="00A61DCC">
        <w:rPr>
          <w:rFonts w:ascii="Times New Roman" w:eastAsia="Calibri" w:hAnsi="Times New Roman" w:cs="Times New Roman"/>
          <w:b/>
          <w:i/>
          <w:position w:val="-12"/>
          <w:sz w:val="24"/>
          <w:szCs w:val="24"/>
          <w:lang w:eastAsia="ru-RU"/>
        </w:rPr>
        <w:object w:dxaOrig="540" w:dyaOrig="405">
          <v:shape id="_x0000_i1089" type="#_x0000_t75" style="width:27pt;height:20.25pt" o:ole="">
            <v:imagedata r:id="rId123" o:title=""/>
          </v:shape>
          <o:OLEObject Type="Embed" ProgID="Equation.3" ShapeID="_x0000_i1089" DrawAspect="Content" ObjectID="_1568882700" r:id="rId124"/>
        </w:objec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А9.  Решите неравенство    </w:t>
      </w:r>
      <w:r w:rsidRPr="00A61DCC">
        <w:rPr>
          <w:rFonts w:ascii="Times New Roman" w:eastAsia="Calibri" w:hAnsi="Times New Roman" w:cs="Times New Roman"/>
          <w:b/>
          <w:i/>
          <w:position w:val="-6"/>
          <w:sz w:val="24"/>
          <w:szCs w:val="24"/>
          <w:lang w:eastAsia="ru-RU"/>
        </w:rPr>
        <w:object w:dxaOrig="375" w:dyaOrig="225">
          <v:shape id="_x0000_i1090" type="#_x0000_t75" style="width:18.75pt;height:11.25pt" o:ole="">
            <v:imagedata r:id="rId125" o:title=""/>
          </v:shape>
          <o:OLEObject Type="Embed" ProgID="Equation.3" ShapeID="_x0000_i1090" DrawAspect="Content" ObjectID="_1568882701" r:id="rId126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61DCC">
        <w:rPr>
          <w:rFonts w:ascii="Times New Roman" w:eastAsia="Calibri" w:hAnsi="Times New Roman" w:cs="Times New Roman"/>
          <w:b/>
          <w:i/>
          <w:position w:val="-10"/>
          <w:sz w:val="24"/>
          <w:szCs w:val="24"/>
          <w:lang w:eastAsia="ru-RU"/>
        </w:rPr>
        <w:object w:dxaOrig="165" w:dyaOrig="315">
          <v:shape id="_x0000_i1091" type="#_x0000_t75" style="width:8.25pt;height:15.75pt" o:ole="">
            <v:imagedata r:id="rId127" o:title=""/>
          </v:shape>
          <o:OLEObject Type="Embed" ProgID="Equation.3" ShapeID="_x0000_i1091" DrawAspect="Content" ObjectID="_1568882702" r:id="rId128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61DCC">
        <w:rPr>
          <w:rFonts w:ascii="Times New Roman" w:eastAsia="Calibri" w:hAnsi="Times New Roman" w:cs="Times New Roman"/>
          <w:b/>
          <w:i/>
          <w:position w:val="-4"/>
          <w:sz w:val="24"/>
          <w:szCs w:val="24"/>
          <w:lang w:eastAsia="ru-RU"/>
        </w:rPr>
        <w:object w:dxaOrig="315" w:dyaOrig="255">
          <v:shape id="_x0000_i1092" type="#_x0000_t75" style="width:15.75pt;height:12.75pt" o:ole="">
            <v:imagedata r:id="rId129" o:title=""/>
          </v:shape>
          <o:OLEObject Type="Embed" ProgID="Equation.3" ShapeID="_x0000_i1092" DrawAspect="Content" ObjectID="_1568882703" r:id="rId130"/>
        </w:objec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</w:t>
      </w:r>
      <w:r w:rsidRPr="00A61DCC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object w:dxaOrig="840" w:dyaOrig="315">
          <v:shape id="_x0000_i1093" type="#_x0000_t75" style="width:42pt;height:15.75pt" o:ole="">
            <v:imagedata r:id="rId131" o:title=""/>
          </v:shape>
          <o:OLEObject Type="Embed" ProgID="Equation.3" ShapeID="_x0000_i1093" DrawAspect="Content" ObjectID="_1568882704" r:id="rId132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2) </w:t>
      </w:r>
      <w:r w:rsidRPr="00A61DCC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object w:dxaOrig="945" w:dyaOrig="315">
          <v:shape id="_x0000_i1094" type="#_x0000_t75" style="width:47.25pt;height:15.75pt" o:ole="">
            <v:imagedata r:id="rId133" o:title=""/>
          </v:shape>
          <o:OLEObject Type="Embed" ProgID="Equation.3" ShapeID="_x0000_i1094" DrawAspect="Content" ObjectID="_1568882705" r:id="rId134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3) </w:t>
      </w:r>
      <w:r w:rsidRPr="00A61DCC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object w:dxaOrig="1065" w:dyaOrig="315">
          <v:shape id="_x0000_i1095" type="#_x0000_t75" style="width:53.25pt;height:15.75pt" o:ole="">
            <v:imagedata r:id="rId135" o:title=""/>
          </v:shape>
          <o:OLEObject Type="Embed" ProgID="Equation.3" ShapeID="_x0000_i1095" DrawAspect="Content" ObjectID="_1568882706" r:id="rId136"/>
        </w:object>
      </w:r>
      <w:r w:rsidRPr="00A61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4) </w:t>
      </w:r>
      <w:r w:rsidRPr="00A61DCC">
        <w:rPr>
          <w:rFonts w:ascii="Times New Roman" w:eastAsia="Calibri" w:hAnsi="Times New Roman" w:cs="Times New Roman"/>
          <w:position w:val="-10"/>
          <w:sz w:val="24"/>
          <w:szCs w:val="24"/>
          <w:lang w:eastAsia="ru-RU"/>
        </w:rPr>
        <w:object w:dxaOrig="1005" w:dyaOrig="315">
          <v:shape id="_x0000_i1096" type="#_x0000_t75" style="width:50.25pt;height:15.75pt" o:ole="">
            <v:imagedata r:id="rId137" o:title=""/>
          </v:shape>
          <o:OLEObject Type="Embed" ProgID="Equation.3" ShapeID="_x0000_i1096" DrawAspect="Content" ObjectID="_1568882707" r:id="rId138"/>
        </w:object>
      </w:r>
    </w:p>
    <w:p w:rsidR="00A61DCC" w:rsidRPr="00A61DCC" w:rsidRDefault="00A61DCC" w:rsidP="00A61D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Часть В</w:t>
      </w:r>
    </w:p>
    <w:p w:rsidR="00A61DCC" w:rsidRPr="00A61DCC" w:rsidRDefault="00A61DCC" w:rsidP="00A61D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1DCC" w:rsidRPr="00A61DCC" w:rsidRDefault="00A61DCC" w:rsidP="00A61DC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В.1.  Найдите наибольший корень уравнения </w:t>
      </w:r>
      <w:r w:rsidRPr="00A61DCC">
        <w:rPr>
          <w:rFonts w:ascii="Times New Roman" w:eastAsia="Calibri" w:hAnsi="Times New Roman" w:cs="Times New Roman"/>
          <w:b/>
          <w:i/>
          <w:position w:val="-10"/>
          <w:sz w:val="24"/>
          <w:szCs w:val="24"/>
          <w:lang w:eastAsia="ru-RU"/>
        </w:rPr>
        <w:object w:dxaOrig="1425" w:dyaOrig="360">
          <v:shape id="_x0000_i1097" type="#_x0000_t75" style="width:71.25pt;height:18pt" o:ole="">
            <v:imagedata r:id="rId139" o:title=""/>
          </v:shape>
          <o:OLEObject Type="Embed" ProgID="Equation.3" ShapeID="_x0000_i1097" DrawAspect="Content" ObjectID="_1568882708" r:id="rId140"/>
        </w:object>
      </w:r>
    </w:p>
    <w:p w:rsidR="00A61DCC" w:rsidRPr="00A61DCC" w:rsidRDefault="00A61DCC" w:rsidP="00A61DC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В.2. Решите уравнение </w:t>
      </w:r>
      <w:r w:rsidRPr="00A61DCC">
        <w:rPr>
          <w:rFonts w:ascii="Times New Roman" w:eastAsia="Calibri" w:hAnsi="Times New Roman" w:cs="Times New Roman"/>
          <w:b/>
          <w:i/>
          <w:position w:val="-6"/>
          <w:sz w:val="24"/>
          <w:szCs w:val="24"/>
          <w:lang w:eastAsia="ru-RU"/>
        </w:rPr>
        <w:object w:dxaOrig="1200" w:dyaOrig="315">
          <v:shape id="_x0000_i1098" type="#_x0000_t75" style="width:60pt;height:15.75pt" o:ole="">
            <v:imagedata r:id="rId141" o:title=""/>
          </v:shape>
          <o:OLEObject Type="Embed" ProgID="Equation.3" ShapeID="_x0000_i1098" DrawAspect="Content" ObjectID="_1568882709" r:id="rId142"/>
        </w:object>
      </w:r>
    </w:p>
    <w:p w:rsidR="00A61DCC" w:rsidRPr="00A61DCC" w:rsidRDefault="00A61DCC" w:rsidP="00A61DC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В.3. Решите неравенство  </w:t>
      </w:r>
      <w:r w:rsidRPr="00A61DCC">
        <w:rPr>
          <w:rFonts w:ascii="Times New Roman" w:eastAsia="Calibri" w:hAnsi="Times New Roman" w:cs="Times New Roman"/>
          <w:b/>
          <w:i/>
          <w:position w:val="-10"/>
          <w:sz w:val="24"/>
          <w:szCs w:val="24"/>
          <w:lang w:eastAsia="ru-RU"/>
        </w:rPr>
        <w:object w:dxaOrig="1740" w:dyaOrig="315">
          <v:shape id="_x0000_i1099" type="#_x0000_t75" style="width:87pt;height:15.75pt" o:ole="">
            <v:imagedata r:id="rId143" o:title=""/>
          </v:shape>
          <o:OLEObject Type="Embed" ProgID="Equation.3" ShapeID="_x0000_i1099" DrawAspect="Content" ObjectID="_1568882710" r:id="rId144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61DCC">
        <w:rPr>
          <w:rFonts w:ascii="Times New Roman" w:eastAsia="Calibri" w:hAnsi="Times New Roman" w:cs="Times New Roman"/>
          <w:b/>
          <w:i/>
          <w:position w:val="-10"/>
          <w:sz w:val="24"/>
          <w:szCs w:val="24"/>
          <w:lang w:eastAsia="ru-RU"/>
        </w:rPr>
        <w:object w:dxaOrig="165" w:dyaOrig="315">
          <v:shape id="_x0000_i1100" type="#_x0000_t75" style="width:8.25pt;height:15.75pt" o:ole="">
            <v:imagedata r:id="rId145" o:title=""/>
          </v:shape>
          <o:OLEObject Type="Embed" ProgID="Equation.3" ShapeID="_x0000_i1100" DrawAspect="Content" ObjectID="_1568882711" r:id="rId146"/>
        </w:object>
      </w: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61DCC">
        <w:rPr>
          <w:rFonts w:ascii="Times New Roman" w:eastAsia="Calibri" w:hAnsi="Times New Roman" w:cs="Times New Roman"/>
          <w:b/>
          <w:i/>
          <w:position w:val="-6"/>
          <w:sz w:val="24"/>
          <w:szCs w:val="24"/>
          <w:lang w:eastAsia="ru-RU"/>
        </w:rPr>
        <w:object w:dxaOrig="195" w:dyaOrig="225">
          <v:shape id="_x0000_i1101" type="#_x0000_t75" style="width:9.75pt;height:11.25pt" o:ole="">
            <v:imagedata r:id="rId147" o:title=""/>
          </v:shape>
          <o:OLEObject Type="Embed" ProgID="Equation.3" ShapeID="_x0000_i1101" DrawAspect="Content" ObjectID="_1568882712" r:id="rId148"/>
        </w:objec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>Часть С</w:t>
      </w: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С.1. Решите уравнение: </w:t>
      </w:r>
      <w:r w:rsidRPr="00A61DCC">
        <w:rPr>
          <w:rFonts w:ascii="Times New Roman" w:eastAsia="Calibri" w:hAnsi="Times New Roman" w:cs="Times New Roman"/>
          <w:b/>
          <w:i/>
          <w:position w:val="-24"/>
          <w:sz w:val="24"/>
          <w:szCs w:val="24"/>
          <w:lang w:eastAsia="ru-RU"/>
        </w:rPr>
        <w:object w:dxaOrig="1335" w:dyaOrig="660">
          <v:shape id="_x0000_i1102" type="#_x0000_t75" style="width:66.75pt;height:33pt" o:ole="">
            <v:imagedata r:id="rId149" o:title=""/>
          </v:shape>
          <o:OLEObject Type="Embed" ProgID="Equation.3" ShapeID="_x0000_i1102" DrawAspect="Content" ObjectID="_1568882713" r:id="rId150"/>
        </w:object>
      </w:r>
    </w:p>
    <w:p w:rsidR="00A61DCC" w:rsidRPr="00A61DCC" w:rsidRDefault="00A61DCC" w:rsidP="00A61DCC">
      <w:pPr>
        <w:tabs>
          <w:tab w:val="left" w:pos="207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1DC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С.2.Решите систему неравенств:  </w:t>
      </w:r>
      <w:r w:rsidRPr="00A61DCC">
        <w:rPr>
          <w:rFonts w:ascii="Times New Roman" w:eastAsia="Calibri" w:hAnsi="Times New Roman" w:cs="Times New Roman"/>
          <w:b/>
          <w:i/>
          <w:position w:val="-30"/>
          <w:sz w:val="24"/>
          <w:szCs w:val="24"/>
          <w:lang w:eastAsia="ru-RU"/>
        </w:rPr>
        <w:object w:dxaOrig="2220" w:dyaOrig="720">
          <v:shape id="_x0000_i1103" type="#_x0000_t75" style="width:111pt;height:36pt" o:ole="">
            <v:imagedata r:id="rId151" o:title=""/>
          </v:shape>
          <o:OLEObject Type="Embed" ProgID="Equation.3" ShapeID="_x0000_i1103" DrawAspect="Content" ObjectID="_1568882714" r:id="rId152"/>
        </w:object>
      </w:r>
    </w:p>
    <w:p w:rsidR="00A61DCC" w:rsidRPr="00A61DCC" w:rsidRDefault="00A61DCC" w:rsidP="00A61DC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A61DCC" w:rsidRPr="00A61DCC" w:rsidRDefault="00A61DCC" w:rsidP="00A61DC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1D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оценки знаний</w:t>
      </w:r>
    </w:p>
    <w:p w:rsidR="00A61DCC" w:rsidRPr="00A61DCC" w:rsidRDefault="00A61DCC" w:rsidP="00A61D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Задания А1-А9 оцениваются 1 баллом, задания В1-В3  -  2 баллами, задания С1-С2 оцениваются 3 баллами</w:t>
      </w:r>
    </w:p>
    <w:p w:rsidR="00A61DCC" w:rsidRPr="00A61DCC" w:rsidRDefault="00A61DCC" w:rsidP="00A61D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1DCC" w:rsidRPr="00A61DCC" w:rsidRDefault="00A61DCC" w:rsidP="00A61D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DCC">
        <w:rPr>
          <w:rFonts w:ascii="Times New Roman" w:eastAsia="Calibri" w:hAnsi="Times New Roman" w:cs="Times New Roman"/>
          <w:sz w:val="28"/>
          <w:szCs w:val="28"/>
          <w:lang w:eastAsia="ru-RU"/>
        </w:rPr>
        <w:t>«5» - от 18-21баллов</w:t>
      </w:r>
    </w:p>
    <w:p w:rsidR="00A61DCC" w:rsidRPr="00A61DCC" w:rsidRDefault="00A61DCC" w:rsidP="00A61D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DCC">
        <w:rPr>
          <w:rFonts w:ascii="Times New Roman" w:eastAsia="Calibri" w:hAnsi="Times New Roman" w:cs="Times New Roman"/>
          <w:sz w:val="28"/>
          <w:szCs w:val="28"/>
          <w:lang w:eastAsia="ru-RU"/>
        </w:rPr>
        <w:t>«4» -  от 12-17 баллов</w:t>
      </w:r>
    </w:p>
    <w:p w:rsidR="00A61DCC" w:rsidRPr="00A61DCC" w:rsidRDefault="00A61DCC" w:rsidP="00A61D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DCC">
        <w:rPr>
          <w:rFonts w:ascii="Times New Roman" w:eastAsia="Calibri" w:hAnsi="Times New Roman" w:cs="Times New Roman"/>
          <w:sz w:val="28"/>
          <w:szCs w:val="28"/>
          <w:lang w:eastAsia="ru-RU"/>
        </w:rPr>
        <w:t>«3» -  от 7-11 баллов</w:t>
      </w:r>
    </w:p>
    <w:p w:rsidR="00A61DCC" w:rsidRPr="00A61DCC" w:rsidRDefault="00A61DCC" w:rsidP="00A61D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1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«2» -  меньше 7 баллов  </w:t>
      </w:r>
    </w:p>
    <w:p w:rsidR="00A61DCC" w:rsidRPr="00A61DCC" w:rsidRDefault="00A61DCC" w:rsidP="00A61D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61DCC">
        <w:rPr>
          <w:rFonts w:ascii="Times New Roman" w:eastAsia="Calibri" w:hAnsi="Times New Roman" w:cs="Times New Roman"/>
          <w:b/>
          <w:sz w:val="24"/>
          <w:szCs w:val="24"/>
        </w:rPr>
        <w:t>Ответы:</w:t>
      </w:r>
    </w:p>
    <w:tbl>
      <w:tblPr>
        <w:tblW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545"/>
      </w:tblGrid>
      <w:tr w:rsidR="00A61DCC" w:rsidRPr="00A61DCC" w:rsidTr="00A61DCC">
        <w:trPr>
          <w:trHeight w:val="3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A61DCC" w:rsidRPr="00A61DCC" w:rsidTr="00A61DCC">
        <w:trPr>
          <w:trHeight w:val="3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 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A61DCC" w:rsidRPr="00A61DCC" w:rsidTr="00A61DCC">
        <w:trPr>
          <w:trHeight w:val="3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 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A61DCC" w:rsidRPr="00A61DCC" w:rsidTr="00A61DCC">
        <w:trPr>
          <w:trHeight w:val="3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 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A61DCC" w:rsidRPr="00A61DCC" w:rsidTr="00A61DCC">
        <w:trPr>
          <w:trHeight w:val="3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 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A61DCC" w:rsidRPr="00A61DCC" w:rsidTr="00A61DCC">
        <w:trPr>
          <w:trHeight w:val="3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 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A61DCC" w:rsidRPr="00A61DCC" w:rsidTr="00A61DCC">
        <w:trPr>
          <w:trHeight w:val="3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 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A61DCC" w:rsidRPr="00A61DCC" w:rsidTr="00A61DCC">
        <w:trPr>
          <w:trHeight w:val="3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 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A61DCC" w:rsidRPr="00A61DCC" w:rsidTr="00A61DCC">
        <w:trPr>
          <w:trHeight w:val="3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А 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A61DCC" w:rsidRPr="00A61DCC" w:rsidTr="00A61DCC">
        <w:trPr>
          <w:trHeight w:val="3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</w:p>
        </w:tc>
      </w:tr>
      <w:tr w:rsidR="00A61DCC" w:rsidRPr="00A61DCC" w:rsidTr="00A61DCC">
        <w:trPr>
          <w:trHeight w:val="3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A61DCC" w:rsidRPr="00A61DCC" w:rsidTr="00A61DCC">
        <w:trPr>
          <w:trHeight w:val="42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А12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A61DCC" w:rsidRPr="00A61DCC" w:rsidTr="00A61DCC">
        <w:trPr>
          <w:trHeight w:val="33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В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A61DCC" w:rsidRPr="00A61DCC" w:rsidTr="00A61DCC">
        <w:trPr>
          <w:trHeight w:val="3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В 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1 ; -0,4</w:t>
            </w:r>
          </w:p>
        </w:tc>
      </w:tr>
      <w:tr w:rsidR="00A61DCC" w:rsidRPr="00A61DCC" w:rsidTr="00A61DCC">
        <w:trPr>
          <w:trHeight w:val="3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В 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position w:val="-10"/>
                <w:sz w:val="28"/>
                <w:szCs w:val="28"/>
                <w:lang w:eastAsia="ru-RU"/>
              </w:rPr>
              <w:object w:dxaOrig="885" w:dyaOrig="345">
                <v:shape id="_x0000_i1104" type="#_x0000_t75" style="width:44.25pt;height:17.25pt" o:ole="">
                  <v:imagedata r:id="rId153" o:title=""/>
                </v:shape>
                <o:OLEObject Type="Embed" ProgID="Equation.3" ShapeID="_x0000_i1104" DrawAspect="Content" ObjectID="_1568882715" r:id="rId154"/>
              </w:object>
            </w:r>
          </w:p>
        </w:tc>
      </w:tr>
      <w:tr w:rsidR="00A61DCC" w:rsidRPr="00A61DCC" w:rsidTr="00A61DCC">
        <w:trPr>
          <w:trHeight w:val="36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С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0 ; 3</w:t>
            </w:r>
          </w:p>
        </w:tc>
      </w:tr>
      <w:tr w:rsidR="00A61DCC" w:rsidRPr="00A61DCC" w:rsidTr="00A61DCC">
        <w:trPr>
          <w:trHeight w:val="5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С 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61DCC" w:rsidRPr="00A61DCC" w:rsidRDefault="00A61DCC" w:rsidP="00A61DCC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1DCC">
              <w:rPr>
                <w:rFonts w:ascii="Times New Roman" w:eastAsia="Calibri" w:hAnsi="Times New Roman" w:cs="Times New Roman"/>
                <w:b/>
                <w:i/>
                <w:position w:val="-28"/>
                <w:sz w:val="28"/>
                <w:szCs w:val="28"/>
                <w:lang w:eastAsia="ru-RU"/>
              </w:rPr>
              <w:object w:dxaOrig="945" w:dyaOrig="675">
                <v:shape id="_x0000_i1105" type="#_x0000_t75" style="width:47.25pt;height:33.75pt" o:ole="">
                  <v:imagedata r:id="rId155" o:title=""/>
                </v:shape>
                <o:OLEObject Type="Embed" ProgID="Equation.3" ShapeID="_x0000_i1105" DrawAspect="Content" ObjectID="_1568882716" r:id="rId156"/>
              </w:object>
            </w:r>
          </w:p>
        </w:tc>
      </w:tr>
    </w:tbl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DCC" w:rsidRPr="00A61DCC" w:rsidRDefault="00A61DCC" w:rsidP="00A61DCC">
      <w:pPr>
        <w:ind w:left="36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61DCC" w:rsidRDefault="00A61DCC"/>
    <w:sectPr w:rsidR="00A61DCC" w:rsidSect="004D52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7E4"/>
    <w:multiLevelType w:val="multilevel"/>
    <w:tmpl w:val="E80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3302E"/>
    <w:multiLevelType w:val="multilevel"/>
    <w:tmpl w:val="34D0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E2055"/>
    <w:multiLevelType w:val="multilevel"/>
    <w:tmpl w:val="0766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80CAE"/>
    <w:multiLevelType w:val="multilevel"/>
    <w:tmpl w:val="1D4C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3146C"/>
    <w:multiLevelType w:val="multilevel"/>
    <w:tmpl w:val="3020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93719"/>
    <w:multiLevelType w:val="hybridMultilevel"/>
    <w:tmpl w:val="7C403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37202"/>
    <w:multiLevelType w:val="hybridMultilevel"/>
    <w:tmpl w:val="477CC812"/>
    <w:lvl w:ilvl="0" w:tplc="3EF6B8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372362"/>
    <w:multiLevelType w:val="multilevel"/>
    <w:tmpl w:val="351C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B4C47"/>
    <w:multiLevelType w:val="multilevel"/>
    <w:tmpl w:val="0EEA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40E7E"/>
    <w:multiLevelType w:val="hybridMultilevel"/>
    <w:tmpl w:val="6116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C2D31"/>
    <w:multiLevelType w:val="multilevel"/>
    <w:tmpl w:val="C8F0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B64F0"/>
    <w:multiLevelType w:val="multilevel"/>
    <w:tmpl w:val="2996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42F36"/>
    <w:multiLevelType w:val="hybridMultilevel"/>
    <w:tmpl w:val="54CC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A6A32"/>
    <w:multiLevelType w:val="multilevel"/>
    <w:tmpl w:val="05CC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3450B"/>
    <w:multiLevelType w:val="multilevel"/>
    <w:tmpl w:val="E560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4261E"/>
    <w:multiLevelType w:val="multilevel"/>
    <w:tmpl w:val="A16E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04D8E"/>
    <w:multiLevelType w:val="multilevel"/>
    <w:tmpl w:val="119A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FF0BFD"/>
    <w:multiLevelType w:val="hybridMultilevel"/>
    <w:tmpl w:val="4D868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6581A"/>
    <w:multiLevelType w:val="multilevel"/>
    <w:tmpl w:val="2A0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485B55"/>
    <w:multiLevelType w:val="multilevel"/>
    <w:tmpl w:val="4C74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19"/>
  </w:num>
  <w:num w:numId="6">
    <w:abstractNumId w:val="14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16"/>
  </w:num>
  <w:num w:numId="12">
    <w:abstractNumId w:val="2"/>
  </w:num>
  <w:num w:numId="13">
    <w:abstractNumId w:val="3"/>
  </w:num>
  <w:num w:numId="14">
    <w:abstractNumId w:val="7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52E3"/>
    <w:rsid w:val="001F6BF4"/>
    <w:rsid w:val="004D52E3"/>
    <w:rsid w:val="00516B04"/>
    <w:rsid w:val="005566AC"/>
    <w:rsid w:val="0086454A"/>
    <w:rsid w:val="00945529"/>
    <w:rsid w:val="00A61DCC"/>
    <w:rsid w:val="00B81679"/>
    <w:rsid w:val="00C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6">
    <w:name w:val="c26"/>
    <w:basedOn w:val="a0"/>
    <w:rsid w:val="004D52E3"/>
  </w:style>
  <w:style w:type="paragraph" w:customStyle="1" w:styleId="c4">
    <w:name w:val="c4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52E3"/>
  </w:style>
  <w:style w:type="paragraph" w:customStyle="1" w:styleId="c119">
    <w:name w:val="c119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52E3"/>
  </w:style>
  <w:style w:type="paragraph" w:customStyle="1" w:styleId="c1">
    <w:name w:val="c1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52E3"/>
  </w:style>
  <w:style w:type="character" w:customStyle="1" w:styleId="c77">
    <w:name w:val="c77"/>
    <w:basedOn w:val="a0"/>
    <w:rsid w:val="004D52E3"/>
  </w:style>
  <w:style w:type="paragraph" w:customStyle="1" w:styleId="c12">
    <w:name w:val="c12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4D52E3"/>
  </w:style>
  <w:style w:type="paragraph" w:customStyle="1" w:styleId="c0">
    <w:name w:val="c0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4D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5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59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0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4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2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8.bin"/><Relationship Id="rId155" Type="http://schemas.openxmlformats.org/officeDocument/2006/relationships/image" Target="media/image70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9.bin"/><Relationship Id="rId140" Type="http://schemas.openxmlformats.org/officeDocument/2006/relationships/oleObject" Target="embeddings/oleObject73.bin"/><Relationship Id="rId145" Type="http://schemas.openxmlformats.org/officeDocument/2006/relationships/image" Target="media/image65.wmf"/><Relationship Id="rId153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61.bin"/><Relationship Id="rId127" Type="http://schemas.openxmlformats.org/officeDocument/2006/relationships/image" Target="media/image5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6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9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6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1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6214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8</cp:revision>
  <cp:lastPrinted>2017-09-08T08:07:00Z</cp:lastPrinted>
  <dcterms:created xsi:type="dcterms:W3CDTF">2015-08-30T12:01:00Z</dcterms:created>
  <dcterms:modified xsi:type="dcterms:W3CDTF">2017-10-07T08:55:00Z</dcterms:modified>
</cp:coreProperties>
</file>