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89" w:rsidRDefault="00884AAB" w:rsidP="00EE6F24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4AA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884AAB">
        <w:rPr>
          <w:rFonts w:ascii="Times New Roman" w:hAnsi="Times New Roman" w:cs="Times New Roman"/>
          <w:b/>
          <w:sz w:val="28"/>
          <w:szCs w:val="28"/>
        </w:rPr>
        <w:t>едалищева Анна Владилавовна</w:t>
      </w:r>
    </w:p>
    <w:p w:rsidR="00EB2759" w:rsidRPr="00EB2759" w:rsidRDefault="00EB2759" w:rsidP="00EB2759">
      <w:pPr>
        <w:pStyle w:val="30"/>
        <w:shd w:val="clear" w:color="auto" w:fill="auto"/>
        <w:spacing w:before="0" w:after="0" w:line="240" w:lineRule="auto"/>
        <w:ind w:left="280"/>
        <w:jc w:val="right"/>
        <w:rPr>
          <w:b/>
          <w:i/>
          <w:sz w:val="24"/>
          <w:szCs w:val="24"/>
        </w:rPr>
      </w:pPr>
      <w:r w:rsidRPr="00EB2759">
        <w:rPr>
          <w:i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B2759" w:rsidRPr="00EB2759" w:rsidRDefault="00EB2759" w:rsidP="00EB2759">
      <w:pPr>
        <w:pStyle w:val="30"/>
        <w:shd w:val="clear" w:color="auto" w:fill="auto"/>
        <w:spacing w:before="0" w:after="0" w:line="240" w:lineRule="auto"/>
        <w:ind w:left="280"/>
        <w:jc w:val="right"/>
        <w:rPr>
          <w:b/>
          <w:i/>
          <w:sz w:val="24"/>
          <w:szCs w:val="24"/>
        </w:rPr>
      </w:pPr>
      <w:r w:rsidRPr="00EB2759">
        <w:rPr>
          <w:i/>
          <w:sz w:val="24"/>
          <w:szCs w:val="24"/>
        </w:rPr>
        <w:t xml:space="preserve">«Центр развития ребенка – детский сад «Чуораанчык» </w:t>
      </w:r>
      <w:proofErr w:type="gramStart"/>
      <w:r w:rsidRPr="00EB2759">
        <w:rPr>
          <w:i/>
          <w:sz w:val="24"/>
          <w:szCs w:val="24"/>
        </w:rPr>
        <w:t>с</w:t>
      </w:r>
      <w:proofErr w:type="gramEnd"/>
      <w:r w:rsidRPr="00EB2759">
        <w:rPr>
          <w:i/>
          <w:sz w:val="24"/>
          <w:szCs w:val="24"/>
        </w:rPr>
        <w:t>. Чурапча»</w:t>
      </w:r>
    </w:p>
    <w:p w:rsidR="00EB2759" w:rsidRDefault="00EB2759" w:rsidP="00EB2759">
      <w:pPr>
        <w:spacing w:after="0"/>
        <w:ind w:firstLine="567"/>
        <w:jc w:val="right"/>
        <w:rPr>
          <w:i/>
          <w:sz w:val="24"/>
          <w:szCs w:val="24"/>
        </w:rPr>
      </w:pPr>
      <w:r w:rsidRPr="00EB2759">
        <w:rPr>
          <w:i/>
          <w:sz w:val="24"/>
          <w:szCs w:val="24"/>
        </w:rPr>
        <w:t>Муниципального образования «Чурапчинский улус (район)</w:t>
      </w:r>
    </w:p>
    <w:p w:rsidR="000B14CF" w:rsidRPr="00033EC7" w:rsidRDefault="00BF4351" w:rsidP="000B14CF">
      <w:pPr>
        <w:spacing w:after="0"/>
        <w:ind w:firstLine="567"/>
        <w:jc w:val="right"/>
        <w:rPr>
          <w:i/>
          <w:sz w:val="24"/>
          <w:szCs w:val="24"/>
        </w:rPr>
      </w:pPr>
      <w:hyperlink r:id="rId6" w:history="1">
        <w:r w:rsidR="000B14CF" w:rsidRPr="00D7313F">
          <w:rPr>
            <w:rStyle w:val="a3"/>
            <w:i/>
            <w:sz w:val="24"/>
            <w:szCs w:val="24"/>
            <w:lang w:val="en-US"/>
          </w:rPr>
          <w:t>Sedalishhev</w:t>
        </w:r>
        <w:r w:rsidR="000B14CF" w:rsidRPr="000B14CF">
          <w:rPr>
            <w:rStyle w:val="a3"/>
            <w:i/>
            <w:sz w:val="24"/>
            <w:szCs w:val="24"/>
          </w:rPr>
          <w:t>82@</w:t>
        </w:r>
        <w:r w:rsidR="000B14CF" w:rsidRPr="00D7313F">
          <w:rPr>
            <w:rStyle w:val="a3"/>
            <w:i/>
            <w:sz w:val="24"/>
            <w:szCs w:val="24"/>
            <w:lang w:val="en-US"/>
          </w:rPr>
          <w:t>mail</w:t>
        </w:r>
        <w:r w:rsidR="000B14CF" w:rsidRPr="000B14CF">
          <w:rPr>
            <w:rStyle w:val="a3"/>
            <w:i/>
            <w:sz w:val="24"/>
            <w:szCs w:val="24"/>
          </w:rPr>
          <w:t>.</w:t>
        </w:r>
        <w:r w:rsidR="000B14CF" w:rsidRPr="00D7313F">
          <w:rPr>
            <w:rStyle w:val="a3"/>
            <w:i/>
            <w:sz w:val="24"/>
            <w:szCs w:val="24"/>
            <w:lang w:val="en-US"/>
          </w:rPr>
          <w:t>ru</w:t>
        </w:r>
      </w:hyperlink>
    </w:p>
    <w:p w:rsidR="000B14CF" w:rsidRPr="00033EC7" w:rsidRDefault="000B14CF" w:rsidP="000B14CF">
      <w:pPr>
        <w:spacing w:after="0"/>
        <w:ind w:firstLine="567"/>
        <w:jc w:val="right"/>
        <w:rPr>
          <w:i/>
          <w:sz w:val="24"/>
          <w:szCs w:val="24"/>
        </w:rPr>
      </w:pPr>
    </w:p>
    <w:p w:rsidR="00870873" w:rsidRPr="00FE30B0" w:rsidRDefault="000B14CF" w:rsidP="00FE30B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14CF">
        <w:rPr>
          <w:rFonts w:ascii="Times New Roman" w:hAnsi="Times New Roman" w:cs="Times New Roman"/>
          <w:b/>
          <w:sz w:val="28"/>
          <w:szCs w:val="28"/>
        </w:rPr>
        <w:t>КЛУБ МОЛОДЫХ МАТЕРЕЙ, ВОСПИТЫВАЮЩИХ ДЕТЕЙ ОТ 0 ДО 1 ГОДА «</w:t>
      </w:r>
      <w:r w:rsidR="00FE30B0" w:rsidRPr="00FE30B0">
        <w:rPr>
          <w:rFonts w:ascii="Times New Roman" w:hAnsi="Times New Roman" w:cs="Times New Roman"/>
          <w:b/>
          <w:sz w:val="28"/>
          <w:szCs w:val="28"/>
        </w:rPr>
        <w:t>В нежных маминых руках</w:t>
      </w:r>
      <w:r w:rsidRPr="000B14CF">
        <w:rPr>
          <w:rFonts w:ascii="Times New Roman" w:hAnsi="Times New Roman" w:cs="Times New Roman"/>
          <w:b/>
          <w:sz w:val="28"/>
          <w:szCs w:val="28"/>
        </w:rPr>
        <w:t>»</w:t>
      </w:r>
    </w:p>
    <w:p w:rsidR="000B14CF" w:rsidRPr="00514A83" w:rsidRDefault="000B14CF" w:rsidP="00870873">
      <w:pPr>
        <w:pStyle w:val="1"/>
        <w:shd w:val="clear" w:color="auto" w:fill="auto"/>
        <w:spacing w:after="0" w:line="240" w:lineRule="auto"/>
        <w:ind w:left="20" w:right="20" w:firstLine="0"/>
        <w:jc w:val="both"/>
        <w:rPr>
          <w:i/>
          <w:sz w:val="24"/>
          <w:szCs w:val="24"/>
        </w:rPr>
      </w:pPr>
      <w:r w:rsidRPr="00514A83">
        <w:rPr>
          <w:b/>
          <w:i/>
          <w:sz w:val="24"/>
          <w:szCs w:val="24"/>
        </w:rPr>
        <w:t>Аннотация</w:t>
      </w:r>
      <w:r w:rsidR="00870873" w:rsidRPr="00514A83">
        <w:rPr>
          <w:i/>
          <w:sz w:val="28"/>
          <w:szCs w:val="28"/>
        </w:rPr>
        <w:t xml:space="preserve">. </w:t>
      </w:r>
      <w:r w:rsidR="00870873" w:rsidRPr="00514A83">
        <w:rPr>
          <w:i/>
          <w:sz w:val="24"/>
          <w:szCs w:val="24"/>
        </w:rPr>
        <w:t>В статье затрагивается тема создания системы поддержки раннего развития детей (0-1 года), обеспечение родителей методической, психолого-педагогической, диагностической и консультативной помощью. Автор особое внимание обращает на обеспечение единства семейного и дошкольного образования, формирование родительской компетенции и оказание семье психолого-педагогической помощи, поддержки всестороннего развития личности детей.</w:t>
      </w:r>
      <w:r w:rsidR="00275B20" w:rsidRPr="00514A83">
        <w:rPr>
          <w:i/>
          <w:sz w:val="24"/>
          <w:szCs w:val="24"/>
        </w:rPr>
        <w:t xml:space="preserve"> Значительное внимание уделяется методике Глена Домана.</w:t>
      </w:r>
    </w:p>
    <w:p w:rsidR="00870873" w:rsidRPr="00FE30B0" w:rsidRDefault="00514A83" w:rsidP="00FE30B0">
      <w:pPr>
        <w:pStyle w:val="1"/>
        <w:shd w:val="clear" w:color="auto" w:fill="auto"/>
        <w:spacing w:after="0" w:line="240" w:lineRule="auto"/>
        <w:ind w:left="20" w:right="20" w:firstLine="0"/>
        <w:jc w:val="both"/>
        <w:rPr>
          <w:i/>
          <w:sz w:val="24"/>
          <w:szCs w:val="24"/>
        </w:rPr>
      </w:pPr>
      <w:r w:rsidRPr="00514A83">
        <w:rPr>
          <w:b/>
          <w:i/>
          <w:sz w:val="24"/>
          <w:szCs w:val="24"/>
        </w:rPr>
        <w:t>Ключевые слова:</w:t>
      </w:r>
      <w:r w:rsidRPr="00514A83">
        <w:rPr>
          <w:i/>
          <w:sz w:val="24"/>
          <w:szCs w:val="24"/>
        </w:rPr>
        <w:t xml:space="preserve"> дошкольное образование, методика Глена Домана, психологическая готовность ребенка к ДОУ, родительский клуб, адаптация ребенка, социализация детей раннего возраста, </w:t>
      </w:r>
      <w:r>
        <w:rPr>
          <w:i/>
          <w:sz w:val="24"/>
          <w:szCs w:val="24"/>
        </w:rPr>
        <w:t>семья, воспитание, помощь родителям</w:t>
      </w:r>
    </w:p>
    <w:p w:rsidR="00EB2759" w:rsidRPr="00275B20" w:rsidRDefault="00EB2759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B20">
        <w:rPr>
          <w:rFonts w:ascii="Times New Roman" w:eastAsia="Times New Roman" w:hAnsi="Times New Roman" w:cs="Times New Roman"/>
          <w:sz w:val="28"/>
          <w:szCs w:val="28"/>
        </w:rPr>
        <w:t>Проблема качества дошкольного образования является весьма актуальной в современных условиях реформирования системы образования и рассматривается как определяющая дальнейшее развитие всей системы государственного сопровождения детей.</w:t>
      </w:r>
    </w:p>
    <w:p w:rsidR="00275B20" w:rsidRDefault="00EB2759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любого ребенка  рано или поздно наступает момент, когда он, отпустив мамину руку, входит в новый, неизведанный мир, населенный множеством пока еще чужих для него детей и взрослых – он поступает в детский сад. </w:t>
      </w:r>
      <w:proofErr w:type="gramStart"/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показывает, что ребенок, не владеющий навыками  самообслуживания, но психологически готовый к вступлению в более широкий, чем домашний, круг социальных отношений, привыкает к детскому саду значительно быстрее и безболезненнее, чем его сверстник, умеющий сам есть и одеваться, но не знающий, как подойти или обратиться к чужому для него взрослому или другому ребенку.</w:t>
      </w:r>
      <w:proofErr w:type="gramEnd"/>
    </w:p>
    <w:p w:rsidR="00EB2759" w:rsidRPr="00275B20" w:rsidRDefault="00EB2759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проблема психологической готовности ребенка раннего возраста к «выходу» из семьи является ничуть не менее важной, чем проблема готовности к школьному обучению. Часто дети не могут адаптироваться к детскому саду, а затем и к школе.  </w:t>
      </w:r>
    </w:p>
    <w:p w:rsidR="00EB2759" w:rsidRPr="00275B20" w:rsidRDefault="00EB2759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Times New Roman"/>
          <w:sz w:val="28"/>
          <w:szCs w:val="28"/>
        </w:rPr>
      </w:pP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 семьям  необходима консультативная  и  практическая  помощь</w:t>
      </w:r>
      <w:r w:rsidR="00275B20"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специалистов. Так как воспитание личности ребенка невозможно вне саморазвития личности родителя. Личность ребенка формируется при условии совершенствования самосознания и психосоциальной зрелости его родителей. </w:t>
      </w:r>
    </w:p>
    <w:p w:rsidR="00EB2759" w:rsidRPr="00275B20" w:rsidRDefault="00EB2759" w:rsidP="000C16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этой проблемы в нашем детском саду</w:t>
      </w:r>
      <w:r w:rsidR="00033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 «ЦРР –д/с «Чуораанчык» с</w:t>
      </w:r>
      <w:proofErr w:type="gramStart"/>
      <w:r w:rsidR="00033EC7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 w:rsidR="00033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урапча» </w:t>
      </w: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 родительский клуб «</w:t>
      </w:r>
      <w:r w:rsidR="00FE30B0" w:rsidRPr="00FE30B0">
        <w:rPr>
          <w:rFonts w:ascii="Times New Roman" w:eastAsia="Times New Roman" w:hAnsi="Times New Roman" w:cs="Times New Roman"/>
          <w:color w:val="000000"/>
          <w:sz w:val="28"/>
          <w:szCs w:val="28"/>
        </w:rPr>
        <w:t>В нежных маминых руках</w:t>
      </w: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реализующий идеи проекта: </w:t>
      </w:r>
      <w:r w:rsidRPr="00275B20">
        <w:rPr>
          <w:rFonts w:ascii="Times New Roman" w:eastAsia="Times New Roman" w:hAnsi="Times New Roman" w:cs="Times New Roman"/>
          <w:sz w:val="28"/>
          <w:szCs w:val="28"/>
        </w:rPr>
        <w:t xml:space="preserve">«Проектирование институциональной модели социализации детей младенческого и раннего возраста». </w:t>
      </w:r>
    </w:p>
    <w:p w:rsidR="00EB2759" w:rsidRPr="00275B20" w:rsidRDefault="00EB2759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рассчитан на работу с семьями, имеющими детей в возрасте от 3-х месяцев до 1 года, воспитание в которых связано с рядом трудностей </w:t>
      </w: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психоэмоционального, социально-педагогического характера. Обучение родителей в клубе осуществляется в течен</w:t>
      </w:r>
      <w:r w:rsidRPr="00275B20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51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года 1 раз в неделю. Длительность пребывания родителей с детьми в клубе - 1 час (на основе родительского договора). Цикл теоретических занятий с родителями чередуется с циклом практических занятий с родителем и ребенком. Каждый цикл предусматривает работу над развитием новообразований возрастной периодизации ребенка.  </w:t>
      </w:r>
      <w:proofErr w:type="gramStart"/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работы: индивидуальные,</w:t>
      </w:r>
      <w:r w:rsidR="00033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подгрупповые, групповые, лекции, консультации, деловые</w:t>
      </w:r>
      <w:r w:rsidR="00033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игры, тренинги, «Круглый стол»</w:t>
      </w: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proofErr w:type="gramEnd"/>
      <w:r w:rsidR="00033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 применяемые на занятиях в клубе: наглядно-дидактические, практические, психолого-педагогические, социологические и т.д. (наблюдение, беседы, упражнения, игры, фильмы, видеозаписи, анкеты, тесты, опросы, моделирование и т.д.).</w:t>
      </w:r>
      <w:proofErr w:type="gramEnd"/>
    </w:p>
    <w:p w:rsidR="00EB2759" w:rsidRDefault="00EB2759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разработке проекта мы учитывали тот положительный опыт по повышению педагогической компетенции родителей детей раннего возраста, который уже был накоплен как в мировой практике, так и в практике отечественных педагогов и психологов (В.П.Анисимов, Е.О.Смирнова, Л.Н.Галигузова, Т.В.Ермолова, Н.М.Аксарина, К.Л.Печора, Г.В.Пантюхина, Л.Г.Голубева, Л.Н.Павлова). </w:t>
      </w:r>
      <w:proofErr w:type="gramEnd"/>
    </w:p>
    <w:p w:rsidR="00033EC7" w:rsidRPr="00275B20" w:rsidRDefault="00033EC7" w:rsidP="000C16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20">
        <w:rPr>
          <w:rFonts w:ascii="Times New Roman" w:hAnsi="Times New Roman" w:cs="Times New Roman"/>
          <w:sz w:val="28"/>
          <w:szCs w:val="28"/>
        </w:rPr>
        <w:t>Для развития предметной деятельности и сенсорных способностей кабинет психолога полностью оснащен Монтессори оборудованием,  многофункциональными, дидактическими игрушками, стимулирующими исследовательскую и манипулятивную деятельность (легко трансформирующиеся панно, матрешки, пирамидки, панели с отверстиями разных геометрических форм, мячи, разноцветные шарики, вкладные чашечки, книги-раскладушки, книги в твердых обложках и т.д.).</w:t>
      </w:r>
      <w:proofErr w:type="gramEnd"/>
    </w:p>
    <w:p w:rsidR="00C55E1D" w:rsidRPr="00C55E1D" w:rsidRDefault="00C55E1D" w:rsidP="000C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1D">
        <w:rPr>
          <w:rFonts w:ascii="Times New Roman" w:hAnsi="Times New Roman" w:cs="Times New Roman"/>
          <w:sz w:val="28"/>
          <w:szCs w:val="28"/>
        </w:rPr>
        <w:t>В нашей службе раннего развития мы обучаем детей по методике ГленаДомана.</w:t>
      </w:r>
    </w:p>
    <w:p w:rsidR="00C55E1D" w:rsidRPr="00C55E1D" w:rsidRDefault="00C55E1D" w:rsidP="000C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1D">
        <w:rPr>
          <w:rFonts w:ascii="Times New Roman" w:hAnsi="Times New Roman" w:cs="Times New Roman"/>
          <w:sz w:val="28"/>
          <w:szCs w:val="28"/>
        </w:rPr>
        <w:t xml:space="preserve">Среди родителей мнения об этой системе довольно противоречивы. Одни говорят о колоссальных успехах, которых они добились при обучении своих деток, другие заявляют о том, что карточки Домана препятствует естественному развитию ребенка, а также требует полного самоотречения со стороны родителей. </w:t>
      </w:r>
    </w:p>
    <w:p w:rsidR="00C55E1D" w:rsidRPr="00C55E1D" w:rsidRDefault="00C55E1D" w:rsidP="000C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1D">
        <w:rPr>
          <w:rFonts w:ascii="Times New Roman" w:hAnsi="Times New Roman" w:cs="Times New Roman"/>
          <w:sz w:val="28"/>
          <w:szCs w:val="28"/>
        </w:rPr>
        <w:t>Многие убеждены, что для ребенка тяжело и противоестественно десятки раз в день просматривать карточки, вместо того, чтобы познавать реальный мир. Именно такой аргумент выдвигают противники методики — «Лучше водите малыша по комнате и показывайте ему предметы в реальной жизни, чем картинки». Глен</w:t>
      </w:r>
      <w:r w:rsidR="00514A83">
        <w:rPr>
          <w:rFonts w:ascii="Times New Roman" w:hAnsi="Times New Roman" w:cs="Times New Roman"/>
          <w:sz w:val="28"/>
          <w:szCs w:val="28"/>
        </w:rPr>
        <w:t xml:space="preserve"> </w:t>
      </w:r>
      <w:r w:rsidRPr="00C55E1D">
        <w:rPr>
          <w:rFonts w:ascii="Times New Roman" w:hAnsi="Times New Roman" w:cs="Times New Roman"/>
          <w:sz w:val="28"/>
          <w:szCs w:val="28"/>
        </w:rPr>
        <w:t xml:space="preserve">Доман доказал, что мозг растет и развивается только в том случае, если он работает. И чем больше мы будем с самого рождения заниматься развитием малыша, тем активнее будет идти формирование мозга, тем более совершенными и зрелыми будут его клетки, тем выше будет его интеллект. Учеными установлено, что до трех лет формируется 70-80% клеток нашего мозга, поэтому очевидно, что качество мозговой активности в первые три года не может не сказаться на дальнейшей жизни. Если заниматься развитием в этом возрасте, то в дальнейшем обучение будет проходить гораздо </w:t>
      </w:r>
      <w:r w:rsidRPr="00C55E1D">
        <w:rPr>
          <w:rFonts w:ascii="Times New Roman" w:hAnsi="Times New Roman" w:cs="Times New Roman"/>
          <w:sz w:val="28"/>
          <w:szCs w:val="28"/>
        </w:rPr>
        <w:lastRenderedPageBreak/>
        <w:t xml:space="preserve">легче, будет хорошая «стартовая площадка», ребенок будет гораздо более восприимчив к знаниям. </w:t>
      </w:r>
    </w:p>
    <w:p w:rsidR="00C55E1D" w:rsidRPr="00C55E1D" w:rsidRDefault="00C55E1D" w:rsidP="000C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1D">
        <w:rPr>
          <w:rFonts w:ascii="Times New Roman" w:hAnsi="Times New Roman" w:cs="Times New Roman"/>
          <w:sz w:val="28"/>
          <w:szCs w:val="28"/>
        </w:rPr>
        <w:t xml:space="preserve">Однако методика Домана в чистом виде многим может показаться достаточно «суровой» — бесконечный поток самой разной и порой ненужной информации. </w:t>
      </w:r>
      <w:proofErr w:type="gramStart"/>
      <w:r w:rsidRPr="00C55E1D">
        <w:rPr>
          <w:rFonts w:ascii="Times New Roman" w:hAnsi="Times New Roman" w:cs="Times New Roman"/>
          <w:sz w:val="28"/>
          <w:szCs w:val="28"/>
        </w:rPr>
        <w:t>Я сама так думаю, если честно:) Поэтому считаю, что обучение по методике должно быть «разумным»: не нужно превращать занятия только лишь в механический показ карточек и сконцентрироваться нужно не на развитии фотографической памяти (показывая ребенку все по</w:t>
      </w:r>
      <w:r w:rsidR="00181AFB">
        <w:rPr>
          <w:rFonts w:ascii="Times New Roman" w:hAnsi="Times New Roman" w:cs="Times New Roman"/>
          <w:sz w:val="28"/>
          <w:szCs w:val="28"/>
        </w:rPr>
        <w:t>д</w:t>
      </w:r>
      <w:r w:rsidRPr="00C55E1D">
        <w:rPr>
          <w:rFonts w:ascii="Times New Roman" w:hAnsi="Times New Roman" w:cs="Times New Roman"/>
          <w:sz w:val="28"/>
          <w:szCs w:val="28"/>
        </w:rPr>
        <w:t xml:space="preserve">ряд), а на развитии мышления ребенка. </w:t>
      </w:r>
      <w:proofErr w:type="gramEnd"/>
    </w:p>
    <w:p w:rsidR="00C55E1D" w:rsidRPr="00B913EA" w:rsidRDefault="00C55E1D" w:rsidP="000C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E1D">
        <w:rPr>
          <w:rFonts w:ascii="Times New Roman" w:hAnsi="Times New Roman" w:cs="Times New Roman"/>
          <w:sz w:val="28"/>
          <w:szCs w:val="28"/>
        </w:rPr>
        <w:t>На самом же деле обучение по методике занимает не так много времени и совсем не исключает других игр и нормального человеческого общения, а самое главное — его всегда можно адаптировать под ваши желания — число показов в день сократить, а темы, освещаемые в карточках, брать только те, которые вы считаете интересными и полезными для малыша.</w:t>
      </w:r>
      <w:proofErr w:type="gramEnd"/>
    </w:p>
    <w:p w:rsidR="00033EC7" w:rsidRPr="00357E20" w:rsidRDefault="00357E20" w:rsidP="000C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методики в многократном показе ребенку комплектов карточек с какой-либо информацией. Показывая картинки, вы озвучиваете для малыша, что на них изображено. Несмотря на то, что каждое занятие длится всего несколько секунд, ребенок с легкостью запоминает все, чему вы его учите. Не менее важно для нас  другое открытие Домана: мозг ребенка с самого рождения запрограммирован на обучение, поэтому всякая дополнительная мотивация для обучения не нужна, стоит лишь грамотно организовать </w:t>
      </w:r>
      <w:r w:rsidR="00181A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роцесс – и любой ребенок с удовольствием будет впитывать предложенную вами информацию.</w:t>
      </w:r>
    </w:p>
    <w:p w:rsidR="00EB2759" w:rsidRDefault="00EB2759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демонстрирует возможности обеспечения взаимосвязи и взаимодействия специалистов клуба «</w:t>
      </w:r>
      <w:r w:rsidR="00FE30B0" w:rsidRPr="00FE30B0">
        <w:rPr>
          <w:rFonts w:ascii="Times New Roman" w:eastAsia="Times New Roman" w:hAnsi="Times New Roman" w:cs="Times New Roman"/>
          <w:color w:val="000000"/>
          <w:sz w:val="28"/>
          <w:szCs w:val="28"/>
        </w:rPr>
        <w:t>В нежных маминых руках</w:t>
      </w:r>
      <w:r w:rsidRPr="00275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 родителями в процессе ранней социализации детей.   Мы надеемся, что реализация институциональной модели социализации детей младенческого и раннего возраста поможет  понять педагогическому и родительскому сообществу, что ранняя социализация является предпосылкой повышения качества дошкольного образования. </w:t>
      </w:r>
    </w:p>
    <w:p w:rsidR="00FE30B0" w:rsidRDefault="00FE30B0" w:rsidP="00FE30B0">
      <w:pPr>
        <w:pStyle w:val="11"/>
        <w:keepNext/>
        <w:keepLines/>
        <w:shd w:val="clear" w:color="auto" w:fill="auto"/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:rsidR="00B913EA" w:rsidRPr="00B913EA" w:rsidRDefault="00B913EA" w:rsidP="00FE30B0">
      <w:pPr>
        <w:pStyle w:val="11"/>
        <w:keepNext/>
        <w:keepLines/>
        <w:shd w:val="clear" w:color="auto" w:fill="auto"/>
        <w:spacing w:line="240" w:lineRule="auto"/>
        <w:ind w:firstLine="0"/>
        <w:jc w:val="center"/>
        <w:rPr>
          <w:i/>
          <w:sz w:val="24"/>
          <w:szCs w:val="24"/>
        </w:rPr>
      </w:pPr>
      <w:r w:rsidRPr="00B913EA">
        <w:rPr>
          <w:i/>
          <w:sz w:val="24"/>
          <w:szCs w:val="24"/>
        </w:rPr>
        <w:t>Список используемой литературы</w:t>
      </w:r>
    </w:p>
    <w:p w:rsidR="00B913EA" w:rsidRPr="00B913EA" w:rsidRDefault="00B913EA" w:rsidP="00FE30B0">
      <w:pPr>
        <w:numPr>
          <w:ilvl w:val="0"/>
          <w:numId w:val="6"/>
        </w:numPr>
        <w:spacing w:before="100" w:beforeAutospacing="1" w:after="0" w:line="240" w:lineRule="auto"/>
        <w:ind w:left="72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13EA">
        <w:rPr>
          <w:rStyle w:val="c1"/>
          <w:rFonts w:ascii="Times New Roman" w:hAnsi="Times New Roman" w:cs="Times New Roman"/>
          <w:i/>
          <w:sz w:val="24"/>
          <w:szCs w:val="24"/>
        </w:rPr>
        <w:t>Венгер</w:t>
      </w:r>
      <w:proofErr w:type="spellEnd"/>
      <w:r w:rsidRPr="00B913EA">
        <w:rPr>
          <w:rStyle w:val="c1"/>
          <w:rFonts w:ascii="Times New Roman" w:hAnsi="Times New Roman" w:cs="Times New Roman"/>
          <w:i/>
          <w:sz w:val="24"/>
          <w:szCs w:val="24"/>
        </w:rPr>
        <w:t xml:space="preserve"> Л.А., Пилюгина Э.Г. ,Венгер Н.Б. Воспитание сенсорной культуры ребенка. - М., 2007.</w:t>
      </w:r>
    </w:p>
    <w:p w:rsidR="00B913EA" w:rsidRDefault="00B913EA" w:rsidP="000C1605">
      <w:pPr>
        <w:numPr>
          <w:ilvl w:val="0"/>
          <w:numId w:val="6"/>
        </w:num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13EA">
        <w:rPr>
          <w:rFonts w:ascii="Times New Roman" w:hAnsi="Times New Roman" w:cs="Times New Roman"/>
          <w:i/>
          <w:sz w:val="24"/>
          <w:szCs w:val="24"/>
        </w:rPr>
        <w:t>Галигузова</w:t>
      </w:r>
      <w:proofErr w:type="spellEnd"/>
      <w:r w:rsidRPr="00B913EA">
        <w:rPr>
          <w:rFonts w:ascii="Times New Roman" w:hAnsi="Times New Roman" w:cs="Times New Roman"/>
          <w:i/>
          <w:sz w:val="24"/>
          <w:szCs w:val="24"/>
        </w:rPr>
        <w:t xml:space="preserve"> Л. Н. Развитие игровой деятельности. Игры и занятия с детьми 1-3 лет. – М.: Мозаика – Синтез, 2008. </w:t>
      </w:r>
    </w:p>
    <w:p w:rsidR="00B913EA" w:rsidRPr="00B913EA" w:rsidRDefault="00B913EA" w:rsidP="000C1605">
      <w:pPr>
        <w:numPr>
          <w:ilvl w:val="0"/>
          <w:numId w:val="6"/>
        </w:num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Струбаев У.А. Методикараннего развития Глена Домана. От 0 о 4 лет. – М.: «Эксмо», 2013 </w:t>
      </w:r>
    </w:p>
    <w:p w:rsidR="00B913EA" w:rsidRPr="00B913EA" w:rsidRDefault="00B913EA" w:rsidP="000C1605">
      <w:pPr>
        <w:pStyle w:val="1"/>
        <w:keepNext/>
        <w:keepLines/>
        <w:numPr>
          <w:ilvl w:val="0"/>
          <w:numId w:val="6"/>
        </w:numPr>
        <w:shd w:val="clear" w:color="auto" w:fill="auto"/>
        <w:tabs>
          <w:tab w:val="left" w:pos="716"/>
        </w:tabs>
        <w:spacing w:after="0" w:line="240" w:lineRule="auto"/>
        <w:ind w:left="720" w:right="20" w:hanging="360"/>
        <w:jc w:val="both"/>
        <w:rPr>
          <w:i/>
          <w:sz w:val="24"/>
          <w:szCs w:val="24"/>
        </w:rPr>
      </w:pPr>
      <w:proofErr w:type="spellStart"/>
      <w:r w:rsidRPr="00B913EA">
        <w:rPr>
          <w:i/>
          <w:sz w:val="24"/>
          <w:szCs w:val="24"/>
        </w:rPr>
        <w:t>Квитова</w:t>
      </w:r>
      <w:proofErr w:type="spellEnd"/>
      <w:r w:rsidRPr="00B913EA">
        <w:rPr>
          <w:i/>
          <w:sz w:val="24"/>
          <w:szCs w:val="24"/>
        </w:rPr>
        <w:t xml:space="preserve"> Л.Ф. Новые организационные формы дошкольного образования: расширение спектра услуг. Тюмень, ТОГИРРО, 2009.</w:t>
      </w:r>
      <w:bookmarkStart w:id="0" w:name="bookmark27"/>
    </w:p>
    <w:p w:rsidR="00B913EA" w:rsidRPr="00B913EA" w:rsidRDefault="00B913EA" w:rsidP="000C1605">
      <w:pPr>
        <w:numPr>
          <w:ilvl w:val="0"/>
          <w:numId w:val="6"/>
        </w:num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A">
        <w:rPr>
          <w:rFonts w:ascii="Times New Roman" w:hAnsi="Times New Roman" w:cs="Times New Roman"/>
          <w:i/>
          <w:sz w:val="24"/>
          <w:szCs w:val="24"/>
        </w:rPr>
        <w:t>Карпухина Н</w:t>
      </w:r>
      <w:bookmarkStart w:id="1" w:name="_GoBack"/>
      <w:bookmarkEnd w:id="1"/>
      <w:r w:rsidRPr="00B913EA">
        <w:rPr>
          <w:rFonts w:ascii="Times New Roman" w:hAnsi="Times New Roman" w:cs="Times New Roman"/>
          <w:i/>
          <w:sz w:val="24"/>
          <w:szCs w:val="24"/>
        </w:rPr>
        <w:t xml:space="preserve">. А. Конспекты занятий в ясельной группе детского сада. Практическое пособие для воспитателей и методистов ДОУ. – Воронеж: ИП Лакоценин С. С., 2010. </w:t>
      </w:r>
    </w:p>
    <w:p w:rsidR="00B913EA" w:rsidRPr="00B913EA" w:rsidRDefault="00B913EA" w:rsidP="000C1605">
      <w:pPr>
        <w:numPr>
          <w:ilvl w:val="0"/>
          <w:numId w:val="6"/>
        </w:num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A">
        <w:rPr>
          <w:rStyle w:val="c1"/>
          <w:rFonts w:ascii="Times New Roman" w:hAnsi="Times New Roman" w:cs="Times New Roman"/>
          <w:i/>
          <w:sz w:val="24"/>
          <w:szCs w:val="24"/>
        </w:rPr>
        <w:t>Монтессори М. Дидактические игры и упражнения. - М., 2011.</w:t>
      </w:r>
    </w:p>
    <w:p w:rsidR="00B913EA" w:rsidRPr="00B913EA" w:rsidRDefault="00B913EA" w:rsidP="000C1605">
      <w:pPr>
        <w:numPr>
          <w:ilvl w:val="0"/>
          <w:numId w:val="6"/>
        </w:num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A">
        <w:rPr>
          <w:rStyle w:val="c1"/>
          <w:rFonts w:ascii="Times New Roman" w:hAnsi="Times New Roman" w:cs="Times New Roman"/>
          <w:i/>
          <w:sz w:val="24"/>
          <w:szCs w:val="24"/>
        </w:rPr>
        <w:t>Пилюгина Э.Г. Занятия по сенсорному воспитанию. М.: Мозаика – Синтез, 2006.</w:t>
      </w:r>
    </w:p>
    <w:p w:rsidR="00CE2476" w:rsidRPr="00FE30B0" w:rsidRDefault="00B913EA" w:rsidP="00FE30B0">
      <w:pPr>
        <w:numPr>
          <w:ilvl w:val="0"/>
          <w:numId w:val="6"/>
        </w:num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3EA">
        <w:rPr>
          <w:rStyle w:val="c1"/>
          <w:rFonts w:ascii="Times New Roman" w:hAnsi="Times New Roman" w:cs="Times New Roman"/>
          <w:i/>
          <w:sz w:val="24"/>
          <w:szCs w:val="24"/>
        </w:rPr>
        <w:t>Поддъякова Н.Н., Аванесова В.Н. Сенсорное воспитание в детском саду. М., 2009.</w:t>
      </w:r>
      <w:bookmarkEnd w:id="0"/>
    </w:p>
    <w:sectPr w:rsidR="00CE2476" w:rsidRPr="00FE30B0" w:rsidSect="00694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232"/>
    <w:multiLevelType w:val="hybridMultilevel"/>
    <w:tmpl w:val="66E25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57CB7"/>
    <w:multiLevelType w:val="multilevel"/>
    <w:tmpl w:val="84E0F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7534AF"/>
    <w:multiLevelType w:val="multilevel"/>
    <w:tmpl w:val="32D80724"/>
    <w:lvl w:ilvl="0">
      <w:start w:val="1"/>
      <w:numFmt w:val="decimal"/>
      <w:lvlText w:val="%1."/>
      <w:lvlJc w:val="left"/>
      <w:rPr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83CCB"/>
    <w:multiLevelType w:val="hybridMultilevel"/>
    <w:tmpl w:val="34FE71CE"/>
    <w:lvl w:ilvl="0" w:tplc="653C46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A63457"/>
    <w:multiLevelType w:val="hybridMultilevel"/>
    <w:tmpl w:val="33F8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92519"/>
    <w:multiLevelType w:val="hybridMultilevel"/>
    <w:tmpl w:val="5D9C8F9E"/>
    <w:lvl w:ilvl="0" w:tplc="2CDEA84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89"/>
    <w:rsid w:val="00033EC7"/>
    <w:rsid w:val="00041E1D"/>
    <w:rsid w:val="000B14CF"/>
    <w:rsid w:val="000C1605"/>
    <w:rsid w:val="001311A3"/>
    <w:rsid w:val="00181AFB"/>
    <w:rsid w:val="00212FCF"/>
    <w:rsid w:val="00275B20"/>
    <w:rsid w:val="00355088"/>
    <w:rsid w:val="00357E20"/>
    <w:rsid w:val="00401B85"/>
    <w:rsid w:val="00514A83"/>
    <w:rsid w:val="005310D1"/>
    <w:rsid w:val="00694B89"/>
    <w:rsid w:val="00805DCA"/>
    <w:rsid w:val="00870873"/>
    <w:rsid w:val="00884AAB"/>
    <w:rsid w:val="00B87E16"/>
    <w:rsid w:val="00B913EA"/>
    <w:rsid w:val="00BF4351"/>
    <w:rsid w:val="00C55E1D"/>
    <w:rsid w:val="00CE2476"/>
    <w:rsid w:val="00CF746C"/>
    <w:rsid w:val="00EB2759"/>
    <w:rsid w:val="00ED5407"/>
    <w:rsid w:val="00EE6F24"/>
    <w:rsid w:val="00F16581"/>
    <w:rsid w:val="00FD57AD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B27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2759"/>
    <w:pPr>
      <w:shd w:val="clear" w:color="auto" w:fill="FFFFFF"/>
      <w:spacing w:before="1020" w:after="6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Hyperlink"/>
    <w:basedOn w:val="a0"/>
    <w:uiPriority w:val="99"/>
    <w:unhideWhenUsed/>
    <w:rsid w:val="000B14CF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0B14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B14CF"/>
    <w:pPr>
      <w:shd w:val="clear" w:color="auto" w:fill="FFFFFF"/>
      <w:spacing w:after="300" w:line="317" w:lineRule="exact"/>
      <w:ind w:hanging="6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B913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913EA"/>
    <w:pPr>
      <w:shd w:val="clear" w:color="auto" w:fill="FFFFFF"/>
      <w:spacing w:after="0" w:line="317" w:lineRule="exact"/>
      <w:ind w:hanging="3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1">
    <w:name w:val="c1"/>
    <w:basedOn w:val="a0"/>
    <w:rsid w:val="00B91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B27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2759"/>
    <w:pPr>
      <w:shd w:val="clear" w:color="auto" w:fill="FFFFFF"/>
      <w:spacing w:before="1020" w:after="6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Hyperlink"/>
    <w:basedOn w:val="a0"/>
    <w:uiPriority w:val="99"/>
    <w:unhideWhenUsed/>
    <w:rsid w:val="000B14CF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0B14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B14CF"/>
    <w:pPr>
      <w:shd w:val="clear" w:color="auto" w:fill="FFFFFF"/>
      <w:spacing w:after="300" w:line="317" w:lineRule="exact"/>
      <w:ind w:hanging="6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B913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913EA"/>
    <w:pPr>
      <w:shd w:val="clear" w:color="auto" w:fill="FFFFFF"/>
      <w:spacing w:after="0" w:line="317" w:lineRule="exact"/>
      <w:ind w:hanging="3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1">
    <w:name w:val="c1"/>
    <w:basedOn w:val="a0"/>
    <w:rsid w:val="00B9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alishhev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2022-01-01T06:21:00Z</dcterms:created>
  <dcterms:modified xsi:type="dcterms:W3CDTF">2022-01-01T06:21:00Z</dcterms:modified>
</cp:coreProperties>
</file>