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6092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Грушевская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108909)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760928" w:id="1"/>
    <w:p>
      <w:pPr>
        <w:sectPr>
          <w:pgSz w:w="11906" w:h="16383" w:orient="portrait"/>
        </w:sectPr>
      </w:pPr>
    </w:p>
    <w:bookmarkEnd w:id="1"/>
    <w:bookmarkEnd w:id="0"/>
    <w:bookmarkStart w:name="block-76093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val="false"/>
          <w:i w:val="false"/>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760933" w:id="3"/>
    <w:p>
      <w:pPr>
        <w:sectPr>
          <w:pgSz w:w="11906" w:h="16383" w:orient="portrait"/>
        </w:sectPr>
      </w:pPr>
    </w:p>
    <w:bookmarkEnd w:id="3"/>
    <w:bookmarkEnd w:id="2"/>
    <w:bookmarkStart w:name="block-760934"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Тема 2. Азиатская (Восточная)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760934" w:id="5"/>
    <w:p>
      <w:pPr>
        <w:sectPr>
          <w:pgSz w:w="11906" w:h="16383" w:orient="portrait"/>
        </w:sectPr>
      </w:pPr>
    </w:p>
    <w:bookmarkEnd w:id="5"/>
    <w:bookmarkEnd w:id="4"/>
    <w:bookmarkStart w:name="block-760930"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760930" w:id="7"/>
    <w:p>
      <w:pPr>
        <w:sectPr>
          <w:pgSz w:w="11906" w:h="16383" w:orient="portrait"/>
        </w:sectPr>
      </w:pPr>
    </w:p>
    <w:bookmarkEnd w:id="7"/>
    <w:bookmarkEnd w:id="6"/>
    <w:bookmarkStart w:name="block-760929"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Оболочки Земли. Литосфера - каменная оболочка Земли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15"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47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551" w:type="dxa"/>
            <w:tcBorders/>
            <w:tcMar>
              <w:top w:w="50" w:type="dxa"/>
              <w:left w:w="100" w:type="dxa"/>
            </w:tcMar>
            <w:vAlign w:val="center"/>
          </w:tcPr>
          <w:p>
            <w:pPr>
              <w:jc w:val="left"/>
            </w:pPr>
          </w:p>
        </w:tc>
      </w:tr>
    </w:tbl>
    <w:p>
      <w:pPr>
        <w:sectPr>
          <w:pgSz w:w="16383" w:h="11906" w:orient="landscape"/>
        </w:sectPr>
      </w:pPr>
    </w:p>
    <w:bookmarkStart w:name="block-760929" w:id="9"/>
    <w:p>
      <w:pPr>
        <w:sectPr>
          <w:pgSz w:w="16383" w:h="11906" w:orient="landscape"/>
        </w:sectPr>
      </w:pPr>
    </w:p>
    <w:bookmarkEnd w:id="9"/>
    <w:bookmarkEnd w:id="8"/>
    <w:bookmarkStart w:name="block-760931"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59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64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 Три пути в Индию. Открытие Нового света — экспедиция Х. Колумба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30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65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45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5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твердая оболочка Земли. Методы изучения земных глубин. Внутреннее строение Земли: ядро, мантия, земная кора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43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67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31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5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52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 Бризы. Муссоны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Образование облаков.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Взаимовлияние человека и атмосферы. Адаптация человека к климатическим условиям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64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9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Образование почвы и плодородие почв.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Целостность, зональность, ритмичность 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Контрольная работа по теме "Географическая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4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Пояса атмосферного давления на Земле. Воздушные массы, их типы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Преобладающие ветры — тропические (экваториальные) муссоны, пассаты тропических широт, западные ветры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53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0">
              <w:r>
                <w:rPr>
                  <w:rFonts w:ascii="Times New Roman" w:hAnsi="Times New Roman"/>
                  <w:b w:val="false"/>
                  <w:i w:val="false"/>
                  <w:color w:val="0000ff"/>
                  <w:sz w:val="22"/>
                  <w:u w:val="single"/>
                </w:rPr>
                <w:t>https://m.edsoo.ru/88657ca6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основных и переходных климатических поясов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2">
              <w:r>
                <w:rPr>
                  <w:rFonts w:ascii="Times New Roman" w:hAnsi="Times New Roman"/>
                  <w:b w:val="false"/>
                  <w:i w:val="false"/>
                  <w:color w:val="0000ff"/>
                  <w:sz w:val="22"/>
                  <w:u w:val="single"/>
                </w:rPr>
                <w:t>https://m.edsoo.ru/886586c4</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91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7">
              <w:r>
                <w:rPr>
                  <w:rFonts w:ascii="Times New Roman" w:hAnsi="Times New Roman"/>
                  <w:b w:val="false"/>
                  <w:i w:val="false"/>
                  <w:color w:val="0000ff"/>
                  <w:sz w:val="22"/>
                  <w:u w:val="single"/>
                </w:rPr>
                <w:t>https://m.edsoo.ru/88659272</w:t>
              </w:r>
            </w:hyperlink>
          </w:p>
        </w:tc>
      </w:tr>
      <w:tr>
        <w:trPr>
          <w:trHeight w:val="55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https://m.edsoo.ru/88659f24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географического положения двух (любых) южных материков"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9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55">
              <w:r>
                <w:rPr>
                  <w:rFonts w:ascii="Times New Roman" w:hAnsi="Times New Roman"/>
                  <w:b w:val="false"/>
                  <w:i w:val="false"/>
                  <w:color w:val="0000ff"/>
                  <w:sz w:val="22"/>
                  <w:u w:val="single"/>
                </w:rPr>
                <w:t>https://m.edsoo.ru/8865bba8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"Южные материки". Контрольная работа по теме "Южные материки"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58">
              <w:r>
                <w:rPr>
                  <w:rFonts w:ascii="Times New Roman" w:hAnsi="Times New Roman"/>
                  <w:b w:val="false"/>
                  <w:i w:val="false"/>
                  <w:color w:val="0000ff"/>
                  <w:sz w:val="22"/>
                  <w:u w:val="single"/>
                </w:rPr>
                <w:t>https://m.edsoo.ru/8865ca6c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 Политическая карта. Крупнейшие по территории и численности населения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Необходимость международного сотрудничества в использовании природы и её охране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Всемирное наследие ЮНЕСКО: природные и культурные объекты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0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 соседи России. Ближнее и дальнее зарубежье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России. Виды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7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21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по теме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8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72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 и её влияние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3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64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78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53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52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486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70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0"/>
        <w:gridCol w:w="3387"/>
        <w:gridCol w:w="1101"/>
        <w:gridCol w:w="2085"/>
        <w:gridCol w:w="2234"/>
        <w:gridCol w:w="1571"/>
        <w:gridCol w:w="2726"/>
      </w:tblGrid>
      <w:tr>
        <w:trPr>
          <w:trHeight w:val="300" w:hRule="atLeast"/>
          <w:trHeight w:val="144" w:hRule="atLeast"/>
        </w:trPr>
        <w:tc>
          <w:tcPr>
            <w:tcW w:w="3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7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116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513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40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64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60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35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405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71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35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585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86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486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685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43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49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29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https://m.edsoo.ru/88667c28</w:t>
              </w:r>
            </w:hyperlink>
          </w:p>
        </w:tc>
      </w:tr>
      <w:tr>
        <w:trPr>
          <w:trHeight w:val="29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67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59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217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5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71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10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65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217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217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56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географических районов. Сибирь. Географическое положение</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географических районов. Дальний Восток. Географическое положение</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91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3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37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p>
        </w:tc>
        <w:tc>
          <w:tcPr>
            <w:tcW w:w="1563" w:type="dxa"/>
            <w:tcBorders/>
            <w:tcMar>
              <w:top w:w="50" w:type="dxa"/>
              <w:left w:w="100" w:type="dxa"/>
            </w:tcMar>
            <w:vAlign w:val="center"/>
          </w:tcPr>
          <w:p>
            <w:pPr>
              <w:spacing w:before="0" w:after="0" w:line="276"/>
              <w:ind w:left="135"/>
              <w:jc w:val="center"/>
            </w:pP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60931" w:id="11"/>
    <w:p>
      <w:pPr>
        <w:sectPr>
          <w:pgSz w:w="16383" w:h="11906" w:orient="landscape"/>
        </w:sectPr>
      </w:pPr>
    </w:p>
    <w:bookmarkEnd w:id="11"/>
    <w:bookmarkEnd w:id="10"/>
    <w:bookmarkStart w:name="block-760932"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60932"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9f24"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