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DA" w:rsidRDefault="00AD68DA" w:rsidP="00AD6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0001">
        <w:rPr>
          <w:rFonts w:ascii="Times New Roman" w:hAnsi="Times New Roman" w:cs="Times New Roman"/>
          <w:b/>
          <w:sz w:val="28"/>
          <w:szCs w:val="28"/>
        </w:rPr>
        <w:t xml:space="preserve">Формы взаимодействия: учитель-воспитатель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70001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68DA" w:rsidRPr="00670001" w:rsidRDefault="00AD68DA" w:rsidP="00AD6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001">
        <w:rPr>
          <w:rFonts w:ascii="Times New Roman" w:hAnsi="Times New Roman" w:cs="Times New Roman"/>
          <w:b/>
          <w:sz w:val="24"/>
          <w:szCs w:val="24"/>
        </w:rPr>
        <w:t>Подготовила учител</w:t>
      </w:r>
      <w:r>
        <w:rPr>
          <w:rFonts w:ascii="Times New Roman" w:hAnsi="Times New Roman" w:cs="Times New Roman"/>
          <w:b/>
          <w:sz w:val="24"/>
          <w:szCs w:val="24"/>
        </w:rPr>
        <w:t>ь начальных классов Янина Татьяна Сергеевна</w:t>
      </w:r>
    </w:p>
    <w:p w:rsidR="00AD68DA" w:rsidRPr="00AD68DA" w:rsidRDefault="00AD68DA" w:rsidP="00AD68D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>Наша школа – эта особая школа любящей, доброй, педагогической поддержки каждого ребенка. Это школа, где каждый может быть выслушан, понят и принят таким, каков он есть.</w:t>
      </w:r>
    </w:p>
    <w:p w:rsidR="00AD68DA" w:rsidRPr="00AD68DA" w:rsidRDefault="00AD68DA" w:rsidP="00AD68DA">
      <w:pPr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>    Очевидным становится тот факт, что активными участниками образовательного процесса должны стать те, кто имеет прямое отношение к жизни школы: это не только педагоги, но и воспитатели, т.к. в нашей школе обучаются, еще и дети, с проживанием.</w:t>
      </w:r>
    </w:p>
    <w:p w:rsidR="00AD68DA" w:rsidRPr="00AD68DA" w:rsidRDefault="00AD68DA" w:rsidP="00AD68DA">
      <w:pPr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 xml:space="preserve">  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D68DA">
        <w:rPr>
          <w:rFonts w:ascii="Times New Roman" w:hAnsi="Times New Roman" w:cs="Times New Roman"/>
          <w:sz w:val="24"/>
          <w:szCs w:val="28"/>
        </w:rPr>
        <w:t>Важным направлением модернизации образования является обеспечение государственной гарантии доступности и равных возможностей получения полноценного образования детьми с ограниченными возможностями здоровья. Исходя из этого, следует, что дети с ограниченными возможностями здоровья должны быть обеспечены специальными условиями для обучения и воспитания в образовательном учреждении.</w:t>
      </w:r>
    </w:p>
    <w:p w:rsidR="00AD68DA" w:rsidRPr="00AD68DA" w:rsidRDefault="00AD68DA" w:rsidP="00AD68DA">
      <w:pPr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>        Образовательный процесс в школе представляет собой сложную систему педагогического взаимодействия. Существует несколько уровней и типов педагогического взаимодействия, но из всего объема я хочу остановиться на наиболее важном, на наш взгляд, типе взаимодействия «учитель - воспитатель –ученик».</w:t>
      </w:r>
      <w:r w:rsidRPr="00AD68DA">
        <w:rPr>
          <w:rFonts w:ascii="Times New Roman" w:hAnsi="Times New Roman" w:cs="Times New Roman"/>
          <w:sz w:val="24"/>
          <w:szCs w:val="28"/>
        </w:rPr>
        <w:br/>
        <w:t>       Очень важен переход к личностно ориентированному обучению, основанному на уважении личности ребенка, знании его особенностей и построении обучения с учетом особенностей и потребностей каждого, требует индивидуальный и дифференцированный подход к каждому обучающемуся.</w:t>
      </w:r>
      <w:r w:rsidRPr="00AD68DA">
        <w:rPr>
          <w:rFonts w:ascii="Times New Roman" w:hAnsi="Times New Roman" w:cs="Times New Roman"/>
          <w:sz w:val="24"/>
          <w:szCs w:val="28"/>
        </w:rPr>
        <w:br/>
        <w:t xml:space="preserve">       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AD68DA">
        <w:rPr>
          <w:rFonts w:ascii="Times New Roman" w:hAnsi="Times New Roman" w:cs="Times New Roman"/>
          <w:sz w:val="24"/>
          <w:szCs w:val="28"/>
        </w:rPr>
        <w:t xml:space="preserve">Не зря педагогическая аксиома гласит: можно отлично знать свой предмет, </w:t>
      </w:r>
      <w:proofErr w:type="gramStart"/>
      <w:r w:rsidRPr="00AD68DA">
        <w:rPr>
          <w:rFonts w:ascii="Times New Roman" w:hAnsi="Times New Roman" w:cs="Times New Roman"/>
          <w:sz w:val="24"/>
          <w:szCs w:val="28"/>
        </w:rPr>
        <w:t>но</w:t>
      </w:r>
      <w:proofErr w:type="gramEnd"/>
      <w:r w:rsidRPr="00AD68DA">
        <w:rPr>
          <w:rFonts w:ascii="Times New Roman" w:hAnsi="Times New Roman" w:cs="Times New Roman"/>
          <w:sz w:val="24"/>
          <w:szCs w:val="28"/>
        </w:rPr>
        <w:t xml:space="preserve"> если нет педагогического взаимодействия между учителем и обучающимися, результатов обучения и воспитания не будет. Но в нашей организации это взаимодействие происходит не только между учителем и обучающимся, но и между учителем и воспитателем.</w:t>
      </w:r>
    </w:p>
    <w:p w:rsidR="00AD68DA" w:rsidRPr="00AD68DA" w:rsidRDefault="00AD68DA" w:rsidP="00AD68D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>Формирование сотруднических отношений между обучающимися, воспитателями и учителями зависит, прежде всего, от того, как складывается взаимодействие взрослых в этом процессе. Обучение и воспитание может быть успешным тогда, когда они станут союзниками. В основе этого союза — единство стремлений, взглядов на образовательный процесс, вместе выработанные общие цели и задачи, пути достижения намеченных результатов.</w:t>
      </w:r>
    </w:p>
    <w:p w:rsidR="00AD68DA" w:rsidRPr="00AD68DA" w:rsidRDefault="00AD68DA" w:rsidP="00AD68D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>Гуманистическое образование – это всегда партнерство детей и взрослых, взаимодействие активных, деятельных и действующих сторон.</w:t>
      </w:r>
      <w:r w:rsidRPr="00AD68DA">
        <w:rPr>
          <w:rFonts w:ascii="Times New Roman" w:hAnsi="Times New Roman" w:cs="Times New Roman"/>
          <w:sz w:val="24"/>
          <w:szCs w:val="28"/>
        </w:rPr>
        <w:br/>
        <w:t>Педагогическое взаимодействие определяется как взаимосвязанный процесс обмена воздействиями между его участниками.</w:t>
      </w:r>
    </w:p>
    <w:p w:rsidR="00AD68DA" w:rsidRPr="00AD68DA" w:rsidRDefault="00AD68DA" w:rsidP="00AD68D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 xml:space="preserve">Педагогическое общение – это взаимодействие педагога и обучающихся, обеспечивающее мотивацию, результативность, творческий характер и воспитательный эффект совместной коммуникативной деятельности. Общение в педагогическом процессе </w:t>
      </w:r>
      <w:proofErr w:type="gramStart"/>
      <w:r w:rsidRPr="00AD68DA">
        <w:rPr>
          <w:rFonts w:ascii="Times New Roman" w:hAnsi="Times New Roman" w:cs="Times New Roman"/>
          <w:sz w:val="24"/>
          <w:szCs w:val="28"/>
        </w:rPr>
        <w:t>выступает:</w:t>
      </w:r>
      <w:r w:rsidRPr="00AD68DA">
        <w:rPr>
          <w:rFonts w:ascii="Times New Roman" w:hAnsi="Times New Roman" w:cs="Times New Roman"/>
          <w:sz w:val="24"/>
          <w:szCs w:val="28"/>
        </w:rPr>
        <w:br/>
        <w:t>–</w:t>
      </w:r>
      <w:proofErr w:type="gramEnd"/>
      <w:r w:rsidRPr="00AD68DA">
        <w:rPr>
          <w:rFonts w:ascii="Times New Roman" w:hAnsi="Times New Roman" w:cs="Times New Roman"/>
          <w:sz w:val="24"/>
          <w:szCs w:val="28"/>
        </w:rPr>
        <w:t> </w:t>
      </w:r>
      <w:r w:rsidRPr="00AD68DA">
        <w:rPr>
          <w:rFonts w:ascii="Times New Roman" w:hAnsi="Times New Roman" w:cs="Times New Roman"/>
          <w:b/>
          <w:sz w:val="24"/>
          <w:szCs w:val="28"/>
        </w:rPr>
        <w:t>во-первых</w:t>
      </w:r>
      <w:r w:rsidRPr="00AD68DA">
        <w:rPr>
          <w:rFonts w:ascii="Times New Roman" w:hAnsi="Times New Roman" w:cs="Times New Roman"/>
          <w:sz w:val="24"/>
          <w:szCs w:val="28"/>
        </w:rPr>
        <w:t>, как средство решения учебных задач,</w:t>
      </w:r>
      <w:r w:rsidRPr="00AD68DA">
        <w:rPr>
          <w:rFonts w:ascii="Times New Roman" w:hAnsi="Times New Roman" w:cs="Times New Roman"/>
          <w:sz w:val="24"/>
          <w:szCs w:val="28"/>
        </w:rPr>
        <w:br/>
        <w:t>– </w:t>
      </w:r>
      <w:r w:rsidRPr="00AD68DA">
        <w:rPr>
          <w:rFonts w:ascii="Times New Roman" w:hAnsi="Times New Roman" w:cs="Times New Roman"/>
          <w:b/>
          <w:sz w:val="24"/>
          <w:szCs w:val="28"/>
        </w:rPr>
        <w:t>во-вторых</w:t>
      </w:r>
      <w:r w:rsidRPr="00AD68DA">
        <w:rPr>
          <w:rFonts w:ascii="Times New Roman" w:hAnsi="Times New Roman" w:cs="Times New Roman"/>
          <w:sz w:val="24"/>
          <w:szCs w:val="28"/>
        </w:rPr>
        <w:t>, как социально-психологическое обеспечение воспитательного процесса (</w:t>
      </w:r>
      <w:proofErr w:type="spellStart"/>
      <w:r w:rsidRPr="00AD68DA">
        <w:rPr>
          <w:rFonts w:ascii="Times New Roman" w:hAnsi="Times New Roman" w:cs="Times New Roman"/>
          <w:sz w:val="24"/>
          <w:szCs w:val="28"/>
        </w:rPr>
        <w:t>службасопровождения</w:t>
      </w:r>
      <w:proofErr w:type="spellEnd"/>
      <w:r w:rsidRPr="00AD68DA">
        <w:rPr>
          <w:rFonts w:ascii="Times New Roman" w:hAnsi="Times New Roman" w:cs="Times New Roman"/>
          <w:sz w:val="24"/>
          <w:szCs w:val="28"/>
        </w:rPr>
        <w:t>),</w:t>
      </w:r>
      <w:r w:rsidRPr="00AD68DA">
        <w:rPr>
          <w:rFonts w:ascii="Times New Roman" w:hAnsi="Times New Roman" w:cs="Times New Roman"/>
          <w:sz w:val="24"/>
          <w:szCs w:val="28"/>
        </w:rPr>
        <w:br/>
      </w:r>
      <w:r w:rsidRPr="00AD68DA">
        <w:rPr>
          <w:rFonts w:ascii="Times New Roman" w:hAnsi="Times New Roman" w:cs="Times New Roman"/>
          <w:b/>
          <w:sz w:val="24"/>
          <w:szCs w:val="28"/>
        </w:rPr>
        <w:t>– в-третьих</w:t>
      </w:r>
      <w:r w:rsidRPr="00AD68DA">
        <w:rPr>
          <w:rFonts w:ascii="Times New Roman" w:hAnsi="Times New Roman" w:cs="Times New Roman"/>
          <w:sz w:val="24"/>
          <w:szCs w:val="28"/>
        </w:rPr>
        <w:t>, как способ организации взаимоотношений воспитателя и воспитуемых, обеспечивающих успешность их обучения, воспитания и развития.</w:t>
      </w:r>
      <w:r w:rsidRPr="00AD68DA">
        <w:rPr>
          <w:rFonts w:ascii="Times New Roman" w:hAnsi="Times New Roman" w:cs="Times New Roman"/>
          <w:sz w:val="24"/>
          <w:szCs w:val="28"/>
        </w:rPr>
        <w:br/>
      </w:r>
      <w:r w:rsidRPr="00AD68DA">
        <w:rPr>
          <w:rFonts w:ascii="Times New Roman" w:hAnsi="Times New Roman" w:cs="Times New Roman"/>
          <w:sz w:val="24"/>
          <w:szCs w:val="28"/>
        </w:rPr>
        <w:lastRenderedPageBreak/>
        <w:t>         В процессе обучения, как известно, решаются три основные задачи: образовательная, воспитательная и развивающая. Каковы особенности общения при решении каждой из них?</w:t>
      </w:r>
      <w:r w:rsidRPr="00AD68DA">
        <w:rPr>
          <w:rFonts w:ascii="Times New Roman" w:hAnsi="Times New Roman" w:cs="Times New Roman"/>
          <w:sz w:val="24"/>
          <w:szCs w:val="28"/>
        </w:rPr>
        <w:br/>
        <w:t>           При решении образовательных задач общение позволяет обеспечивать реальный психологический контакт с учащимися, формировать положительную мотивацию обучения, создавать психологическую обстановку коллективного познавательного поиска и совместных раздумий.</w:t>
      </w:r>
      <w:r w:rsidRPr="00AD68DA">
        <w:rPr>
          <w:rFonts w:ascii="Times New Roman" w:hAnsi="Times New Roman" w:cs="Times New Roman"/>
          <w:sz w:val="24"/>
          <w:szCs w:val="28"/>
        </w:rPr>
        <w:br/>
        <w:t xml:space="preserve">          При решении воспитательных задач с помощью общения налаживаются взаимоотношения, психологические контакты между педагогом и детьми, что во многом способствует успешности учебной деятельности; формируется познавательная направленность личности, преодолеваются психологические барьеры, формируются межличностные отношения в ученическом коллективе, в группе. На мой взгляд, самая большая проблема – это проблема </w:t>
      </w:r>
      <w:proofErr w:type="spellStart"/>
      <w:r w:rsidRPr="00AD68DA">
        <w:rPr>
          <w:rFonts w:ascii="Times New Roman" w:hAnsi="Times New Roman" w:cs="Times New Roman"/>
          <w:sz w:val="24"/>
          <w:szCs w:val="28"/>
        </w:rPr>
        <w:t>коммуникативности</w:t>
      </w:r>
      <w:proofErr w:type="spellEnd"/>
      <w:r w:rsidRPr="00AD68DA">
        <w:rPr>
          <w:rFonts w:ascii="Times New Roman" w:hAnsi="Times New Roman" w:cs="Times New Roman"/>
          <w:sz w:val="24"/>
          <w:szCs w:val="28"/>
        </w:rPr>
        <w:t>.</w:t>
      </w:r>
      <w:r w:rsidRPr="00AD68DA">
        <w:rPr>
          <w:rFonts w:ascii="Times New Roman" w:hAnsi="Times New Roman" w:cs="Times New Roman"/>
          <w:sz w:val="24"/>
          <w:szCs w:val="28"/>
        </w:rPr>
        <w:br/>
        <w:t>         При решении развивающих задач через общение создаются психологические ситуации, стимулирующие самообразование и самовоспитание личности:</w:t>
      </w:r>
      <w:r w:rsidRPr="00AD68DA">
        <w:rPr>
          <w:rFonts w:ascii="Times New Roman" w:hAnsi="Times New Roman" w:cs="Times New Roman"/>
          <w:sz w:val="24"/>
          <w:szCs w:val="28"/>
        </w:rPr>
        <w:br/>
        <w:t>– преодолеваются социально-психологические факторы, сдерживающие развитие личности в процессе общения (скованность, стеснительность, неуверенность и т. п.);</w:t>
      </w:r>
      <w:r w:rsidRPr="00AD68DA">
        <w:rPr>
          <w:rFonts w:ascii="Times New Roman" w:hAnsi="Times New Roman" w:cs="Times New Roman"/>
          <w:sz w:val="24"/>
          <w:szCs w:val="28"/>
        </w:rPr>
        <w:br/>
        <w:t>– создаются возможности для выявления и учета индивидуально-психологических особенностей учащихся;</w:t>
      </w:r>
      <w:r w:rsidRPr="00AD68DA">
        <w:rPr>
          <w:rFonts w:ascii="Times New Roman" w:hAnsi="Times New Roman" w:cs="Times New Roman"/>
          <w:sz w:val="24"/>
          <w:szCs w:val="28"/>
        </w:rPr>
        <w:br/>
        <w:t>– осуществляется социально-психологическая коррекция в развитии и становлении важнейших личностных качеств (речь, мыслительная деятельность и т. п.).</w:t>
      </w:r>
    </w:p>
    <w:p w:rsidR="00AD68DA" w:rsidRPr="00AD68DA" w:rsidRDefault="00AD68DA" w:rsidP="00AD68DA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 xml:space="preserve">И вот только решая все эти три задачи мы приблизимся к решению нашей проблемы с культурой </w:t>
      </w:r>
      <w:proofErr w:type="spellStart"/>
      <w:r w:rsidRPr="00AD68DA">
        <w:rPr>
          <w:rFonts w:ascii="Times New Roman" w:hAnsi="Times New Roman" w:cs="Times New Roman"/>
          <w:sz w:val="24"/>
          <w:szCs w:val="28"/>
        </w:rPr>
        <w:t>коммуникативности</w:t>
      </w:r>
      <w:proofErr w:type="spellEnd"/>
      <w:r w:rsidRPr="00AD68D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D68DA" w:rsidRPr="00AD68DA" w:rsidRDefault="00AD68DA" w:rsidP="00AD68DA">
      <w:pPr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 xml:space="preserve">       Федеральные государственные требования к условиям реализации общеобразовательной программы предусматривает создание единой образовательной среды, комфортной по отношению к воспитанникам; охрану и укрепление не только физического, но и психического здоровья детей. Необходимо тесное взаимодействие педагогов и воспитателей. </w:t>
      </w:r>
    </w:p>
    <w:p w:rsidR="00AD68DA" w:rsidRPr="00AD68DA" w:rsidRDefault="00AD68DA" w:rsidP="00AD68D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>Совместная работа педагогов и воспитателей призвана решать следующие задачи:</w:t>
      </w:r>
    </w:p>
    <w:p w:rsidR="00AD68DA" w:rsidRPr="00AD68DA" w:rsidRDefault="00AD68DA" w:rsidP="00AD68DA">
      <w:pPr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>1. Выявление и развитие способностей воспитанников в любых формах организации образовательного процесса.</w:t>
      </w:r>
    </w:p>
    <w:p w:rsidR="00AD68DA" w:rsidRPr="00AD68DA" w:rsidRDefault="00AD68DA" w:rsidP="00AD68DA">
      <w:pPr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>2. Обеспечение индивидуального подхода к ребенку, учет его ближайшей зоны развития.</w:t>
      </w:r>
    </w:p>
    <w:p w:rsidR="00AD68DA" w:rsidRPr="00AD68DA" w:rsidRDefault="00AD68DA" w:rsidP="00AD68DA">
      <w:pPr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>3. Сохранение психического здоровья воспитанников.</w:t>
      </w:r>
    </w:p>
    <w:p w:rsidR="00AD68DA" w:rsidRPr="00AD68DA" w:rsidRDefault="00AD68DA" w:rsidP="00AD68DA">
      <w:pPr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 xml:space="preserve">4. Создание оптимального социально-психологического климата в </w:t>
      </w:r>
      <w:proofErr w:type="gramStart"/>
      <w:r w:rsidRPr="00AD68DA">
        <w:rPr>
          <w:rFonts w:ascii="Times New Roman" w:hAnsi="Times New Roman" w:cs="Times New Roman"/>
          <w:sz w:val="24"/>
          <w:szCs w:val="28"/>
        </w:rPr>
        <w:t>классе.,</w:t>
      </w:r>
      <w:proofErr w:type="gramEnd"/>
      <w:r w:rsidRPr="00AD68DA">
        <w:rPr>
          <w:rFonts w:ascii="Times New Roman" w:hAnsi="Times New Roman" w:cs="Times New Roman"/>
          <w:sz w:val="24"/>
          <w:szCs w:val="28"/>
        </w:rPr>
        <w:t xml:space="preserve"> в группе.</w:t>
      </w:r>
    </w:p>
    <w:p w:rsidR="00AD68DA" w:rsidRPr="00AD68DA" w:rsidRDefault="00AD68DA" w:rsidP="00AD68DA">
      <w:pPr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>5. Коррекция недостатков в психическом и познавательном развитии детей.</w:t>
      </w:r>
    </w:p>
    <w:p w:rsidR="00AD68DA" w:rsidRPr="00AD68DA" w:rsidRDefault="00AD68DA" w:rsidP="00AD68D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 xml:space="preserve">Таким образом, оптимальным вариантом является педагогическое взаимодействие, в котором функционально-ролевое и личностное </w:t>
      </w:r>
    </w:p>
    <w:p w:rsidR="00AD68DA" w:rsidRPr="00AD68DA" w:rsidRDefault="00AD68DA" w:rsidP="00AD68D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68DA">
        <w:rPr>
          <w:rFonts w:ascii="Times New Roman" w:hAnsi="Times New Roman" w:cs="Times New Roman"/>
          <w:sz w:val="24"/>
          <w:szCs w:val="28"/>
        </w:rPr>
        <w:t> Хочется особо отметить, что положительные результаты взаимодействия будут достигаться только при тесном сотрудничестве учителей и воспитателей.</w:t>
      </w:r>
    </w:p>
    <w:p w:rsidR="00AD68DA" w:rsidRPr="00AD68DA" w:rsidRDefault="00AD68DA" w:rsidP="00AD68D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D208E" w:rsidRPr="00AD68DA" w:rsidRDefault="006D208E">
      <w:pPr>
        <w:rPr>
          <w:sz w:val="20"/>
        </w:rPr>
      </w:pPr>
    </w:p>
    <w:sectPr w:rsidR="006D208E" w:rsidRPr="00AD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60"/>
    <w:rsid w:val="00160160"/>
    <w:rsid w:val="006D208E"/>
    <w:rsid w:val="00A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79037-4EA7-4488-ABF7-DE3D5D82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2023-02-20T00:12:00Z</dcterms:created>
  <dcterms:modified xsi:type="dcterms:W3CDTF">2023-02-20T00:14:00Z</dcterms:modified>
</cp:coreProperties>
</file>