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3F" w:rsidRPr="00127D3F" w:rsidRDefault="00127D3F" w:rsidP="00127D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D3F">
        <w:rPr>
          <w:rFonts w:ascii="Times New Roman" w:hAnsi="Times New Roman" w:cs="Times New Roman"/>
          <w:b/>
          <w:sz w:val="28"/>
          <w:szCs w:val="28"/>
        </w:rPr>
        <w:t>Финансовая грамотность в подготовительной группе</w:t>
      </w:r>
    </w:p>
    <w:p w:rsidR="00127D3F" w:rsidRPr="00127D3F" w:rsidRDefault="00127D3F" w:rsidP="00127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D3F">
        <w:rPr>
          <w:rFonts w:ascii="Times New Roman" w:hAnsi="Times New Roman" w:cs="Times New Roman"/>
          <w:sz w:val="28"/>
          <w:szCs w:val="28"/>
        </w:rPr>
        <w:t>Финансовое просвещение и воспитание детей дошкольного возраста – это новое направление в дошкольной педагогике, так как финансовая грамотность является глобальной социальной проблемой, неотделимой от ребенка с самых ранних лет его жизни.</w:t>
      </w:r>
    </w:p>
    <w:p w:rsidR="00127D3F" w:rsidRPr="00127D3F" w:rsidRDefault="00127D3F" w:rsidP="00127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D3F">
        <w:rPr>
          <w:rFonts w:ascii="Times New Roman" w:hAnsi="Times New Roman" w:cs="Times New Roman"/>
          <w:sz w:val="28"/>
          <w:szCs w:val="28"/>
        </w:rPr>
        <w:t>Дети, так или иначе, рано включаются в экономическую жизнь семьи: сталкиваются с многочисленной рекламой, деньгами, ходят с родителями в магазин, овладевая, таким образом, первичными экономическими знаниями, пока еще на начальном уровне. А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детей, когда они вырастают.</w:t>
      </w:r>
    </w:p>
    <w:p w:rsidR="00127D3F" w:rsidRPr="00127D3F" w:rsidRDefault="00127D3F" w:rsidP="00127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D3F">
        <w:rPr>
          <w:rFonts w:ascii="Times New Roman" w:hAnsi="Times New Roman" w:cs="Times New Roman"/>
          <w:sz w:val="28"/>
          <w:szCs w:val="28"/>
        </w:rPr>
        <w:t>С помощь</w:t>
      </w:r>
      <w:r>
        <w:rPr>
          <w:rFonts w:ascii="Times New Roman" w:hAnsi="Times New Roman" w:cs="Times New Roman"/>
          <w:sz w:val="28"/>
          <w:szCs w:val="28"/>
        </w:rPr>
        <w:t>ю игр, рассказов, сказок, а так</w:t>
      </w:r>
      <w:r w:rsidRPr="00127D3F">
        <w:rPr>
          <w:rFonts w:ascii="Times New Roman" w:hAnsi="Times New Roman" w:cs="Times New Roman"/>
          <w:sz w:val="28"/>
          <w:szCs w:val="28"/>
        </w:rPr>
        <w:t>же практических занятий дошкольники обучаются следующему:</w:t>
      </w:r>
    </w:p>
    <w:p w:rsidR="00127D3F" w:rsidRPr="00127D3F" w:rsidRDefault="00127D3F" w:rsidP="00127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D3F">
        <w:rPr>
          <w:rFonts w:ascii="Times New Roman" w:hAnsi="Times New Roman" w:cs="Times New Roman"/>
          <w:sz w:val="28"/>
          <w:szCs w:val="28"/>
        </w:rPr>
        <w:t>-что такое деньги, какие они бывают;</w:t>
      </w:r>
      <w:bookmarkStart w:id="0" w:name="_GoBack"/>
      <w:bookmarkEnd w:id="0"/>
    </w:p>
    <w:p w:rsidR="00127D3F" w:rsidRPr="00127D3F" w:rsidRDefault="00127D3F" w:rsidP="00127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D3F">
        <w:rPr>
          <w:rFonts w:ascii="Times New Roman" w:hAnsi="Times New Roman" w:cs="Times New Roman"/>
          <w:sz w:val="28"/>
          <w:szCs w:val="28"/>
        </w:rPr>
        <w:t>-что такое «необходимые покупки», и «желаемые покупки»;</w:t>
      </w:r>
    </w:p>
    <w:p w:rsidR="00127D3F" w:rsidRPr="00127D3F" w:rsidRDefault="00127D3F" w:rsidP="00127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D3F">
        <w:rPr>
          <w:rFonts w:ascii="Times New Roman" w:hAnsi="Times New Roman" w:cs="Times New Roman"/>
          <w:sz w:val="28"/>
          <w:szCs w:val="28"/>
        </w:rPr>
        <w:t>-что такое карманные деньги. Банковская пластиковая карта ребенка;</w:t>
      </w:r>
    </w:p>
    <w:p w:rsidR="00127D3F" w:rsidRPr="00127D3F" w:rsidRDefault="00127D3F" w:rsidP="00127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D3F">
        <w:rPr>
          <w:rFonts w:ascii="Times New Roman" w:hAnsi="Times New Roman" w:cs="Times New Roman"/>
          <w:sz w:val="28"/>
          <w:szCs w:val="28"/>
        </w:rPr>
        <w:t>-как планировать свои расходы;</w:t>
      </w:r>
    </w:p>
    <w:p w:rsidR="00127D3F" w:rsidRPr="00127D3F" w:rsidRDefault="00127D3F" w:rsidP="00127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D3F">
        <w:rPr>
          <w:rFonts w:ascii="Times New Roman" w:hAnsi="Times New Roman" w:cs="Times New Roman"/>
          <w:sz w:val="28"/>
          <w:szCs w:val="28"/>
        </w:rPr>
        <w:t>-техника безопасности использования банковских карт.</w:t>
      </w:r>
    </w:p>
    <w:p w:rsidR="00127D3F" w:rsidRPr="00127D3F" w:rsidRDefault="00127D3F" w:rsidP="00127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D3F">
        <w:rPr>
          <w:rFonts w:ascii="Times New Roman" w:hAnsi="Times New Roman" w:cs="Times New Roman"/>
          <w:sz w:val="28"/>
          <w:szCs w:val="28"/>
        </w:rPr>
        <w:t>Как всё-таки правильно познакомить ребенка с финансовой составляющей жизненных отношений?</w:t>
      </w:r>
    </w:p>
    <w:p w:rsidR="00127D3F" w:rsidRPr="00127D3F" w:rsidRDefault="00127D3F" w:rsidP="00127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D3F">
        <w:rPr>
          <w:rFonts w:ascii="Times New Roman" w:hAnsi="Times New Roman" w:cs="Times New Roman"/>
          <w:sz w:val="28"/>
          <w:szCs w:val="28"/>
        </w:rPr>
        <w:t>Для начала необходимо четко объяснить функцию денег на понятном дошкольнику языке. Следует подробно рассказать детям о способах заработка родителями. То есть им нужно понимать, что каждый день мама и папа должны ходить на работу, чтобы в конце месяца получить зарплату, на которую их семья будет жить и тратить в течение месяца. Ребенок 6-7 лет может понять все составляющие семейного бюджета и на что он тратится.</w:t>
      </w:r>
    </w:p>
    <w:p w:rsidR="00127D3F" w:rsidRPr="00127D3F" w:rsidRDefault="00127D3F" w:rsidP="00127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D3F">
        <w:rPr>
          <w:rFonts w:ascii="Times New Roman" w:hAnsi="Times New Roman" w:cs="Times New Roman"/>
          <w:sz w:val="28"/>
          <w:szCs w:val="28"/>
        </w:rPr>
        <w:t>Не стоит заострять внимание на понятиях «бедный» и «богатый». В свое время дети сами поймут, что скрывается за этими словами. Важнее привить правильное понимание «необходимого» и «желаемого». Идя за покупками в магазин, объяснить детям, что хлеб – это необходимость, а мороженое – это желание. И нужно дать понимание того, что без «желаемого» можно обойтись, а без «необходимого» невозможно сохранить, к примеру, здоровье.</w:t>
      </w:r>
    </w:p>
    <w:p w:rsidR="00127D3F" w:rsidRPr="00127D3F" w:rsidRDefault="00127D3F" w:rsidP="00127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D3F">
        <w:rPr>
          <w:rFonts w:ascii="Times New Roman" w:hAnsi="Times New Roman" w:cs="Times New Roman"/>
          <w:sz w:val="28"/>
          <w:szCs w:val="28"/>
        </w:rPr>
        <w:t>Не рекомендуется развивать потребительское отношение к родителям у детей. Дети должны понимать, что в детский сад (а тем более в будущем в школу) необходимо ходить за знаниями, а не за поощрение в качестве покупок, или денег. А помощь по дому – это условия жизни в семье, где у каждого должен быть круг своих обязанностей.</w:t>
      </w:r>
    </w:p>
    <w:p w:rsidR="00127D3F" w:rsidRPr="00127D3F" w:rsidRDefault="00127D3F" w:rsidP="00127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D3F">
        <w:rPr>
          <w:rFonts w:ascii="Times New Roman" w:hAnsi="Times New Roman" w:cs="Times New Roman"/>
          <w:sz w:val="28"/>
          <w:szCs w:val="28"/>
        </w:rPr>
        <w:t>Важно объяснить ребенку, что неправильное обращение с деньгами может привести к разорению. Детям нужно помочь в освоении финансовой грамотности, но не делать все за него.</w:t>
      </w:r>
    </w:p>
    <w:p w:rsidR="00E0267D" w:rsidRPr="00127D3F" w:rsidRDefault="00127D3F" w:rsidP="00127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D3F">
        <w:rPr>
          <w:rFonts w:ascii="Times New Roman" w:hAnsi="Times New Roman" w:cs="Times New Roman"/>
          <w:sz w:val="28"/>
          <w:szCs w:val="28"/>
        </w:rPr>
        <w:lastRenderedPageBreak/>
        <w:t>Ребенок, с детства знающий цену деньгам и способы их заработка с большой вероятностью во взрослой жизни станет успешным человеком.</w:t>
      </w:r>
    </w:p>
    <w:sectPr w:rsidR="00E0267D" w:rsidRPr="0012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5E"/>
    <w:rsid w:val="0008455E"/>
    <w:rsid w:val="00127D3F"/>
    <w:rsid w:val="00C77684"/>
    <w:rsid w:val="00CE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AAB4"/>
  <w15:chartTrackingRefBased/>
  <w15:docId w15:val="{553414F1-4491-457A-962D-44AAFBB7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Ириша</cp:lastModifiedBy>
  <cp:revision>3</cp:revision>
  <dcterms:created xsi:type="dcterms:W3CDTF">2022-11-16T10:26:00Z</dcterms:created>
  <dcterms:modified xsi:type="dcterms:W3CDTF">2022-11-16T10:33:00Z</dcterms:modified>
</cp:coreProperties>
</file>