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B4" w:rsidRDefault="004271B4" w:rsidP="004271B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C5A542" wp14:editId="4F618B26">
            <wp:simplePos x="0" y="0"/>
            <wp:positionH relativeFrom="column">
              <wp:posOffset>-889635</wp:posOffset>
            </wp:positionH>
            <wp:positionV relativeFrom="paragraph">
              <wp:posOffset>-521970</wp:posOffset>
            </wp:positionV>
            <wp:extent cx="7150100" cy="10315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885060_1-abrakadabra-fun-p-ramki-dlya-oformleniya-po-ekologii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4D" w:rsidRPr="004271B4">
        <w:rPr>
          <w:rFonts w:ascii="Times New Roman" w:hAnsi="Times New Roman" w:cs="Times New Roman"/>
          <w:b/>
          <w:i/>
          <w:sz w:val="28"/>
          <w:szCs w:val="28"/>
        </w:rPr>
        <w:t xml:space="preserve">«Экологическое воспитание детей </w:t>
      </w:r>
    </w:p>
    <w:p w:rsidR="0037294D" w:rsidRPr="004271B4" w:rsidRDefault="004271B4" w:rsidP="004271B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37294D" w:rsidRPr="004271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37294D" w:rsidRPr="004271B4">
        <w:rPr>
          <w:rFonts w:ascii="Times New Roman" w:hAnsi="Times New Roman" w:cs="Times New Roman"/>
          <w:b/>
          <w:i/>
          <w:sz w:val="28"/>
          <w:szCs w:val="28"/>
        </w:rPr>
        <w:t xml:space="preserve">дошкольного возраста»                         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lastRenderedPageBreak/>
        <w:t>Солнце светит спозаранку,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Всей земле улыбку шлет,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Мы выходим на полянку,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Ручеек в лесу поет.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Теплый ветер гладит кожу,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Лес шумит густой листвой,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Дуб нам хочет поклониться,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lastRenderedPageBreak/>
        <w:t>Клен кивает головой,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Птицы весело щебечут.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Здравствуй, солнце золотое,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Здравствуй, небо голубое,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Здравствуй, вольный ветерок,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Здравствуй, синий ручеек,</w:t>
      </w: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Здравствуй, матушка земля</w:t>
      </w:r>
    </w:p>
    <w:p w:rsidR="0037294D" w:rsidRDefault="0037294D" w:rsidP="0037294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37294D" w:rsidSect="003729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294D" w:rsidRPr="0037294D" w:rsidRDefault="0037294D" w:rsidP="0037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</w:t>
      </w:r>
      <w:r w:rsidRPr="0037294D">
        <w:rPr>
          <w:rFonts w:ascii="Times New Roman" w:hAnsi="Times New Roman" w:cs="Times New Roman"/>
          <w:i/>
          <w:sz w:val="24"/>
          <w:szCs w:val="24"/>
        </w:rPr>
        <w:t>Очень любим мы тебя.</w:t>
      </w:r>
    </w:p>
    <w:p w:rsidR="0037294D" w:rsidRPr="0037294D" w:rsidRDefault="0037294D" w:rsidP="003729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294D" w:rsidRPr="0037294D" w:rsidRDefault="0037294D" w:rsidP="0037294D">
      <w:pPr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«Человек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 – услышал, и, затаив дыхание, слушает сотни и тысячи лет чудесную музыку жизни».</w:t>
      </w:r>
    </w:p>
    <w:p w:rsidR="0037294D" w:rsidRPr="0037294D" w:rsidRDefault="0037294D" w:rsidP="003729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>В. А. Сухомлинский.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Воспитание дошкольника — очень ответственный этап общего воспитательного процесса.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Опорой в дошкольном формировании ребенка должна стать природа, столь удивительная для маленького человека и столь близкая ему пока еще. Но природа должна выступать для ребенка как дом человечества и его собственный дом, в котором он </w:t>
      </w:r>
      <w:r w:rsidRPr="0037294D">
        <w:rPr>
          <w:rFonts w:ascii="Times New Roman" w:hAnsi="Times New Roman" w:cs="Times New Roman"/>
          <w:sz w:val="24"/>
          <w:szCs w:val="24"/>
        </w:rPr>
        <w:t>проживает,</w:t>
      </w:r>
      <w:r w:rsidRPr="0037294D">
        <w:rPr>
          <w:rFonts w:ascii="Times New Roman" w:hAnsi="Times New Roman" w:cs="Times New Roman"/>
          <w:sz w:val="24"/>
          <w:szCs w:val="24"/>
        </w:rPr>
        <w:t xml:space="preserve"> и будет проживать, — не столько объект любознательного изучения, сколько объект формирующегося отношения.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Фундаментальным основанием в общем отношении к миру является отношение к природе. Учитывая, что первичные впечатления малыша очень глубоки, можно надеяться в будущем, что отношение к природе обусловит и отношение к жизни как таковой.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Задача-доминанта в период дошкольного обучения — формировать будущее уважительное отношение к жизни и ко всему живому как проявлению жизни. Воспитывая отношение к природе, педагог закладывает основы будущего такого осознанного ценностного отношения к жизни.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Мир природы разворачивается в своем удивительном многообразии, в своей поразительной гармонии, красоте, единстве и целостности.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F95CD57" wp14:editId="30F38FD9">
            <wp:simplePos x="0" y="0"/>
            <wp:positionH relativeFrom="column">
              <wp:posOffset>-899160</wp:posOffset>
            </wp:positionH>
            <wp:positionV relativeFrom="paragraph">
              <wp:posOffset>-577215</wp:posOffset>
            </wp:positionV>
            <wp:extent cx="7150222" cy="1031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885060_1-abrakadabra-fun-p-ramki-dlya-oformleniya-po-ekologii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222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94D">
        <w:rPr>
          <w:rFonts w:ascii="Times New Roman" w:hAnsi="Times New Roman" w:cs="Times New Roman"/>
          <w:sz w:val="24"/>
          <w:szCs w:val="24"/>
        </w:rPr>
        <w:t xml:space="preserve">Но сам ребенок не способен к осознанию связи всего живого,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он может миновать общение с природой, не увидеть ее за ширмой предметного пространств</w:t>
      </w:r>
      <w:r>
        <w:rPr>
          <w:rFonts w:ascii="Times New Roman" w:hAnsi="Times New Roman" w:cs="Times New Roman"/>
          <w:sz w:val="24"/>
          <w:szCs w:val="24"/>
        </w:rPr>
        <w:t xml:space="preserve">а. Природа – дом человечества, </w:t>
      </w:r>
      <w:r w:rsidRPr="0037294D">
        <w:rPr>
          <w:rFonts w:ascii="Times New Roman" w:hAnsi="Times New Roman" w:cs="Times New Roman"/>
          <w:sz w:val="24"/>
          <w:szCs w:val="24"/>
        </w:rPr>
        <w:t xml:space="preserve">поэтому относиться к ней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нужно бережно и уважительно. И отношение это нужно воспитывать с детства.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294D">
        <w:rPr>
          <w:rFonts w:ascii="Times New Roman" w:hAnsi="Times New Roman" w:cs="Times New Roman"/>
          <w:sz w:val="24"/>
          <w:szCs w:val="24"/>
        </w:rPr>
        <w:t xml:space="preserve">Земля – это малая частичка Вселенной, но только на ней есть жизнь.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294D">
        <w:rPr>
          <w:rFonts w:ascii="Times New Roman" w:hAnsi="Times New Roman" w:cs="Times New Roman"/>
          <w:sz w:val="24"/>
          <w:szCs w:val="24"/>
        </w:rPr>
        <w:t>Природа Земли едина и каждого касаются ее беды. В эпоху научно-технического прогресса природа оказалась беззащитной перед человеком. Вольно или невольно человек вмешивается в ход природных процессов, нарушая естественное равновесие. В результате изменяется климат, гибнут реки, животные, растения. Жизнь человека немыслима без животных и растений. Наша общая задача – сберечь планету.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294D">
        <w:rPr>
          <w:rFonts w:ascii="Times New Roman" w:hAnsi="Times New Roman" w:cs="Times New Roman"/>
          <w:sz w:val="24"/>
          <w:szCs w:val="24"/>
        </w:rPr>
        <w:t>При ознакомлении детей с природой открываются возможности для эстетического, патриотического, нравственного воспитания.  Любое воспитание, будь то экологическое, эстетическое, нравственное должно быть воспитанием сердца, которое и рождает чувства, мысли и поступки. Об этом говорят все великие педагоги мира. Сердце есть источник человечности в человеке. «Годы детства – это, прежде всего воспитание сердца» – писал В. Сухомлинский. Экологическое воспитание  дошкольников без воспитания сердца невозможно. И срок для этого отпущен небольшой – семь лет, дальше это сделать будет крайне трудно.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294D">
        <w:rPr>
          <w:rFonts w:ascii="Times New Roman" w:hAnsi="Times New Roman" w:cs="Times New Roman"/>
          <w:sz w:val="24"/>
          <w:szCs w:val="24"/>
        </w:rPr>
        <w:t>Одна из задач экологического образования – формирование у ребёнка представления о человеке не как о хозяине, покорителе природы, а как о части природы, зависящей от неё. Необходимо искоренять  потребительское отношение к природе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294D">
        <w:rPr>
          <w:rFonts w:ascii="Times New Roman" w:hAnsi="Times New Roman" w:cs="Times New Roman"/>
          <w:sz w:val="24"/>
          <w:szCs w:val="24"/>
        </w:rPr>
        <w:t>Общение с природой обогащает духовную сферу человека, способствует формированию положительных моральных качеств. Ознакомление дошкольников с природой является важным средством воспитания экологической культуры дошкольников. Без знания природы, и без любви к ней невозможно человеческое существование. Важно закладывать основы экологического воспитания с раннего детства, так как, основные черты личности, закладываются в дошкольном возрасте.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           Знания о природе у дошкольников формируются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на уровне представлений, в которых </w:t>
      </w:r>
      <w:proofErr w:type="gramStart"/>
      <w:r w:rsidRPr="0037294D">
        <w:rPr>
          <w:rFonts w:ascii="Times New Roman" w:hAnsi="Times New Roman" w:cs="Times New Roman"/>
          <w:sz w:val="24"/>
          <w:szCs w:val="24"/>
        </w:rPr>
        <w:t>отражены</w:t>
      </w:r>
      <w:proofErr w:type="gramEnd"/>
      <w:r w:rsidRPr="0037294D">
        <w:rPr>
          <w:rFonts w:ascii="Times New Roman" w:hAnsi="Times New Roman" w:cs="Times New Roman"/>
          <w:sz w:val="24"/>
          <w:szCs w:val="24"/>
        </w:rPr>
        <w:t xml:space="preserve"> существенные,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2B98E5B" wp14:editId="7396FC44">
            <wp:simplePos x="0" y="0"/>
            <wp:positionH relativeFrom="column">
              <wp:posOffset>-858520</wp:posOffset>
            </wp:positionH>
            <wp:positionV relativeFrom="paragraph">
              <wp:posOffset>-577850</wp:posOffset>
            </wp:positionV>
            <wp:extent cx="7150100" cy="10315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885060_1-abrakadabra-fun-p-ramki-dlya-oformleniya-po-ekologii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94D">
        <w:rPr>
          <w:rFonts w:ascii="Times New Roman" w:hAnsi="Times New Roman" w:cs="Times New Roman"/>
          <w:sz w:val="24"/>
          <w:szCs w:val="24"/>
        </w:rPr>
        <w:t xml:space="preserve">но внешне выраженные признаки, связи и отношения.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294D">
        <w:rPr>
          <w:rFonts w:ascii="Times New Roman" w:hAnsi="Times New Roman" w:cs="Times New Roman"/>
          <w:sz w:val="24"/>
          <w:szCs w:val="24"/>
        </w:rPr>
        <w:t xml:space="preserve">С усвоением системы знаний связано развитие у детей </w:t>
      </w:r>
      <w:proofErr w:type="gramStart"/>
      <w:r w:rsidRPr="0037294D">
        <w:rPr>
          <w:rFonts w:ascii="Times New Roman" w:hAnsi="Times New Roman" w:cs="Times New Roman"/>
          <w:sz w:val="24"/>
          <w:szCs w:val="24"/>
        </w:rPr>
        <w:t>познавательного</w:t>
      </w:r>
      <w:proofErr w:type="gramEnd"/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 отношения к природе. Дети всегда и везде в той или иной форме соприкасаются 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с природой. Зеленые леса и луг</w:t>
      </w:r>
      <w:r>
        <w:rPr>
          <w:rFonts w:ascii="Times New Roman" w:hAnsi="Times New Roman" w:cs="Times New Roman"/>
          <w:sz w:val="24"/>
          <w:szCs w:val="24"/>
        </w:rPr>
        <w:t xml:space="preserve">а, яркие цветы, бабочки, жуки, </w:t>
      </w:r>
      <w:r w:rsidRPr="0037294D">
        <w:rPr>
          <w:rFonts w:ascii="Times New Roman" w:hAnsi="Times New Roman" w:cs="Times New Roman"/>
          <w:sz w:val="24"/>
          <w:szCs w:val="24"/>
        </w:rPr>
        <w:t>птицы, звери,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 движущиеся </w:t>
      </w:r>
      <w:r>
        <w:rPr>
          <w:rFonts w:ascii="Times New Roman" w:hAnsi="Times New Roman" w:cs="Times New Roman"/>
          <w:sz w:val="24"/>
          <w:szCs w:val="24"/>
        </w:rPr>
        <w:t xml:space="preserve">облака, падающие хлопья снега, </w:t>
      </w:r>
      <w:r w:rsidRPr="0037294D">
        <w:rPr>
          <w:rFonts w:ascii="Times New Roman" w:hAnsi="Times New Roman" w:cs="Times New Roman"/>
          <w:sz w:val="24"/>
          <w:szCs w:val="24"/>
        </w:rPr>
        <w:t xml:space="preserve">ручейки, даже лужицы после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него дождя — все это привлекает </w:t>
      </w:r>
      <w:r w:rsidRPr="0037294D">
        <w:rPr>
          <w:rFonts w:ascii="Times New Roman" w:hAnsi="Times New Roman" w:cs="Times New Roman"/>
          <w:sz w:val="24"/>
          <w:szCs w:val="24"/>
        </w:rPr>
        <w:t xml:space="preserve">внимание детей, радует их, дает богатую пищу для их развития. Экологическое воспитание детей дошкольного возраста — это и нравственное воспитание. Воспитывается гуманное  отношение и понимание важности всего живого.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294D">
        <w:rPr>
          <w:rFonts w:ascii="Times New Roman" w:hAnsi="Times New Roman" w:cs="Times New Roman"/>
          <w:sz w:val="24"/>
          <w:szCs w:val="24"/>
        </w:rPr>
        <w:t>Стремление ценить, беречь, и защищать природу.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9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7294D">
        <w:rPr>
          <w:rFonts w:ascii="Times New Roman" w:hAnsi="Times New Roman" w:cs="Times New Roman"/>
          <w:b/>
          <w:sz w:val="24"/>
          <w:szCs w:val="24"/>
        </w:rPr>
        <w:t>Основные цели и за</w:t>
      </w:r>
      <w:r w:rsidRPr="0037294D">
        <w:rPr>
          <w:rFonts w:ascii="Times New Roman" w:hAnsi="Times New Roman" w:cs="Times New Roman"/>
          <w:b/>
          <w:sz w:val="24"/>
          <w:szCs w:val="24"/>
        </w:rPr>
        <w:t>дачи экологического воспитания: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формирование у детей ценностного отношения к окружающему миру, природе, природным ресурсам;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повышение интереса детей к познавательной, творческой,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деятельности;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формирование среди детей и родителей понимание проблемы, связанных с экологической обстановкой окружающей среды, побуждение к обсуждению связанных с охраной окружающей среды вопросов и проблем;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формирование эмоционально-положительного отношения к окружающему миру, умения видеть его красоту и неповторимость;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7294D">
        <w:rPr>
          <w:rFonts w:ascii="Times New Roman" w:hAnsi="Times New Roman" w:cs="Times New Roman"/>
          <w:sz w:val="24"/>
          <w:szCs w:val="24"/>
        </w:rPr>
        <w:t xml:space="preserve">повышение активности и эффективности общественных работ по охране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7294D">
        <w:rPr>
          <w:rFonts w:ascii="Times New Roman" w:hAnsi="Times New Roman" w:cs="Times New Roman"/>
          <w:sz w:val="24"/>
          <w:szCs w:val="24"/>
        </w:rPr>
        <w:t>окружающей среды, формирование чувства ответственности за деятельность, являющейся возможной угрозой экологии.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294D">
        <w:rPr>
          <w:rFonts w:ascii="Times New Roman" w:hAnsi="Times New Roman" w:cs="Times New Roman"/>
          <w:sz w:val="24"/>
          <w:szCs w:val="24"/>
        </w:rPr>
        <w:t xml:space="preserve">В процессе экологического воспитания дошкольников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могут иметь место следующие виды деятельности: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DF904D7" wp14:editId="353BA288">
            <wp:simplePos x="0" y="0"/>
            <wp:positionH relativeFrom="column">
              <wp:posOffset>-887095</wp:posOffset>
            </wp:positionH>
            <wp:positionV relativeFrom="paragraph">
              <wp:posOffset>-549275</wp:posOffset>
            </wp:positionV>
            <wp:extent cx="7150100" cy="10315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885060_1-abrakadabra-fun-p-ramki-dlya-oformleniya-po-ekologii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9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Сюжетно – ролевая игра;</w:t>
      </w:r>
    </w:p>
    <w:p w:rsid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     Практическая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по созданию или поддержке </w:t>
      </w:r>
      <w:r w:rsidRPr="0037294D">
        <w:rPr>
          <w:rFonts w:ascii="Times New Roman" w:hAnsi="Times New Roman" w:cs="Times New Roman"/>
          <w:sz w:val="24"/>
          <w:szCs w:val="24"/>
        </w:rPr>
        <w:t xml:space="preserve">условий </w:t>
      </w:r>
      <w:proofErr w:type="gramStart"/>
      <w:r w:rsidRPr="0037294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72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живых объектов в зеленой зоне;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Детское творчество на основе впечатлений от природы;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Общение с природой;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Речевая деятельность;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Наблюдение;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Просмотр книг, картин, телепередач природоведческого содержания;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Разнообразная деятельность естественным образом связывает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 xml:space="preserve">экологическое воспитание со всем процессом развития личности 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94D">
        <w:rPr>
          <w:rFonts w:ascii="Times New Roman" w:hAnsi="Times New Roman" w:cs="Times New Roman"/>
          <w:sz w:val="24"/>
          <w:szCs w:val="24"/>
        </w:rPr>
        <w:t>маленького человека.</w:t>
      </w:r>
    </w:p>
    <w:p w:rsidR="0037294D" w:rsidRPr="0037294D" w:rsidRDefault="0037294D" w:rsidP="0037294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294D">
        <w:rPr>
          <w:rFonts w:ascii="Times New Roman" w:hAnsi="Times New Roman" w:cs="Times New Roman"/>
          <w:i/>
          <w:sz w:val="24"/>
          <w:szCs w:val="24"/>
        </w:rPr>
        <w:t xml:space="preserve"> «Побудить же в детях живое чувство природы – значит возбудить одно из самых благодетельных, воспитывающих душу влияний».</w:t>
      </w:r>
    </w:p>
    <w:p w:rsidR="0037294D" w:rsidRPr="0037294D" w:rsidRDefault="0037294D" w:rsidP="003729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37294D">
        <w:rPr>
          <w:rFonts w:ascii="Times New Roman" w:hAnsi="Times New Roman" w:cs="Times New Roman"/>
          <w:i/>
          <w:sz w:val="24"/>
          <w:szCs w:val="24"/>
        </w:rPr>
        <w:t xml:space="preserve"> К.Д.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94D">
        <w:rPr>
          <w:rFonts w:ascii="Times New Roman" w:hAnsi="Times New Roman" w:cs="Times New Roman"/>
          <w:i/>
          <w:sz w:val="24"/>
          <w:szCs w:val="24"/>
        </w:rPr>
        <w:t>Ушинский</w:t>
      </w:r>
    </w:p>
    <w:p w:rsidR="004935A2" w:rsidRPr="0037294D" w:rsidRDefault="004935A2" w:rsidP="00372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294D" w:rsidRPr="0037294D" w:rsidRDefault="0037294D">
      <w:pPr>
        <w:rPr>
          <w:rFonts w:ascii="Times New Roman" w:hAnsi="Times New Roman" w:cs="Times New Roman"/>
          <w:sz w:val="24"/>
          <w:szCs w:val="24"/>
        </w:rPr>
      </w:pPr>
    </w:p>
    <w:sectPr w:rsidR="0037294D" w:rsidRPr="0037294D" w:rsidSect="00372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4D"/>
    <w:rsid w:val="0037294D"/>
    <w:rsid w:val="004271B4"/>
    <w:rsid w:val="004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ДС№18</dc:creator>
  <cp:lastModifiedBy>ДС№18</cp:lastModifiedBy>
  <cp:revision>1</cp:revision>
  <dcterms:created xsi:type="dcterms:W3CDTF">2022-06-22T07:25:00Z</dcterms:created>
  <dcterms:modified xsi:type="dcterms:W3CDTF">2022-06-22T07:43:00Z</dcterms:modified>
</cp:coreProperties>
</file>