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98" w:rsidRDefault="004E4B98" w:rsidP="004E4B9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4B98" w:rsidRDefault="004E4B98" w:rsidP="002B24EE">
      <w:pPr>
        <w:spacing w:after="0" w:line="24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421659" w:rsidRPr="00CC7DB2" w:rsidRDefault="00CC7DB2" w:rsidP="002B24EE">
      <w:pPr>
        <w:spacing w:after="0" w:line="24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  <w:r w:rsidRPr="00CC7DB2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</w:t>
      </w:r>
    </w:p>
    <w:p w:rsidR="00421659" w:rsidRPr="00CC7DB2" w:rsidRDefault="00CC7DB2" w:rsidP="00021A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7DB2">
        <w:rPr>
          <w:rFonts w:ascii="Times New Roman" w:hAnsi="Times New Roman"/>
          <w:sz w:val="28"/>
          <w:szCs w:val="28"/>
        </w:rPr>
        <w:t xml:space="preserve">средняя школа </w:t>
      </w:r>
      <w:r w:rsidR="00421659" w:rsidRPr="00CC7DB2">
        <w:rPr>
          <w:rFonts w:ascii="Times New Roman" w:hAnsi="Times New Roman"/>
          <w:sz w:val="28"/>
          <w:szCs w:val="28"/>
        </w:rPr>
        <w:t>№7 им. М.К.</w:t>
      </w:r>
      <w:r w:rsidRPr="00CC7D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659" w:rsidRPr="00CC7DB2">
        <w:rPr>
          <w:rFonts w:ascii="Times New Roman" w:hAnsi="Times New Roman"/>
          <w:sz w:val="28"/>
          <w:szCs w:val="28"/>
        </w:rPr>
        <w:t>Я</w:t>
      </w:r>
      <w:r w:rsidRPr="00CC7DB2">
        <w:rPr>
          <w:rFonts w:ascii="Times New Roman" w:hAnsi="Times New Roman"/>
          <w:sz w:val="28"/>
          <w:szCs w:val="28"/>
        </w:rPr>
        <w:t>нгеля</w:t>
      </w:r>
      <w:proofErr w:type="spellEnd"/>
    </w:p>
    <w:p w:rsidR="00421659" w:rsidRPr="00021A31" w:rsidRDefault="00421659" w:rsidP="00421659">
      <w:pPr>
        <w:jc w:val="center"/>
        <w:rPr>
          <w:rFonts w:ascii="Times New Roman" w:hAnsi="Times New Roman"/>
          <w:sz w:val="28"/>
          <w:szCs w:val="28"/>
        </w:rPr>
      </w:pPr>
    </w:p>
    <w:p w:rsidR="00421659" w:rsidRPr="00021A31" w:rsidRDefault="00421659" w:rsidP="00421659">
      <w:pPr>
        <w:jc w:val="center"/>
        <w:rPr>
          <w:rFonts w:ascii="Times New Roman" w:hAnsi="Times New Roman"/>
          <w:sz w:val="28"/>
          <w:szCs w:val="28"/>
        </w:rPr>
      </w:pPr>
    </w:p>
    <w:p w:rsidR="00421659" w:rsidRPr="00021A31" w:rsidRDefault="00421659" w:rsidP="00421659">
      <w:pPr>
        <w:rPr>
          <w:rFonts w:ascii="Times New Roman" w:hAnsi="Times New Roman"/>
          <w:sz w:val="28"/>
          <w:szCs w:val="28"/>
        </w:rPr>
      </w:pPr>
    </w:p>
    <w:p w:rsidR="00421659" w:rsidRPr="00021A31" w:rsidRDefault="00421659" w:rsidP="00421659">
      <w:pPr>
        <w:rPr>
          <w:rFonts w:ascii="Times New Roman" w:hAnsi="Times New Roman"/>
          <w:sz w:val="28"/>
          <w:szCs w:val="28"/>
        </w:rPr>
      </w:pPr>
    </w:p>
    <w:p w:rsidR="00421659" w:rsidRDefault="00421659" w:rsidP="00421659">
      <w:pPr>
        <w:rPr>
          <w:rFonts w:ascii="Times New Roman" w:hAnsi="Times New Roman"/>
          <w:sz w:val="28"/>
          <w:szCs w:val="28"/>
        </w:rPr>
      </w:pPr>
    </w:p>
    <w:p w:rsidR="00021A31" w:rsidRDefault="00021A31" w:rsidP="00421659">
      <w:pPr>
        <w:rPr>
          <w:rFonts w:ascii="Times New Roman" w:hAnsi="Times New Roman"/>
          <w:sz w:val="28"/>
          <w:szCs w:val="28"/>
        </w:rPr>
      </w:pPr>
    </w:p>
    <w:p w:rsidR="00021A31" w:rsidRDefault="00021A31" w:rsidP="00421659">
      <w:pPr>
        <w:rPr>
          <w:rFonts w:ascii="Times New Roman" w:hAnsi="Times New Roman"/>
          <w:sz w:val="28"/>
          <w:szCs w:val="28"/>
        </w:rPr>
      </w:pPr>
    </w:p>
    <w:p w:rsidR="00021A31" w:rsidRPr="00021A31" w:rsidRDefault="00021A31" w:rsidP="00421659">
      <w:pPr>
        <w:rPr>
          <w:rFonts w:ascii="Times New Roman" w:hAnsi="Times New Roman"/>
          <w:sz w:val="28"/>
          <w:szCs w:val="28"/>
        </w:rPr>
      </w:pPr>
    </w:p>
    <w:p w:rsidR="00421659" w:rsidRPr="00021A31" w:rsidRDefault="00421659" w:rsidP="00421659">
      <w:pPr>
        <w:rPr>
          <w:rFonts w:ascii="Times New Roman" w:hAnsi="Times New Roman"/>
          <w:sz w:val="32"/>
          <w:szCs w:val="32"/>
        </w:rPr>
      </w:pPr>
    </w:p>
    <w:p w:rsidR="00421659" w:rsidRPr="00021A31" w:rsidRDefault="00421659" w:rsidP="00021A3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21A31">
        <w:rPr>
          <w:rFonts w:ascii="Times New Roman" w:hAnsi="Times New Roman"/>
          <w:b/>
          <w:sz w:val="32"/>
          <w:szCs w:val="32"/>
        </w:rPr>
        <w:t>ОТКРЫТЫЙ УРОК</w:t>
      </w:r>
    </w:p>
    <w:p w:rsidR="00421659" w:rsidRPr="00CC7DB2" w:rsidRDefault="00CC7DB2" w:rsidP="00021A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7DB2">
        <w:rPr>
          <w:rFonts w:ascii="Times New Roman" w:eastAsia="Times New Roman" w:hAnsi="Times New Roman"/>
          <w:b/>
          <w:sz w:val="28"/>
          <w:szCs w:val="28"/>
          <w:lang w:eastAsia="ru-RU"/>
        </w:rPr>
        <w:t>«Системы счисления – быстрый перевод чисел»</w:t>
      </w:r>
    </w:p>
    <w:p w:rsidR="00421659" w:rsidRPr="00CC7DB2" w:rsidRDefault="00421659" w:rsidP="00021A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C7DB2">
        <w:rPr>
          <w:rFonts w:ascii="Times New Roman" w:hAnsi="Times New Roman"/>
          <w:sz w:val="28"/>
          <w:szCs w:val="28"/>
        </w:rPr>
        <w:t>(</w:t>
      </w:r>
      <w:r w:rsidR="00CC7DB2" w:rsidRPr="00CC7DB2">
        <w:rPr>
          <w:rFonts w:ascii="Times New Roman" w:hAnsi="Times New Roman"/>
          <w:sz w:val="28"/>
          <w:szCs w:val="28"/>
        </w:rPr>
        <w:t>проведено на недели математики, физики и информатики</w:t>
      </w:r>
      <w:r w:rsidRPr="00CC7DB2">
        <w:rPr>
          <w:rFonts w:ascii="Times New Roman" w:hAnsi="Times New Roman"/>
          <w:sz w:val="28"/>
          <w:szCs w:val="28"/>
        </w:rPr>
        <w:t>)</w:t>
      </w:r>
    </w:p>
    <w:p w:rsidR="00421659" w:rsidRPr="00021A31" w:rsidRDefault="00421659" w:rsidP="00421659">
      <w:pPr>
        <w:rPr>
          <w:rFonts w:ascii="Times New Roman" w:hAnsi="Times New Roman"/>
          <w:sz w:val="28"/>
          <w:szCs w:val="28"/>
        </w:rPr>
      </w:pPr>
    </w:p>
    <w:p w:rsidR="00421659" w:rsidRPr="00021A31" w:rsidRDefault="00421659" w:rsidP="00421659">
      <w:pPr>
        <w:rPr>
          <w:rFonts w:ascii="Times New Roman" w:hAnsi="Times New Roman"/>
          <w:sz w:val="28"/>
          <w:szCs w:val="28"/>
        </w:rPr>
      </w:pPr>
    </w:p>
    <w:p w:rsidR="00421659" w:rsidRPr="00021A31" w:rsidRDefault="00421659" w:rsidP="00421659">
      <w:pPr>
        <w:rPr>
          <w:rFonts w:ascii="Times New Roman" w:hAnsi="Times New Roman"/>
          <w:sz w:val="28"/>
          <w:szCs w:val="28"/>
        </w:rPr>
      </w:pPr>
    </w:p>
    <w:p w:rsidR="00421659" w:rsidRPr="00021A31" w:rsidRDefault="00421659" w:rsidP="00421659">
      <w:pPr>
        <w:rPr>
          <w:rFonts w:ascii="Times New Roman" w:hAnsi="Times New Roman"/>
          <w:sz w:val="28"/>
          <w:szCs w:val="28"/>
        </w:rPr>
      </w:pPr>
    </w:p>
    <w:p w:rsidR="00421659" w:rsidRPr="00021A31" w:rsidRDefault="00421659" w:rsidP="00421659">
      <w:pPr>
        <w:rPr>
          <w:rFonts w:ascii="Times New Roman" w:hAnsi="Times New Roman"/>
          <w:sz w:val="28"/>
          <w:szCs w:val="28"/>
        </w:rPr>
      </w:pPr>
    </w:p>
    <w:p w:rsidR="00421659" w:rsidRPr="00021A31" w:rsidRDefault="00421659" w:rsidP="00421659">
      <w:pPr>
        <w:rPr>
          <w:rFonts w:ascii="Times New Roman" w:hAnsi="Times New Roman"/>
          <w:sz w:val="28"/>
          <w:szCs w:val="28"/>
        </w:rPr>
      </w:pPr>
    </w:p>
    <w:p w:rsidR="00421659" w:rsidRPr="00021A31" w:rsidRDefault="00421659" w:rsidP="00421659">
      <w:pPr>
        <w:rPr>
          <w:rFonts w:ascii="Times New Roman" w:hAnsi="Times New Roman"/>
          <w:b/>
          <w:sz w:val="28"/>
          <w:szCs w:val="28"/>
        </w:rPr>
      </w:pPr>
    </w:p>
    <w:p w:rsidR="00CC7DB2" w:rsidRPr="00CC7DB2" w:rsidRDefault="00421659" w:rsidP="00021A31">
      <w:pPr>
        <w:spacing w:after="0" w:line="240" w:lineRule="auto"/>
        <w:ind w:left="3540" w:right="-143" w:firstLine="708"/>
        <w:rPr>
          <w:rFonts w:ascii="Times New Roman" w:hAnsi="Times New Roman"/>
          <w:sz w:val="28"/>
          <w:szCs w:val="28"/>
        </w:rPr>
      </w:pPr>
      <w:r w:rsidRPr="00021A31">
        <w:rPr>
          <w:rFonts w:ascii="Times New Roman" w:hAnsi="Times New Roman"/>
          <w:b/>
          <w:sz w:val="28"/>
          <w:szCs w:val="28"/>
        </w:rPr>
        <w:t xml:space="preserve">   </w:t>
      </w:r>
      <w:r w:rsidR="00CC7DB2">
        <w:rPr>
          <w:rFonts w:ascii="Times New Roman" w:hAnsi="Times New Roman"/>
          <w:b/>
          <w:sz w:val="28"/>
          <w:szCs w:val="28"/>
        </w:rPr>
        <w:tab/>
      </w:r>
      <w:r w:rsidR="00CC7DB2">
        <w:rPr>
          <w:rFonts w:ascii="Times New Roman" w:hAnsi="Times New Roman"/>
          <w:b/>
          <w:sz w:val="28"/>
          <w:szCs w:val="28"/>
        </w:rPr>
        <w:tab/>
      </w:r>
      <w:r w:rsidRPr="00CC7DB2">
        <w:rPr>
          <w:rFonts w:ascii="Times New Roman" w:hAnsi="Times New Roman"/>
          <w:sz w:val="28"/>
          <w:szCs w:val="28"/>
        </w:rPr>
        <w:t xml:space="preserve">  </w:t>
      </w:r>
      <w:r w:rsidR="00CC7DB2" w:rsidRPr="00CC7DB2">
        <w:rPr>
          <w:rFonts w:ascii="Times New Roman" w:hAnsi="Times New Roman"/>
          <w:sz w:val="28"/>
          <w:szCs w:val="28"/>
        </w:rPr>
        <w:t>Учитель информатики</w:t>
      </w:r>
    </w:p>
    <w:p w:rsidR="00421659" w:rsidRPr="00CC7DB2" w:rsidRDefault="00CC7DB2" w:rsidP="00CC7DB2">
      <w:pPr>
        <w:spacing w:after="0" w:line="240" w:lineRule="auto"/>
        <w:ind w:left="4956" w:right="-143" w:firstLine="708"/>
        <w:rPr>
          <w:rFonts w:ascii="Times New Roman" w:hAnsi="Times New Roman"/>
          <w:sz w:val="28"/>
          <w:szCs w:val="28"/>
        </w:rPr>
      </w:pPr>
      <w:r w:rsidRPr="00CC7DB2">
        <w:rPr>
          <w:rFonts w:ascii="Times New Roman" w:hAnsi="Times New Roman"/>
          <w:sz w:val="28"/>
          <w:szCs w:val="28"/>
        </w:rPr>
        <w:t xml:space="preserve">  Ахмедова </w:t>
      </w:r>
      <w:proofErr w:type="spellStart"/>
      <w:r w:rsidRPr="00CC7DB2">
        <w:rPr>
          <w:rFonts w:ascii="Times New Roman" w:hAnsi="Times New Roman"/>
          <w:sz w:val="28"/>
          <w:szCs w:val="28"/>
        </w:rPr>
        <w:t>Дилором</w:t>
      </w:r>
      <w:proofErr w:type="spellEnd"/>
      <w:r w:rsidRPr="00CC7D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7DB2">
        <w:rPr>
          <w:rFonts w:ascii="Times New Roman" w:hAnsi="Times New Roman"/>
          <w:sz w:val="28"/>
          <w:szCs w:val="28"/>
        </w:rPr>
        <w:t>Ботаевна</w:t>
      </w:r>
      <w:proofErr w:type="spellEnd"/>
    </w:p>
    <w:p w:rsidR="00421659" w:rsidRPr="00021A31" w:rsidRDefault="00421659" w:rsidP="00021A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1A31">
        <w:rPr>
          <w:rFonts w:ascii="Times New Roman" w:hAnsi="Times New Roman"/>
          <w:b/>
          <w:sz w:val="28"/>
          <w:szCs w:val="28"/>
        </w:rPr>
        <w:tab/>
      </w:r>
      <w:r w:rsidRPr="00021A31">
        <w:rPr>
          <w:rFonts w:ascii="Times New Roman" w:hAnsi="Times New Roman"/>
          <w:b/>
          <w:sz w:val="28"/>
          <w:szCs w:val="28"/>
        </w:rPr>
        <w:tab/>
      </w:r>
      <w:r w:rsidRPr="00021A31">
        <w:rPr>
          <w:rFonts w:ascii="Times New Roman" w:hAnsi="Times New Roman"/>
          <w:b/>
          <w:sz w:val="28"/>
          <w:szCs w:val="28"/>
        </w:rPr>
        <w:tab/>
      </w:r>
      <w:r w:rsidRPr="00021A31">
        <w:rPr>
          <w:rFonts w:ascii="Times New Roman" w:hAnsi="Times New Roman"/>
          <w:b/>
          <w:sz w:val="28"/>
          <w:szCs w:val="28"/>
        </w:rPr>
        <w:tab/>
      </w:r>
      <w:r w:rsidRPr="00021A31">
        <w:rPr>
          <w:rFonts w:ascii="Times New Roman" w:hAnsi="Times New Roman"/>
          <w:b/>
          <w:sz w:val="28"/>
          <w:szCs w:val="28"/>
        </w:rPr>
        <w:tab/>
      </w:r>
      <w:r w:rsidRPr="00021A31">
        <w:rPr>
          <w:rFonts w:ascii="Times New Roman" w:hAnsi="Times New Roman"/>
          <w:b/>
          <w:sz w:val="28"/>
          <w:szCs w:val="28"/>
        </w:rPr>
        <w:tab/>
        <w:t xml:space="preserve">     </w:t>
      </w:r>
    </w:p>
    <w:p w:rsidR="00021A31" w:rsidRDefault="00021A31" w:rsidP="00421659">
      <w:pPr>
        <w:rPr>
          <w:rFonts w:ascii="Times New Roman" w:hAnsi="Times New Roman"/>
          <w:b/>
          <w:sz w:val="28"/>
          <w:szCs w:val="28"/>
        </w:rPr>
      </w:pPr>
    </w:p>
    <w:p w:rsidR="00021A31" w:rsidRDefault="00021A31" w:rsidP="00421659">
      <w:pPr>
        <w:rPr>
          <w:rFonts w:ascii="Times New Roman" w:hAnsi="Times New Roman"/>
          <w:b/>
          <w:sz w:val="28"/>
          <w:szCs w:val="28"/>
        </w:rPr>
      </w:pPr>
    </w:p>
    <w:p w:rsidR="00021A31" w:rsidRDefault="00021A31" w:rsidP="00421659">
      <w:pPr>
        <w:rPr>
          <w:rFonts w:ascii="Times New Roman" w:hAnsi="Times New Roman"/>
          <w:b/>
          <w:sz w:val="28"/>
          <w:szCs w:val="28"/>
        </w:rPr>
      </w:pPr>
    </w:p>
    <w:p w:rsidR="002B24EE" w:rsidRDefault="002B24EE" w:rsidP="00421659">
      <w:pPr>
        <w:rPr>
          <w:rFonts w:ascii="Times New Roman" w:hAnsi="Times New Roman"/>
          <w:b/>
          <w:sz w:val="28"/>
          <w:szCs w:val="28"/>
        </w:rPr>
      </w:pPr>
    </w:p>
    <w:p w:rsidR="00421659" w:rsidRPr="00CC7DB2" w:rsidRDefault="00421659" w:rsidP="00421659">
      <w:pPr>
        <w:jc w:val="center"/>
        <w:rPr>
          <w:rFonts w:ascii="Times New Roman" w:hAnsi="Times New Roman"/>
          <w:sz w:val="28"/>
          <w:szCs w:val="28"/>
        </w:rPr>
      </w:pPr>
      <w:r w:rsidRPr="00CC7DB2">
        <w:rPr>
          <w:rFonts w:ascii="Times New Roman" w:hAnsi="Times New Roman"/>
          <w:sz w:val="28"/>
          <w:szCs w:val="28"/>
        </w:rPr>
        <w:t>Байконур, 20</w:t>
      </w:r>
      <w:r w:rsidR="002B24EE" w:rsidRPr="00CC7DB2">
        <w:rPr>
          <w:rFonts w:ascii="Times New Roman" w:hAnsi="Times New Roman"/>
          <w:sz w:val="28"/>
          <w:szCs w:val="28"/>
        </w:rPr>
        <w:t>2</w:t>
      </w:r>
      <w:r w:rsidR="00847F75" w:rsidRPr="00CC7DB2">
        <w:rPr>
          <w:rFonts w:ascii="Times New Roman" w:hAnsi="Times New Roman"/>
          <w:sz w:val="28"/>
          <w:szCs w:val="28"/>
        </w:rPr>
        <w:t>1</w:t>
      </w:r>
    </w:p>
    <w:p w:rsidR="00421659" w:rsidRDefault="00421659" w:rsidP="00B91A6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1659" w:rsidRDefault="00421659" w:rsidP="00B91A6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7412E" w:rsidRPr="00B91A60" w:rsidRDefault="006B0030" w:rsidP="00B91A6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1A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урока: </w:t>
      </w:r>
      <w:r w:rsidRPr="00B91A60">
        <w:rPr>
          <w:rFonts w:ascii="Times New Roman" w:eastAsia="Times New Roman" w:hAnsi="Times New Roman"/>
          <w:bCs/>
          <w:sz w:val="28"/>
          <w:szCs w:val="28"/>
          <w:lang w:eastAsia="ru-RU"/>
        </w:rPr>
        <w:t>Обобщение и закрепление раздела</w:t>
      </w:r>
      <w:r w:rsidRPr="00B91A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B91A60">
        <w:rPr>
          <w:rFonts w:ascii="Times New Roman" w:eastAsia="Times New Roman" w:hAnsi="Times New Roman"/>
          <w:sz w:val="28"/>
          <w:szCs w:val="28"/>
          <w:lang w:eastAsia="ru-RU"/>
        </w:rPr>
        <w:t xml:space="preserve">“Системы </w:t>
      </w:r>
      <w:proofErr w:type="gramStart"/>
      <w:r w:rsidRPr="00B91A60">
        <w:rPr>
          <w:rFonts w:ascii="Times New Roman" w:eastAsia="Times New Roman" w:hAnsi="Times New Roman"/>
          <w:sz w:val="28"/>
          <w:szCs w:val="28"/>
          <w:lang w:eastAsia="ru-RU"/>
        </w:rPr>
        <w:t>счисления</w:t>
      </w:r>
      <w:r w:rsidR="00296FAF">
        <w:rPr>
          <w:rFonts w:ascii="Times New Roman" w:eastAsia="Times New Roman" w:hAnsi="Times New Roman"/>
          <w:sz w:val="28"/>
          <w:szCs w:val="28"/>
          <w:lang w:eastAsia="ru-RU"/>
        </w:rPr>
        <w:t>-быстрый</w:t>
      </w:r>
      <w:proofErr w:type="gramEnd"/>
      <w:r w:rsidR="00296FA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перевод чисел</w:t>
      </w:r>
      <w:r w:rsidRPr="00B91A60">
        <w:rPr>
          <w:rFonts w:ascii="Times New Roman" w:eastAsia="Times New Roman" w:hAnsi="Times New Roman"/>
          <w:sz w:val="28"/>
          <w:szCs w:val="28"/>
          <w:lang w:eastAsia="ru-RU"/>
        </w:rPr>
        <w:t>”.</w:t>
      </w:r>
    </w:p>
    <w:p w:rsidR="00B91A60" w:rsidRPr="00B91A60" w:rsidRDefault="00B91A60" w:rsidP="00B91A60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B0030" w:rsidRPr="00B91A60" w:rsidRDefault="00250B67" w:rsidP="00B91A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A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 урока:</w:t>
      </w:r>
      <w:r w:rsidRPr="00B91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030" w:rsidRPr="00B91A60">
        <w:rPr>
          <w:rFonts w:ascii="Times New Roman" w:hAnsi="Times New Roman"/>
          <w:sz w:val="28"/>
          <w:szCs w:val="28"/>
        </w:rPr>
        <w:t>обобщающий урок-игра.</w:t>
      </w:r>
    </w:p>
    <w:p w:rsidR="00B91A60" w:rsidRPr="00B91A60" w:rsidRDefault="00B91A60" w:rsidP="00B91A60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B0030" w:rsidRPr="00B91A60" w:rsidRDefault="00250B67" w:rsidP="00B91A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A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 урока</w:t>
      </w:r>
      <w:r w:rsidRPr="00B91A6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17412E" w:rsidRPr="00B91A60">
        <w:rPr>
          <w:rFonts w:ascii="Times New Roman" w:hAnsi="Times New Roman"/>
          <w:sz w:val="28"/>
          <w:szCs w:val="28"/>
        </w:rPr>
        <w:t>урок-повторение с  использованием игровой технологии.</w:t>
      </w:r>
    </w:p>
    <w:p w:rsidR="00B91A60" w:rsidRPr="00B91A60" w:rsidRDefault="00B91A60" w:rsidP="00B91A60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17412E" w:rsidRPr="00B91A60" w:rsidRDefault="0017412E" w:rsidP="00B91A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A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91A60">
        <w:rPr>
          <w:rFonts w:ascii="Times New Roman" w:hAnsi="Times New Roman"/>
          <w:b/>
          <w:bCs/>
          <w:sz w:val="28"/>
          <w:szCs w:val="28"/>
        </w:rPr>
        <w:t>Формы проведения урока:</w:t>
      </w:r>
      <w:r w:rsidRPr="00B91A60">
        <w:rPr>
          <w:rFonts w:ascii="Times New Roman" w:hAnsi="Times New Roman"/>
          <w:i/>
          <w:sz w:val="28"/>
          <w:szCs w:val="28"/>
        </w:rPr>
        <w:t xml:space="preserve"> </w:t>
      </w:r>
      <w:r w:rsidRPr="00B91A60">
        <w:rPr>
          <w:rFonts w:ascii="Times New Roman" w:hAnsi="Times New Roman"/>
          <w:sz w:val="28"/>
          <w:szCs w:val="28"/>
        </w:rPr>
        <w:t>групповая и индивидуальная работа.</w:t>
      </w:r>
    </w:p>
    <w:p w:rsidR="00B91A60" w:rsidRPr="00B91A60" w:rsidRDefault="00B91A60" w:rsidP="00B91A60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250B67" w:rsidRPr="00B91A60" w:rsidRDefault="00250B67" w:rsidP="00B91A6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1A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</w:t>
      </w:r>
      <w:r w:rsidR="0017412E" w:rsidRPr="00B91A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урока</w:t>
      </w:r>
      <w:r w:rsidRPr="00B91A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</w:p>
    <w:p w:rsidR="006B0030" w:rsidRPr="00B91A60" w:rsidRDefault="00B91A60" w:rsidP="00B91A6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50B67" w:rsidRPr="00B91A60">
        <w:rPr>
          <w:rFonts w:ascii="Times New Roman" w:eastAsia="Times New Roman" w:hAnsi="Times New Roman"/>
          <w:sz w:val="28"/>
          <w:szCs w:val="28"/>
          <w:lang w:eastAsia="ru-RU"/>
        </w:rPr>
        <w:t>бобщить и применить для решения задач знания о способах и методах переводов чисел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B0030" w:rsidRPr="00B91A60" w:rsidRDefault="00B91A60" w:rsidP="00B91A6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7412E" w:rsidRPr="00B91A60">
        <w:rPr>
          <w:rFonts w:ascii="Times New Roman" w:hAnsi="Times New Roman"/>
          <w:sz w:val="28"/>
          <w:szCs w:val="28"/>
        </w:rPr>
        <w:t>тимулировать познавательный интерес уча</w:t>
      </w:r>
      <w:r w:rsidR="006B0030" w:rsidRPr="00B91A60">
        <w:rPr>
          <w:rFonts w:ascii="Times New Roman" w:hAnsi="Times New Roman"/>
          <w:sz w:val="28"/>
          <w:szCs w:val="28"/>
        </w:rPr>
        <w:t xml:space="preserve">щихся к предмету «Информатика»; </w:t>
      </w:r>
    </w:p>
    <w:p w:rsidR="006B0030" w:rsidRPr="00B91A60" w:rsidRDefault="00B91A60" w:rsidP="00B91A6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B0030" w:rsidRPr="00B91A60">
        <w:rPr>
          <w:rFonts w:ascii="Times New Roman" w:hAnsi="Times New Roman"/>
          <w:sz w:val="28"/>
          <w:szCs w:val="28"/>
        </w:rPr>
        <w:t>роверить знания и умения учащихся по переводу чисел из одной позиционной системы счисления в другую и умения производить  с ними арифметические 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6B0030" w:rsidRPr="00B91A60" w:rsidRDefault="006B0030" w:rsidP="00B91A6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50B67" w:rsidRDefault="00250B67" w:rsidP="00B91A6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1A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урока:</w:t>
      </w:r>
    </w:p>
    <w:p w:rsidR="00B91A60" w:rsidRPr="00B91A60" w:rsidRDefault="00B91A60" w:rsidP="00B91A60">
      <w:pPr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</w:p>
    <w:p w:rsidR="00250B67" w:rsidRPr="00B91A60" w:rsidRDefault="00250B67" w:rsidP="00B91A6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A6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Развивающая</w:t>
      </w:r>
      <w:r w:rsidRPr="00B91A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250B67" w:rsidRPr="00B91A60" w:rsidRDefault="00250B67" w:rsidP="00F678F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A6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r w:rsidR="0017412E" w:rsidRPr="00B91A60">
        <w:rPr>
          <w:rFonts w:ascii="Times New Roman" w:hAnsi="Times New Roman"/>
          <w:sz w:val="28"/>
          <w:szCs w:val="28"/>
        </w:rPr>
        <w:t>познавательного интереса,</w:t>
      </w:r>
      <w:r w:rsidR="0017412E" w:rsidRPr="00B91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A60">
        <w:rPr>
          <w:rFonts w:ascii="Times New Roman" w:eastAsia="Times New Roman" w:hAnsi="Times New Roman"/>
          <w:sz w:val="28"/>
          <w:szCs w:val="28"/>
          <w:lang w:eastAsia="ru-RU"/>
        </w:rPr>
        <w:t>алгоритмического мышления, памяти, внимательности</w:t>
      </w:r>
      <w:r w:rsidR="0017412E" w:rsidRPr="00B91A6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7412E" w:rsidRPr="00B91A60">
        <w:rPr>
          <w:rFonts w:ascii="Times New Roman" w:hAnsi="Times New Roman"/>
          <w:sz w:val="28"/>
          <w:szCs w:val="28"/>
        </w:rPr>
        <w:t xml:space="preserve"> творческой активности учащихся</w:t>
      </w:r>
      <w:r w:rsidRPr="00B91A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0B67" w:rsidRPr="00B91A60" w:rsidRDefault="0017412E" w:rsidP="00B91A6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A6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Обучающая</w:t>
      </w:r>
      <w:r w:rsidR="00250B67" w:rsidRPr="00B91A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250B67" w:rsidRPr="00B91A60" w:rsidRDefault="00250B67" w:rsidP="00B91A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A60">
        <w:rPr>
          <w:rFonts w:ascii="Times New Roman" w:eastAsia="Times New Roman" w:hAnsi="Times New Roman"/>
          <w:sz w:val="28"/>
          <w:szCs w:val="28"/>
          <w:lang w:eastAsia="ru-RU"/>
        </w:rPr>
        <w:t>углубление, обобщение и систематизация приемов перевода чисел из одной в другую системы счисления</w:t>
      </w:r>
      <w:r w:rsidR="00F678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0B67" w:rsidRPr="00B91A60" w:rsidRDefault="00250B67" w:rsidP="00B91A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A60">
        <w:rPr>
          <w:rFonts w:ascii="Times New Roman" w:eastAsia="Times New Roman" w:hAnsi="Times New Roman"/>
          <w:sz w:val="28"/>
          <w:szCs w:val="28"/>
          <w:lang w:eastAsia="ru-RU"/>
        </w:rPr>
        <w:t>расширить представления о системах счисления, показать разнообразие применения числа.</w:t>
      </w:r>
    </w:p>
    <w:p w:rsidR="00250B67" w:rsidRPr="00B91A60" w:rsidRDefault="00250B67" w:rsidP="00B91A6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A6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Воспитательная</w:t>
      </w:r>
      <w:r w:rsidRPr="00B91A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F678FF" w:rsidRPr="00F678FF" w:rsidRDefault="00F678FF" w:rsidP="00011758">
      <w:pPr>
        <w:pStyle w:val="a4"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  <w:r w:rsidRPr="00F678FF">
        <w:rPr>
          <w:rFonts w:ascii="Times New Roman" w:hAnsi="Times New Roman"/>
          <w:spacing w:val="20"/>
          <w:sz w:val="28"/>
          <w:szCs w:val="28"/>
        </w:rPr>
        <w:t>в</w:t>
      </w:r>
      <w:r w:rsidR="005245CD" w:rsidRPr="00F678FF">
        <w:rPr>
          <w:rFonts w:ascii="Times New Roman" w:hAnsi="Times New Roman"/>
          <w:spacing w:val="20"/>
          <w:sz w:val="28"/>
          <w:szCs w:val="28"/>
        </w:rPr>
        <w:t>оспитание у учащихся интереса к предмету, доброжелательности, умения работать в коллективе</w:t>
      </w:r>
      <w:r w:rsidRPr="00F678FF">
        <w:rPr>
          <w:rFonts w:ascii="Times New Roman" w:hAnsi="Times New Roman"/>
          <w:spacing w:val="20"/>
          <w:sz w:val="28"/>
          <w:szCs w:val="28"/>
        </w:rPr>
        <w:t>;</w:t>
      </w:r>
    </w:p>
    <w:p w:rsidR="00250B67" w:rsidRPr="00F678FF" w:rsidRDefault="005245CD" w:rsidP="0001175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8FF">
        <w:rPr>
          <w:rFonts w:ascii="Times New Roman" w:eastAsia="Times New Roman" w:hAnsi="Times New Roman"/>
          <w:sz w:val="28"/>
          <w:szCs w:val="28"/>
          <w:lang w:eastAsia="ru-RU"/>
        </w:rPr>
        <w:t>воспитание аккуратност</w:t>
      </w:r>
      <w:r w:rsidR="00F678FF">
        <w:rPr>
          <w:rFonts w:ascii="Times New Roman" w:eastAsia="Times New Roman" w:hAnsi="Times New Roman"/>
          <w:sz w:val="28"/>
          <w:szCs w:val="28"/>
          <w:lang w:eastAsia="ru-RU"/>
        </w:rPr>
        <w:t>и, точности, самостоятельности.</w:t>
      </w:r>
    </w:p>
    <w:p w:rsidR="00B91A60" w:rsidRPr="00B91A60" w:rsidRDefault="00B91A60" w:rsidP="00B91A60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i/>
          <w:sz w:val="16"/>
          <w:szCs w:val="16"/>
          <w:u w:val="single"/>
        </w:rPr>
      </w:pPr>
    </w:p>
    <w:p w:rsidR="007834DE" w:rsidRPr="00B91A60" w:rsidRDefault="007834DE" w:rsidP="006068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1A60">
        <w:rPr>
          <w:rStyle w:val="a3"/>
          <w:rFonts w:ascii="Times New Roman" w:hAnsi="Times New Roman"/>
          <w:sz w:val="28"/>
          <w:szCs w:val="28"/>
        </w:rPr>
        <w:t>Оборудование:</w:t>
      </w:r>
      <w:r w:rsidR="00011758">
        <w:rPr>
          <w:rFonts w:ascii="Times New Roman" w:hAnsi="Times New Roman"/>
          <w:sz w:val="28"/>
          <w:szCs w:val="28"/>
        </w:rPr>
        <w:t xml:space="preserve"> компьютер</w:t>
      </w:r>
      <w:r w:rsidRPr="00B91A60">
        <w:rPr>
          <w:rFonts w:ascii="Times New Roman" w:hAnsi="Times New Roman"/>
          <w:sz w:val="28"/>
          <w:szCs w:val="28"/>
        </w:rPr>
        <w:t>, мультимедийный проектор, экран или интерактивная доска</w:t>
      </w:r>
      <w:r w:rsidRPr="00B91A60">
        <w:rPr>
          <w:rFonts w:ascii="Times New Roman" w:hAnsi="Times New Roman"/>
          <w:i/>
          <w:sz w:val="28"/>
          <w:szCs w:val="28"/>
        </w:rPr>
        <w:t xml:space="preserve">. </w:t>
      </w:r>
    </w:p>
    <w:p w:rsidR="00B91A60" w:rsidRPr="00B91A60" w:rsidRDefault="00B91A60" w:rsidP="006068A9">
      <w:pPr>
        <w:pStyle w:val="2"/>
        <w:rPr>
          <w:sz w:val="16"/>
          <w:szCs w:val="16"/>
        </w:rPr>
      </w:pPr>
    </w:p>
    <w:p w:rsidR="006068A9" w:rsidRPr="00D13789" w:rsidRDefault="006068A9" w:rsidP="00606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7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Литература:</w:t>
      </w:r>
      <w:r w:rsidRPr="00D1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68A9" w:rsidRPr="00D13789" w:rsidRDefault="00847F75" w:rsidP="006068A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789">
        <w:rPr>
          <w:rFonts w:ascii="Times New Roman" w:eastAsia="Times New Roman" w:hAnsi="Times New Roman"/>
          <w:sz w:val="28"/>
          <w:szCs w:val="28"/>
          <w:lang w:eastAsia="ru-RU"/>
        </w:rPr>
        <w:t xml:space="preserve">Л.Л. </w:t>
      </w:r>
      <w:proofErr w:type="spellStart"/>
      <w:r w:rsidRPr="00D13789">
        <w:rPr>
          <w:rFonts w:ascii="Times New Roman" w:eastAsia="Times New Roman" w:hAnsi="Times New Roman"/>
          <w:sz w:val="28"/>
          <w:szCs w:val="28"/>
          <w:lang w:eastAsia="ru-RU"/>
        </w:rPr>
        <w:t>Босова</w:t>
      </w:r>
      <w:proofErr w:type="spellEnd"/>
      <w:r w:rsidRPr="00D13789">
        <w:rPr>
          <w:rFonts w:ascii="Times New Roman" w:eastAsia="Times New Roman" w:hAnsi="Times New Roman"/>
          <w:sz w:val="28"/>
          <w:szCs w:val="28"/>
          <w:lang w:eastAsia="ru-RU"/>
        </w:rPr>
        <w:t>,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Ю.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Босова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Информатика. Базовый уровень.10 класс: учебник</w:t>
      </w:r>
      <w:r w:rsidRPr="00D1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68A9" w:rsidRPr="00D13789">
        <w:rPr>
          <w:rFonts w:ascii="Times New Roman" w:eastAsia="Times New Roman" w:hAnsi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068A9" w:rsidRPr="00D13789">
        <w:rPr>
          <w:rFonts w:ascii="Times New Roman" w:eastAsia="Times New Roman" w:hAnsi="Times New Roman"/>
          <w:sz w:val="28"/>
          <w:szCs w:val="28"/>
          <w:lang w:eastAsia="ru-RU"/>
        </w:rPr>
        <w:t xml:space="preserve">-е изд. </w:t>
      </w:r>
      <w:proofErr w:type="gramStart"/>
      <w:r w:rsidR="006068A9" w:rsidRPr="00D13789">
        <w:rPr>
          <w:rFonts w:ascii="Times New Roman" w:eastAsia="Times New Roman" w:hAnsi="Times New Roman"/>
          <w:sz w:val="28"/>
          <w:szCs w:val="28"/>
          <w:lang w:eastAsia="ru-RU"/>
        </w:rPr>
        <w:t>—М</w:t>
      </w:r>
      <w:proofErr w:type="gramEnd"/>
      <w:r w:rsidR="006068A9" w:rsidRPr="00D13789">
        <w:rPr>
          <w:rFonts w:ascii="Times New Roman" w:eastAsia="Times New Roman" w:hAnsi="Times New Roman"/>
          <w:sz w:val="28"/>
          <w:szCs w:val="28"/>
          <w:lang w:eastAsia="ru-RU"/>
        </w:rPr>
        <w:t>.:БИНОМ. Лаборатория знаний,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068A9" w:rsidRPr="00D137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68A9" w:rsidRPr="00D13789" w:rsidRDefault="006068A9" w:rsidP="006068A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789">
        <w:rPr>
          <w:rFonts w:ascii="Times New Roman" w:eastAsia="Times New Roman" w:hAnsi="Times New Roman"/>
          <w:sz w:val="28"/>
          <w:szCs w:val="28"/>
          <w:lang w:eastAsia="ru-RU"/>
        </w:rPr>
        <w:t xml:space="preserve">Л.Л. </w:t>
      </w:r>
      <w:proofErr w:type="spellStart"/>
      <w:r w:rsidRPr="00D13789">
        <w:rPr>
          <w:rFonts w:ascii="Times New Roman" w:eastAsia="Times New Roman" w:hAnsi="Times New Roman"/>
          <w:sz w:val="28"/>
          <w:szCs w:val="28"/>
          <w:lang w:eastAsia="ru-RU"/>
        </w:rPr>
        <w:t>Босова</w:t>
      </w:r>
      <w:proofErr w:type="spellEnd"/>
      <w:r w:rsidRPr="00D13789">
        <w:rPr>
          <w:rFonts w:ascii="Times New Roman" w:eastAsia="Times New Roman" w:hAnsi="Times New Roman"/>
          <w:sz w:val="28"/>
          <w:szCs w:val="28"/>
          <w:lang w:eastAsia="ru-RU"/>
        </w:rPr>
        <w:t>, А</w:t>
      </w:r>
      <w:r w:rsidR="00D00B7E">
        <w:rPr>
          <w:rFonts w:ascii="Times New Roman" w:eastAsia="Times New Roman" w:hAnsi="Times New Roman"/>
          <w:sz w:val="28"/>
          <w:szCs w:val="28"/>
          <w:lang w:eastAsia="ru-RU"/>
        </w:rPr>
        <w:t xml:space="preserve">. Ю. </w:t>
      </w:r>
      <w:proofErr w:type="spellStart"/>
      <w:r w:rsidR="00D00B7E">
        <w:rPr>
          <w:rFonts w:ascii="Times New Roman" w:eastAsia="Times New Roman" w:hAnsi="Times New Roman"/>
          <w:sz w:val="28"/>
          <w:szCs w:val="28"/>
          <w:lang w:eastAsia="ru-RU"/>
        </w:rPr>
        <w:t>Босова</w:t>
      </w:r>
      <w:proofErr w:type="spellEnd"/>
      <w:r w:rsidR="00D00B7E">
        <w:rPr>
          <w:rFonts w:ascii="Times New Roman" w:eastAsia="Times New Roman" w:hAnsi="Times New Roman"/>
          <w:sz w:val="28"/>
          <w:szCs w:val="28"/>
          <w:lang w:eastAsia="ru-RU"/>
        </w:rPr>
        <w:t xml:space="preserve">, Ю.Г. Коломенская. </w:t>
      </w:r>
      <w:r w:rsidRPr="00D13789">
        <w:rPr>
          <w:rFonts w:ascii="Times New Roman" w:eastAsia="Times New Roman" w:hAnsi="Times New Roman"/>
          <w:sz w:val="28"/>
          <w:szCs w:val="28"/>
          <w:lang w:eastAsia="ru-RU"/>
        </w:rPr>
        <w:t>Занимательные задачи по информатике.</w:t>
      </w:r>
    </w:p>
    <w:p w:rsidR="006068A9" w:rsidRDefault="006068A9" w:rsidP="006068A9">
      <w:pPr>
        <w:pStyle w:val="2"/>
        <w:jc w:val="left"/>
        <w:rPr>
          <w:szCs w:val="28"/>
        </w:rPr>
      </w:pPr>
    </w:p>
    <w:p w:rsidR="006068A9" w:rsidRDefault="006068A9" w:rsidP="00B91A60">
      <w:pPr>
        <w:pStyle w:val="2"/>
        <w:rPr>
          <w:szCs w:val="28"/>
        </w:rPr>
      </w:pPr>
    </w:p>
    <w:p w:rsidR="006068A9" w:rsidRDefault="006068A9" w:rsidP="00B91A60">
      <w:pPr>
        <w:pStyle w:val="2"/>
        <w:rPr>
          <w:szCs w:val="28"/>
        </w:rPr>
      </w:pPr>
    </w:p>
    <w:p w:rsidR="006068A9" w:rsidRDefault="006068A9" w:rsidP="006068A9">
      <w:pPr>
        <w:rPr>
          <w:lang w:eastAsia="ru-RU"/>
        </w:rPr>
      </w:pPr>
    </w:p>
    <w:p w:rsidR="006068A9" w:rsidRDefault="006068A9" w:rsidP="006068A9">
      <w:pPr>
        <w:rPr>
          <w:lang w:eastAsia="ru-RU"/>
        </w:rPr>
      </w:pPr>
    </w:p>
    <w:p w:rsidR="008F5E33" w:rsidRDefault="008F5E33" w:rsidP="006068A9">
      <w:pPr>
        <w:rPr>
          <w:lang w:eastAsia="ru-RU"/>
        </w:rPr>
      </w:pPr>
    </w:p>
    <w:p w:rsidR="006068A9" w:rsidRDefault="006068A9" w:rsidP="006068A9">
      <w:pPr>
        <w:rPr>
          <w:lang w:eastAsia="ru-RU"/>
        </w:rPr>
      </w:pPr>
    </w:p>
    <w:p w:rsidR="00A43F6C" w:rsidRPr="00B91A60" w:rsidRDefault="00A43F6C" w:rsidP="00B91A60">
      <w:pPr>
        <w:pStyle w:val="2"/>
        <w:rPr>
          <w:szCs w:val="28"/>
        </w:rPr>
      </w:pPr>
      <w:r w:rsidRPr="00B91A60">
        <w:rPr>
          <w:szCs w:val="28"/>
        </w:rPr>
        <w:t>План урока</w:t>
      </w:r>
    </w:p>
    <w:p w:rsidR="006068A9" w:rsidRDefault="006068A9" w:rsidP="006068A9">
      <w:pPr>
        <w:pStyle w:val="a4"/>
        <w:spacing w:after="0"/>
        <w:ind w:left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"/>
        <w:gridCol w:w="7540"/>
        <w:gridCol w:w="1133"/>
      </w:tblGrid>
      <w:tr w:rsidR="005245CD" w:rsidRPr="005E684B" w:rsidTr="003D7009">
        <w:trPr>
          <w:trHeight w:val="500"/>
        </w:trPr>
        <w:tc>
          <w:tcPr>
            <w:tcW w:w="898" w:type="dxa"/>
            <w:vAlign w:val="center"/>
          </w:tcPr>
          <w:p w:rsidR="005245CD" w:rsidRPr="00F678FF" w:rsidRDefault="005245CD" w:rsidP="00F678FF">
            <w:pPr>
              <w:pStyle w:val="2"/>
            </w:pPr>
            <w:r w:rsidRPr="00F678FF">
              <w:t>№</w:t>
            </w:r>
            <w:proofErr w:type="gramStart"/>
            <w:r w:rsidRPr="00F678FF">
              <w:t>п</w:t>
            </w:r>
            <w:proofErr w:type="gramEnd"/>
            <w:r w:rsidRPr="00F678FF">
              <w:t>/п</w:t>
            </w:r>
          </w:p>
        </w:tc>
        <w:tc>
          <w:tcPr>
            <w:tcW w:w="7540" w:type="dxa"/>
            <w:vAlign w:val="center"/>
          </w:tcPr>
          <w:p w:rsidR="005245CD" w:rsidRPr="00F678FF" w:rsidRDefault="005245CD" w:rsidP="00F678FF">
            <w:pPr>
              <w:pStyle w:val="2"/>
            </w:pPr>
            <w:r w:rsidRPr="00F678FF">
              <w:t>Этапы урока</w:t>
            </w:r>
          </w:p>
        </w:tc>
        <w:tc>
          <w:tcPr>
            <w:tcW w:w="1133" w:type="dxa"/>
            <w:vAlign w:val="center"/>
          </w:tcPr>
          <w:p w:rsidR="005245CD" w:rsidRPr="00F678FF" w:rsidRDefault="005245CD" w:rsidP="00F678FF">
            <w:pPr>
              <w:pStyle w:val="2"/>
            </w:pPr>
            <w:r w:rsidRPr="00F678FF">
              <w:t>Время</w:t>
            </w:r>
          </w:p>
        </w:tc>
      </w:tr>
      <w:tr w:rsidR="005245CD" w:rsidRPr="005E684B" w:rsidTr="003D7009">
        <w:trPr>
          <w:trHeight w:val="408"/>
        </w:trPr>
        <w:tc>
          <w:tcPr>
            <w:tcW w:w="898" w:type="dxa"/>
            <w:vAlign w:val="center"/>
          </w:tcPr>
          <w:p w:rsidR="005245CD" w:rsidRPr="00F678FF" w:rsidRDefault="005245CD" w:rsidP="00F678FF">
            <w:pPr>
              <w:pStyle w:val="2"/>
              <w:jc w:val="left"/>
            </w:pPr>
            <w:r w:rsidRPr="00F678FF">
              <w:t>1</w:t>
            </w:r>
          </w:p>
        </w:tc>
        <w:tc>
          <w:tcPr>
            <w:tcW w:w="7540" w:type="dxa"/>
            <w:vAlign w:val="center"/>
          </w:tcPr>
          <w:p w:rsidR="00F678FF" w:rsidRPr="00F678FF" w:rsidRDefault="003D7009" w:rsidP="00F678FF">
            <w:pPr>
              <w:pStyle w:val="2"/>
              <w:jc w:val="left"/>
            </w:pPr>
            <w:r>
              <w:t>Организационный момент</w:t>
            </w:r>
            <w:r w:rsidR="005245CD" w:rsidRPr="00F678FF">
              <w:t xml:space="preserve"> </w:t>
            </w:r>
          </w:p>
        </w:tc>
        <w:tc>
          <w:tcPr>
            <w:tcW w:w="1133" w:type="dxa"/>
            <w:vAlign w:val="center"/>
          </w:tcPr>
          <w:p w:rsidR="005245CD" w:rsidRPr="00F678FF" w:rsidRDefault="005245CD" w:rsidP="00F678FF">
            <w:pPr>
              <w:pStyle w:val="2"/>
              <w:jc w:val="left"/>
              <w:rPr>
                <w:b w:val="0"/>
              </w:rPr>
            </w:pPr>
          </w:p>
        </w:tc>
      </w:tr>
      <w:tr w:rsidR="005245CD" w:rsidRPr="005E684B" w:rsidTr="003D7009">
        <w:trPr>
          <w:trHeight w:val="838"/>
        </w:trPr>
        <w:tc>
          <w:tcPr>
            <w:tcW w:w="898" w:type="dxa"/>
            <w:vAlign w:val="center"/>
          </w:tcPr>
          <w:p w:rsidR="005245CD" w:rsidRPr="00F678FF" w:rsidRDefault="00F678FF" w:rsidP="00F678FF">
            <w:pPr>
              <w:pStyle w:val="2"/>
              <w:jc w:val="right"/>
              <w:rPr>
                <w:b w:val="0"/>
              </w:rPr>
            </w:pPr>
            <w:r w:rsidRPr="00F678FF">
              <w:rPr>
                <w:b w:val="0"/>
                <w:szCs w:val="28"/>
              </w:rPr>
              <w:t>1.1. 1.2.</w:t>
            </w:r>
          </w:p>
        </w:tc>
        <w:tc>
          <w:tcPr>
            <w:tcW w:w="7540" w:type="dxa"/>
            <w:vAlign w:val="center"/>
          </w:tcPr>
          <w:p w:rsidR="00F678FF" w:rsidRPr="00F678FF" w:rsidRDefault="00F678FF" w:rsidP="00F678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78FF">
              <w:rPr>
                <w:rFonts w:ascii="Times New Roman" w:hAnsi="Times New Roman"/>
                <w:sz w:val="28"/>
                <w:szCs w:val="28"/>
              </w:rPr>
              <w:t>Проверка готовности класса к уроку.</w:t>
            </w:r>
          </w:p>
          <w:p w:rsidR="005245CD" w:rsidRPr="00F678FF" w:rsidRDefault="00F678FF" w:rsidP="00F678FF">
            <w:pPr>
              <w:pStyle w:val="2"/>
              <w:jc w:val="left"/>
              <w:rPr>
                <w:b w:val="0"/>
              </w:rPr>
            </w:pPr>
            <w:r w:rsidRPr="00F678FF">
              <w:rPr>
                <w:b w:val="0"/>
                <w:szCs w:val="28"/>
              </w:rPr>
              <w:t>Сообщение цели и темы урока.</w:t>
            </w:r>
          </w:p>
        </w:tc>
        <w:tc>
          <w:tcPr>
            <w:tcW w:w="1133" w:type="dxa"/>
            <w:vAlign w:val="center"/>
          </w:tcPr>
          <w:p w:rsidR="005245CD" w:rsidRPr="00F678FF" w:rsidRDefault="00011758" w:rsidP="00F678FF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  <w:r w:rsidR="00246D9F" w:rsidRPr="00F678FF">
              <w:rPr>
                <w:b w:val="0"/>
              </w:rPr>
              <w:t xml:space="preserve"> мин.</w:t>
            </w:r>
          </w:p>
        </w:tc>
      </w:tr>
      <w:tr w:rsidR="005245CD" w:rsidRPr="005E684B" w:rsidTr="003D7009">
        <w:trPr>
          <w:trHeight w:val="365"/>
        </w:trPr>
        <w:tc>
          <w:tcPr>
            <w:tcW w:w="898" w:type="dxa"/>
            <w:vAlign w:val="center"/>
          </w:tcPr>
          <w:p w:rsidR="005245CD" w:rsidRPr="00F678FF" w:rsidRDefault="00F678FF" w:rsidP="00F678FF">
            <w:pPr>
              <w:pStyle w:val="2"/>
              <w:jc w:val="left"/>
            </w:pPr>
            <w:r w:rsidRPr="00F678FF">
              <w:t>2</w:t>
            </w:r>
          </w:p>
        </w:tc>
        <w:tc>
          <w:tcPr>
            <w:tcW w:w="7540" w:type="dxa"/>
            <w:vAlign w:val="center"/>
          </w:tcPr>
          <w:p w:rsidR="005245CD" w:rsidRPr="00F678FF" w:rsidRDefault="00F678FF" w:rsidP="00F678FF">
            <w:pPr>
              <w:pStyle w:val="2"/>
              <w:jc w:val="left"/>
              <w:rPr>
                <w:b w:val="0"/>
              </w:rPr>
            </w:pPr>
            <w:r w:rsidRPr="00B91A60">
              <w:rPr>
                <w:szCs w:val="28"/>
              </w:rPr>
              <w:t>Подготовительный этап</w:t>
            </w:r>
          </w:p>
        </w:tc>
        <w:tc>
          <w:tcPr>
            <w:tcW w:w="1133" w:type="dxa"/>
            <w:vAlign w:val="center"/>
          </w:tcPr>
          <w:p w:rsidR="005245CD" w:rsidRPr="00F678FF" w:rsidRDefault="005245CD" w:rsidP="00F678FF">
            <w:pPr>
              <w:pStyle w:val="2"/>
              <w:jc w:val="left"/>
              <w:rPr>
                <w:b w:val="0"/>
              </w:rPr>
            </w:pPr>
          </w:p>
        </w:tc>
      </w:tr>
      <w:tr w:rsidR="005245CD" w:rsidRPr="005E684B" w:rsidTr="003D7009">
        <w:trPr>
          <w:trHeight w:val="413"/>
        </w:trPr>
        <w:tc>
          <w:tcPr>
            <w:tcW w:w="898" w:type="dxa"/>
            <w:vAlign w:val="center"/>
          </w:tcPr>
          <w:p w:rsidR="005245CD" w:rsidRPr="00F678FF" w:rsidRDefault="00F678FF" w:rsidP="00F678FF">
            <w:pPr>
              <w:pStyle w:val="2"/>
              <w:jc w:val="right"/>
              <w:rPr>
                <w:b w:val="0"/>
              </w:rPr>
            </w:pPr>
            <w:r w:rsidRPr="00F678FF">
              <w:rPr>
                <w:b w:val="0"/>
              </w:rPr>
              <w:t>2</w:t>
            </w:r>
            <w:r w:rsidR="005245CD" w:rsidRPr="00F678FF">
              <w:rPr>
                <w:b w:val="0"/>
              </w:rPr>
              <w:t>.1</w:t>
            </w:r>
          </w:p>
        </w:tc>
        <w:tc>
          <w:tcPr>
            <w:tcW w:w="7540" w:type="dxa"/>
            <w:vAlign w:val="center"/>
          </w:tcPr>
          <w:p w:rsidR="005245CD" w:rsidRPr="00F678FF" w:rsidRDefault="00847F75" w:rsidP="00F678FF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  <w:szCs w:val="28"/>
              </w:rPr>
              <w:t>Проверка д/з</w:t>
            </w:r>
            <w:r w:rsidR="00F678FF" w:rsidRPr="00F678FF">
              <w:rPr>
                <w:b w:val="0"/>
                <w:szCs w:val="28"/>
              </w:rPr>
              <w:t>.</w:t>
            </w:r>
          </w:p>
        </w:tc>
        <w:tc>
          <w:tcPr>
            <w:tcW w:w="1133" w:type="dxa"/>
            <w:vAlign w:val="center"/>
          </w:tcPr>
          <w:p w:rsidR="005245CD" w:rsidRPr="00F678FF" w:rsidRDefault="00943F07" w:rsidP="00F678FF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5</w:t>
            </w:r>
            <w:r w:rsidR="00246D9F" w:rsidRPr="00F678FF">
              <w:rPr>
                <w:b w:val="0"/>
              </w:rPr>
              <w:t xml:space="preserve"> мин</w:t>
            </w:r>
          </w:p>
        </w:tc>
      </w:tr>
      <w:tr w:rsidR="003D7009" w:rsidRPr="005E684B" w:rsidTr="003D7009">
        <w:trPr>
          <w:trHeight w:val="418"/>
        </w:trPr>
        <w:tc>
          <w:tcPr>
            <w:tcW w:w="898" w:type="dxa"/>
            <w:vAlign w:val="center"/>
          </w:tcPr>
          <w:p w:rsidR="003D7009" w:rsidRPr="003D7009" w:rsidRDefault="003D7009" w:rsidP="003D7009">
            <w:pPr>
              <w:pStyle w:val="2"/>
              <w:jc w:val="left"/>
            </w:pPr>
            <w:r w:rsidRPr="003D7009">
              <w:t>3</w:t>
            </w:r>
          </w:p>
        </w:tc>
        <w:tc>
          <w:tcPr>
            <w:tcW w:w="7540" w:type="dxa"/>
            <w:vAlign w:val="center"/>
          </w:tcPr>
          <w:p w:rsidR="003D7009" w:rsidRPr="003D7009" w:rsidRDefault="003D7009" w:rsidP="003D700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D7009">
              <w:rPr>
                <w:rFonts w:ascii="Times New Roman" w:hAnsi="Times New Roman"/>
                <w:b/>
                <w:sz w:val="28"/>
                <w:szCs w:val="28"/>
              </w:rPr>
              <w:t>Основной этап:</w:t>
            </w:r>
          </w:p>
        </w:tc>
        <w:tc>
          <w:tcPr>
            <w:tcW w:w="1133" w:type="dxa"/>
            <w:vAlign w:val="center"/>
          </w:tcPr>
          <w:p w:rsidR="003D7009" w:rsidRPr="00F678FF" w:rsidRDefault="003D7009" w:rsidP="00F678FF">
            <w:pPr>
              <w:pStyle w:val="2"/>
              <w:jc w:val="left"/>
              <w:rPr>
                <w:b w:val="0"/>
              </w:rPr>
            </w:pPr>
          </w:p>
        </w:tc>
      </w:tr>
      <w:tr w:rsidR="00246D9F" w:rsidRPr="005E684B" w:rsidTr="00246D9F">
        <w:trPr>
          <w:trHeight w:val="2175"/>
        </w:trPr>
        <w:tc>
          <w:tcPr>
            <w:tcW w:w="898" w:type="dxa"/>
            <w:vAlign w:val="center"/>
          </w:tcPr>
          <w:p w:rsidR="00246D9F" w:rsidRPr="00F678FF" w:rsidRDefault="00246D9F" w:rsidP="00246D9F">
            <w:pPr>
              <w:pStyle w:val="2"/>
              <w:spacing w:line="276" w:lineRule="auto"/>
              <w:jc w:val="right"/>
              <w:rPr>
                <w:b w:val="0"/>
              </w:rPr>
            </w:pPr>
            <w:r>
              <w:rPr>
                <w:b w:val="0"/>
              </w:rPr>
              <w:t>3.1</w:t>
            </w:r>
          </w:p>
          <w:p w:rsidR="00246D9F" w:rsidRPr="00F678FF" w:rsidRDefault="00246D9F" w:rsidP="00246D9F">
            <w:pPr>
              <w:pStyle w:val="2"/>
              <w:spacing w:line="276" w:lineRule="auto"/>
              <w:jc w:val="right"/>
              <w:rPr>
                <w:b w:val="0"/>
              </w:rPr>
            </w:pPr>
            <w:r w:rsidRPr="00F678FF">
              <w:rPr>
                <w:b w:val="0"/>
              </w:rPr>
              <w:t>3.2</w:t>
            </w:r>
          </w:p>
          <w:p w:rsidR="00246D9F" w:rsidRPr="00F678FF" w:rsidRDefault="00246D9F" w:rsidP="00246D9F">
            <w:pPr>
              <w:pStyle w:val="2"/>
              <w:spacing w:line="276" w:lineRule="auto"/>
              <w:jc w:val="right"/>
              <w:rPr>
                <w:b w:val="0"/>
              </w:rPr>
            </w:pPr>
            <w:r w:rsidRPr="00F678FF">
              <w:rPr>
                <w:b w:val="0"/>
              </w:rPr>
              <w:t>3.3</w:t>
            </w:r>
          </w:p>
          <w:p w:rsidR="00246D9F" w:rsidRPr="00F678FF" w:rsidRDefault="00246D9F" w:rsidP="00246D9F">
            <w:pPr>
              <w:pStyle w:val="2"/>
              <w:spacing w:line="276" w:lineRule="auto"/>
              <w:jc w:val="right"/>
              <w:rPr>
                <w:b w:val="0"/>
              </w:rPr>
            </w:pPr>
            <w:r w:rsidRPr="00F678FF">
              <w:rPr>
                <w:b w:val="0"/>
              </w:rPr>
              <w:t>3.4</w:t>
            </w:r>
          </w:p>
          <w:p w:rsidR="00246D9F" w:rsidRPr="003D7009" w:rsidRDefault="00246D9F" w:rsidP="00246D9F">
            <w:pPr>
              <w:pStyle w:val="2"/>
              <w:spacing w:line="276" w:lineRule="auto"/>
              <w:jc w:val="right"/>
              <w:rPr>
                <w:b w:val="0"/>
              </w:rPr>
            </w:pPr>
            <w:r w:rsidRPr="003D7009">
              <w:rPr>
                <w:b w:val="0"/>
                <w:szCs w:val="28"/>
              </w:rPr>
              <w:t>3.5</w:t>
            </w:r>
          </w:p>
          <w:p w:rsidR="00246D9F" w:rsidRPr="00F678FF" w:rsidRDefault="00246D9F" w:rsidP="00246D9F">
            <w:pPr>
              <w:pStyle w:val="2"/>
              <w:spacing w:line="276" w:lineRule="auto"/>
              <w:jc w:val="right"/>
              <w:rPr>
                <w:b w:val="0"/>
              </w:rPr>
            </w:pPr>
            <w:r w:rsidRPr="003D7009">
              <w:rPr>
                <w:b w:val="0"/>
                <w:szCs w:val="28"/>
              </w:rPr>
              <w:t>3.6</w:t>
            </w:r>
          </w:p>
        </w:tc>
        <w:tc>
          <w:tcPr>
            <w:tcW w:w="7540" w:type="dxa"/>
            <w:vAlign w:val="center"/>
          </w:tcPr>
          <w:p w:rsidR="00246D9F" w:rsidRPr="003D7009" w:rsidRDefault="00246D9F" w:rsidP="00246D9F">
            <w:pPr>
              <w:pStyle w:val="2"/>
              <w:spacing w:line="276" w:lineRule="auto"/>
              <w:jc w:val="left"/>
              <w:rPr>
                <w:b w:val="0"/>
              </w:rPr>
            </w:pPr>
            <w:r w:rsidRPr="003D7009">
              <w:rPr>
                <w:b w:val="0"/>
                <w:szCs w:val="28"/>
              </w:rPr>
              <w:t>Веселая разминка.</w:t>
            </w:r>
          </w:p>
          <w:p w:rsidR="00246D9F" w:rsidRPr="003D7009" w:rsidRDefault="00246D9F" w:rsidP="00246D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7009">
              <w:rPr>
                <w:rFonts w:ascii="Times New Roman" w:hAnsi="Times New Roman"/>
                <w:sz w:val="28"/>
                <w:szCs w:val="28"/>
              </w:rPr>
              <w:t xml:space="preserve">В поисках истины. </w:t>
            </w:r>
          </w:p>
          <w:p w:rsidR="00246D9F" w:rsidRPr="003D7009" w:rsidRDefault="00246D9F" w:rsidP="00246D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7009">
              <w:rPr>
                <w:rFonts w:ascii="Times New Roman" w:hAnsi="Times New Roman"/>
                <w:sz w:val="28"/>
                <w:szCs w:val="28"/>
              </w:rPr>
              <w:t>Рождение цветка.</w:t>
            </w:r>
          </w:p>
          <w:p w:rsidR="00246D9F" w:rsidRPr="003D7009" w:rsidRDefault="00246D9F" w:rsidP="00246D9F">
            <w:pPr>
              <w:spacing w:after="0"/>
            </w:pPr>
            <w:r w:rsidRPr="003D7009">
              <w:rPr>
                <w:rFonts w:ascii="Times New Roman" w:hAnsi="Times New Roman"/>
                <w:sz w:val="28"/>
                <w:szCs w:val="28"/>
              </w:rPr>
              <w:t>Числовой лабиринт.</w:t>
            </w:r>
          </w:p>
          <w:p w:rsidR="00246D9F" w:rsidRPr="003D7009" w:rsidRDefault="00246D9F" w:rsidP="00246D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7009">
              <w:rPr>
                <w:rFonts w:ascii="Times New Roman" w:hAnsi="Times New Roman"/>
                <w:sz w:val="28"/>
                <w:szCs w:val="28"/>
              </w:rPr>
              <w:t>Магический квадрат.</w:t>
            </w:r>
          </w:p>
          <w:p w:rsidR="00246D9F" w:rsidRPr="003D7009" w:rsidRDefault="00246D9F" w:rsidP="00246D9F">
            <w:pPr>
              <w:spacing w:after="0"/>
              <w:rPr>
                <w:b/>
              </w:rPr>
            </w:pPr>
            <w:r w:rsidRPr="003D7009">
              <w:rPr>
                <w:rFonts w:ascii="Times New Roman" w:hAnsi="Times New Roman"/>
                <w:sz w:val="28"/>
                <w:szCs w:val="28"/>
              </w:rPr>
              <w:t>Русская  поговорка.</w:t>
            </w:r>
          </w:p>
        </w:tc>
        <w:tc>
          <w:tcPr>
            <w:tcW w:w="1133" w:type="dxa"/>
            <w:vAlign w:val="center"/>
          </w:tcPr>
          <w:p w:rsidR="00246D9F" w:rsidRPr="00F678FF" w:rsidRDefault="00246D9F" w:rsidP="00F678FF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5</w:t>
            </w:r>
            <w:r w:rsidRPr="00F678FF">
              <w:rPr>
                <w:b w:val="0"/>
              </w:rPr>
              <w:t xml:space="preserve"> мин</w:t>
            </w:r>
          </w:p>
          <w:p w:rsidR="00246D9F" w:rsidRPr="00F678FF" w:rsidRDefault="00246D9F" w:rsidP="00F678FF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5</w:t>
            </w:r>
            <w:r w:rsidRPr="00F678FF">
              <w:rPr>
                <w:b w:val="0"/>
              </w:rPr>
              <w:t xml:space="preserve"> мин</w:t>
            </w:r>
          </w:p>
          <w:p w:rsidR="00246D9F" w:rsidRPr="00F678FF" w:rsidRDefault="00246D9F" w:rsidP="00F678FF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5</w:t>
            </w:r>
            <w:r w:rsidRPr="00F678FF">
              <w:rPr>
                <w:b w:val="0"/>
              </w:rPr>
              <w:t xml:space="preserve"> мин</w:t>
            </w:r>
          </w:p>
          <w:p w:rsidR="00246D9F" w:rsidRPr="00F678FF" w:rsidRDefault="00943F07" w:rsidP="00F678FF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5</w:t>
            </w:r>
            <w:r w:rsidR="00246D9F" w:rsidRPr="00F678FF">
              <w:rPr>
                <w:b w:val="0"/>
              </w:rPr>
              <w:t xml:space="preserve"> мин</w:t>
            </w:r>
          </w:p>
          <w:p w:rsidR="00246D9F" w:rsidRPr="00F678FF" w:rsidRDefault="00246D9F" w:rsidP="00F678FF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7</w:t>
            </w:r>
            <w:r w:rsidRPr="00F678FF">
              <w:rPr>
                <w:b w:val="0"/>
              </w:rPr>
              <w:t xml:space="preserve"> мин</w:t>
            </w:r>
          </w:p>
          <w:p w:rsidR="00246D9F" w:rsidRPr="00F678FF" w:rsidRDefault="00D00B7E" w:rsidP="00F678FF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4</w:t>
            </w:r>
            <w:r w:rsidR="00246D9F" w:rsidRPr="00F678FF">
              <w:rPr>
                <w:b w:val="0"/>
              </w:rPr>
              <w:t xml:space="preserve"> мин</w:t>
            </w:r>
          </w:p>
        </w:tc>
      </w:tr>
      <w:tr w:rsidR="003D7009" w:rsidRPr="005E684B" w:rsidTr="003D7009">
        <w:tc>
          <w:tcPr>
            <w:tcW w:w="898" w:type="dxa"/>
            <w:vAlign w:val="center"/>
          </w:tcPr>
          <w:p w:rsidR="003D7009" w:rsidRPr="003D7009" w:rsidRDefault="003D7009" w:rsidP="00F678FF">
            <w:pPr>
              <w:pStyle w:val="2"/>
              <w:jc w:val="left"/>
            </w:pPr>
            <w:r w:rsidRPr="003D7009">
              <w:t>4</w:t>
            </w:r>
          </w:p>
        </w:tc>
        <w:tc>
          <w:tcPr>
            <w:tcW w:w="7540" w:type="dxa"/>
            <w:vAlign w:val="center"/>
          </w:tcPr>
          <w:p w:rsidR="003D7009" w:rsidRPr="003D7009" w:rsidRDefault="003D7009" w:rsidP="00F678FF">
            <w:pPr>
              <w:pStyle w:val="2"/>
              <w:jc w:val="left"/>
            </w:pPr>
            <w:r w:rsidRPr="003D7009">
              <w:t>Подведение итогов урока.</w:t>
            </w:r>
          </w:p>
        </w:tc>
        <w:tc>
          <w:tcPr>
            <w:tcW w:w="1133" w:type="dxa"/>
            <w:vAlign w:val="center"/>
          </w:tcPr>
          <w:p w:rsidR="003D7009" w:rsidRPr="00F678FF" w:rsidRDefault="003D7009" w:rsidP="00F678FF">
            <w:pPr>
              <w:pStyle w:val="2"/>
              <w:jc w:val="left"/>
              <w:rPr>
                <w:b w:val="0"/>
              </w:rPr>
            </w:pPr>
          </w:p>
        </w:tc>
      </w:tr>
      <w:tr w:rsidR="00246D9F" w:rsidRPr="005E684B" w:rsidTr="00C719F8">
        <w:trPr>
          <w:trHeight w:val="692"/>
        </w:trPr>
        <w:tc>
          <w:tcPr>
            <w:tcW w:w="898" w:type="dxa"/>
            <w:vAlign w:val="center"/>
          </w:tcPr>
          <w:p w:rsidR="00246D9F" w:rsidRPr="00F678FF" w:rsidRDefault="00246D9F" w:rsidP="008A50A3">
            <w:pPr>
              <w:pStyle w:val="2"/>
              <w:jc w:val="right"/>
              <w:rPr>
                <w:b w:val="0"/>
              </w:rPr>
            </w:pPr>
            <w:r>
              <w:rPr>
                <w:b w:val="0"/>
              </w:rPr>
              <w:t>4.1</w:t>
            </w:r>
          </w:p>
          <w:p w:rsidR="00246D9F" w:rsidRPr="00F678FF" w:rsidRDefault="00246D9F" w:rsidP="008A50A3">
            <w:pPr>
              <w:pStyle w:val="2"/>
              <w:jc w:val="right"/>
              <w:rPr>
                <w:b w:val="0"/>
              </w:rPr>
            </w:pPr>
            <w:r>
              <w:rPr>
                <w:b w:val="0"/>
              </w:rPr>
              <w:t>4</w:t>
            </w:r>
            <w:r w:rsidRPr="00F678FF">
              <w:rPr>
                <w:b w:val="0"/>
              </w:rPr>
              <w:t>.2</w:t>
            </w:r>
          </w:p>
        </w:tc>
        <w:tc>
          <w:tcPr>
            <w:tcW w:w="7540" w:type="dxa"/>
            <w:vAlign w:val="center"/>
          </w:tcPr>
          <w:p w:rsidR="00246D9F" w:rsidRPr="003D7009" w:rsidRDefault="00246D9F" w:rsidP="003D70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7009">
              <w:rPr>
                <w:rFonts w:ascii="Times New Roman" w:hAnsi="Times New Roman"/>
                <w:sz w:val="28"/>
                <w:szCs w:val="28"/>
              </w:rPr>
              <w:t>Выставление оценок.</w:t>
            </w:r>
          </w:p>
          <w:p w:rsidR="00246D9F" w:rsidRPr="003D7009" w:rsidRDefault="00246D9F" w:rsidP="00F678FF">
            <w:pPr>
              <w:pStyle w:val="2"/>
              <w:jc w:val="left"/>
              <w:rPr>
                <w:b w:val="0"/>
                <w:szCs w:val="28"/>
              </w:rPr>
            </w:pPr>
            <w:r w:rsidRPr="00F678FF">
              <w:rPr>
                <w:b w:val="0"/>
              </w:rPr>
              <w:t>Постановка домашнего задания</w:t>
            </w:r>
          </w:p>
        </w:tc>
        <w:tc>
          <w:tcPr>
            <w:tcW w:w="1133" w:type="dxa"/>
            <w:vAlign w:val="center"/>
          </w:tcPr>
          <w:p w:rsidR="00246D9F" w:rsidRPr="00F678FF" w:rsidRDefault="00943F07" w:rsidP="00F678FF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  <w:r w:rsidR="00246D9F" w:rsidRPr="00F678FF">
              <w:rPr>
                <w:b w:val="0"/>
              </w:rPr>
              <w:t xml:space="preserve"> мин</w:t>
            </w:r>
          </w:p>
        </w:tc>
      </w:tr>
    </w:tbl>
    <w:p w:rsidR="006068A9" w:rsidRDefault="006068A9" w:rsidP="006068A9">
      <w:pPr>
        <w:pStyle w:val="a4"/>
        <w:spacing w:after="0"/>
        <w:ind w:left="851"/>
        <w:rPr>
          <w:rFonts w:ascii="Times New Roman" w:hAnsi="Times New Roman"/>
          <w:sz w:val="28"/>
          <w:szCs w:val="28"/>
        </w:rPr>
      </w:pPr>
    </w:p>
    <w:p w:rsidR="00011758" w:rsidRPr="00FA7553" w:rsidRDefault="00011758" w:rsidP="006068A9">
      <w:pPr>
        <w:pStyle w:val="a4"/>
        <w:spacing w:after="0"/>
        <w:ind w:left="851"/>
        <w:rPr>
          <w:rFonts w:ascii="Times New Roman" w:hAnsi="Times New Roman"/>
          <w:sz w:val="28"/>
          <w:szCs w:val="28"/>
        </w:rPr>
      </w:pPr>
    </w:p>
    <w:p w:rsidR="00F02F67" w:rsidRPr="00FA7553" w:rsidRDefault="00F02F67" w:rsidP="00E67106">
      <w:pPr>
        <w:jc w:val="center"/>
        <w:rPr>
          <w:rFonts w:ascii="Times New Roman" w:hAnsi="Times New Roman"/>
          <w:b/>
          <w:sz w:val="28"/>
          <w:szCs w:val="28"/>
        </w:rPr>
      </w:pPr>
      <w:r w:rsidRPr="00FA7553">
        <w:rPr>
          <w:rFonts w:ascii="Times New Roman" w:hAnsi="Times New Roman"/>
          <w:b/>
          <w:sz w:val="28"/>
          <w:szCs w:val="28"/>
        </w:rPr>
        <w:t>Ход урока</w:t>
      </w:r>
    </w:p>
    <w:p w:rsidR="00B75457" w:rsidRPr="00D50519" w:rsidRDefault="00D50519" w:rsidP="00E67106">
      <w:pPr>
        <w:pStyle w:val="a4"/>
        <w:numPr>
          <w:ilvl w:val="1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Организационный момент – 1 мин.</w:t>
      </w:r>
      <w:r w:rsidR="00B75457" w:rsidRPr="00D5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44279" w:rsidRPr="00D50519" w:rsidRDefault="00F02F67" w:rsidP="00E671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0519">
        <w:rPr>
          <w:rFonts w:ascii="Times New Roman" w:hAnsi="Times New Roman"/>
          <w:sz w:val="28"/>
          <w:szCs w:val="28"/>
        </w:rPr>
        <w:t xml:space="preserve">Здравствуйте! </w:t>
      </w:r>
      <w:proofErr w:type="gramStart"/>
      <w:r w:rsidR="00444279">
        <w:rPr>
          <w:rFonts w:ascii="Times New Roman" w:hAnsi="Times New Roman"/>
          <w:sz w:val="28"/>
          <w:szCs w:val="28"/>
        </w:rPr>
        <w:t>Сегодня у нас урок повторения и о</w:t>
      </w:r>
      <w:r w:rsidRPr="00D50519">
        <w:rPr>
          <w:rFonts w:ascii="Times New Roman" w:hAnsi="Times New Roman"/>
          <w:sz w:val="28"/>
          <w:szCs w:val="28"/>
        </w:rPr>
        <w:t xml:space="preserve">н будет проходить в виде игры, в ходе которой мы еще раз вспомним </w:t>
      </w:r>
      <w:r w:rsidR="00B75457" w:rsidRPr="00D50519">
        <w:rPr>
          <w:rFonts w:ascii="Times New Roman" w:hAnsi="Times New Roman"/>
          <w:sz w:val="28"/>
          <w:szCs w:val="28"/>
        </w:rPr>
        <w:t xml:space="preserve">о </w:t>
      </w:r>
      <w:r w:rsidR="00B75457" w:rsidRPr="00D5051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переводах чисел из </w:t>
      </w:r>
      <w:r w:rsidR="004D5CEB">
        <w:rPr>
          <w:rFonts w:ascii="Times New Roman" w:eastAsia="Times New Roman" w:hAnsi="Times New Roman"/>
          <w:sz w:val="28"/>
          <w:szCs w:val="28"/>
          <w:lang w:eastAsia="ru-RU"/>
        </w:rPr>
        <w:t xml:space="preserve">десятичной системы счисления </w:t>
      </w:r>
      <w:r w:rsidR="00EB706B">
        <w:rPr>
          <w:rFonts w:ascii="Times New Roman" w:eastAsia="Times New Roman" w:hAnsi="Times New Roman"/>
          <w:sz w:val="28"/>
          <w:szCs w:val="28"/>
          <w:lang w:eastAsia="ru-RU"/>
        </w:rPr>
        <w:t xml:space="preserve">в двоичную и другую систему и </w:t>
      </w:r>
      <w:r w:rsidR="004D5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706B" w:rsidRPr="00EB706B">
        <w:rPr>
          <w:rFonts w:ascii="Times New Roman" w:eastAsia="Times New Roman" w:hAnsi="Times New Roman"/>
          <w:sz w:val="28"/>
          <w:szCs w:val="28"/>
          <w:lang w:eastAsia="ru-RU"/>
        </w:rPr>
        <w:t>из двоичной в десятичную и других СС</w:t>
      </w:r>
      <w:r w:rsidR="00B75457" w:rsidRPr="00D505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5457" w:rsidRPr="00D50519">
        <w:rPr>
          <w:rFonts w:ascii="Times New Roman" w:hAnsi="Times New Roman"/>
          <w:sz w:val="28"/>
          <w:szCs w:val="28"/>
        </w:rPr>
        <w:t xml:space="preserve"> </w:t>
      </w:r>
      <w:r w:rsidR="005F7692" w:rsidRPr="00D50519">
        <w:rPr>
          <w:rFonts w:ascii="Times New Roman" w:eastAsia="Times New Roman" w:hAnsi="Times New Roman"/>
          <w:i/>
          <w:sz w:val="28"/>
          <w:szCs w:val="28"/>
          <w:lang w:eastAsia="ru-RU"/>
        </w:rPr>
        <w:t>(класс делятся на две, три группы).</w:t>
      </w:r>
      <w:proofErr w:type="gramEnd"/>
      <w:r w:rsidR="004D5CEB" w:rsidRPr="004D5CE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11758">
        <w:rPr>
          <w:rFonts w:ascii="Times New Roman" w:hAnsi="Times New Roman"/>
          <w:sz w:val="28"/>
          <w:szCs w:val="28"/>
        </w:rPr>
        <w:t>Цель сегодняшнего урока повтори</w:t>
      </w:r>
      <w:r w:rsidR="00B41767">
        <w:rPr>
          <w:rFonts w:ascii="Times New Roman" w:hAnsi="Times New Roman"/>
          <w:sz w:val="28"/>
          <w:szCs w:val="28"/>
        </w:rPr>
        <w:t>ть пройденный  материал и использовать все свои полученные знания при решени</w:t>
      </w:r>
      <w:r w:rsidR="00F76252">
        <w:rPr>
          <w:rFonts w:ascii="Times New Roman" w:hAnsi="Times New Roman"/>
          <w:sz w:val="28"/>
          <w:szCs w:val="28"/>
        </w:rPr>
        <w:t>и</w:t>
      </w:r>
      <w:r w:rsidR="00B41767">
        <w:rPr>
          <w:rFonts w:ascii="Times New Roman" w:hAnsi="Times New Roman"/>
          <w:sz w:val="28"/>
          <w:szCs w:val="28"/>
        </w:rPr>
        <w:t xml:space="preserve"> различных задач. </w:t>
      </w:r>
    </w:p>
    <w:p w:rsidR="00E704EB" w:rsidRPr="00E704EB" w:rsidRDefault="00E704EB" w:rsidP="00E671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140C7" w:rsidRPr="00D50519" w:rsidRDefault="00D50519" w:rsidP="00E671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Мотивационное начало урока – 5 мин.</w:t>
      </w:r>
      <w:r w:rsidR="000140C7" w:rsidRPr="00D5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140C7" w:rsidRPr="00D50519" w:rsidRDefault="00B75457" w:rsidP="00E671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0519">
        <w:rPr>
          <w:rFonts w:ascii="Times New Roman" w:hAnsi="Times New Roman"/>
          <w:sz w:val="28"/>
          <w:szCs w:val="28"/>
        </w:rPr>
        <w:t xml:space="preserve">Для начала нам с вами необходимо повторить </w:t>
      </w:r>
      <w:r w:rsidR="00D00B7E">
        <w:rPr>
          <w:rFonts w:ascii="Times New Roman" w:hAnsi="Times New Roman"/>
          <w:sz w:val="28"/>
          <w:szCs w:val="28"/>
        </w:rPr>
        <w:t xml:space="preserve">изученный </w:t>
      </w:r>
      <w:r w:rsidR="000140C7" w:rsidRPr="00D50519">
        <w:rPr>
          <w:rFonts w:ascii="Times New Roman" w:hAnsi="Times New Roman"/>
          <w:sz w:val="28"/>
          <w:szCs w:val="28"/>
        </w:rPr>
        <w:t xml:space="preserve">материал и ответить на вопросы. </w:t>
      </w:r>
      <w:r w:rsidR="000140C7" w:rsidRPr="00D50519">
        <w:rPr>
          <w:rFonts w:ascii="Times New Roman" w:eastAsia="Times New Roman" w:hAnsi="Times New Roman"/>
          <w:sz w:val="28"/>
          <w:szCs w:val="28"/>
          <w:lang w:eastAsia="ru-RU"/>
        </w:rPr>
        <w:t>На прошл</w:t>
      </w:r>
      <w:r w:rsidR="00FA7553">
        <w:rPr>
          <w:rFonts w:ascii="Times New Roman" w:eastAsia="Times New Roman" w:hAnsi="Times New Roman"/>
          <w:sz w:val="28"/>
          <w:szCs w:val="28"/>
          <w:lang w:eastAsia="ru-RU"/>
        </w:rPr>
        <w:t>ых занятиях</w:t>
      </w:r>
      <w:r w:rsidR="000140C7" w:rsidRPr="00D50519">
        <w:rPr>
          <w:rFonts w:ascii="Times New Roman" w:eastAsia="Times New Roman" w:hAnsi="Times New Roman"/>
          <w:sz w:val="28"/>
          <w:szCs w:val="28"/>
          <w:lang w:eastAsia="ru-RU"/>
        </w:rPr>
        <w:t xml:space="preserve"> мы знакомили</w:t>
      </w:r>
      <w:r w:rsidR="00FA7553">
        <w:rPr>
          <w:rFonts w:ascii="Times New Roman" w:eastAsia="Times New Roman" w:hAnsi="Times New Roman"/>
          <w:sz w:val="28"/>
          <w:szCs w:val="28"/>
          <w:lang w:eastAsia="ru-RU"/>
        </w:rPr>
        <w:t xml:space="preserve">сь о способах перевода </w:t>
      </w:r>
      <w:r w:rsidR="00F76252">
        <w:rPr>
          <w:rFonts w:ascii="Times New Roman" w:eastAsia="Times New Roman" w:hAnsi="Times New Roman"/>
          <w:sz w:val="28"/>
          <w:szCs w:val="28"/>
          <w:lang w:eastAsia="ru-RU"/>
        </w:rPr>
        <w:t xml:space="preserve">чисел </w:t>
      </w:r>
      <w:r w:rsidR="000140C7" w:rsidRPr="00D505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7553">
        <w:rPr>
          <w:rFonts w:ascii="Times New Roman" w:eastAsia="Times New Roman" w:hAnsi="Times New Roman"/>
          <w:sz w:val="28"/>
          <w:szCs w:val="28"/>
          <w:lang w:eastAsia="ru-RU"/>
        </w:rPr>
        <w:t>из одной</w:t>
      </w:r>
      <w:r w:rsidR="000140C7" w:rsidRPr="00D50519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</w:t>
      </w:r>
      <w:r w:rsidR="00D5051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140C7" w:rsidRPr="00D50519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счисления </w:t>
      </w:r>
      <w:r w:rsidR="00FA7553">
        <w:rPr>
          <w:rFonts w:ascii="Times New Roman" w:eastAsia="Times New Roman" w:hAnsi="Times New Roman"/>
          <w:sz w:val="28"/>
          <w:szCs w:val="28"/>
          <w:lang w:eastAsia="ru-RU"/>
        </w:rPr>
        <w:t xml:space="preserve">в другую и изучали двоичную арифметику. </w:t>
      </w:r>
      <w:r w:rsidR="000140C7" w:rsidRPr="00D50519">
        <w:rPr>
          <w:rFonts w:ascii="Times New Roman" w:eastAsia="Times New Roman" w:hAnsi="Times New Roman"/>
          <w:sz w:val="28"/>
          <w:szCs w:val="28"/>
          <w:lang w:eastAsia="ru-RU"/>
        </w:rPr>
        <w:t>Давайте вспомним</w:t>
      </w:r>
      <w:r w:rsidR="00F762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правилу перевода </w:t>
      </w:r>
      <w:r w:rsidR="004D5CEB">
        <w:rPr>
          <w:rFonts w:ascii="Times New Roman" w:eastAsia="Times New Roman" w:hAnsi="Times New Roman"/>
          <w:sz w:val="28"/>
          <w:szCs w:val="28"/>
          <w:lang w:eastAsia="ru-RU"/>
        </w:rPr>
        <w:t xml:space="preserve">чисел </w:t>
      </w:r>
      <w:r w:rsidR="00F76252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 w:rsidR="000140C7" w:rsidRPr="00D5051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50B67" w:rsidRPr="00D50519" w:rsidRDefault="00250B67" w:rsidP="00E671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19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Вопрос:</w:t>
      </w:r>
      <w:r w:rsidRPr="00D5051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перевести десятичное число </w:t>
      </w:r>
      <w:proofErr w:type="gramStart"/>
      <w:r w:rsidRPr="00D5051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D50519">
        <w:rPr>
          <w:rFonts w:ascii="Times New Roman" w:eastAsia="Times New Roman" w:hAnsi="Times New Roman"/>
          <w:sz w:val="28"/>
          <w:szCs w:val="28"/>
          <w:lang w:eastAsia="ru-RU"/>
        </w:rPr>
        <w:t xml:space="preserve"> двоичное?</w:t>
      </w:r>
    </w:p>
    <w:p w:rsidR="00250B67" w:rsidRPr="00D50519" w:rsidRDefault="00250B67" w:rsidP="00E671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051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Ответ: </w:t>
      </w:r>
    </w:p>
    <w:p w:rsidR="00250B67" w:rsidRPr="00D50519" w:rsidRDefault="00250B67" w:rsidP="00E671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способ</w:t>
      </w:r>
      <w:r w:rsidRPr="00D50519">
        <w:rPr>
          <w:rFonts w:ascii="Times New Roman" w:eastAsia="Times New Roman" w:hAnsi="Times New Roman"/>
          <w:sz w:val="28"/>
          <w:szCs w:val="28"/>
          <w:lang w:eastAsia="ru-RU"/>
        </w:rPr>
        <w:t>: Представить десятичное число в виде суммы чисел “второго” ряда (1, 2, 4, 8, 16, 32, …, 1024, …);</w:t>
      </w:r>
    </w:p>
    <w:p w:rsidR="00250B67" w:rsidRPr="00D50519" w:rsidRDefault="00250B67" w:rsidP="00E671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 способ</w:t>
      </w:r>
      <w:r w:rsidRPr="00D50519">
        <w:rPr>
          <w:rFonts w:ascii="Times New Roman" w:eastAsia="Times New Roman" w:hAnsi="Times New Roman"/>
          <w:sz w:val="28"/>
          <w:szCs w:val="28"/>
          <w:lang w:eastAsia="ru-RU"/>
        </w:rPr>
        <w:t xml:space="preserve">: Деление десятичного числа, а затем и его частных на 2. Далее выписать полученные остатки от деления (0 или 1) в обратном порядке. </w:t>
      </w:r>
    </w:p>
    <w:p w:rsidR="00250B67" w:rsidRPr="00D50519" w:rsidRDefault="00250B67" w:rsidP="00E671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19">
        <w:rPr>
          <w:rFonts w:ascii="Times New Roman" w:eastAsia="Times New Roman" w:hAnsi="Times New Roman"/>
          <w:sz w:val="28"/>
          <w:szCs w:val="28"/>
          <w:lang w:eastAsia="ru-RU"/>
        </w:rPr>
        <w:t xml:space="preserve">(обратить внимание ребят на плакат “Позиционные системы счисления”) </w:t>
      </w:r>
    </w:p>
    <w:p w:rsidR="00250B67" w:rsidRPr="00D50519" w:rsidRDefault="00250B67" w:rsidP="00E671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19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Вопрос</w:t>
      </w:r>
      <w:r w:rsidRPr="00D5051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  <w:r w:rsidRPr="00D5051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перевести двоичное число </w:t>
      </w:r>
      <w:proofErr w:type="gramStart"/>
      <w:r w:rsidRPr="00D5051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D50519">
        <w:rPr>
          <w:rFonts w:ascii="Times New Roman" w:eastAsia="Times New Roman" w:hAnsi="Times New Roman"/>
          <w:sz w:val="28"/>
          <w:szCs w:val="28"/>
          <w:lang w:eastAsia="ru-RU"/>
        </w:rPr>
        <w:t xml:space="preserve"> десятичное?</w:t>
      </w:r>
    </w:p>
    <w:p w:rsidR="00250B67" w:rsidRDefault="00250B67" w:rsidP="00E671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1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Ответ:</w:t>
      </w:r>
      <w:r w:rsidRPr="00D50519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Коэффициенты двоичного числа (начиная с меньшего разряда и заканчивая высшим разрядом числа) умножить на числа “второго” ряда, затем найти сумму. </w:t>
      </w:r>
    </w:p>
    <w:p w:rsidR="004D5CEB" w:rsidRPr="00D50519" w:rsidRDefault="004D5CEB" w:rsidP="00E671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19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Вопрос</w:t>
      </w:r>
      <w:r w:rsidRPr="00D5051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  <w:r w:rsidRPr="00D5051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перевести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дробное</w:t>
      </w:r>
      <w:r w:rsidRPr="00D50519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число </w:t>
      </w:r>
      <w:proofErr w:type="gramStart"/>
      <w:r w:rsidRPr="00D5051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D50519">
        <w:rPr>
          <w:rFonts w:ascii="Times New Roman" w:eastAsia="Times New Roman" w:hAnsi="Times New Roman"/>
          <w:sz w:val="28"/>
          <w:szCs w:val="28"/>
          <w:lang w:eastAsia="ru-RU"/>
        </w:rPr>
        <w:t xml:space="preserve"> десятичное?</w:t>
      </w:r>
    </w:p>
    <w:p w:rsidR="004D5CEB" w:rsidRPr="00D50519" w:rsidRDefault="004D5CEB" w:rsidP="00E671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19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Вопрос</w:t>
      </w:r>
      <w:r w:rsidRPr="00D5051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  <w:r w:rsidRPr="00D5051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перевести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смешанное</w:t>
      </w:r>
      <w:r w:rsidRPr="00D50519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число </w:t>
      </w:r>
      <w:proofErr w:type="gramStart"/>
      <w:r w:rsidRPr="00D5051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D50519">
        <w:rPr>
          <w:rFonts w:ascii="Times New Roman" w:eastAsia="Times New Roman" w:hAnsi="Times New Roman"/>
          <w:sz w:val="28"/>
          <w:szCs w:val="28"/>
          <w:lang w:eastAsia="ru-RU"/>
        </w:rPr>
        <w:t xml:space="preserve"> десятичное?</w:t>
      </w:r>
    </w:p>
    <w:p w:rsidR="004D5CEB" w:rsidRPr="00D50519" w:rsidRDefault="004D5CEB" w:rsidP="00E671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519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Вопрос</w:t>
      </w:r>
      <w:r w:rsidRPr="00D5051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  <w:r w:rsidRPr="00D505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 такое развернутое  форма записи числа</w:t>
      </w:r>
      <w:r w:rsidRPr="00D50519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E704EB" w:rsidRPr="00E704EB" w:rsidRDefault="00E704EB" w:rsidP="00E67106">
      <w:pPr>
        <w:spacing w:after="12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704EB" w:rsidRDefault="00FA7553" w:rsidP="00E67106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7553">
        <w:rPr>
          <w:rFonts w:ascii="Times New Roman" w:hAnsi="Times New Roman"/>
          <w:b/>
          <w:sz w:val="28"/>
          <w:szCs w:val="28"/>
        </w:rPr>
        <w:t xml:space="preserve">3. </w:t>
      </w:r>
      <w:r w:rsidR="00081EAA" w:rsidRPr="00FA7553">
        <w:rPr>
          <w:rFonts w:ascii="Times New Roman" w:hAnsi="Times New Roman"/>
          <w:b/>
          <w:sz w:val="28"/>
          <w:szCs w:val="28"/>
        </w:rPr>
        <w:t>Основной этап:</w:t>
      </w:r>
      <w:r w:rsidR="00EB706B">
        <w:rPr>
          <w:rFonts w:ascii="Times New Roman" w:hAnsi="Times New Roman"/>
          <w:b/>
          <w:sz w:val="28"/>
          <w:szCs w:val="28"/>
        </w:rPr>
        <w:t xml:space="preserve"> </w:t>
      </w:r>
    </w:p>
    <w:p w:rsidR="00250B67" w:rsidRPr="00EB706B" w:rsidRDefault="00C13FEE" w:rsidP="002B080D">
      <w:pPr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C13FE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11758">
        <w:rPr>
          <w:rFonts w:ascii="Times New Roman" w:eastAsia="Times New Roman" w:hAnsi="Times New Roman"/>
          <w:sz w:val="28"/>
          <w:szCs w:val="28"/>
          <w:lang w:eastAsia="ru-RU"/>
        </w:rPr>
        <w:t>Наш урок начнем</w:t>
      </w:r>
      <w:r w:rsidR="00250B67" w:rsidRPr="00EB706B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слов Иоганна Гете </w:t>
      </w:r>
      <w:r w:rsidR="002B080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B080D" w:rsidRPr="008F5E33">
        <w:rPr>
          <w:rFonts w:ascii="Times New Roman" w:eastAsia="Arial Unicode MS" w:hAnsi="Times New Roman"/>
          <w:b/>
          <w:bCs/>
          <w:iCs/>
          <w:sz w:val="28"/>
          <w:szCs w:val="28"/>
        </w:rPr>
        <w:t>Числа не управляют миром, но показывают, как управляется мир</w:t>
      </w:r>
      <w:proofErr w:type="gramStart"/>
      <w:r w:rsidR="002B080D" w:rsidRPr="008F5E33">
        <w:rPr>
          <w:rFonts w:ascii="Times New Roman" w:eastAsia="Arial Unicode MS" w:hAnsi="Times New Roman"/>
          <w:b/>
          <w:bCs/>
          <w:iCs/>
          <w:sz w:val="28"/>
          <w:szCs w:val="28"/>
        </w:rPr>
        <w:t>.»</w:t>
      </w:r>
      <w:r w:rsidR="002B080D" w:rsidRPr="002B0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36A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250B67"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слайд </w:t>
      </w:r>
      <w:r w:rsidR="00EB706B"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50B67"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  <w:r w:rsidR="00250B67" w:rsidRPr="00EB70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0B67" w:rsidRPr="002D36AF" w:rsidRDefault="00250B67" w:rsidP="00E6710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B706B">
        <w:rPr>
          <w:rFonts w:ascii="Times New Roman" w:eastAsia="Times New Roman" w:hAnsi="Times New Roman"/>
          <w:sz w:val="28"/>
          <w:szCs w:val="28"/>
          <w:lang w:eastAsia="ru-RU"/>
        </w:rPr>
        <w:t xml:space="preserve">А впереди нас ждет </w:t>
      </w:r>
      <w:r w:rsidRPr="00EB70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“Веселая разминка”</w:t>
      </w:r>
      <w:r w:rsidRPr="00EB70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36A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hyperlink r:id="rId6" w:history="1">
        <w:r w:rsidRPr="002D36AF">
          <w:rPr>
            <w:rFonts w:ascii="Times New Roman" w:eastAsia="Times New Roman" w:hAnsi="Times New Roman"/>
            <w:i/>
            <w:color w:val="000000"/>
            <w:sz w:val="28"/>
            <w:szCs w:val="28"/>
            <w:u w:val="single"/>
            <w:lang w:eastAsia="ru-RU"/>
          </w:rPr>
          <w:t>Приложение</w:t>
        </w:r>
      </w:hyperlink>
      <w:r w:rsidRPr="002D36A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D36AF" w:rsidRPr="002D36A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2D36A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слайд </w:t>
      </w:r>
      <w:r w:rsidR="002D36AF" w:rsidRPr="002D36AF">
        <w:rPr>
          <w:rFonts w:ascii="Times New Roman" w:eastAsia="Times New Roman" w:hAnsi="Times New Roman"/>
          <w:i/>
          <w:sz w:val="28"/>
          <w:szCs w:val="28"/>
          <w:lang w:eastAsia="ru-RU"/>
        </w:rPr>
        <w:t>2,</w:t>
      </w:r>
      <w:r w:rsidRPr="002D36AF">
        <w:rPr>
          <w:rFonts w:ascii="Times New Roman" w:eastAsia="Times New Roman" w:hAnsi="Times New Roman"/>
          <w:i/>
          <w:sz w:val="28"/>
          <w:szCs w:val="28"/>
          <w:lang w:eastAsia="ru-RU"/>
        </w:rPr>
        <w:t>3, 4, 5)</w:t>
      </w:r>
    </w:p>
    <w:p w:rsidR="00E67106" w:rsidRPr="002D36AF" w:rsidRDefault="00250B67" w:rsidP="00E67106">
      <w:pPr>
        <w:autoSpaceDE w:val="0"/>
        <w:autoSpaceDN w:val="0"/>
        <w:adjustRightInd w:val="0"/>
        <w:jc w:val="both"/>
        <w:rPr>
          <w:rFonts w:ascii="Times New Roman" w:hAnsi="Times New Roman"/>
          <w:i/>
          <w:kern w:val="24"/>
          <w:sz w:val="28"/>
          <w:szCs w:val="28"/>
        </w:rPr>
      </w:pPr>
      <w:r w:rsidRPr="002D36AF">
        <w:rPr>
          <w:rFonts w:ascii="Times New Roman" w:eastAsia="Times New Roman" w:hAnsi="Times New Roman"/>
          <w:sz w:val="28"/>
          <w:szCs w:val="28"/>
          <w:lang w:eastAsia="ru-RU"/>
        </w:rPr>
        <w:t xml:space="preserve">(Ребята </w:t>
      </w:r>
      <w:r w:rsidR="005F7692" w:rsidRPr="002D36AF">
        <w:rPr>
          <w:rFonts w:ascii="Times New Roman" w:eastAsia="Times New Roman" w:hAnsi="Times New Roman"/>
          <w:sz w:val="28"/>
          <w:szCs w:val="28"/>
          <w:lang w:eastAsia="ru-RU"/>
        </w:rPr>
        <w:t>отвечают устно</w:t>
      </w:r>
      <w:r w:rsidRPr="002D36A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67106" w:rsidRPr="002D36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704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67106" w:rsidRPr="002D36AF">
        <w:rPr>
          <w:rFonts w:ascii="Times New Roman" w:hAnsi="Times New Roman"/>
          <w:i/>
          <w:kern w:val="24"/>
          <w:sz w:val="28"/>
          <w:szCs w:val="28"/>
        </w:rPr>
        <w:t>Ответ появляется на экране после ответа учащегося.</w:t>
      </w:r>
    </w:p>
    <w:p w:rsidR="00250B67" w:rsidRPr="00EB706B" w:rsidRDefault="00C13FEE" w:rsidP="00E671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FE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3.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Pr="00C13FE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B67" w:rsidRPr="00EB706B">
        <w:rPr>
          <w:rFonts w:ascii="Times New Roman" w:eastAsia="Times New Roman" w:hAnsi="Times New Roman"/>
          <w:sz w:val="28"/>
          <w:szCs w:val="28"/>
          <w:lang w:eastAsia="ru-RU"/>
        </w:rPr>
        <w:t>Мы переходим к следующему этап</w:t>
      </w:r>
      <w:r w:rsidR="002D36AF">
        <w:rPr>
          <w:rFonts w:ascii="Times New Roman" w:eastAsia="Times New Roman" w:hAnsi="Times New Roman"/>
          <w:sz w:val="28"/>
          <w:szCs w:val="28"/>
          <w:lang w:eastAsia="ru-RU"/>
        </w:rPr>
        <w:t>у нашего урока. Вам понадобит</w:t>
      </w:r>
      <w:r w:rsidR="00250B67" w:rsidRPr="00EB706B">
        <w:rPr>
          <w:rFonts w:ascii="Times New Roman" w:eastAsia="Times New Roman" w:hAnsi="Times New Roman"/>
          <w:sz w:val="28"/>
          <w:szCs w:val="28"/>
          <w:lang w:eastAsia="ru-RU"/>
        </w:rPr>
        <w:t xml:space="preserve">ся не только умения и навыки по переводу из одной системы счисления в другую, но и ваша внимательность, сообразительность, смекалка, и тогда вы сможете сделать очень важное для себя открытие. </w:t>
      </w:r>
    </w:p>
    <w:p w:rsidR="00E67106" w:rsidRPr="00E67106" w:rsidRDefault="00250B67" w:rsidP="00E67106">
      <w:pPr>
        <w:autoSpaceDE w:val="0"/>
        <w:autoSpaceDN w:val="0"/>
        <w:adjustRightInd w:val="0"/>
        <w:jc w:val="both"/>
        <w:rPr>
          <w:rFonts w:ascii="Times New Roman" w:hAnsi="Times New Roman"/>
          <w:kern w:val="24"/>
          <w:sz w:val="28"/>
          <w:szCs w:val="28"/>
        </w:rPr>
      </w:pPr>
      <w:r w:rsidRPr="00EB70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“В поисках истины”</w:t>
      </w:r>
      <w:r w:rsidRPr="00EB70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hyperlink r:id="rId7" w:history="1">
        <w:r w:rsidRPr="00D13789">
          <w:rPr>
            <w:rFonts w:ascii="Times New Roman" w:eastAsia="Times New Roman" w:hAnsi="Times New Roman"/>
            <w:i/>
            <w:color w:val="000000"/>
            <w:sz w:val="28"/>
            <w:szCs w:val="28"/>
            <w:u w:val="single"/>
            <w:lang w:eastAsia="ru-RU"/>
          </w:rPr>
          <w:t>Приложение</w:t>
        </w:r>
      </w:hyperlink>
      <w:r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D36A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слайд </w:t>
      </w:r>
      <w:r w:rsidR="00E704EB"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="002D36A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E704EB"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E704EB"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2D36AF">
        <w:rPr>
          <w:rFonts w:ascii="Times New Roman" w:eastAsia="Times New Roman" w:hAnsi="Times New Roman"/>
          <w:i/>
          <w:sz w:val="28"/>
          <w:szCs w:val="28"/>
          <w:lang w:eastAsia="ru-RU"/>
        </w:rPr>
        <w:t>,9</w:t>
      </w:r>
      <w:r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E704EB"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E704EB" w:rsidRPr="00E70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04EB" w:rsidRPr="00EB706B">
        <w:rPr>
          <w:rFonts w:ascii="Times New Roman" w:eastAsia="Times New Roman" w:hAnsi="Times New Roman"/>
          <w:sz w:val="28"/>
          <w:szCs w:val="28"/>
          <w:lang w:eastAsia="ru-RU"/>
        </w:rPr>
        <w:t>Работа ведется в рабочей тетради</w:t>
      </w:r>
      <w:r w:rsidR="00E704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7106" w:rsidRPr="00E67106">
        <w:rPr>
          <w:rFonts w:ascii="Times New Roman" w:hAnsi="Times New Roman"/>
          <w:kern w:val="24"/>
          <w:sz w:val="28"/>
          <w:szCs w:val="28"/>
        </w:rPr>
        <w:t xml:space="preserve"> </w:t>
      </w:r>
      <w:r w:rsidR="00E67106" w:rsidRPr="002D36AF">
        <w:rPr>
          <w:rFonts w:ascii="Times New Roman" w:hAnsi="Times New Roman"/>
          <w:i/>
          <w:kern w:val="24"/>
          <w:sz w:val="28"/>
          <w:szCs w:val="28"/>
        </w:rPr>
        <w:t>Ответ появляется на экране после ответа учащегося.</w:t>
      </w:r>
    </w:p>
    <w:p w:rsidR="00E704EB" w:rsidRPr="00E704EB" w:rsidRDefault="00C13FEE" w:rsidP="00E671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FE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3.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Pr="00C13FE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704EB" w:rsidRPr="00E704EB">
        <w:rPr>
          <w:rFonts w:ascii="Times New Roman" w:eastAsia="Times New Roman" w:hAnsi="Times New Roman"/>
          <w:sz w:val="28"/>
          <w:szCs w:val="28"/>
          <w:lang w:eastAsia="ru-RU"/>
        </w:rPr>
        <w:t>Далее нас ждут более сложные за</w:t>
      </w:r>
      <w:r w:rsidR="002D36AF">
        <w:rPr>
          <w:rFonts w:ascii="Times New Roman" w:eastAsia="Times New Roman" w:hAnsi="Times New Roman"/>
          <w:sz w:val="28"/>
          <w:szCs w:val="28"/>
          <w:lang w:eastAsia="ru-RU"/>
        </w:rPr>
        <w:t>дания. Необходимо вспомнить способы</w:t>
      </w:r>
      <w:r w:rsidR="00E704EB" w:rsidRPr="00E704EB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оформления перевода из </w:t>
      </w:r>
      <w:r w:rsidR="00E704EB">
        <w:rPr>
          <w:rFonts w:ascii="Times New Roman" w:eastAsia="Times New Roman" w:hAnsi="Times New Roman"/>
          <w:sz w:val="28"/>
          <w:szCs w:val="28"/>
          <w:lang w:eastAsia="ru-RU"/>
        </w:rPr>
        <w:t>двоичной системы счисления в десятич</w:t>
      </w:r>
      <w:r w:rsidR="00E704EB" w:rsidRPr="00E704EB">
        <w:rPr>
          <w:rFonts w:ascii="Times New Roman" w:eastAsia="Times New Roman" w:hAnsi="Times New Roman"/>
          <w:sz w:val="28"/>
          <w:szCs w:val="28"/>
          <w:lang w:eastAsia="ru-RU"/>
        </w:rPr>
        <w:t>ную систему</w:t>
      </w:r>
      <w:r w:rsidR="002D36A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2D36AF">
        <w:rPr>
          <w:rFonts w:ascii="Times New Roman" w:eastAsia="Times New Roman" w:hAnsi="Times New Roman"/>
          <w:sz w:val="28"/>
          <w:szCs w:val="28"/>
          <w:lang w:eastAsia="ru-RU"/>
        </w:rPr>
        <w:t>табличный</w:t>
      </w:r>
      <w:proofErr w:type="gramEnd"/>
      <w:r w:rsidR="002D36A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704EB" w:rsidRPr="00E704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106" w:rsidRDefault="00E67106" w:rsidP="00E671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“</w:t>
      </w:r>
      <w:r w:rsidRPr="00E67106">
        <w:rPr>
          <w:rFonts w:ascii="Times New Roman" w:eastAsia="Times New Roman" w:hAnsi="Times New Roman"/>
          <w:b/>
          <w:sz w:val="28"/>
          <w:szCs w:val="28"/>
          <w:lang w:eastAsia="ru-RU"/>
        </w:rPr>
        <w:t>Рождение цветка</w:t>
      </w:r>
      <w:r w:rsidRPr="00EB70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hyperlink r:id="rId8" w:history="1">
        <w:r w:rsidRPr="00D13789">
          <w:rPr>
            <w:rFonts w:ascii="Times New Roman" w:eastAsia="Times New Roman" w:hAnsi="Times New Roman"/>
            <w:i/>
            <w:color w:val="000000"/>
            <w:sz w:val="28"/>
            <w:szCs w:val="28"/>
            <w:u w:val="single"/>
            <w:lang w:eastAsia="ru-RU"/>
          </w:rPr>
          <w:t>Приложение</w:t>
        </w:r>
      </w:hyperlink>
      <w:r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D36A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, слайд из СС  2,3)</w:t>
      </w:r>
      <w:proofErr w:type="gramStart"/>
      <w:r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proofErr w:type="gramEnd"/>
      <w:r w:rsidRPr="00E67106"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 w:rsidRPr="00E67106">
        <w:rPr>
          <w:rFonts w:ascii="Times New Roman" w:hAnsi="Times New Roman"/>
          <w:i/>
          <w:sz w:val="28"/>
          <w:szCs w:val="28"/>
        </w:rPr>
        <w:t>г</w:t>
      </w:r>
      <w:proofErr w:type="gramEnd"/>
      <w:r w:rsidRPr="00E67106">
        <w:rPr>
          <w:rFonts w:ascii="Times New Roman" w:hAnsi="Times New Roman"/>
          <w:i/>
          <w:sz w:val="28"/>
          <w:szCs w:val="28"/>
        </w:rPr>
        <w:t>рупп</w:t>
      </w:r>
      <w:r>
        <w:rPr>
          <w:rFonts w:ascii="Times New Roman" w:hAnsi="Times New Roman"/>
          <w:i/>
          <w:sz w:val="28"/>
          <w:szCs w:val="28"/>
        </w:rPr>
        <w:t>овая</w:t>
      </w:r>
      <w:r w:rsidRPr="00E67106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  <w:r w:rsidRPr="00E671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06B">
        <w:rPr>
          <w:rFonts w:ascii="Times New Roman" w:eastAsia="Times New Roman" w:hAnsi="Times New Roman"/>
          <w:sz w:val="28"/>
          <w:szCs w:val="28"/>
          <w:lang w:eastAsia="ru-RU"/>
        </w:rPr>
        <w:t>Работа ведется в рабочей тетради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106" w:rsidRPr="00E67106" w:rsidRDefault="00E67106" w:rsidP="00276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1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E67106">
        <w:rPr>
          <w:rFonts w:ascii="Times New Roman" w:hAnsi="Times New Roman"/>
          <w:sz w:val="28"/>
          <w:szCs w:val="28"/>
        </w:rPr>
        <w:t xml:space="preserve">Понаблюдаем за рождением цветка: сначала появился один листочек, затем второй … и вот распустился бутон. Постепенно подрастая, цветок показывает нам некоторое двоичное число. Если вы до конца проследите за ростом цветка, то узнаете, сколько дней ему понадобилось, чтобы вырасти. </w:t>
      </w:r>
    </w:p>
    <w:p w:rsidR="002765CC" w:rsidRPr="00E67106" w:rsidRDefault="002765CC" w:rsidP="00276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E704EB">
        <w:rPr>
          <w:rFonts w:ascii="Times New Roman" w:eastAsia="Times New Roman" w:hAnsi="Times New Roman"/>
          <w:sz w:val="28"/>
          <w:szCs w:val="28"/>
          <w:lang w:eastAsia="ru-RU"/>
        </w:rPr>
        <w:t>Победит та группа, которая сумеет: быстро решить задания; сделать пояснения;</w:t>
      </w:r>
    </w:p>
    <w:p w:rsidR="00E67106" w:rsidRPr="002765CC" w:rsidRDefault="00E67106" w:rsidP="00276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765CC">
        <w:rPr>
          <w:rFonts w:ascii="Times New Roman" w:hAnsi="Times New Roman"/>
          <w:i/>
          <w:kern w:val="24"/>
          <w:sz w:val="28"/>
          <w:szCs w:val="28"/>
        </w:rPr>
        <w:t>Ответ появляется на экране после ответа учащегося, после дополнений данного им ответа другими учащимися.</w:t>
      </w:r>
      <w:r w:rsidRPr="002765C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2765CC" w:rsidRPr="002765CC" w:rsidRDefault="002765CC" w:rsidP="002765C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765CC" w:rsidRPr="00E704EB" w:rsidRDefault="00C13FEE" w:rsidP="002765C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FE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3.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C13FE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Pr="00C13F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65C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765CC" w:rsidRPr="00EB706B">
        <w:rPr>
          <w:rFonts w:ascii="Times New Roman" w:eastAsia="Times New Roman" w:hAnsi="Times New Roman"/>
          <w:sz w:val="28"/>
          <w:szCs w:val="28"/>
          <w:lang w:eastAsia="ru-RU"/>
        </w:rPr>
        <w:t>ереходим к следующему этапы нашего урока</w:t>
      </w:r>
      <w:r w:rsidR="002765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65CC" w:rsidRPr="00EB70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“</w:t>
      </w:r>
      <w:r w:rsidR="002765CC">
        <w:rPr>
          <w:rFonts w:ascii="Times New Roman" w:eastAsia="Times New Roman" w:hAnsi="Times New Roman"/>
          <w:b/>
          <w:sz w:val="28"/>
          <w:szCs w:val="28"/>
          <w:lang w:eastAsia="ru-RU"/>
        </w:rPr>
        <w:t>Числовой лабиринт</w:t>
      </w:r>
      <w:r w:rsidR="002765CC" w:rsidRPr="00D1378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”. </w:t>
      </w:r>
      <w:r w:rsidR="002765CC"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hyperlink r:id="rId9" w:history="1">
        <w:r w:rsidR="002765CC" w:rsidRPr="00D13789">
          <w:rPr>
            <w:rFonts w:ascii="Times New Roman" w:eastAsia="Times New Roman" w:hAnsi="Times New Roman"/>
            <w:i/>
            <w:color w:val="000000"/>
            <w:sz w:val="28"/>
            <w:szCs w:val="28"/>
            <w:u w:val="single"/>
            <w:lang w:eastAsia="ru-RU"/>
          </w:rPr>
          <w:t>Приложение</w:t>
        </w:r>
      </w:hyperlink>
      <w:r w:rsidR="002765CC"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D36AF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2765CC"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слайд из СС </w:t>
      </w:r>
      <w:r w:rsidR="002D36AF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2765CC"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proofErr w:type="gramStart"/>
      <w:r w:rsidR="002765CC"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proofErr w:type="gramEnd"/>
      <w:r w:rsidR="002765CC" w:rsidRPr="00E67106"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 w:rsidR="002765CC" w:rsidRPr="00E67106">
        <w:rPr>
          <w:rFonts w:ascii="Times New Roman" w:hAnsi="Times New Roman"/>
          <w:i/>
          <w:sz w:val="28"/>
          <w:szCs w:val="28"/>
        </w:rPr>
        <w:t>г</w:t>
      </w:r>
      <w:proofErr w:type="gramEnd"/>
      <w:r w:rsidR="002765CC" w:rsidRPr="00E67106">
        <w:rPr>
          <w:rFonts w:ascii="Times New Roman" w:hAnsi="Times New Roman"/>
          <w:i/>
          <w:sz w:val="28"/>
          <w:szCs w:val="28"/>
        </w:rPr>
        <w:t>рупп</w:t>
      </w:r>
      <w:r w:rsidR="002765CC">
        <w:rPr>
          <w:rFonts w:ascii="Times New Roman" w:hAnsi="Times New Roman"/>
          <w:i/>
          <w:sz w:val="28"/>
          <w:szCs w:val="28"/>
        </w:rPr>
        <w:t>овая</w:t>
      </w:r>
      <w:r w:rsidR="002765CC" w:rsidRPr="00E67106">
        <w:rPr>
          <w:rFonts w:ascii="Times New Roman" w:hAnsi="Times New Roman"/>
          <w:i/>
          <w:sz w:val="28"/>
          <w:szCs w:val="28"/>
        </w:rPr>
        <w:t>)</w:t>
      </w:r>
      <w:r w:rsidR="002765CC">
        <w:rPr>
          <w:rFonts w:ascii="Times New Roman" w:hAnsi="Times New Roman"/>
          <w:i/>
          <w:sz w:val="28"/>
          <w:szCs w:val="28"/>
        </w:rPr>
        <w:t>.</w:t>
      </w:r>
      <w:r w:rsidR="002765CC" w:rsidRPr="00E671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65CC" w:rsidRPr="00EB706B">
        <w:rPr>
          <w:rFonts w:ascii="Times New Roman" w:eastAsia="Times New Roman" w:hAnsi="Times New Roman"/>
          <w:sz w:val="28"/>
          <w:szCs w:val="28"/>
          <w:lang w:eastAsia="ru-RU"/>
        </w:rPr>
        <w:t>Работа ведется в рабочей тетради</w:t>
      </w:r>
      <w:r w:rsidR="002765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765CC" w:rsidRPr="002765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65CC" w:rsidRPr="002765CC" w:rsidRDefault="002765CC" w:rsidP="00276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5CC">
        <w:rPr>
          <w:rFonts w:ascii="Times New Roman" w:hAnsi="Times New Roman"/>
          <w:sz w:val="28"/>
          <w:szCs w:val="28"/>
        </w:rPr>
        <w:t xml:space="preserve">Переведите числа, записанные в различных системах счисления, в десятичную систему счисления; затем полученные после вычисления числа замените буквами русского алфавита, которые имеют соответствующие порядковые номера; запишите полученное слово.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704EB">
        <w:rPr>
          <w:rFonts w:ascii="Times New Roman" w:eastAsia="Times New Roman" w:hAnsi="Times New Roman"/>
          <w:sz w:val="28"/>
          <w:szCs w:val="28"/>
          <w:lang w:eastAsia="ru-RU"/>
        </w:rPr>
        <w:t>спомнит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E704EB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70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4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перевода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чисел </w:t>
      </w:r>
      <w:r w:rsidRPr="00E704EB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</w:t>
      </w:r>
      <w:r w:rsidRPr="00E704EB">
        <w:rPr>
          <w:rFonts w:ascii="Times New Roman" w:eastAsia="Times New Roman" w:hAnsi="Times New Roman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счисления</w:t>
      </w:r>
      <w:r w:rsidRPr="00E70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другую системы счисления </w:t>
      </w:r>
      <w:r w:rsidRPr="00E704E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Pr="00E704EB">
        <w:rPr>
          <w:rFonts w:ascii="Times New Roman" w:eastAsia="Times New Roman" w:hAnsi="Times New Roman"/>
          <w:sz w:val="28"/>
          <w:szCs w:val="28"/>
          <w:lang w:eastAsia="ru-RU"/>
        </w:rPr>
        <w:t>табличный</w:t>
      </w:r>
      <w:proofErr w:type="gramEnd"/>
      <w:r w:rsidRPr="00E704EB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столбиком).</w:t>
      </w:r>
    </w:p>
    <w:p w:rsidR="00C13FEE" w:rsidRPr="00C13FEE" w:rsidRDefault="00C13FEE" w:rsidP="00DD05F5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D05F5" w:rsidRPr="00E704EB" w:rsidRDefault="00C13FEE" w:rsidP="00DD05F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FE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3.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C13FE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D05F5" w:rsidRPr="00EB706B">
        <w:rPr>
          <w:rFonts w:ascii="Times New Roman" w:eastAsia="Times New Roman" w:hAnsi="Times New Roman"/>
          <w:sz w:val="28"/>
          <w:szCs w:val="28"/>
          <w:lang w:eastAsia="ru-RU"/>
        </w:rPr>
        <w:t>Мы переходим к следующему этапы нашего урока</w:t>
      </w:r>
      <w:r w:rsidR="00DD05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05F5" w:rsidRPr="00DD05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“Магический квадрат”.</w:t>
      </w:r>
      <w:r w:rsidR="00DD05F5" w:rsidRPr="00DD05F5">
        <w:rPr>
          <w:rFonts w:ascii="Times New Roman" w:hAnsi="Times New Roman"/>
          <w:sz w:val="28"/>
          <w:szCs w:val="28"/>
        </w:rPr>
        <w:t xml:space="preserve"> </w:t>
      </w:r>
      <w:r w:rsidR="00DD05F5"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hyperlink r:id="rId10" w:history="1">
        <w:r w:rsidR="00DD05F5" w:rsidRPr="00D13789">
          <w:rPr>
            <w:rFonts w:ascii="Times New Roman" w:eastAsia="Times New Roman" w:hAnsi="Times New Roman"/>
            <w:i/>
            <w:color w:val="000000"/>
            <w:sz w:val="28"/>
            <w:szCs w:val="28"/>
            <w:u w:val="single"/>
            <w:lang w:eastAsia="ru-RU"/>
          </w:rPr>
          <w:t>Приложение</w:t>
        </w:r>
      </w:hyperlink>
      <w:r w:rsidR="00DD05F5"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5, слайд </w:t>
      </w:r>
      <w:r w:rsidR="002D36AF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="00DD05F5"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,1</w:t>
      </w:r>
      <w:r w:rsidR="002D36A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D05F5"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proofErr w:type="gramStart"/>
      <w:r w:rsidR="00DD05F5"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proofErr w:type="gramEnd"/>
      <w:r w:rsidR="00DD05F5" w:rsidRPr="00E67106">
        <w:rPr>
          <w:rFonts w:ascii="Times New Roman" w:hAnsi="Times New Roman"/>
          <w:i/>
          <w:sz w:val="28"/>
          <w:szCs w:val="28"/>
        </w:rPr>
        <w:t xml:space="preserve">  (</w:t>
      </w:r>
      <w:proofErr w:type="gramStart"/>
      <w:r>
        <w:rPr>
          <w:rFonts w:ascii="Times New Roman" w:hAnsi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/>
          <w:i/>
          <w:sz w:val="28"/>
          <w:szCs w:val="28"/>
        </w:rPr>
        <w:t>абота с доской</w:t>
      </w:r>
      <w:r w:rsidR="00DD05F5" w:rsidRPr="00E67106">
        <w:rPr>
          <w:rFonts w:ascii="Times New Roman" w:hAnsi="Times New Roman"/>
          <w:i/>
          <w:sz w:val="28"/>
          <w:szCs w:val="28"/>
        </w:rPr>
        <w:t>)</w:t>
      </w:r>
      <w:r w:rsidR="00DD05F5">
        <w:rPr>
          <w:rFonts w:ascii="Times New Roman" w:hAnsi="Times New Roman"/>
          <w:i/>
          <w:sz w:val="28"/>
          <w:szCs w:val="28"/>
        </w:rPr>
        <w:t>.</w:t>
      </w:r>
      <w:r w:rsidR="00DD05F5" w:rsidRPr="00E671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05F5" w:rsidRPr="00EB706B">
        <w:rPr>
          <w:rFonts w:ascii="Times New Roman" w:eastAsia="Times New Roman" w:hAnsi="Times New Roman"/>
          <w:sz w:val="28"/>
          <w:szCs w:val="28"/>
          <w:lang w:eastAsia="ru-RU"/>
        </w:rPr>
        <w:t>Работа ведется в рабочей тетради</w:t>
      </w:r>
      <w:r w:rsidR="00DD05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05F5" w:rsidRPr="002765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13789" w:rsidRPr="00D13789" w:rsidRDefault="00DD05F5" w:rsidP="002751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5F5">
        <w:rPr>
          <w:rFonts w:ascii="Times New Roman" w:hAnsi="Times New Roman"/>
          <w:sz w:val="28"/>
          <w:szCs w:val="28"/>
        </w:rPr>
        <w:t xml:space="preserve">Для получения магического квадрата вам необходимо перевести двоичные числа в </w:t>
      </w:r>
      <w:proofErr w:type="gramStart"/>
      <w:r w:rsidRPr="00DD05F5">
        <w:rPr>
          <w:rFonts w:ascii="Times New Roman" w:hAnsi="Times New Roman"/>
          <w:sz w:val="28"/>
          <w:szCs w:val="28"/>
        </w:rPr>
        <w:t>десятичную</w:t>
      </w:r>
      <w:proofErr w:type="gramEnd"/>
      <w:r w:rsidRPr="00DD05F5">
        <w:rPr>
          <w:rFonts w:ascii="Times New Roman" w:hAnsi="Times New Roman"/>
          <w:sz w:val="28"/>
          <w:szCs w:val="28"/>
        </w:rPr>
        <w:t xml:space="preserve"> и полученные числа записать в соответствующие ячейки.</w:t>
      </w:r>
      <w:r>
        <w:rPr>
          <w:rFonts w:ascii="Times New Roman" w:hAnsi="Times New Roman"/>
          <w:sz w:val="28"/>
          <w:szCs w:val="28"/>
        </w:rPr>
        <w:t xml:space="preserve"> Далее </w:t>
      </w:r>
      <w:r w:rsidRPr="00DD05F5">
        <w:rPr>
          <w:rFonts w:ascii="Times New Roman" w:eastAsia="Times New Roman" w:hAnsi="Times New Roman"/>
          <w:sz w:val="28"/>
          <w:szCs w:val="28"/>
          <w:lang w:eastAsia="ru-RU"/>
        </w:rPr>
        <w:t>найти суммы по вертикали, по горизонтали, по основным диагоналям. В результате полученные суммы - одинаковы (равны 34).</w:t>
      </w:r>
      <w:r w:rsidR="00D13789" w:rsidRPr="00D13789">
        <w:rPr>
          <w:rFonts w:ascii="Times New Roman" w:eastAsia="Times New Roman" w:hAnsi="Times New Roman"/>
          <w:sz w:val="28"/>
          <w:szCs w:val="28"/>
          <w:lang w:eastAsia="ru-RU"/>
        </w:rPr>
        <w:t xml:space="preserve"> В чем же состоит магия числа?</w:t>
      </w:r>
    </w:p>
    <w:p w:rsidR="00C13FEE" w:rsidRPr="002B080D" w:rsidRDefault="002B080D" w:rsidP="00C13FE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История «</w:t>
      </w:r>
      <w:r w:rsidRPr="002B080D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</w:t>
      </w:r>
      <w:proofErr w:type="gramStart"/>
      <w:r w:rsidRPr="002B080D">
        <w:rPr>
          <w:rFonts w:ascii="Times New Roman" w:eastAsia="Times New Roman" w:hAnsi="Times New Roman"/>
          <w:sz w:val="28"/>
          <w:szCs w:val="28"/>
          <w:lang w:eastAsia="ru-RU"/>
        </w:rPr>
        <w:t>великим</w:t>
      </w:r>
      <w:proofErr w:type="gramEnd"/>
      <w:r w:rsidRPr="002B080D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слайд 12,13</w:t>
      </w:r>
      <w:r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  <w:r w:rsidRPr="00D13789">
        <w:rPr>
          <w:rFonts w:ascii="Times New Roman" w:hAnsi="Times New Roman"/>
          <w:i/>
          <w:sz w:val="28"/>
          <w:szCs w:val="28"/>
        </w:rPr>
        <w:t xml:space="preserve"> </w:t>
      </w:r>
      <w:r w:rsidRPr="00E67106">
        <w:rPr>
          <w:rFonts w:ascii="Times New Roman" w:hAnsi="Times New Roman"/>
          <w:i/>
          <w:sz w:val="28"/>
          <w:szCs w:val="28"/>
        </w:rPr>
        <w:t xml:space="preserve"> </w:t>
      </w:r>
    </w:p>
    <w:p w:rsidR="00C13FEE" w:rsidRPr="00E704EB" w:rsidRDefault="00C13FEE" w:rsidP="002751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FE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3.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C13FE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Итак,</w:t>
      </w:r>
      <w:r w:rsidR="00DD05F5" w:rsidRPr="00DD05F5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DD05F5" w:rsidRPr="00DD05F5">
        <w:rPr>
          <w:rFonts w:ascii="Times New Roman" w:eastAsia="Times New Roman" w:hAnsi="Times New Roman"/>
          <w:bCs/>
          <w:sz w:val="28"/>
          <w:szCs w:val="28"/>
          <w:lang w:eastAsia="ru-RU"/>
        </w:rPr>
        <w:t>оследн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ий</w:t>
      </w:r>
      <w:r w:rsidR="00DD05F5" w:rsidRPr="00DD05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этап</w:t>
      </w:r>
      <w:r w:rsidR="00DD05F5" w:rsidRPr="00DD05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D05F5" w:rsidRPr="00DD05F5">
        <w:rPr>
          <w:rFonts w:ascii="Times New Roman" w:eastAsia="Times New Roman" w:hAnsi="Times New Roman"/>
          <w:sz w:val="28"/>
          <w:szCs w:val="28"/>
          <w:lang w:eastAsia="ru-RU"/>
        </w:rPr>
        <w:t>нашего урока</w:t>
      </w:r>
      <w:r w:rsidR="00250B67" w:rsidRPr="00DD05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216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“Русская поговорка”.</w:t>
      </w:r>
      <w:r w:rsidRPr="00DD05F5">
        <w:rPr>
          <w:rFonts w:ascii="Times New Roman" w:hAnsi="Times New Roman"/>
          <w:sz w:val="28"/>
          <w:szCs w:val="28"/>
        </w:rPr>
        <w:t xml:space="preserve"> </w:t>
      </w:r>
      <w:r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hyperlink r:id="rId11" w:history="1">
        <w:r w:rsidRPr="00D13789">
          <w:rPr>
            <w:rFonts w:ascii="Times New Roman" w:eastAsia="Times New Roman" w:hAnsi="Times New Roman"/>
            <w:i/>
            <w:color w:val="000000"/>
            <w:sz w:val="28"/>
            <w:szCs w:val="28"/>
            <w:u w:val="single"/>
            <w:lang w:eastAsia="ru-RU"/>
          </w:rPr>
          <w:t>Приложение</w:t>
        </w:r>
      </w:hyperlink>
      <w:r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13789"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="002D36AF">
        <w:rPr>
          <w:rFonts w:ascii="Times New Roman" w:eastAsia="Times New Roman" w:hAnsi="Times New Roman"/>
          <w:i/>
          <w:sz w:val="28"/>
          <w:szCs w:val="28"/>
          <w:lang w:eastAsia="ru-RU"/>
        </w:rPr>
        <w:t>, слайд 5</w:t>
      </w:r>
      <w:r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proofErr w:type="gramStart"/>
      <w:r w:rsidRPr="00D13789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proofErr w:type="gramEnd"/>
      <w:r w:rsidRPr="00D13789">
        <w:rPr>
          <w:rFonts w:ascii="Times New Roman" w:hAnsi="Times New Roman"/>
          <w:i/>
          <w:sz w:val="28"/>
          <w:szCs w:val="28"/>
        </w:rPr>
        <w:t xml:space="preserve"> </w:t>
      </w:r>
      <w:r w:rsidRPr="00E67106"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/>
          <w:i/>
          <w:sz w:val="28"/>
          <w:szCs w:val="28"/>
        </w:rPr>
        <w:t>ндивидуально</w:t>
      </w:r>
      <w:r w:rsidRPr="00E67106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  <w:r w:rsidRPr="00E671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06B">
        <w:rPr>
          <w:rFonts w:ascii="Times New Roman" w:eastAsia="Times New Roman" w:hAnsi="Times New Roman"/>
          <w:sz w:val="28"/>
          <w:szCs w:val="28"/>
          <w:lang w:eastAsia="ru-RU"/>
        </w:rPr>
        <w:t>Работа ведется в рабочей тетради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65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3FEE" w:rsidRPr="00C13FEE" w:rsidRDefault="00C13FEE" w:rsidP="0027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FEE">
        <w:rPr>
          <w:rFonts w:ascii="Times New Roman" w:hAnsi="Times New Roman"/>
          <w:sz w:val="28"/>
          <w:szCs w:val="28"/>
        </w:rPr>
        <w:t xml:space="preserve">Здесь зашифрована известная русская поговорка. Прочитайте ее, двигаясь с помощью двоичных цифр в определенной последовательности. </w:t>
      </w:r>
    </w:p>
    <w:p w:rsidR="00250B67" w:rsidRPr="00DD05F5" w:rsidRDefault="00250B67" w:rsidP="00DD05F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B67" w:rsidRPr="00DD05F5" w:rsidRDefault="00C13FEE" w:rsidP="00DD05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250B67" w:rsidRPr="00DD05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Подведение итогов, домашнее задание</w:t>
      </w:r>
    </w:p>
    <w:p w:rsidR="002B080D" w:rsidRDefault="00D13789" w:rsidP="002B080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D13789">
        <w:rPr>
          <w:rFonts w:ascii="Times New Roman" w:hAnsi="Times New Roman"/>
          <w:sz w:val="28"/>
          <w:szCs w:val="28"/>
        </w:rPr>
        <w:t>Давайте подведем итоги урока:</w:t>
      </w:r>
      <w:r w:rsidR="002B080D">
        <w:rPr>
          <w:rFonts w:ascii="Times New Roman" w:hAnsi="Times New Roman"/>
          <w:sz w:val="28"/>
          <w:szCs w:val="28"/>
        </w:rPr>
        <w:t xml:space="preserve"> </w:t>
      </w:r>
    </w:p>
    <w:p w:rsidR="00D13789" w:rsidRDefault="002B080D" w:rsidP="002B08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proofErr w:type="gramStart"/>
      <w:r>
        <w:rPr>
          <w:rFonts w:ascii="Times New Roman" w:hAnsi="Times New Roman"/>
          <w:sz w:val="28"/>
          <w:szCs w:val="28"/>
        </w:rPr>
        <w:t>хочу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закончит этот урок словами поэта Пьера Лапласа «То, что мы знаем ограничено, а т о что мы не знаем бесконечно». </w:t>
      </w:r>
      <w:r w:rsidRPr="002B080D">
        <w:rPr>
          <w:rFonts w:ascii="Times New Roman" w:hAnsi="Times New Roman"/>
          <w:i/>
          <w:sz w:val="28"/>
          <w:szCs w:val="28"/>
        </w:rPr>
        <w:t>(слайд14)</w:t>
      </w:r>
    </w:p>
    <w:p w:rsidR="002B080D" w:rsidRPr="00D13789" w:rsidRDefault="002B080D" w:rsidP="002B08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Ребята! </w:t>
      </w:r>
    </w:p>
    <w:p w:rsidR="00D13789" w:rsidRPr="00D13789" w:rsidRDefault="00D13789" w:rsidP="002B080D">
      <w:pPr>
        <w:numPr>
          <w:ilvl w:val="0"/>
          <w:numId w:val="17"/>
        </w:numPr>
        <w:tabs>
          <w:tab w:val="clear" w:pos="2880"/>
        </w:tabs>
        <w:spacing w:after="0" w:line="240" w:lineRule="auto"/>
        <w:ind w:left="0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789">
        <w:rPr>
          <w:rFonts w:ascii="Times New Roman" w:hAnsi="Times New Roman"/>
          <w:sz w:val="28"/>
          <w:szCs w:val="28"/>
        </w:rPr>
        <w:t>Есть ли у кого-нибудь вопросы по пройденному материалу?</w:t>
      </w:r>
    </w:p>
    <w:p w:rsidR="00D13789" w:rsidRPr="00D13789" w:rsidRDefault="00D13789" w:rsidP="00D13789">
      <w:pPr>
        <w:numPr>
          <w:ilvl w:val="0"/>
          <w:numId w:val="17"/>
        </w:numPr>
        <w:tabs>
          <w:tab w:val="clear" w:pos="2880"/>
        </w:tabs>
        <w:spacing w:after="0" w:line="240" w:lineRule="auto"/>
        <w:ind w:left="0" w:firstLine="360"/>
        <w:rPr>
          <w:sz w:val="28"/>
          <w:szCs w:val="28"/>
        </w:rPr>
      </w:pPr>
      <w:r w:rsidRPr="00D13789">
        <w:rPr>
          <w:rFonts w:ascii="Times New Roman" w:hAnsi="Times New Roman"/>
          <w:sz w:val="28"/>
          <w:szCs w:val="28"/>
        </w:rPr>
        <w:t>Достигли ли мы в своей работе поставленных в начале урока целей:</w:t>
      </w:r>
    </w:p>
    <w:p w:rsidR="00D13789" w:rsidRPr="006068A9" w:rsidRDefault="00D13789" w:rsidP="00DD05F5">
      <w:pPr>
        <w:numPr>
          <w:ilvl w:val="0"/>
          <w:numId w:val="17"/>
        </w:numPr>
        <w:tabs>
          <w:tab w:val="clear" w:pos="2880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D13789">
        <w:rPr>
          <w:rFonts w:ascii="Times New Roman" w:hAnsi="Times New Roman"/>
          <w:sz w:val="28"/>
          <w:szCs w:val="28"/>
        </w:rPr>
        <w:t>Какой из этапов урока вам запомнился больше всех? Какой понравился?</w:t>
      </w:r>
    </w:p>
    <w:p w:rsidR="00250B67" w:rsidRPr="00DD05F5" w:rsidRDefault="00250B67" w:rsidP="00DD05F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68A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Домашнее задание:</w:t>
      </w:r>
      <w:r w:rsidRPr="00DD05F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</w:t>
      </w:r>
      <w:hyperlink r:id="rId12" w:history="1">
        <w:r w:rsidRPr="00DD05F5"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u w:val="single"/>
            <w:lang w:eastAsia="ru-RU"/>
          </w:rPr>
          <w:t>Приложение</w:t>
        </w:r>
      </w:hyperlink>
      <w:r w:rsidRPr="00DD05F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D1378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7</w:t>
      </w:r>
      <w:r w:rsidRPr="00DD05F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слайд</w:t>
      </w:r>
      <w:proofErr w:type="gramStart"/>
      <w:r w:rsidR="002D36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6</w:t>
      </w:r>
      <w:proofErr w:type="gramEnd"/>
      <w:r w:rsidRPr="00DD05F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:rsidR="008F5E33" w:rsidRPr="008F5E33" w:rsidRDefault="008F5E33" w:rsidP="008F5E33">
      <w:pPr>
        <w:spacing w:after="0"/>
        <w:rPr>
          <w:rFonts w:ascii="Times New Roman" w:hAnsi="Times New Roman"/>
          <w:sz w:val="28"/>
          <w:szCs w:val="28"/>
        </w:rPr>
      </w:pPr>
      <w:r w:rsidRPr="008F5E33">
        <w:rPr>
          <w:rFonts w:ascii="Times New Roman" w:hAnsi="Times New Roman"/>
          <w:bCs/>
          <w:sz w:val="28"/>
          <w:szCs w:val="28"/>
        </w:rPr>
        <w:t xml:space="preserve">Для десятичных чисел 47 </w:t>
      </w:r>
      <w:r w:rsidRPr="008F5E33">
        <w:rPr>
          <w:rFonts w:ascii="Times New Roman" w:hAnsi="Times New Roman"/>
          <w:bCs/>
          <w:i/>
          <w:sz w:val="28"/>
          <w:szCs w:val="28"/>
        </w:rPr>
        <w:t>(вариант 1)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5E33">
        <w:rPr>
          <w:rFonts w:ascii="Times New Roman" w:hAnsi="Times New Roman"/>
          <w:bCs/>
          <w:sz w:val="28"/>
          <w:szCs w:val="28"/>
        </w:rPr>
        <w:t xml:space="preserve">и 79 </w:t>
      </w:r>
      <w:r w:rsidRPr="008F5E33">
        <w:rPr>
          <w:rFonts w:ascii="Times New Roman" w:hAnsi="Times New Roman"/>
          <w:bCs/>
          <w:i/>
          <w:sz w:val="28"/>
          <w:szCs w:val="28"/>
        </w:rPr>
        <w:t>(Вариант 2)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5E33">
        <w:rPr>
          <w:rFonts w:ascii="Times New Roman" w:hAnsi="Times New Roman"/>
          <w:bCs/>
          <w:sz w:val="28"/>
          <w:szCs w:val="28"/>
        </w:rPr>
        <w:t xml:space="preserve">выполните цепочку переводов из одной системы счисления в другую: </w:t>
      </w:r>
    </w:p>
    <w:p w:rsidR="00421659" w:rsidRDefault="00421659" w:rsidP="006068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1659" w:rsidRDefault="008F5E33" w:rsidP="006068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5E3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90925" cy="155257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5500" t="35460" r="26724" b="39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59" w:rsidRDefault="00421659" w:rsidP="006068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1659" w:rsidRDefault="00421659" w:rsidP="006068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1659" w:rsidRDefault="00421659" w:rsidP="006068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1659" w:rsidRDefault="00421659" w:rsidP="006068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1659" w:rsidRDefault="00421659" w:rsidP="006068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1659" w:rsidRDefault="00421659" w:rsidP="006068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1659" w:rsidRDefault="00421659" w:rsidP="006068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1659" w:rsidRDefault="00421659" w:rsidP="006068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6FAF" w:rsidRPr="00B91A60" w:rsidRDefault="006068A9" w:rsidP="00296FA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41AE">
        <w:rPr>
          <w:rFonts w:ascii="Times New Roman" w:hAnsi="Times New Roman"/>
          <w:b/>
          <w:sz w:val="32"/>
          <w:szCs w:val="32"/>
        </w:rPr>
        <w:lastRenderedPageBreak/>
        <w:t xml:space="preserve">Самоанализ </w:t>
      </w:r>
      <w:r w:rsidR="00296FAF">
        <w:rPr>
          <w:rFonts w:ascii="Times New Roman" w:hAnsi="Times New Roman"/>
          <w:b/>
          <w:sz w:val="32"/>
          <w:szCs w:val="32"/>
        </w:rPr>
        <w:t xml:space="preserve">урока </w:t>
      </w:r>
      <w:r w:rsidR="00296FAF" w:rsidRPr="00296FAF">
        <w:rPr>
          <w:rFonts w:ascii="Times New Roman" w:eastAsia="Times New Roman" w:hAnsi="Times New Roman"/>
          <w:b/>
          <w:sz w:val="28"/>
          <w:szCs w:val="28"/>
          <w:lang w:eastAsia="ru-RU"/>
        </w:rPr>
        <w:t>“Системы счисления</w:t>
      </w:r>
      <w:r w:rsidR="00296F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96FAF" w:rsidRPr="00296FAF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296F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96FAF" w:rsidRPr="00296FAF">
        <w:rPr>
          <w:rFonts w:ascii="Times New Roman" w:eastAsia="Times New Roman" w:hAnsi="Times New Roman"/>
          <w:b/>
          <w:sz w:val="28"/>
          <w:szCs w:val="28"/>
          <w:lang w:eastAsia="ru-RU"/>
        </w:rPr>
        <w:t>быстрый перевод чисел”.</w:t>
      </w:r>
    </w:p>
    <w:p w:rsidR="006068A9" w:rsidRPr="006C41AE" w:rsidRDefault="006068A9" w:rsidP="006068A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068A9" w:rsidRPr="006C41AE" w:rsidRDefault="006068A9" w:rsidP="006068A9">
      <w:pPr>
        <w:shd w:val="clear" w:color="auto" w:fill="FFFFFF"/>
        <w:spacing w:before="96" w:after="12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уроке были поставлены следующие цели: </w:t>
      </w:r>
    </w:p>
    <w:p w:rsidR="006068A9" w:rsidRPr="006C41AE" w:rsidRDefault="006068A9" w:rsidP="006068A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41AE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Развивающая</w:t>
      </w:r>
      <w:r w:rsidRPr="006C41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6068A9" w:rsidRPr="006C41AE" w:rsidRDefault="006068A9" w:rsidP="006068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A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r w:rsidRPr="006C41AE">
        <w:rPr>
          <w:rFonts w:ascii="Times New Roman" w:hAnsi="Times New Roman"/>
          <w:sz w:val="28"/>
          <w:szCs w:val="28"/>
        </w:rPr>
        <w:t>познавательного интереса,</w:t>
      </w:r>
      <w:r w:rsidRPr="006C41AE">
        <w:rPr>
          <w:rFonts w:ascii="Times New Roman" w:eastAsia="Times New Roman" w:hAnsi="Times New Roman"/>
          <w:sz w:val="28"/>
          <w:szCs w:val="28"/>
          <w:lang w:eastAsia="ru-RU"/>
        </w:rPr>
        <w:t xml:space="preserve"> алгоритмического мышления, памяти, внимательности,</w:t>
      </w:r>
      <w:r w:rsidRPr="006C41AE">
        <w:rPr>
          <w:rFonts w:ascii="Times New Roman" w:hAnsi="Times New Roman"/>
          <w:sz w:val="28"/>
          <w:szCs w:val="28"/>
        </w:rPr>
        <w:t xml:space="preserve"> творческой активности учащихся</w:t>
      </w:r>
      <w:r w:rsidRPr="006C41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68A9" w:rsidRPr="006C41AE" w:rsidRDefault="006068A9" w:rsidP="006068A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41AE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Обучающая</w:t>
      </w:r>
      <w:r w:rsidRPr="006C41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6068A9" w:rsidRPr="006C41AE" w:rsidRDefault="006068A9" w:rsidP="006068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AE">
        <w:rPr>
          <w:rFonts w:ascii="Times New Roman" w:eastAsia="Times New Roman" w:hAnsi="Times New Roman"/>
          <w:sz w:val="28"/>
          <w:szCs w:val="28"/>
          <w:lang w:eastAsia="ru-RU"/>
        </w:rPr>
        <w:t xml:space="preserve">углубление, обобщение и систематизация приемов перевода чисел из одной </w:t>
      </w:r>
      <w:r w:rsidR="008F5E33" w:rsidRPr="006C41AE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системы счисления </w:t>
      </w:r>
      <w:r w:rsidRPr="006C41AE">
        <w:rPr>
          <w:rFonts w:ascii="Times New Roman" w:eastAsia="Times New Roman" w:hAnsi="Times New Roman"/>
          <w:sz w:val="28"/>
          <w:szCs w:val="28"/>
          <w:lang w:eastAsia="ru-RU"/>
        </w:rPr>
        <w:t xml:space="preserve">в другую. </w:t>
      </w:r>
    </w:p>
    <w:p w:rsidR="006068A9" w:rsidRPr="006C41AE" w:rsidRDefault="006068A9" w:rsidP="006068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AE">
        <w:rPr>
          <w:rFonts w:ascii="Times New Roman" w:eastAsia="Times New Roman" w:hAnsi="Times New Roman"/>
          <w:sz w:val="28"/>
          <w:szCs w:val="28"/>
          <w:lang w:eastAsia="ru-RU"/>
        </w:rPr>
        <w:t>расширить представления о системах счисления, показать разнообразие применения числа.</w:t>
      </w:r>
    </w:p>
    <w:p w:rsidR="006068A9" w:rsidRPr="006C41AE" w:rsidRDefault="006068A9" w:rsidP="006068A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41AE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Воспитательная</w:t>
      </w:r>
      <w:r w:rsidRPr="006C41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6C41AE" w:rsidRPr="006C41AE" w:rsidRDefault="006C41AE" w:rsidP="006C41AE">
      <w:pPr>
        <w:pStyle w:val="a4"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41AE">
        <w:rPr>
          <w:rFonts w:ascii="Times New Roman" w:hAnsi="Times New Roman"/>
          <w:sz w:val="28"/>
          <w:szCs w:val="28"/>
        </w:rPr>
        <w:t>воспитание у учащихся интереса к предмету, доброжелательности, умения работать в коллективе;</w:t>
      </w:r>
    </w:p>
    <w:p w:rsidR="006C41AE" w:rsidRPr="006C41AE" w:rsidRDefault="006C41AE" w:rsidP="006C41A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AE">
        <w:rPr>
          <w:rFonts w:ascii="Times New Roman" w:eastAsia="Times New Roman" w:hAnsi="Times New Roman"/>
          <w:sz w:val="28"/>
          <w:szCs w:val="28"/>
          <w:lang w:eastAsia="ru-RU"/>
        </w:rPr>
        <w:t>воспитание аккуратности, точности, самостоятельности.</w:t>
      </w:r>
    </w:p>
    <w:p w:rsidR="006068A9" w:rsidRPr="006C41AE" w:rsidRDefault="006068A9" w:rsidP="006068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1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 урока</w:t>
      </w:r>
      <w:r w:rsidRPr="006C41A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6C41AE">
        <w:rPr>
          <w:rFonts w:ascii="Times New Roman" w:hAnsi="Times New Roman"/>
          <w:sz w:val="28"/>
          <w:szCs w:val="28"/>
        </w:rPr>
        <w:t>урок-повторение с  использованием игровой технологии.</w:t>
      </w:r>
    </w:p>
    <w:p w:rsidR="008F5E33" w:rsidRDefault="008F5E33" w:rsidP="00606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8A9" w:rsidRPr="006C41AE" w:rsidRDefault="006068A9" w:rsidP="00606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1AE">
        <w:rPr>
          <w:rFonts w:ascii="Times New Roman" w:hAnsi="Times New Roman"/>
          <w:sz w:val="28"/>
          <w:szCs w:val="28"/>
        </w:rPr>
        <w:t>Данный урок является за</w:t>
      </w:r>
      <w:r w:rsidR="006C41AE">
        <w:rPr>
          <w:rFonts w:ascii="Times New Roman" w:hAnsi="Times New Roman"/>
          <w:sz w:val="28"/>
          <w:szCs w:val="28"/>
        </w:rPr>
        <w:t>вершающим в разделе программы «С</w:t>
      </w:r>
      <w:r w:rsidRPr="006C41AE">
        <w:rPr>
          <w:rFonts w:ascii="Times New Roman" w:hAnsi="Times New Roman"/>
          <w:sz w:val="28"/>
          <w:szCs w:val="28"/>
        </w:rPr>
        <w:t xml:space="preserve">истемы счисления». Следующим уроком можно проводить контрольную работу по данной теме. </w:t>
      </w:r>
    </w:p>
    <w:p w:rsidR="006068A9" w:rsidRPr="006C41AE" w:rsidRDefault="006068A9" w:rsidP="006068A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41AE">
        <w:rPr>
          <w:rFonts w:ascii="Times New Roman" w:hAnsi="Times New Roman"/>
          <w:sz w:val="28"/>
          <w:szCs w:val="28"/>
        </w:rPr>
        <w:t xml:space="preserve">Закрепление изученного материала проводилось в виде игры. При разработке содержания игры были поставленные игровые и учебные цели, определен объем необходимых знаний. </w:t>
      </w:r>
    </w:p>
    <w:p w:rsidR="006068A9" w:rsidRPr="006C41AE" w:rsidRDefault="006068A9" w:rsidP="00606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1AE">
        <w:rPr>
          <w:rFonts w:ascii="Times New Roman" w:hAnsi="Times New Roman"/>
          <w:sz w:val="28"/>
          <w:szCs w:val="28"/>
        </w:rPr>
        <w:t>Урок построен на деятельной основе с применением элементов игровой технологии, что обеспечивает развитие познавательной деятельности учащихся, стимулирует их интерес к изучению возможностей современных компьютерных технологий и их применению в обучении. Применение элементов игровой и проблемной технологий способствует развитию познавательной деятельности учащихся, дает им возможность проявить себя, делает процесс обучения более интересным, что стимулирует умственную активность.</w:t>
      </w:r>
    </w:p>
    <w:p w:rsidR="006068A9" w:rsidRPr="006C41AE" w:rsidRDefault="008F5E33" w:rsidP="00606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  <w:r w:rsidR="006068A9" w:rsidRPr="006C41AE">
        <w:rPr>
          <w:rFonts w:ascii="Times New Roman" w:hAnsi="Times New Roman"/>
          <w:sz w:val="28"/>
          <w:szCs w:val="28"/>
        </w:rPr>
        <w:t xml:space="preserve"> урока составляют 4 основных этапов: </w:t>
      </w:r>
      <w:proofErr w:type="spellStart"/>
      <w:r w:rsidR="006068A9" w:rsidRPr="006C41AE">
        <w:rPr>
          <w:rFonts w:ascii="Times New Roman" w:hAnsi="Times New Roman"/>
          <w:sz w:val="28"/>
          <w:szCs w:val="28"/>
        </w:rPr>
        <w:t>оргмомент</w:t>
      </w:r>
      <w:proofErr w:type="spellEnd"/>
      <w:r w:rsidR="006068A9" w:rsidRPr="006C41AE">
        <w:rPr>
          <w:rFonts w:ascii="Times New Roman" w:hAnsi="Times New Roman"/>
          <w:sz w:val="28"/>
          <w:szCs w:val="28"/>
        </w:rPr>
        <w:t xml:space="preserve">, подготовительный этап и основной этап, </w:t>
      </w:r>
      <w:r w:rsidR="006068A9" w:rsidRPr="006C41AE">
        <w:rPr>
          <w:rFonts w:ascii="Times New Roman" w:hAnsi="Times New Roman"/>
          <w:i/>
          <w:sz w:val="28"/>
          <w:szCs w:val="28"/>
        </w:rPr>
        <w:t>решение задач (устно), работа в малых группах (за компьютером),</w:t>
      </w:r>
      <w:r w:rsidR="006068A9" w:rsidRPr="006C41AE">
        <w:rPr>
          <w:rFonts w:ascii="Times New Roman" w:hAnsi="Times New Roman"/>
          <w:sz w:val="28"/>
          <w:szCs w:val="28"/>
        </w:rPr>
        <w:t xml:space="preserve"> подведение итогов урока. Каждый этап логически завершен, подведен итог урока. </w:t>
      </w:r>
    </w:p>
    <w:p w:rsidR="006068A9" w:rsidRPr="006C41AE" w:rsidRDefault="006068A9" w:rsidP="00606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1AE">
        <w:rPr>
          <w:rFonts w:ascii="Times New Roman" w:hAnsi="Times New Roman"/>
          <w:sz w:val="28"/>
          <w:szCs w:val="28"/>
        </w:rPr>
        <w:t>Дидактический материал доступен для понимания и усвоения, связан с практикой. Содержание заданий составлено на основе различных сборников для проведения ЕГЭ и ГИА.</w:t>
      </w:r>
    </w:p>
    <w:p w:rsidR="006068A9" w:rsidRPr="006C41AE" w:rsidRDefault="006068A9" w:rsidP="006068A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41AE">
        <w:rPr>
          <w:rFonts w:ascii="Times New Roman" w:hAnsi="Times New Roman"/>
          <w:sz w:val="28"/>
          <w:szCs w:val="28"/>
        </w:rPr>
        <w:t>При проведении урока были выбраны следующие фо</w:t>
      </w:r>
      <w:r w:rsidR="006C41AE">
        <w:rPr>
          <w:rFonts w:ascii="Times New Roman" w:hAnsi="Times New Roman"/>
          <w:sz w:val="28"/>
          <w:szCs w:val="28"/>
        </w:rPr>
        <w:t xml:space="preserve">рмы обучения – индивидуальная, </w:t>
      </w:r>
      <w:r w:rsidRPr="006C41AE">
        <w:rPr>
          <w:rFonts w:ascii="Times New Roman" w:hAnsi="Times New Roman"/>
          <w:sz w:val="28"/>
          <w:szCs w:val="28"/>
        </w:rPr>
        <w:t>групповая</w:t>
      </w:r>
      <w:r w:rsidR="006C41A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C41AE">
        <w:rPr>
          <w:rFonts w:ascii="Times New Roman" w:hAnsi="Times New Roman"/>
          <w:sz w:val="28"/>
          <w:szCs w:val="28"/>
        </w:rPr>
        <w:t>общеклассная</w:t>
      </w:r>
      <w:proofErr w:type="spellEnd"/>
      <w:r w:rsidRPr="006C41AE">
        <w:rPr>
          <w:rFonts w:ascii="Times New Roman" w:hAnsi="Times New Roman"/>
          <w:sz w:val="28"/>
          <w:szCs w:val="28"/>
        </w:rPr>
        <w:t>.</w:t>
      </w:r>
    </w:p>
    <w:p w:rsidR="006068A9" w:rsidRDefault="00AC3BC0" w:rsidP="006068A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C3BC0">
        <w:rPr>
          <w:rFonts w:ascii="Times New Roman" w:hAnsi="Times New Roman"/>
          <w:sz w:val="28"/>
          <w:szCs w:val="28"/>
        </w:rPr>
        <w:t>В ходе урока было предложена и</w:t>
      </w:r>
      <w:r w:rsidR="006068A9" w:rsidRPr="00AC3BC0">
        <w:rPr>
          <w:rFonts w:ascii="Times New Roman" w:hAnsi="Times New Roman"/>
          <w:sz w:val="28"/>
          <w:szCs w:val="28"/>
        </w:rPr>
        <w:t xml:space="preserve">ндивидуальная работа </w:t>
      </w:r>
      <w:r w:rsidRPr="00AC3BC0">
        <w:rPr>
          <w:rFonts w:ascii="Times New Roman" w:hAnsi="Times New Roman"/>
          <w:sz w:val="28"/>
          <w:szCs w:val="28"/>
        </w:rPr>
        <w:t xml:space="preserve">с </w:t>
      </w:r>
      <w:r w:rsidR="006068A9" w:rsidRPr="00AC3BC0">
        <w:rPr>
          <w:rFonts w:ascii="Times New Roman" w:hAnsi="Times New Roman"/>
          <w:sz w:val="28"/>
          <w:szCs w:val="28"/>
        </w:rPr>
        <w:t>карточка</w:t>
      </w:r>
      <w:r w:rsidRPr="00AC3BC0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>.</w:t>
      </w:r>
    </w:p>
    <w:p w:rsidR="006068A9" w:rsidRPr="006C41AE" w:rsidRDefault="006068A9" w:rsidP="006068A9">
      <w:pPr>
        <w:pStyle w:val="Style2"/>
        <w:widowControl/>
        <w:spacing w:line="240" w:lineRule="auto"/>
        <w:ind w:firstLine="539"/>
        <w:jc w:val="both"/>
        <w:rPr>
          <w:rStyle w:val="FontStyle13"/>
          <w:sz w:val="28"/>
          <w:szCs w:val="28"/>
        </w:rPr>
      </w:pPr>
      <w:r w:rsidRPr="006C41AE">
        <w:rPr>
          <w:rStyle w:val="FontStyle13"/>
          <w:sz w:val="28"/>
          <w:szCs w:val="28"/>
        </w:rPr>
        <w:t xml:space="preserve">Кроме индивидуальной формы работы, на уроке была использована и групповая. Выполнение группового задания показало, что учащиеся хорошо могут работать, как </w:t>
      </w:r>
      <w:r w:rsidR="0078483D">
        <w:rPr>
          <w:rStyle w:val="FontStyle13"/>
          <w:sz w:val="28"/>
          <w:szCs w:val="28"/>
        </w:rPr>
        <w:t>самостоятельно, так и в группах.</w:t>
      </w:r>
      <w:r w:rsidRPr="006C41AE">
        <w:rPr>
          <w:rStyle w:val="FontStyle13"/>
          <w:sz w:val="28"/>
          <w:szCs w:val="28"/>
        </w:rPr>
        <w:t xml:space="preserve"> </w:t>
      </w:r>
      <w:r w:rsidR="0078483D" w:rsidRPr="00AC3BC0">
        <w:rPr>
          <w:rStyle w:val="FontStyle13"/>
          <w:sz w:val="28"/>
          <w:szCs w:val="28"/>
        </w:rPr>
        <w:t xml:space="preserve">Также </w:t>
      </w:r>
      <w:proofErr w:type="gramStart"/>
      <w:r w:rsidR="00AC3BC0">
        <w:rPr>
          <w:rStyle w:val="FontStyle13"/>
          <w:sz w:val="28"/>
          <w:szCs w:val="28"/>
        </w:rPr>
        <w:t>организована</w:t>
      </w:r>
      <w:proofErr w:type="gramEnd"/>
      <w:r w:rsidR="0078483D" w:rsidRPr="00AC3BC0">
        <w:rPr>
          <w:rStyle w:val="FontStyle13"/>
          <w:sz w:val="28"/>
          <w:szCs w:val="28"/>
        </w:rPr>
        <w:t xml:space="preserve"> прошла </w:t>
      </w:r>
      <w:proofErr w:type="spellStart"/>
      <w:r w:rsidR="0078483D" w:rsidRPr="00AC3BC0">
        <w:rPr>
          <w:rStyle w:val="FontStyle13"/>
          <w:sz w:val="28"/>
          <w:szCs w:val="28"/>
        </w:rPr>
        <w:t>общеклассная</w:t>
      </w:r>
      <w:proofErr w:type="spellEnd"/>
      <w:r w:rsidR="0078483D" w:rsidRPr="00AC3BC0">
        <w:rPr>
          <w:rStyle w:val="FontStyle13"/>
          <w:sz w:val="28"/>
          <w:szCs w:val="28"/>
        </w:rPr>
        <w:t xml:space="preserve"> работа учащимися.</w:t>
      </w:r>
    </w:p>
    <w:p w:rsidR="008F5E33" w:rsidRDefault="008F5E33" w:rsidP="006068A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5E33" w:rsidRDefault="006068A9" w:rsidP="006068A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41AE">
        <w:rPr>
          <w:rFonts w:ascii="Times New Roman" w:hAnsi="Times New Roman"/>
          <w:sz w:val="28"/>
          <w:szCs w:val="28"/>
        </w:rPr>
        <w:lastRenderedPageBreak/>
        <w:t xml:space="preserve">Во время урока были созданы проблемные ситуации, которые стимулировали самостоятельные мышление и активную учебную </w:t>
      </w:r>
    </w:p>
    <w:p w:rsidR="006068A9" w:rsidRPr="006C41AE" w:rsidRDefault="006068A9" w:rsidP="008F5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1AE">
        <w:rPr>
          <w:rFonts w:ascii="Times New Roman" w:hAnsi="Times New Roman"/>
          <w:sz w:val="28"/>
          <w:szCs w:val="28"/>
        </w:rPr>
        <w:t xml:space="preserve">деятельность учащихся. </w:t>
      </w:r>
    </w:p>
    <w:p w:rsidR="006068A9" w:rsidRPr="006C41AE" w:rsidRDefault="006068A9" w:rsidP="006068A9">
      <w:pPr>
        <w:spacing w:after="0" w:line="240" w:lineRule="auto"/>
        <w:ind w:firstLine="540"/>
        <w:jc w:val="both"/>
        <w:rPr>
          <w:rStyle w:val="FontStyle13"/>
          <w:sz w:val="28"/>
          <w:szCs w:val="28"/>
        </w:rPr>
      </w:pPr>
      <w:r w:rsidRPr="006C41AE">
        <w:rPr>
          <w:rStyle w:val="FontStyle13"/>
          <w:sz w:val="28"/>
          <w:szCs w:val="28"/>
        </w:rPr>
        <w:t>Введение технических средств обучения переключает внимание учащихся, меняет характер их познавательной деятельности, способствует лучшему запоминанию материала, делает урок более интересным.</w:t>
      </w:r>
      <w:r w:rsidR="0078483D" w:rsidRPr="0078483D">
        <w:rPr>
          <w:rStyle w:val="FontStyle13"/>
          <w:sz w:val="28"/>
          <w:szCs w:val="28"/>
        </w:rPr>
        <w:t xml:space="preserve"> </w:t>
      </w:r>
      <w:r w:rsidR="0078483D">
        <w:rPr>
          <w:rStyle w:val="FontStyle13"/>
          <w:sz w:val="28"/>
          <w:szCs w:val="28"/>
        </w:rPr>
        <w:t>Н</w:t>
      </w:r>
      <w:r w:rsidR="0078483D" w:rsidRPr="006C41AE">
        <w:rPr>
          <w:rStyle w:val="FontStyle13"/>
          <w:sz w:val="28"/>
          <w:szCs w:val="28"/>
        </w:rPr>
        <w:t>а уроке поддерживалась хорошая психологическая атмосфера.</w:t>
      </w:r>
    </w:p>
    <w:p w:rsidR="006068A9" w:rsidRPr="006C41AE" w:rsidRDefault="006068A9" w:rsidP="006068A9">
      <w:pPr>
        <w:pStyle w:val="Style2"/>
        <w:widowControl/>
        <w:spacing w:line="240" w:lineRule="auto"/>
        <w:ind w:firstLine="540"/>
        <w:jc w:val="both"/>
        <w:rPr>
          <w:rStyle w:val="FontStyle13"/>
          <w:sz w:val="28"/>
          <w:szCs w:val="28"/>
        </w:rPr>
      </w:pPr>
      <w:r w:rsidRPr="006C41AE">
        <w:rPr>
          <w:rStyle w:val="FontStyle13"/>
          <w:sz w:val="28"/>
          <w:szCs w:val="28"/>
        </w:rPr>
        <w:t xml:space="preserve">Урок был очень интересен ученикам и помог в игровой форме достичь поставленных нами целей. </w:t>
      </w:r>
    </w:p>
    <w:p w:rsidR="006068A9" w:rsidRPr="006C41AE" w:rsidRDefault="006068A9" w:rsidP="006068A9">
      <w:pPr>
        <w:spacing w:after="0" w:line="240" w:lineRule="auto"/>
        <w:ind w:firstLine="709"/>
        <w:jc w:val="both"/>
        <w:rPr>
          <w:sz w:val="28"/>
          <w:szCs w:val="28"/>
        </w:rPr>
      </w:pPr>
      <w:r w:rsidRPr="006C41AE">
        <w:rPr>
          <w:rFonts w:ascii="Times New Roman" w:hAnsi="Times New Roman"/>
          <w:sz w:val="28"/>
          <w:szCs w:val="28"/>
        </w:rPr>
        <w:t xml:space="preserve">Считаю, что мне удалось реализовать все поставленные задачи.  </w:t>
      </w:r>
    </w:p>
    <w:p w:rsidR="006068A9" w:rsidRPr="006C41AE" w:rsidRDefault="006068A9" w:rsidP="006068A9">
      <w:pPr>
        <w:rPr>
          <w:sz w:val="28"/>
          <w:szCs w:val="28"/>
        </w:rPr>
      </w:pPr>
    </w:p>
    <w:p w:rsidR="006068A9" w:rsidRDefault="006068A9" w:rsidP="006068A9"/>
    <w:p w:rsidR="006068A9" w:rsidRDefault="006068A9" w:rsidP="00250B67">
      <w:bookmarkStart w:id="0" w:name="_GoBack"/>
      <w:bookmarkEnd w:id="0"/>
    </w:p>
    <w:p w:rsidR="006068A9" w:rsidRDefault="006068A9" w:rsidP="00250B67"/>
    <w:p w:rsidR="00AC3BC0" w:rsidRDefault="00AC3BC0" w:rsidP="00250B67"/>
    <w:p w:rsidR="00AC3BC0" w:rsidRDefault="00AC3BC0" w:rsidP="00250B67"/>
    <w:p w:rsidR="00AC3BC0" w:rsidRDefault="00AC3BC0" w:rsidP="00250B67"/>
    <w:p w:rsidR="00AC3BC0" w:rsidRDefault="00AC3BC0" w:rsidP="00250B67"/>
    <w:p w:rsidR="00AC3BC0" w:rsidRDefault="00AC3BC0" w:rsidP="00250B67"/>
    <w:p w:rsidR="00AC3BC0" w:rsidRDefault="00AC3BC0" w:rsidP="00250B67"/>
    <w:p w:rsidR="00AC3BC0" w:rsidRDefault="00AC3BC0" w:rsidP="00250B67"/>
    <w:sectPr w:rsidR="00AC3BC0" w:rsidSect="00421659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0015D0"/>
    <w:lvl w:ilvl="0">
      <w:numFmt w:val="bullet"/>
      <w:lvlText w:val="*"/>
      <w:lvlJc w:val="left"/>
    </w:lvl>
  </w:abstractNum>
  <w:abstractNum w:abstractNumId="1">
    <w:nsid w:val="05E55676"/>
    <w:multiLevelType w:val="hybridMultilevel"/>
    <w:tmpl w:val="6B16B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60588E">
      <w:start w:val="6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D400C"/>
    <w:multiLevelType w:val="hybridMultilevel"/>
    <w:tmpl w:val="A626AA16"/>
    <w:lvl w:ilvl="0" w:tplc="AF7E1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56BC6"/>
    <w:multiLevelType w:val="multilevel"/>
    <w:tmpl w:val="AEBA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C694C"/>
    <w:multiLevelType w:val="multilevel"/>
    <w:tmpl w:val="EFC2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95018"/>
    <w:multiLevelType w:val="multilevel"/>
    <w:tmpl w:val="C8BEB5EC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6A73F8B"/>
    <w:multiLevelType w:val="hybridMultilevel"/>
    <w:tmpl w:val="09BCC73C"/>
    <w:lvl w:ilvl="0" w:tplc="A39AEA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60588E">
      <w:start w:val="6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940ECE"/>
    <w:multiLevelType w:val="multilevel"/>
    <w:tmpl w:val="3CB42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767FE8"/>
    <w:multiLevelType w:val="hybridMultilevel"/>
    <w:tmpl w:val="51942884"/>
    <w:lvl w:ilvl="0" w:tplc="A39AEA58">
      <w:start w:val="1"/>
      <w:numFmt w:val="bullet"/>
      <w:lvlText w:val="–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D87C2C"/>
    <w:multiLevelType w:val="multilevel"/>
    <w:tmpl w:val="0586496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8A83C98"/>
    <w:multiLevelType w:val="hybridMultilevel"/>
    <w:tmpl w:val="AC7ED534"/>
    <w:lvl w:ilvl="0" w:tplc="043A84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CCB6A20"/>
    <w:multiLevelType w:val="hybridMultilevel"/>
    <w:tmpl w:val="2CE471CA"/>
    <w:lvl w:ilvl="0" w:tplc="609EEF5E">
      <w:start w:val="1"/>
      <w:numFmt w:val="upperRoman"/>
      <w:lvlText w:val="%1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1" w:tplc="F0160862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2">
    <w:nsid w:val="486E70D0"/>
    <w:multiLevelType w:val="multilevel"/>
    <w:tmpl w:val="6CC6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D80B34"/>
    <w:multiLevelType w:val="multilevel"/>
    <w:tmpl w:val="0586496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40C1360"/>
    <w:multiLevelType w:val="multilevel"/>
    <w:tmpl w:val="0B86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42ED4"/>
    <w:multiLevelType w:val="multilevel"/>
    <w:tmpl w:val="698A639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6">
    <w:nsid w:val="5D2A4D5D"/>
    <w:multiLevelType w:val="hybridMultilevel"/>
    <w:tmpl w:val="524EE074"/>
    <w:lvl w:ilvl="0" w:tplc="D2CED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07875"/>
    <w:multiLevelType w:val="multilevel"/>
    <w:tmpl w:val="69960A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604C0119"/>
    <w:multiLevelType w:val="multilevel"/>
    <w:tmpl w:val="698A639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9">
    <w:nsid w:val="62691051"/>
    <w:multiLevelType w:val="multilevel"/>
    <w:tmpl w:val="4AC0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4C3BEA"/>
    <w:multiLevelType w:val="hybridMultilevel"/>
    <w:tmpl w:val="AB149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AF4496"/>
    <w:multiLevelType w:val="multilevel"/>
    <w:tmpl w:val="D8387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10006"/>
    <w:multiLevelType w:val="hybridMultilevel"/>
    <w:tmpl w:val="2EC221CE"/>
    <w:lvl w:ilvl="0" w:tplc="D2CEDE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9"/>
  </w:num>
  <w:num w:numId="5">
    <w:abstractNumId w:val="14"/>
  </w:num>
  <w:num w:numId="6">
    <w:abstractNumId w:val="21"/>
  </w:num>
  <w:num w:numId="7">
    <w:abstractNumId w:val="8"/>
  </w:num>
  <w:num w:numId="8">
    <w:abstractNumId w:val="1"/>
  </w:num>
  <w:num w:numId="9">
    <w:abstractNumId w:val="2"/>
  </w:num>
  <w:num w:numId="10">
    <w:abstractNumId w:val="17"/>
  </w:num>
  <w:num w:numId="11">
    <w:abstractNumId w:val="20"/>
  </w:num>
  <w:num w:numId="12">
    <w:abstractNumId w:val="10"/>
  </w:num>
  <w:num w:numId="13">
    <w:abstractNumId w:val="5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  <w:num w:numId="17">
    <w:abstractNumId w:val="22"/>
  </w:num>
  <w:num w:numId="18">
    <w:abstractNumId w:val="13"/>
  </w:num>
  <w:num w:numId="19">
    <w:abstractNumId w:val="15"/>
  </w:num>
  <w:num w:numId="20">
    <w:abstractNumId w:val="16"/>
  </w:num>
  <w:num w:numId="21">
    <w:abstractNumId w:val="3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67"/>
    <w:rsid w:val="00011758"/>
    <w:rsid w:val="000140C7"/>
    <w:rsid w:val="00021A31"/>
    <w:rsid w:val="00023355"/>
    <w:rsid w:val="00073831"/>
    <w:rsid w:val="00081EAA"/>
    <w:rsid w:val="0017412E"/>
    <w:rsid w:val="00204B75"/>
    <w:rsid w:val="00246D9F"/>
    <w:rsid w:val="00250B67"/>
    <w:rsid w:val="00275176"/>
    <w:rsid w:val="002765CC"/>
    <w:rsid w:val="00286936"/>
    <w:rsid w:val="00296FAF"/>
    <w:rsid w:val="002B080D"/>
    <w:rsid w:val="002B24EE"/>
    <w:rsid w:val="002B3E51"/>
    <w:rsid w:val="002D36AF"/>
    <w:rsid w:val="003D7009"/>
    <w:rsid w:val="00421659"/>
    <w:rsid w:val="00444279"/>
    <w:rsid w:val="00454F7E"/>
    <w:rsid w:val="00461ED3"/>
    <w:rsid w:val="004A76F0"/>
    <w:rsid w:val="004D5CEB"/>
    <w:rsid w:val="004E4B98"/>
    <w:rsid w:val="005245CD"/>
    <w:rsid w:val="005F7692"/>
    <w:rsid w:val="006068A9"/>
    <w:rsid w:val="00643157"/>
    <w:rsid w:val="006B0030"/>
    <w:rsid w:val="006C41AE"/>
    <w:rsid w:val="00737D0B"/>
    <w:rsid w:val="007834DE"/>
    <w:rsid w:val="0078483D"/>
    <w:rsid w:val="00847F75"/>
    <w:rsid w:val="008F5E33"/>
    <w:rsid w:val="0091772E"/>
    <w:rsid w:val="00943F07"/>
    <w:rsid w:val="00A43F6C"/>
    <w:rsid w:val="00A83127"/>
    <w:rsid w:val="00AB3A87"/>
    <w:rsid w:val="00AB4949"/>
    <w:rsid w:val="00AC3BC0"/>
    <w:rsid w:val="00B41767"/>
    <w:rsid w:val="00B75457"/>
    <w:rsid w:val="00B77EEC"/>
    <w:rsid w:val="00B91A60"/>
    <w:rsid w:val="00BA107D"/>
    <w:rsid w:val="00C13FEE"/>
    <w:rsid w:val="00C170A4"/>
    <w:rsid w:val="00C8591E"/>
    <w:rsid w:val="00CC7DB2"/>
    <w:rsid w:val="00D00B7E"/>
    <w:rsid w:val="00D13789"/>
    <w:rsid w:val="00D50519"/>
    <w:rsid w:val="00DD05F5"/>
    <w:rsid w:val="00DD70CA"/>
    <w:rsid w:val="00E67106"/>
    <w:rsid w:val="00E704EB"/>
    <w:rsid w:val="00EA009D"/>
    <w:rsid w:val="00EB706B"/>
    <w:rsid w:val="00F02F67"/>
    <w:rsid w:val="00F34607"/>
    <w:rsid w:val="00F678FF"/>
    <w:rsid w:val="00F76252"/>
    <w:rsid w:val="00FA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D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3F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834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34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Strong"/>
    <w:basedOn w:val="a0"/>
    <w:qFormat/>
    <w:rsid w:val="007834DE"/>
    <w:rPr>
      <w:b/>
      <w:bCs/>
    </w:rPr>
  </w:style>
  <w:style w:type="paragraph" w:styleId="a4">
    <w:name w:val="List Paragraph"/>
    <w:basedOn w:val="a"/>
    <w:uiPriority w:val="34"/>
    <w:qFormat/>
    <w:rsid w:val="007834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3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4">
    <w:name w:val="Style4"/>
    <w:basedOn w:val="a"/>
    <w:rsid w:val="00081EA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22">
    <w:name w:val="Font Style22"/>
    <w:basedOn w:val="a0"/>
    <w:rsid w:val="00081EAA"/>
    <w:rPr>
      <w:rFonts w:ascii="Century Schoolbook" w:hAnsi="Century Schoolbook" w:cs="Century Schoolbook"/>
      <w:sz w:val="20"/>
      <w:szCs w:val="20"/>
    </w:rPr>
  </w:style>
  <w:style w:type="paragraph" w:styleId="a5">
    <w:name w:val="Body Text"/>
    <w:basedOn w:val="a"/>
    <w:link w:val="a6"/>
    <w:rsid w:val="00737D0B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37D0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rsid w:val="00737D0B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37D0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Style3">
    <w:name w:val="Style3"/>
    <w:basedOn w:val="a"/>
    <w:rsid w:val="00737D0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737D0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rsid w:val="00737D0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737D0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737D0B"/>
    <w:pPr>
      <w:widowControl w:val="0"/>
      <w:autoSpaceDE w:val="0"/>
      <w:autoSpaceDN w:val="0"/>
      <w:adjustRightInd w:val="0"/>
      <w:spacing w:after="0" w:line="278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8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E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D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3F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834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34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Strong"/>
    <w:basedOn w:val="a0"/>
    <w:qFormat/>
    <w:rsid w:val="007834DE"/>
    <w:rPr>
      <w:b/>
      <w:bCs/>
    </w:rPr>
  </w:style>
  <w:style w:type="paragraph" w:styleId="a4">
    <w:name w:val="List Paragraph"/>
    <w:basedOn w:val="a"/>
    <w:uiPriority w:val="34"/>
    <w:qFormat/>
    <w:rsid w:val="007834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3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4">
    <w:name w:val="Style4"/>
    <w:basedOn w:val="a"/>
    <w:rsid w:val="00081EA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22">
    <w:name w:val="Font Style22"/>
    <w:basedOn w:val="a0"/>
    <w:rsid w:val="00081EAA"/>
    <w:rPr>
      <w:rFonts w:ascii="Century Schoolbook" w:hAnsi="Century Schoolbook" w:cs="Century Schoolbook"/>
      <w:sz w:val="20"/>
      <w:szCs w:val="20"/>
    </w:rPr>
  </w:style>
  <w:style w:type="paragraph" w:styleId="a5">
    <w:name w:val="Body Text"/>
    <w:basedOn w:val="a"/>
    <w:link w:val="a6"/>
    <w:rsid w:val="00737D0B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37D0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rsid w:val="00737D0B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37D0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Style3">
    <w:name w:val="Style3"/>
    <w:basedOn w:val="a"/>
    <w:rsid w:val="00737D0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737D0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rsid w:val="00737D0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737D0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737D0B"/>
    <w:pPr>
      <w:widowControl w:val="0"/>
      <w:autoSpaceDE w:val="0"/>
      <w:autoSpaceDN w:val="0"/>
      <w:adjustRightInd w:val="0"/>
      <w:spacing w:after="0" w:line="278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8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E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1228/pril1.ppt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11228/pril1.ppt" TargetMode="External"/><Relationship Id="rId12" Type="http://schemas.openxmlformats.org/officeDocument/2006/relationships/hyperlink" Target="http://festival.1september.ru/articles/511228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1228/pril1.ppt" TargetMode="External"/><Relationship Id="rId11" Type="http://schemas.openxmlformats.org/officeDocument/2006/relationships/hyperlink" Target="http://festival.1september.ru/articles/511228/pril1.p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estival.1september.ru/articles/511228/pril1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11228/pril1.p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HiPPeR@mail.ru</cp:lastModifiedBy>
  <cp:revision>2</cp:revision>
  <cp:lastPrinted>2021-12-16T17:14:00Z</cp:lastPrinted>
  <dcterms:created xsi:type="dcterms:W3CDTF">2022-06-07T04:34:00Z</dcterms:created>
  <dcterms:modified xsi:type="dcterms:W3CDTF">2022-06-07T04:34:00Z</dcterms:modified>
</cp:coreProperties>
</file>