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D1" w:rsidRDefault="00001981" w:rsidP="000579E6">
      <w:pPr>
        <w:ind w:firstLine="709"/>
        <w:jc w:val="center"/>
      </w:pPr>
      <w:r>
        <w:t>КОНТРОЛЬНАЯ РАБОТА</w:t>
      </w:r>
      <w:bookmarkStart w:id="0" w:name="_GoBack"/>
      <w:bookmarkEnd w:id="0"/>
    </w:p>
    <w:p w:rsidR="00001981" w:rsidRDefault="00001981" w:rsidP="000579E6">
      <w:pPr>
        <w:ind w:firstLine="709"/>
        <w:jc w:val="center"/>
      </w:pPr>
      <w:r>
        <w:t xml:space="preserve">МДК.01.02 </w:t>
      </w:r>
      <w:r w:rsidR="00FA19A5" w:rsidRPr="00FA19A5">
        <w:t>Технология и оборудование элементов систем водоснабжения и водоотведения</w:t>
      </w:r>
    </w:p>
    <w:p w:rsidR="00FA19A5" w:rsidRDefault="00FA19A5" w:rsidP="00FA19A5">
      <w:pPr>
        <w:ind w:firstLine="709"/>
      </w:pPr>
    </w:p>
    <w:p w:rsidR="00FA19A5" w:rsidRPr="00FA19A5" w:rsidRDefault="00FA19A5" w:rsidP="00FA19A5">
      <w:pPr>
        <w:ind w:firstLine="709"/>
      </w:pPr>
      <w:r w:rsidRPr="00FA19A5">
        <w:t>ИНСТРУКЦИЯ</w:t>
      </w:r>
    </w:p>
    <w:p w:rsidR="00FA19A5" w:rsidRDefault="00FA19A5" w:rsidP="00FA19A5">
      <w:pPr>
        <w:ind w:firstLine="709"/>
      </w:pPr>
      <w:r>
        <w:t xml:space="preserve">1. Выполнять </w:t>
      </w:r>
      <w:r>
        <w:t xml:space="preserve">контрольную работу </w:t>
      </w:r>
      <w:r>
        <w:t xml:space="preserve">в </w:t>
      </w:r>
      <w:proofErr w:type="spellStart"/>
      <w:r>
        <w:t>Word</w:t>
      </w:r>
      <w:proofErr w:type="spellEnd"/>
      <w:r>
        <w:t xml:space="preserve"> по варианту (на страницах файла).</w:t>
      </w:r>
    </w:p>
    <w:p w:rsidR="00FA19A5" w:rsidRDefault="00FA19A5" w:rsidP="00FA19A5">
      <w:pPr>
        <w:ind w:firstLine="709"/>
      </w:pPr>
      <w:r>
        <w:t>2. Время выполнения: 45 мин</w:t>
      </w:r>
      <w:r w:rsidR="00B27A6A">
        <w:t>.</w:t>
      </w:r>
    </w:p>
    <w:p w:rsidR="00FA19A5" w:rsidRDefault="00FA19A5" w:rsidP="00FA19A5">
      <w:pPr>
        <w:ind w:firstLine="709"/>
        <w:rPr>
          <w:b/>
        </w:rPr>
      </w:pPr>
    </w:p>
    <w:p w:rsidR="00FA19A5" w:rsidRPr="00FA19A5" w:rsidRDefault="000579E6" w:rsidP="00FA19A5">
      <w:pPr>
        <w:ind w:firstLine="709"/>
      </w:pPr>
      <w:r w:rsidRPr="00BC5507">
        <w:rPr>
          <w:b/>
        </w:rPr>
        <w:t xml:space="preserve">ВАРИАНТ 1                                                            </w:t>
      </w:r>
    </w:p>
    <w:p w:rsidR="00001981" w:rsidRPr="0061755E" w:rsidRDefault="00BC5507" w:rsidP="0061755E">
      <w:pPr>
        <w:ind w:firstLine="709"/>
        <w:rPr>
          <w:i/>
        </w:rPr>
      </w:pPr>
      <w:r>
        <w:rPr>
          <w:i/>
          <w:bdr w:val="single" w:sz="4" w:space="0" w:color="auto"/>
        </w:rPr>
        <w:t xml:space="preserve">  1</w:t>
      </w:r>
      <w:proofErr w:type="gramStart"/>
      <w:r>
        <w:rPr>
          <w:i/>
          <w:bdr w:val="single" w:sz="4" w:space="0" w:color="auto"/>
        </w:rPr>
        <w:t xml:space="preserve"> </w:t>
      </w:r>
      <w:r>
        <w:rPr>
          <w:i/>
        </w:rPr>
        <w:t xml:space="preserve">  </w:t>
      </w:r>
      <w:r w:rsidR="000579E6" w:rsidRPr="000579E6">
        <w:rPr>
          <w:i/>
        </w:rPr>
        <w:t>В</w:t>
      </w:r>
      <w:proofErr w:type="gramEnd"/>
      <w:r w:rsidR="000579E6" w:rsidRPr="000579E6">
        <w:rPr>
          <w:i/>
        </w:rPr>
        <w:t>ыберите один верный ответ</w:t>
      </w:r>
    </w:p>
    <w:p w:rsidR="00800983" w:rsidRDefault="00DE6A70" w:rsidP="000579E6">
      <w:r>
        <w:t xml:space="preserve">1. </w:t>
      </w:r>
      <w:r w:rsidR="00800983">
        <w:t xml:space="preserve">Расчет сети внутреннего водопровода производят на пропуск: </w:t>
      </w:r>
    </w:p>
    <w:p w:rsidR="00800983" w:rsidRDefault="00800983" w:rsidP="00800983">
      <w:pPr>
        <w:ind w:firstLine="709"/>
      </w:pPr>
      <w:r>
        <w:t xml:space="preserve">а) </w:t>
      </w:r>
      <w:r w:rsidRPr="00957790">
        <w:t>м</w:t>
      </w:r>
      <w:r w:rsidR="00957790" w:rsidRPr="00957790">
        <w:t>аксимального секундного расхода.</w:t>
      </w:r>
      <w:r>
        <w:t xml:space="preserve"> </w:t>
      </w:r>
    </w:p>
    <w:p w:rsidR="00800983" w:rsidRDefault="00957790" w:rsidP="00800983">
      <w:pPr>
        <w:ind w:firstLine="709"/>
      </w:pPr>
      <w:r>
        <w:t>б) среднего часового расхода.</w:t>
      </w:r>
      <w:r w:rsidR="00800983">
        <w:t xml:space="preserve"> </w:t>
      </w:r>
    </w:p>
    <w:p w:rsidR="00800983" w:rsidRDefault="00957790" w:rsidP="00800983">
      <w:pPr>
        <w:ind w:firstLine="709"/>
      </w:pPr>
      <w:r>
        <w:t>в) среднего суточного расхода.</w:t>
      </w:r>
      <w:r w:rsidR="00800983">
        <w:t xml:space="preserve"> </w:t>
      </w:r>
    </w:p>
    <w:p w:rsidR="00001981" w:rsidRDefault="00DE6A70" w:rsidP="00800983">
      <w:pPr>
        <w:ind w:firstLine="709"/>
      </w:pPr>
      <w:r>
        <w:t>г</w:t>
      </w:r>
      <w:r w:rsidR="00800983">
        <w:t>) максимального часового расхода.</w:t>
      </w:r>
    </w:p>
    <w:p w:rsidR="00800983" w:rsidRDefault="00800983" w:rsidP="000579E6"/>
    <w:p w:rsidR="00800983" w:rsidRDefault="000579E6" w:rsidP="000579E6">
      <w:r>
        <w:t>2</w:t>
      </w:r>
      <w:r w:rsidR="00DE6A70">
        <w:t>.</w:t>
      </w:r>
      <w:r w:rsidR="00800983" w:rsidRPr="00800983">
        <w:t xml:space="preserve"> Прокладку горизон</w:t>
      </w:r>
      <w:r w:rsidR="00800983">
        <w:t xml:space="preserve">тальных участков внутреннего водопровода следует предусматривать с уклоном не менее: </w:t>
      </w:r>
    </w:p>
    <w:p w:rsidR="00800983" w:rsidRDefault="00800983" w:rsidP="00836374">
      <w:pPr>
        <w:ind w:firstLine="709"/>
      </w:pPr>
      <w:r>
        <w:t xml:space="preserve">а) </w:t>
      </w:r>
      <w:r w:rsidR="000579E6" w:rsidRPr="000579E6">
        <w:t>0,008.</w:t>
      </w:r>
      <w:r w:rsidR="00836374">
        <w:t xml:space="preserve">               </w:t>
      </w:r>
      <w:r w:rsidR="000579E6">
        <w:t>б) 0,02.</w:t>
      </w:r>
      <w:r w:rsidR="00836374">
        <w:t xml:space="preserve">                  </w:t>
      </w:r>
      <w:r w:rsidR="000579E6">
        <w:t>в) 0,15.</w:t>
      </w:r>
      <w:r w:rsidR="00836374">
        <w:t xml:space="preserve">                    </w:t>
      </w:r>
      <w:r w:rsidR="000579E6">
        <w:t xml:space="preserve">г) </w:t>
      </w:r>
      <w:r w:rsidR="000579E6" w:rsidRPr="008C19A5">
        <w:t>0,002</w:t>
      </w:r>
      <w:r w:rsidRPr="008C19A5">
        <w:t>.</w:t>
      </w:r>
    </w:p>
    <w:p w:rsidR="00A53B78" w:rsidRDefault="00A53B78" w:rsidP="00800983">
      <w:pPr>
        <w:ind w:firstLine="709"/>
      </w:pPr>
    </w:p>
    <w:p w:rsidR="00BD183E" w:rsidRDefault="000579E6" w:rsidP="000579E6">
      <w:r>
        <w:t xml:space="preserve">3. </w:t>
      </w:r>
      <w:r w:rsidR="00BD183E">
        <w:t>Д</w:t>
      </w:r>
      <w:r w:rsidR="00BD183E" w:rsidRPr="006B7089">
        <w:t>ля во</w:t>
      </w:r>
      <w:r w:rsidR="00BD183E">
        <w:t xml:space="preserve">доснабжения </w:t>
      </w:r>
      <w:r w:rsidR="00327ABB">
        <w:t xml:space="preserve">5-ти </w:t>
      </w:r>
      <w:r w:rsidR="00BD183E">
        <w:t>этажного здания т</w:t>
      </w:r>
      <w:r w:rsidR="00A53B78">
        <w:t>ребуемый напор</w:t>
      </w:r>
      <w:r w:rsidR="00BD183E">
        <w:t xml:space="preserve"> на вводе в здание</w:t>
      </w:r>
      <w:r w:rsidR="00C30F48">
        <w:t xml:space="preserve"> ориентировочно</w:t>
      </w:r>
      <w:r w:rsidR="00BD183E">
        <w:t>:</w:t>
      </w:r>
    </w:p>
    <w:p w:rsidR="00BD183E" w:rsidRDefault="00BD183E" w:rsidP="00836374">
      <w:pPr>
        <w:ind w:firstLine="709"/>
      </w:pPr>
      <w:r>
        <w:t xml:space="preserve">а) </w:t>
      </w:r>
      <w:r w:rsidR="00836374">
        <w:t xml:space="preserve">30,0 м.          </w:t>
      </w:r>
      <w:r w:rsidR="008A0512">
        <w:t xml:space="preserve">б) </w:t>
      </w:r>
      <w:r w:rsidR="008A0512" w:rsidRPr="00464E8F">
        <w:t>26</w:t>
      </w:r>
      <w:r w:rsidRPr="00464E8F">
        <w:t>,0 м.</w:t>
      </w:r>
      <w:r w:rsidR="00836374">
        <w:t xml:space="preserve">                 </w:t>
      </w:r>
      <w:r>
        <w:t xml:space="preserve">в) </w:t>
      </w:r>
      <w:r w:rsidR="008A0512" w:rsidRPr="008A0512">
        <w:t>28</w:t>
      </w:r>
      <w:r w:rsidRPr="008A0512">
        <w:t>,0 м.</w:t>
      </w:r>
      <w:r w:rsidR="00836374">
        <w:t xml:space="preserve">                 </w:t>
      </w:r>
      <w:r>
        <w:t>г) 24,0 м.</w:t>
      </w:r>
    </w:p>
    <w:p w:rsidR="00BF5AB1" w:rsidRDefault="00BF5AB1" w:rsidP="00800983">
      <w:pPr>
        <w:ind w:firstLine="709"/>
      </w:pPr>
    </w:p>
    <w:p w:rsidR="00BF5AB1" w:rsidRPr="00940690" w:rsidRDefault="00BF5AB1" w:rsidP="00BF5AB1">
      <w:r>
        <w:t>4. У</w:t>
      </w:r>
      <w:r w:rsidRPr="00940690">
        <w:t>стройство обводной линии в вод</w:t>
      </w:r>
      <w:r>
        <w:t xml:space="preserve">омерном узле </w:t>
      </w:r>
      <w:r w:rsidRPr="00940690">
        <w:t xml:space="preserve"> </w:t>
      </w:r>
      <w:r w:rsidRPr="00BF5AB1">
        <w:t>обязательно</w:t>
      </w:r>
    </w:p>
    <w:p w:rsidR="00BF5AB1" w:rsidRPr="00940690" w:rsidRDefault="00BF5AB1" w:rsidP="00BF5AB1">
      <w:pPr>
        <w:ind w:firstLine="709"/>
      </w:pPr>
      <w:r w:rsidRPr="00940690">
        <w:t xml:space="preserve">а) </w:t>
      </w:r>
      <w:r>
        <w:t xml:space="preserve">если </w:t>
      </w:r>
      <w:r w:rsidRPr="0046230C">
        <w:t>не допу</w:t>
      </w:r>
      <w:r>
        <w:t>скаются перерывы в подаче воды.</w:t>
      </w:r>
    </w:p>
    <w:p w:rsidR="00BF5AB1" w:rsidRPr="00940690" w:rsidRDefault="00BF5AB1" w:rsidP="00BF5AB1">
      <w:pPr>
        <w:ind w:firstLine="709"/>
      </w:pPr>
      <w:r>
        <w:t>б) при наличии одного ввода в здание.</w:t>
      </w:r>
    </w:p>
    <w:p w:rsidR="00BF5AB1" w:rsidRPr="00940690" w:rsidRDefault="00BF5AB1" w:rsidP="00BF5AB1">
      <w:pPr>
        <w:ind w:firstLine="709"/>
      </w:pPr>
      <w:r w:rsidRPr="00940690">
        <w:t xml:space="preserve">в) когда счетчик </w:t>
      </w:r>
      <w:r w:rsidR="00D532CB">
        <w:t xml:space="preserve">не </w:t>
      </w:r>
      <w:r w:rsidRPr="00940690">
        <w:t xml:space="preserve">рассчитан на </w:t>
      </w:r>
      <w:r w:rsidR="00FA09D5">
        <w:t xml:space="preserve">пропуск пожарного расхода воды. </w:t>
      </w:r>
    </w:p>
    <w:p w:rsidR="00BF5AB1" w:rsidRPr="00464E8F" w:rsidRDefault="00BF5AB1" w:rsidP="00BF5AB1">
      <w:pPr>
        <w:ind w:firstLine="709"/>
      </w:pPr>
      <w:r w:rsidRPr="00940690">
        <w:t xml:space="preserve">г) </w:t>
      </w:r>
      <w:r w:rsidRPr="00464E8F">
        <w:t>все ответы верны.</w:t>
      </w:r>
    </w:p>
    <w:p w:rsidR="008A0512" w:rsidRDefault="008A0512" w:rsidP="00800983">
      <w:pPr>
        <w:ind w:firstLine="709"/>
      </w:pPr>
    </w:p>
    <w:p w:rsidR="008A0512" w:rsidRDefault="00BF5AB1" w:rsidP="008A0512">
      <w:r>
        <w:t>5</w:t>
      </w:r>
      <w:r w:rsidR="008A0512">
        <w:t xml:space="preserve">. Выбор счетчика воды (водомера) осуществляется по его гидрометрическим характеристикам (предел  чувствительности, область учета, характерный расход), а также: </w:t>
      </w:r>
    </w:p>
    <w:p w:rsidR="008A0512" w:rsidRDefault="008A0512" w:rsidP="008A0512">
      <w:pPr>
        <w:ind w:firstLine="709"/>
      </w:pPr>
      <w:r>
        <w:t xml:space="preserve">а) условиям установки. </w:t>
      </w:r>
    </w:p>
    <w:p w:rsidR="008A0512" w:rsidRDefault="008A0512" w:rsidP="008A0512">
      <w:pPr>
        <w:ind w:firstLine="709"/>
      </w:pPr>
      <w:r>
        <w:t>б) условиям установки и допустимым потерям напора.</w:t>
      </w:r>
    </w:p>
    <w:p w:rsidR="008A0512" w:rsidRDefault="008A0512" w:rsidP="008A0512">
      <w:pPr>
        <w:ind w:firstLine="709"/>
      </w:pPr>
      <w:r>
        <w:t xml:space="preserve">в) </w:t>
      </w:r>
      <w:r w:rsidRPr="00464E8F">
        <w:t>допустимым потерям напора и диаметру ввода.</w:t>
      </w:r>
      <w:r>
        <w:t xml:space="preserve"> </w:t>
      </w:r>
    </w:p>
    <w:p w:rsidR="008A0512" w:rsidRDefault="008A0512" w:rsidP="008A0512">
      <w:pPr>
        <w:ind w:firstLine="709"/>
      </w:pPr>
      <w:r>
        <w:t>г) условиям установки и диаметру.</w:t>
      </w:r>
    </w:p>
    <w:p w:rsidR="00A45023" w:rsidRDefault="00A45023" w:rsidP="00FA19A5">
      <w:pPr>
        <w:spacing w:line="220" w:lineRule="exact"/>
        <w:ind w:firstLine="709"/>
      </w:pPr>
    </w:p>
    <w:p w:rsidR="00A45023" w:rsidRPr="00004901" w:rsidRDefault="00BF5AB1" w:rsidP="00A45023">
      <w:r>
        <w:t>6</w:t>
      </w:r>
      <w:r w:rsidR="00A45023" w:rsidRPr="00004901">
        <w:t>. Для регулирования подачи воды потребителям в системе внутреннего водопровода</w:t>
      </w:r>
      <w:r w:rsidR="00004901">
        <w:t xml:space="preserve"> </w:t>
      </w:r>
      <w:r w:rsidR="00A45023" w:rsidRPr="00004901">
        <w:t xml:space="preserve"> служит арматура:</w:t>
      </w:r>
    </w:p>
    <w:p w:rsidR="00A45023" w:rsidRPr="00004901" w:rsidRDefault="00A45023" w:rsidP="00A45023">
      <w:pPr>
        <w:ind w:firstLine="709"/>
      </w:pPr>
      <w:r w:rsidRPr="00004901">
        <w:t xml:space="preserve">а) запорная. </w:t>
      </w:r>
    </w:p>
    <w:p w:rsidR="00A45023" w:rsidRPr="00004901" w:rsidRDefault="00A45023" w:rsidP="00A45023">
      <w:r w:rsidRPr="00004901">
        <w:t xml:space="preserve">           </w:t>
      </w:r>
      <w:r w:rsidR="00004901">
        <w:t xml:space="preserve"> </w:t>
      </w:r>
      <w:r w:rsidRPr="00004901">
        <w:t xml:space="preserve">б) </w:t>
      </w:r>
      <w:r w:rsidRPr="00464E8F">
        <w:t>водоразборная.</w:t>
      </w:r>
    </w:p>
    <w:p w:rsidR="00A45023" w:rsidRPr="00004901" w:rsidRDefault="00A45023" w:rsidP="00A45023">
      <w:r w:rsidRPr="00004901">
        <w:t xml:space="preserve">           </w:t>
      </w:r>
      <w:r w:rsidR="00004901">
        <w:t xml:space="preserve"> </w:t>
      </w:r>
      <w:r w:rsidRPr="00004901">
        <w:t>в) предохранительная.</w:t>
      </w:r>
    </w:p>
    <w:p w:rsidR="00A45023" w:rsidRDefault="00A45023" w:rsidP="00A45023">
      <w:r w:rsidRPr="00004901">
        <w:t xml:space="preserve">           </w:t>
      </w:r>
      <w:r w:rsidR="00004901">
        <w:t xml:space="preserve"> </w:t>
      </w:r>
      <w:r w:rsidR="002E19E9" w:rsidRPr="00004901">
        <w:t>г</w:t>
      </w:r>
      <w:r w:rsidRPr="00004901">
        <w:t xml:space="preserve">) </w:t>
      </w:r>
      <w:r w:rsidR="002E19E9" w:rsidRPr="00004901">
        <w:t>регулирующая.</w:t>
      </w:r>
    </w:p>
    <w:p w:rsidR="00ED7E15" w:rsidRDefault="00ED7E15" w:rsidP="00FA19A5">
      <w:pPr>
        <w:spacing w:line="220" w:lineRule="exact"/>
      </w:pPr>
    </w:p>
    <w:p w:rsidR="00ED7E15" w:rsidRDefault="00BF5AB1" w:rsidP="00ED7E1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ED7E15">
        <w:rPr>
          <w:rFonts w:eastAsiaTheme="minorHAnsi"/>
          <w:lang w:eastAsia="en-US"/>
        </w:rPr>
        <w:t xml:space="preserve">. </w:t>
      </w:r>
      <w:r w:rsidR="00ED7E15" w:rsidRPr="00A53B78">
        <w:rPr>
          <w:rFonts w:eastAsiaTheme="minorHAnsi"/>
          <w:lang w:eastAsia="en-US"/>
        </w:rPr>
        <w:t xml:space="preserve">Запорная арматура предназначена для перекрытия потока жидкости и отключения для ремонта отдельных участков сети и  устанавливается: </w:t>
      </w:r>
    </w:p>
    <w:p w:rsidR="00ED7E15" w:rsidRPr="00A53B78" w:rsidRDefault="00ED7E15" w:rsidP="00ED7E15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</w:t>
      </w:r>
      <w:r w:rsidRPr="00A53B78">
        <w:rPr>
          <w:rFonts w:eastAsiaTheme="minorHAnsi"/>
          <w:lang w:eastAsia="en-US"/>
        </w:rPr>
        <w:t xml:space="preserve">  у  основания  стояков  хозяйственно  пит</w:t>
      </w:r>
      <w:r>
        <w:rPr>
          <w:rFonts w:eastAsiaTheme="minorHAnsi"/>
          <w:lang w:eastAsia="en-US"/>
        </w:rPr>
        <w:t>ьевой  и  производственной сети.</w:t>
      </w:r>
    </w:p>
    <w:p w:rsidR="00ED7E15" w:rsidRDefault="00ED7E15" w:rsidP="00ED7E15">
      <w:pPr>
        <w:ind w:firstLine="709"/>
      </w:pPr>
      <w:r>
        <w:t xml:space="preserve">б)  на вводе в каждую квартиру. </w:t>
      </w:r>
    </w:p>
    <w:p w:rsidR="00ED7E15" w:rsidRDefault="00ED7E15" w:rsidP="00ED7E15">
      <w:pPr>
        <w:ind w:firstLine="709"/>
      </w:pPr>
      <w:r>
        <w:t>в) на подводках к смывным бачкам.</w:t>
      </w:r>
    </w:p>
    <w:p w:rsidR="00ED7E15" w:rsidRPr="0038605F" w:rsidRDefault="00ED7E15" w:rsidP="00ED7E15">
      <w:pPr>
        <w:ind w:firstLine="709"/>
      </w:pPr>
      <w:r w:rsidRPr="0038605F">
        <w:t xml:space="preserve">г) </w:t>
      </w:r>
      <w:r w:rsidRPr="00464E8F">
        <w:t>все ответы верны.</w:t>
      </w:r>
    </w:p>
    <w:p w:rsidR="00ED7E15" w:rsidRPr="00004901" w:rsidRDefault="00ED7E15" w:rsidP="002F528A"/>
    <w:p w:rsidR="00327ABB" w:rsidRDefault="00940690" w:rsidP="00327ABB">
      <w:r>
        <w:t>8</w:t>
      </w:r>
      <w:r w:rsidR="00327ABB">
        <w:t xml:space="preserve">. Диаметр вентиляционного стояка, выходящего за  пределы кровли здания и являющегося продолжением  канализационного стояка в системах водоотведения, </w:t>
      </w:r>
    </w:p>
    <w:p w:rsidR="00327ABB" w:rsidRDefault="00327ABB" w:rsidP="00327ABB">
      <w:r>
        <w:t xml:space="preserve">         </w:t>
      </w:r>
      <w:r w:rsidR="005F5A35">
        <w:t xml:space="preserve"> </w:t>
      </w:r>
      <w:r>
        <w:t xml:space="preserve"> а) принимается конструктивно.</w:t>
      </w:r>
    </w:p>
    <w:p w:rsidR="00327ABB" w:rsidRDefault="00327ABB" w:rsidP="00327ABB">
      <w:r>
        <w:t xml:space="preserve">          </w:t>
      </w:r>
      <w:r w:rsidR="005F5A35">
        <w:t xml:space="preserve"> </w:t>
      </w:r>
      <w:r>
        <w:t xml:space="preserve">б) </w:t>
      </w:r>
      <w:r w:rsidRPr="008E3FBC">
        <w:t>должен совпадать с диаметром канализационного  стояка.</w:t>
      </w:r>
      <w:r>
        <w:t xml:space="preserve"> </w:t>
      </w:r>
    </w:p>
    <w:p w:rsidR="00327ABB" w:rsidRDefault="00327ABB" w:rsidP="00327ABB">
      <w:r>
        <w:t xml:space="preserve">          </w:t>
      </w:r>
      <w:r w:rsidR="005F5A35">
        <w:t xml:space="preserve"> </w:t>
      </w:r>
      <w:r>
        <w:t xml:space="preserve">в) должен совпадать с диаметром водопроводного стояка. </w:t>
      </w:r>
    </w:p>
    <w:p w:rsidR="00CD517E" w:rsidRDefault="00327ABB" w:rsidP="00CD517E">
      <w:r>
        <w:t xml:space="preserve">          </w:t>
      </w:r>
      <w:r w:rsidR="005F5A35">
        <w:t xml:space="preserve"> </w:t>
      </w:r>
      <w:r>
        <w:t>г) должен быть не меньше 200 мм.</w:t>
      </w:r>
    </w:p>
    <w:p w:rsidR="005F5A35" w:rsidRPr="005F5A35" w:rsidRDefault="00940690" w:rsidP="00CD517E">
      <w:r>
        <w:rPr>
          <w:bCs/>
        </w:rPr>
        <w:lastRenderedPageBreak/>
        <w:t>9</w:t>
      </w:r>
      <w:r w:rsidR="005F5A35" w:rsidRPr="005F5A35">
        <w:t>. Водостоки зданий служат для отвода</w:t>
      </w:r>
    </w:p>
    <w:p w:rsidR="005F5A35" w:rsidRPr="005F5A35" w:rsidRDefault="005F5A35" w:rsidP="005F5A35">
      <w:pPr>
        <w:spacing w:line="276" w:lineRule="auto"/>
        <w:ind w:left="435"/>
        <w:jc w:val="both"/>
      </w:pPr>
      <w:r w:rsidRPr="005F5A35">
        <w:t xml:space="preserve">   </w:t>
      </w:r>
      <w:r w:rsidR="00940690">
        <w:t xml:space="preserve"> </w:t>
      </w:r>
      <w:r w:rsidRPr="005F5A35">
        <w:t>а) производственных сточных вод.</w:t>
      </w:r>
    </w:p>
    <w:p w:rsidR="005F5A35" w:rsidRPr="005F5A35" w:rsidRDefault="005F5A35" w:rsidP="005F5A35">
      <w:pPr>
        <w:spacing w:line="276" w:lineRule="auto"/>
        <w:ind w:left="435"/>
      </w:pPr>
      <w:r w:rsidRPr="005F5A35">
        <w:rPr>
          <w:bCs/>
        </w:rPr>
        <w:t xml:space="preserve">   </w:t>
      </w:r>
      <w:r w:rsidR="00940690">
        <w:rPr>
          <w:bCs/>
        </w:rPr>
        <w:t xml:space="preserve"> </w:t>
      </w:r>
      <w:r w:rsidRPr="005F5A35">
        <w:rPr>
          <w:bCs/>
        </w:rPr>
        <w:t>б</w:t>
      </w:r>
      <w:r w:rsidRPr="008E3FBC">
        <w:rPr>
          <w:bCs/>
        </w:rPr>
        <w:t>)</w:t>
      </w:r>
      <w:r w:rsidRPr="005F5A35">
        <w:rPr>
          <w:b/>
          <w:bCs/>
        </w:rPr>
        <w:t xml:space="preserve"> </w:t>
      </w:r>
      <w:r w:rsidRPr="008E3FBC">
        <w:rPr>
          <w:bCs/>
        </w:rPr>
        <w:t>атмосферных сточных вод</w:t>
      </w:r>
      <w:r w:rsidRPr="005F5A35">
        <w:t>.</w:t>
      </w:r>
    </w:p>
    <w:p w:rsidR="005F5A35" w:rsidRDefault="005F5A35" w:rsidP="005F5A35">
      <w:pPr>
        <w:spacing w:line="276" w:lineRule="auto"/>
        <w:ind w:left="435"/>
      </w:pPr>
      <w:r w:rsidRPr="005F5A35">
        <w:t xml:space="preserve">   </w:t>
      </w:r>
      <w:r w:rsidR="00940690">
        <w:t xml:space="preserve"> </w:t>
      </w:r>
      <w:r w:rsidRPr="005F5A35">
        <w:t>в) бытовых сточных вод.</w:t>
      </w:r>
    </w:p>
    <w:p w:rsidR="005F5A35" w:rsidRDefault="005F5A35" w:rsidP="005F5A35">
      <w:pPr>
        <w:spacing w:line="276" w:lineRule="auto"/>
        <w:ind w:left="435"/>
      </w:pPr>
      <w:r>
        <w:t xml:space="preserve">   </w:t>
      </w:r>
      <w:r w:rsidR="00940690">
        <w:t xml:space="preserve"> </w:t>
      </w:r>
      <w:r>
        <w:t>г) поверхностных сточных вод.</w:t>
      </w:r>
    </w:p>
    <w:p w:rsidR="00940690" w:rsidRPr="005F5A35" w:rsidRDefault="00940690" w:rsidP="005F5A35">
      <w:pPr>
        <w:spacing w:line="276" w:lineRule="auto"/>
        <w:ind w:left="435"/>
      </w:pPr>
    </w:p>
    <w:p w:rsidR="00940690" w:rsidRDefault="00940690" w:rsidP="00940690">
      <w:r>
        <w:t xml:space="preserve">10. Наполнение трубопровода, т.е. отношение слоя  жидкости ко всему диаметру трубопровода h/D, должно быть: </w:t>
      </w:r>
    </w:p>
    <w:p w:rsidR="000579E6" w:rsidRDefault="00940690" w:rsidP="00836374">
      <w:pPr>
        <w:ind w:firstLine="709"/>
      </w:pPr>
      <w:r>
        <w:t>а) не более 0,3.</w:t>
      </w:r>
      <w:r w:rsidR="00836374">
        <w:t xml:space="preserve">              </w:t>
      </w:r>
      <w:r>
        <w:t>б) 0,7…0,9.</w:t>
      </w:r>
      <w:r w:rsidR="00836374">
        <w:t xml:space="preserve">               </w:t>
      </w:r>
      <w:r>
        <w:t xml:space="preserve">в) </w:t>
      </w:r>
      <w:r w:rsidRPr="008E3FBC">
        <w:t>0,3…0,6.</w:t>
      </w:r>
      <w:r w:rsidR="00836374">
        <w:t xml:space="preserve">                    </w:t>
      </w:r>
      <w:r>
        <w:t>г) не менее 0,9.</w:t>
      </w:r>
    </w:p>
    <w:p w:rsidR="00940690" w:rsidRDefault="00940690" w:rsidP="00940690">
      <w:pPr>
        <w:ind w:firstLine="709"/>
      </w:pPr>
    </w:p>
    <w:p w:rsidR="00106503" w:rsidRPr="00106503" w:rsidRDefault="00BC5507" w:rsidP="00106503">
      <w:pPr>
        <w:rPr>
          <w:rFonts w:eastAsiaTheme="minorHAnsi" w:cstheme="minorBidi"/>
          <w:i/>
          <w:iCs/>
          <w:lang w:eastAsia="en-US"/>
        </w:rPr>
      </w:pPr>
      <w:r>
        <w:rPr>
          <w:rFonts w:eastAsiaTheme="minorHAnsi" w:cstheme="minorBidi"/>
          <w:i/>
          <w:iCs/>
          <w:bdr w:val="single" w:sz="4" w:space="0" w:color="auto"/>
          <w:lang w:eastAsia="en-US"/>
        </w:rPr>
        <w:t xml:space="preserve"> </w:t>
      </w:r>
      <w:r w:rsidRPr="00BC5507">
        <w:rPr>
          <w:rFonts w:eastAsiaTheme="minorHAnsi" w:cstheme="minorBidi"/>
          <w:i/>
          <w:iCs/>
          <w:bdr w:val="single" w:sz="4" w:space="0" w:color="auto"/>
          <w:lang w:eastAsia="en-US"/>
        </w:rPr>
        <w:t>2</w:t>
      </w:r>
      <w:proofErr w:type="gramStart"/>
      <w:r w:rsidRPr="00BC5507">
        <w:rPr>
          <w:rFonts w:eastAsiaTheme="minorHAnsi" w:cstheme="minorBidi"/>
          <w:i/>
          <w:iCs/>
          <w:bdr w:val="single" w:sz="4" w:space="0" w:color="auto"/>
          <w:lang w:eastAsia="en-US"/>
        </w:rPr>
        <w:t xml:space="preserve"> </w:t>
      </w:r>
      <w:r>
        <w:rPr>
          <w:rFonts w:eastAsiaTheme="minorHAnsi" w:cstheme="minorBidi"/>
          <w:i/>
          <w:iCs/>
          <w:lang w:eastAsia="en-US"/>
        </w:rPr>
        <w:t xml:space="preserve">  </w:t>
      </w:r>
      <w:r w:rsidR="00106503" w:rsidRPr="00106503">
        <w:rPr>
          <w:rFonts w:eastAsiaTheme="minorHAnsi" w:cstheme="minorBidi"/>
          <w:i/>
          <w:iCs/>
          <w:lang w:eastAsia="en-US"/>
        </w:rPr>
        <w:t>Д</w:t>
      </w:r>
      <w:proofErr w:type="gramEnd"/>
      <w:r w:rsidR="00106503" w:rsidRPr="00106503">
        <w:rPr>
          <w:rFonts w:eastAsiaTheme="minorHAnsi" w:cstheme="minorBidi"/>
          <w:i/>
          <w:iCs/>
          <w:lang w:eastAsia="en-US"/>
        </w:rPr>
        <w:t xml:space="preserve">описать </w:t>
      </w:r>
      <w:r w:rsidR="00675386">
        <w:rPr>
          <w:rFonts w:eastAsiaTheme="minorHAnsi" w:cstheme="minorBidi"/>
          <w:i/>
          <w:iCs/>
          <w:lang w:eastAsia="en-US"/>
        </w:rPr>
        <w:t xml:space="preserve">верный </w:t>
      </w:r>
      <w:r w:rsidR="00106503" w:rsidRPr="00106503">
        <w:rPr>
          <w:rFonts w:eastAsiaTheme="minorHAnsi" w:cstheme="minorBidi"/>
          <w:i/>
          <w:iCs/>
          <w:lang w:eastAsia="en-US"/>
        </w:rPr>
        <w:t>ответ.</w:t>
      </w:r>
    </w:p>
    <w:p w:rsidR="00106503" w:rsidRDefault="00106503" w:rsidP="00106503">
      <w:r w:rsidRPr="00106503">
        <w:t>1.</w:t>
      </w:r>
      <w:r w:rsidR="002F528A">
        <w:t xml:space="preserve"> </w:t>
      </w:r>
      <w:r w:rsidRPr="00106503">
        <w:t>Водонагреватель,</w:t>
      </w:r>
      <w:r w:rsidR="00675386">
        <w:t xml:space="preserve"> в котором</w:t>
      </w:r>
      <w:r w:rsidR="00675386" w:rsidRPr="00675386">
        <w:t xml:space="preserve"> небольшое количество воды быстро нагревается источником теплоты большой мощности до заданной температуры</w:t>
      </w:r>
      <w:r w:rsidR="00675386">
        <w:t>, это</w:t>
      </w:r>
      <w:r w:rsidR="00675386" w:rsidRPr="00675386">
        <w:t xml:space="preserve">  </w:t>
      </w:r>
      <w:r w:rsidRPr="00106503">
        <w:t>___________</w:t>
      </w:r>
      <w:r w:rsidR="008E3FBC">
        <w:t>_________________</w:t>
      </w:r>
      <w:proofErr w:type="gramStart"/>
      <w:r w:rsidR="008E3FBC">
        <w:t xml:space="preserve"> .</w:t>
      </w:r>
      <w:proofErr w:type="gramEnd"/>
      <w:r w:rsidR="008E3FBC">
        <w:t xml:space="preserve"> </w:t>
      </w:r>
      <w:r w:rsidRPr="00106503">
        <w:t xml:space="preserve"> </w:t>
      </w:r>
    </w:p>
    <w:p w:rsidR="00106503" w:rsidRPr="00106503" w:rsidRDefault="00106503" w:rsidP="00106503">
      <w:pPr>
        <w:rPr>
          <w:b/>
          <w:color w:val="C00000"/>
        </w:rPr>
      </w:pPr>
    </w:p>
    <w:p w:rsidR="002F0294" w:rsidRDefault="002F0294" w:rsidP="00106503">
      <w:r>
        <w:t>2</w:t>
      </w:r>
      <w:r w:rsidR="00106503" w:rsidRPr="00106503">
        <w:t xml:space="preserve">. Для включения или отключения отдельных участков трубопровода </w:t>
      </w:r>
      <w:r w:rsidR="002F528A" w:rsidRPr="00ED7E15">
        <w:t xml:space="preserve">в системе внутреннего водопровода </w:t>
      </w:r>
      <w:r w:rsidR="00106503" w:rsidRPr="00106503">
        <w:t xml:space="preserve">служит арматура _________________________ </w:t>
      </w:r>
    </w:p>
    <w:p w:rsidR="002F0294" w:rsidRDefault="002F0294" w:rsidP="00106503"/>
    <w:p w:rsidR="0038605F" w:rsidRDefault="0038605F" w:rsidP="0038605F">
      <w:pPr>
        <w:rPr>
          <w:lang w:bidi="he-IL"/>
        </w:rPr>
      </w:pPr>
      <w:r>
        <w:rPr>
          <w:lang w:bidi="he-IL"/>
        </w:rPr>
        <w:t xml:space="preserve">3. </w:t>
      </w:r>
      <w:r w:rsidRPr="00F93FB2">
        <w:rPr>
          <w:lang w:bidi="he-IL"/>
        </w:rPr>
        <w:t>Для  приема  и  хранения превышения  объемов  подачи  воды  над  потреблением  и во</w:t>
      </w:r>
      <w:r>
        <w:rPr>
          <w:lang w:bidi="he-IL"/>
        </w:rPr>
        <w:t>сполнением при недостатке в водопроводной сети  используется</w:t>
      </w:r>
      <w:r w:rsidRPr="00F93FB2">
        <w:rPr>
          <w:lang w:bidi="he-IL"/>
        </w:rPr>
        <w:t xml:space="preserve"> </w:t>
      </w:r>
      <w:r>
        <w:rPr>
          <w:lang w:bidi="he-IL"/>
        </w:rPr>
        <w:t xml:space="preserve">________________________ </w:t>
      </w:r>
    </w:p>
    <w:p w:rsidR="0038605F" w:rsidRPr="00106503" w:rsidRDefault="0038605F" w:rsidP="0038605F">
      <w:pPr>
        <w:rPr>
          <w:lang w:bidi="he-IL"/>
        </w:rPr>
      </w:pPr>
    </w:p>
    <w:p w:rsidR="00675386" w:rsidRDefault="00106503" w:rsidP="00106503">
      <w:pPr>
        <w:jc w:val="both"/>
      </w:pPr>
      <w:r w:rsidRPr="00106503">
        <w:t xml:space="preserve">4. Для  </w:t>
      </w:r>
      <w:r w:rsidR="00675386">
        <w:t xml:space="preserve">прочистки </w:t>
      </w:r>
      <w:r w:rsidRPr="00106503">
        <w:t>на  горизонтальных  и  вертикальных учас</w:t>
      </w:r>
      <w:r w:rsidR="00675386">
        <w:t>тках внутренней сети водоотведения</w:t>
      </w:r>
      <w:r w:rsidRPr="00106503">
        <w:t xml:space="preserve"> устанавливаются ________________________</w:t>
      </w:r>
    </w:p>
    <w:p w:rsidR="0082099B" w:rsidRDefault="0082099B" w:rsidP="00106503">
      <w:pPr>
        <w:jc w:val="both"/>
        <w:rPr>
          <w:sz w:val="22"/>
          <w:szCs w:val="22"/>
        </w:rPr>
      </w:pPr>
    </w:p>
    <w:p w:rsidR="00106503" w:rsidRPr="00106503" w:rsidRDefault="0082099B" w:rsidP="00106503">
      <w:pPr>
        <w:jc w:val="both"/>
      </w:pPr>
      <w:r w:rsidRPr="00940690">
        <w:t>5. Профиль дворовой  сети водоотведения вычерчивается в соответствии с движением воды по трубам –</w:t>
      </w:r>
      <w:r w:rsidR="00940690">
        <w:t xml:space="preserve"> </w:t>
      </w:r>
      <w:r w:rsidRPr="00940690">
        <w:t xml:space="preserve">______________________________  </w:t>
      </w:r>
    </w:p>
    <w:p w:rsidR="000579E6" w:rsidRDefault="000579E6" w:rsidP="00800983">
      <w:pPr>
        <w:ind w:firstLine="709"/>
      </w:pPr>
    </w:p>
    <w:p w:rsidR="000579E6" w:rsidRDefault="00BC5507" w:rsidP="00BC5507">
      <w:r w:rsidRPr="00BC5507">
        <w:rPr>
          <w:bdr w:val="single" w:sz="4" w:space="0" w:color="auto"/>
        </w:rPr>
        <w:t xml:space="preserve"> 3</w:t>
      </w:r>
      <w:proofErr w:type="gramStart"/>
      <w:r>
        <w:rPr>
          <w:bdr w:val="single" w:sz="4" w:space="0" w:color="auto"/>
        </w:rPr>
        <w:t xml:space="preserve"> </w:t>
      </w:r>
      <w:r>
        <w:t xml:space="preserve">  </w:t>
      </w:r>
      <w:r w:rsidR="005E21F7" w:rsidRPr="005E21F7">
        <w:t>О</w:t>
      </w:r>
      <w:proofErr w:type="gramEnd"/>
      <w:r w:rsidR="005E21F7" w:rsidRPr="005E21F7">
        <w:t>пределить трубопроводную арматуру и санитарные приборы по условному обозначению, записать номер соответствия в столбец (2).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992"/>
        <w:gridCol w:w="2943"/>
      </w:tblGrid>
      <w:tr w:rsidR="005E21F7" w:rsidTr="00610644">
        <w:tc>
          <w:tcPr>
            <w:tcW w:w="6487" w:type="dxa"/>
          </w:tcPr>
          <w:p w:rsidR="005E21F7" w:rsidRDefault="005E21F7" w:rsidP="00907D5D">
            <w:pPr>
              <w:spacing w:line="276" w:lineRule="auto"/>
              <w:jc w:val="both"/>
            </w:pPr>
            <w:r>
              <w:t>Условные обозначения</w:t>
            </w:r>
          </w:p>
        </w:tc>
        <w:tc>
          <w:tcPr>
            <w:tcW w:w="992" w:type="dxa"/>
          </w:tcPr>
          <w:p w:rsidR="005E21F7" w:rsidRDefault="005E21F7" w:rsidP="00907D5D">
            <w:pPr>
              <w:spacing w:line="276" w:lineRule="auto"/>
              <w:jc w:val="both"/>
            </w:pPr>
            <w:r>
              <w:t>Номер</w:t>
            </w:r>
          </w:p>
        </w:tc>
        <w:tc>
          <w:tcPr>
            <w:tcW w:w="2943" w:type="dxa"/>
          </w:tcPr>
          <w:p w:rsidR="005E21F7" w:rsidRDefault="005E21F7" w:rsidP="00907D5D">
            <w:pPr>
              <w:spacing w:line="276" w:lineRule="auto"/>
              <w:jc w:val="both"/>
            </w:pPr>
            <w:r>
              <w:t>Наименование</w:t>
            </w:r>
          </w:p>
        </w:tc>
      </w:tr>
      <w:tr w:rsidR="005E21F7" w:rsidTr="00610644">
        <w:tc>
          <w:tcPr>
            <w:tcW w:w="6487" w:type="dxa"/>
          </w:tcPr>
          <w:p w:rsidR="005E21F7" w:rsidRDefault="005E21F7" w:rsidP="00907D5D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5E21F7" w:rsidRDefault="005E21F7" w:rsidP="00907D5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943" w:type="dxa"/>
          </w:tcPr>
          <w:p w:rsidR="005E21F7" w:rsidRDefault="005E21F7" w:rsidP="00907D5D">
            <w:pPr>
              <w:spacing w:line="276" w:lineRule="auto"/>
              <w:jc w:val="both"/>
            </w:pPr>
            <w:r>
              <w:t>3</w:t>
            </w:r>
          </w:p>
        </w:tc>
      </w:tr>
      <w:tr w:rsidR="005E21F7" w:rsidTr="00610644">
        <w:tc>
          <w:tcPr>
            <w:tcW w:w="6487" w:type="dxa"/>
            <w:vMerge w:val="restart"/>
          </w:tcPr>
          <w:p w:rsidR="005E21F7" w:rsidRDefault="005E21F7" w:rsidP="00907D5D">
            <w:pPr>
              <w:spacing w:line="276" w:lineRule="auto"/>
            </w:pPr>
          </w:p>
          <w:p w:rsidR="005E21F7" w:rsidRDefault="00610644" w:rsidP="00610644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0104BA84" wp14:editId="2D73FC46">
                  <wp:extent cx="1232452" cy="2169456"/>
                  <wp:effectExtent l="0" t="0" r="635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0275" r="81986" b="63837"/>
                          <a:stretch/>
                        </pic:blipFill>
                        <pic:spPr bwMode="auto">
                          <a:xfrm>
                            <a:off x="0" y="0"/>
                            <a:ext cx="1232427" cy="2169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55A1C440" wp14:editId="39F2A0C8">
                  <wp:extent cx="2647784" cy="2039287"/>
                  <wp:effectExtent l="0" t="0" r="63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15" t="11080" r="23255" b="63938"/>
                          <a:stretch/>
                        </pic:blipFill>
                        <pic:spPr bwMode="auto">
                          <a:xfrm>
                            <a:off x="0" y="0"/>
                            <a:ext cx="2647727" cy="203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5E21F7" w:rsidRDefault="005E21F7" w:rsidP="00907D5D">
            <w:pPr>
              <w:spacing w:line="276" w:lineRule="auto"/>
              <w:jc w:val="both"/>
            </w:pPr>
          </w:p>
        </w:tc>
        <w:tc>
          <w:tcPr>
            <w:tcW w:w="2943" w:type="dxa"/>
          </w:tcPr>
          <w:p w:rsidR="005E21F7" w:rsidRDefault="005E21F7" w:rsidP="00907D5D">
            <w:pPr>
              <w:spacing w:line="360" w:lineRule="auto"/>
              <w:jc w:val="both"/>
            </w:pPr>
            <w:r>
              <w:t>Вентиль</w:t>
            </w:r>
          </w:p>
        </w:tc>
      </w:tr>
      <w:tr w:rsidR="005E21F7" w:rsidTr="00610644">
        <w:tc>
          <w:tcPr>
            <w:tcW w:w="6487" w:type="dxa"/>
            <w:vMerge/>
          </w:tcPr>
          <w:p w:rsidR="005E21F7" w:rsidRDefault="005E21F7" w:rsidP="00907D5D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5E21F7" w:rsidRDefault="005E21F7" w:rsidP="00907D5D">
            <w:pPr>
              <w:spacing w:line="276" w:lineRule="auto"/>
              <w:jc w:val="both"/>
            </w:pPr>
          </w:p>
        </w:tc>
        <w:tc>
          <w:tcPr>
            <w:tcW w:w="2943" w:type="dxa"/>
          </w:tcPr>
          <w:p w:rsidR="005E21F7" w:rsidRDefault="005E21F7" w:rsidP="00907D5D">
            <w:pPr>
              <w:spacing w:line="360" w:lineRule="auto"/>
              <w:jc w:val="both"/>
            </w:pPr>
            <w:r>
              <w:t>Задвижка</w:t>
            </w:r>
          </w:p>
        </w:tc>
      </w:tr>
      <w:tr w:rsidR="005E21F7" w:rsidTr="00610644">
        <w:tc>
          <w:tcPr>
            <w:tcW w:w="6487" w:type="dxa"/>
            <w:vMerge/>
          </w:tcPr>
          <w:p w:rsidR="005E21F7" w:rsidRDefault="005E21F7" w:rsidP="00907D5D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5E21F7" w:rsidRDefault="005E21F7" w:rsidP="00907D5D">
            <w:pPr>
              <w:spacing w:line="276" w:lineRule="auto"/>
              <w:jc w:val="both"/>
            </w:pPr>
          </w:p>
        </w:tc>
        <w:tc>
          <w:tcPr>
            <w:tcW w:w="2943" w:type="dxa"/>
          </w:tcPr>
          <w:p w:rsidR="005E21F7" w:rsidRDefault="005E21F7" w:rsidP="00907D5D">
            <w:pPr>
              <w:spacing w:line="360" w:lineRule="auto"/>
              <w:jc w:val="both"/>
            </w:pPr>
            <w:r>
              <w:t>Смеситель</w:t>
            </w:r>
          </w:p>
        </w:tc>
      </w:tr>
      <w:tr w:rsidR="005E21F7" w:rsidTr="00610644">
        <w:tc>
          <w:tcPr>
            <w:tcW w:w="6487" w:type="dxa"/>
            <w:vMerge/>
          </w:tcPr>
          <w:p w:rsidR="005E21F7" w:rsidRDefault="005E21F7" w:rsidP="00907D5D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5E21F7" w:rsidRDefault="005E21F7" w:rsidP="00907D5D">
            <w:pPr>
              <w:spacing w:line="276" w:lineRule="auto"/>
              <w:jc w:val="both"/>
            </w:pPr>
          </w:p>
        </w:tc>
        <w:tc>
          <w:tcPr>
            <w:tcW w:w="2943" w:type="dxa"/>
          </w:tcPr>
          <w:p w:rsidR="005E21F7" w:rsidRDefault="005E21F7" w:rsidP="00907D5D">
            <w:pPr>
              <w:spacing w:line="360" w:lineRule="auto"/>
              <w:jc w:val="both"/>
            </w:pPr>
            <w:r>
              <w:t>Умывальник</w:t>
            </w:r>
          </w:p>
        </w:tc>
      </w:tr>
      <w:tr w:rsidR="005E21F7" w:rsidTr="00610644">
        <w:trPr>
          <w:trHeight w:val="261"/>
        </w:trPr>
        <w:tc>
          <w:tcPr>
            <w:tcW w:w="6487" w:type="dxa"/>
            <w:vMerge/>
          </w:tcPr>
          <w:p w:rsidR="005E21F7" w:rsidRDefault="005E21F7" w:rsidP="00907D5D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5E21F7" w:rsidRDefault="005E21F7" w:rsidP="00907D5D">
            <w:pPr>
              <w:spacing w:line="276" w:lineRule="auto"/>
              <w:jc w:val="both"/>
            </w:pPr>
          </w:p>
        </w:tc>
        <w:tc>
          <w:tcPr>
            <w:tcW w:w="2943" w:type="dxa"/>
          </w:tcPr>
          <w:p w:rsidR="005E21F7" w:rsidRDefault="005E21F7" w:rsidP="00907D5D">
            <w:pPr>
              <w:spacing w:line="360" w:lineRule="auto"/>
              <w:jc w:val="both"/>
            </w:pPr>
            <w:r>
              <w:t>Унитаз</w:t>
            </w:r>
          </w:p>
        </w:tc>
      </w:tr>
      <w:tr w:rsidR="005E21F7" w:rsidTr="00610644">
        <w:trPr>
          <w:trHeight w:val="1788"/>
        </w:trPr>
        <w:tc>
          <w:tcPr>
            <w:tcW w:w="6487" w:type="dxa"/>
            <w:vMerge/>
          </w:tcPr>
          <w:p w:rsidR="005E21F7" w:rsidRDefault="005E21F7" w:rsidP="00907D5D">
            <w:pPr>
              <w:spacing w:line="276" w:lineRule="auto"/>
              <w:jc w:val="both"/>
            </w:pPr>
          </w:p>
        </w:tc>
        <w:tc>
          <w:tcPr>
            <w:tcW w:w="3935" w:type="dxa"/>
            <w:gridSpan w:val="2"/>
          </w:tcPr>
          <w:p w:rsidR="005E21F7" w:rsidRDefault="005E21F7" w:rsidP="00907D5D">
            <w:pPr>
              <w:spacing w:line="276" w:lineRule="auto"/>
              <w:jc w:val="both"/>
            </w:pPr>
          </w:p>
        </w:tc>
      </w:tr>
    </w:tbl>
    <w:p w:rsidR="00610644" w:rsidRDefault="00610644" w:rsidP="00610644"/>
    <w:p w:rsidR="00836374" w:rsidRPr="00836374" w:rsidRDefault="00836374" w:rsidP="00836374">
      <w:pPr>
        <w:jc w:val="both"/>
        <w:rPr>
          <w:rFonts w:eastAsiaTheme="minorHAnsi"/>
          <w:b/>
          <w:lang w:eastAsia="en-US"/>
        </w:rPr>
      </w:pPr>
      <w:r w:rsidRPr="00153BB5">
        <w:rPr>
          <w:rFonts w:eastAsiaTheme="minorHAnsi"/>
          <w:b/>
          <w:lang w:eastAsia="en-US"/>
        </w:rPr>
        <w:t>Критерии оценивания</w:t>
      </w: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3599"/>
        <w:gridCol w:w="3378"/>
      </w:tblGrid>
      <w:tr w:rsidR="00836374" w:rsidRPr="00153BB5" w:rsidTr="00907D5D">
        <w:tc>
          <w:tcPr>
            <w:tcW w:w="1491" w:type="pct"/>
            <w:shd w:val="clear" w:color="auto" w:fill="auto"/>
          </w:tcPr>
          <w:p w:rsidR="00836374" w:rsidRPr="00153BB5" w:rsidRDefault="00836374" w:rsidP="00907D5D">
            <w:pPr>
              <w:rPr>
                <w:lang w:bidi="he-IL"/>
              </w:rPr>
            </w:pPr>
            <w:r w:rsidRPr="00153BB5">
              <w:rPr>
                <w:lang w:bidi="he-IL"/>
              </w:rPr>
              <w:t>Количество баллов</w:t>
            </w:r>
          </w:p>
        </w:tc>
        <w:tc>
          <w:tcPr>
            <w:tcW w:w="1810" w:type="pct"/>
            <w:shd w:val="clear" w:color="auto" w:fill="auto"/>
          </w:tcPr>
          <w:p w:rsidR="00836374" w:rsidRPr="00153BB5" w:rsidRDefault="00836374" w:rsidP="00907D5D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 xml:space="preserve">Уровень </w:t>
            </w:r>
            <w:proofErr w:type="spellStart"/>
            <w:r w:rsidRPr="00153BB5">
              <w:rPr>
                <w:lang w:bidi="he-IL"/>
              </w:rPr>
              <w:t>сформированности</w:t>
            </w:r>
            <w:proofErr w:type="spellEnd"/>
            <w:r w:rsidRPr="00153BB5">
              <w:rPr>
                <w:lang w:bidi="he-IL"/>
              </w:rPr>
              <w:t xml:space="preserve"> компетенций</w:t>
            </w:r>
          </w:p>
        </w:tc>
        <w:tc>
          <w:tcPr>
            <w:tcW w:w="1699" w:type="pct"/>
            <w:shd w:val="clear" w:color="auto" w:fill="auto"/>
          </w:tcPr>
          <w:p w:rsidR="00836374" w:rsidRPr="00153BB5" w:rsidRDefault="00836374" w:rsidP="00907D5D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>Оценка</w:t>
            </w:r>
          </w:p>
        </w:tc>
      </w:tr>
      <w:tr w:rsidR="00836374" w:rsidRPr="00153BB5" w:rsidTr="00907D5D">
        <w:tc>
          <w:tcPr>
            <w:tcW w:w="1491" w:type="pct"/>
            <w:shd w:val="clear" w:color="auto" w:fill="auto"/>
          </w:tcPr>
          <w:p w:rsidR="00836374" w:rsidRPr="00153BB5" w:rsidRDefault="00836374" w:rsidP="00907D5D">
            <w:pPr>
              <w:jc w:val="center"/>
              <w:rPr>
                <w:b/>
                <w:lang w:bidi="he-IL"/>
              </w:rPr>
            </w:pPr>
            <w:r w:rsidRPr="00153BB5">
              <w:rPr>
                <w:lang w:bidi="he-IL"/>
              </w:rPr>
              <w:t>20 - 18</w:t>
            </w:r>
          </w:p>
        </w:tc>
        <w:tc>
          <w:tcPr>
            <w:tcW w:w="1810" w:type="pct"/>
            <w:shd w:val="clear" w:color="auto" w:fill="auto"/>
          </w:tcPr>
          <w:p w:rsidR="00836374" w:rsidRPr="00153BB5" w:rsidRDefault="00836374" w:rsidP="00907D5D">
            <w:pPr>
              <w:jc w:val="both"/>
              <w:rPr>
                <w:lang w:bidi="he-IL"/>
              </w:rPr>
            </w:pPr>
            <w:r w:rsidRPr="00153BB5">
              <w:rPr>
                <w:lang w:bidi="he-IL"/>
              </w:rPr>
              <w:t>Повышенный</w:t>
            </w:r>
          </w:p>
        </w:tc>
        <w:tc>
          <w:tcPr>
            <w:tcW w:w="1699" w:type="pct"/>
            <w:shd w:val="clear" w:color="auto" w:fill="auto"/>
          </w:tcPr>
          <w:p w:rsidR="00836374" w:rsidRPr="00153BB5" w:rsidRDefault="00836374" w:rsidP="00907D5D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>отлично</w:t>
            </w:r>
          </w:p>
        </w:tc>
      </w:tr>
      <w:tr w:rsidR="00836374" w:rsidRPr="00153BB5" w:rsidTr="00907D5D">
        <w:tc>
          <w:tcPr>
            <w:tcW w:w="1491" w:type="pct"/>
            <w:shd w:val="clear" w:color="auto" w:fill="auto"/>
          </w:tcPr>
          <w:p w:rsidR="00836374" w:rsidRPr="00153BB5" w:rsidRDefault="00836374" w:rsidP="00907D5D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>17 - 14</w:t>
            </w:r>
          </w:p>
        </w:tc>
        <w:tc>
          <w:tcPr>
            <w:tcW w:w="1810" w:type="pct"/>
            <w:shd w:val="clear" w:color="auto" w:fill="auto"/>
          </w:tcPr>
          <w:p w:rsidR="00836374" w:rsidRPr="00153BB5" w:rsidRDefault="00836374" w:rsidP="00907D5D">
            <w:pPr>
              <w:jc w:val="both"/>
              <w:rPr>
                <w:lang w:bidi="he-IL"/>
              </w:rPr>
            </w:pPr>
            <w:r w:rsidRPr="00153BB5">
              <w:rPr>
                <w:lang w:bidi="he-IL"/>
              </w:rPr>
              <w:t>Средний (достаточный)</w:t>
            </w:r>
          </w:p>
        </w:tc>
        <w:tc>
          <w:tcPr>
            <w:tcW w:w="1699" w:type="pct"/>
            <w:shd w:val="clear" w:color="auto" w:fill="auto"/>
          </w:tcPr>
          <w:p w:rsidR="00836374" w:rsidRPr="00153BB5" w:rsidRDefault="00836374" w:rsidP="00907D5D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>хорошо</w:t>
            </w:r>
          </w:p>
        </w:tc>
      </w:tr>
      <w:tr w:rsidR="00836374" w:rsidRPr="00153BB5" w:rsidTr="00907D5D">
        <w:tc>
          <w:tcPr>
            <w:tcW w:w="1491" w:type="pct"/>
            <w:shd w:val="clear" w:color="auto" w:fill="auto"/>
          </w:tcPr>
          <w:p w:rsidR="00836374" w:rsidRPr="00153BB5" w:rsidRDefault="00836374" w:rsidP="00907D5D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>13 - 10</w:t>
            </w:r>
          </w:p>
        </w:tc>
        <w:tc>
          <w:tcPr>
            <w:tcW w:w="1810" w:type="pct"/>
            <w:shd w:val="clear" w:color="auto" w:fill="auto"/>
          </w:tcPr>
          <w:p w:rsidR="00836374" w:rsidRPr="00153BB5" w:rsidRDefault="00836374" w:rsidP="00907D5D">
            <w:pPr>
              <w:jc w:val="both"/>
              <w:rPr>
                <w:lang w:bidi="he-IL"/>
              </w:rPr>
            </w:pPr>
            <w:r w:rsidRPr="00153BB5">
              <w:rPr>
                <w:lang w:bidi="he-IL"/>
              </w:rPr>
              <w:t>Базовый (пороговый)</w:t>
            </w:r>
          </w:p>
        </w:tc>
        <w:tc>
          <w:tcPr>
            <w:tcW w:w="1699" w:type="pct"/>
            <w:shd w:val="clear" w:color="auto" w:fill="auto"/>
          </w:tcPr>
          <w:p w:rsidR="00836374" w:rsidRPr="00153BB5" w:rsidRDefault="00836374" w:rsidP="00907D5D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>удовлетворительно</w:t>
            </w:r>
          </w:p>
        </w:tc>
      </w:tr>
      <w:tr w:rsidR="00836374" w:rsidRPr="00153BB5" w:rsidTr="00907D5D">
        <w:tc>
          <w:tcPr>
            <w:tcW w:w="1491" w:type="pct"/>
            <w:shd w:val="clear" w:color="auto" w:fill="auto"/>
          </w:tcPr>
          <w:p w:rsidR="00836374" w:rsidRPr="00153BB5" w:rsidRDefault="00836374" w:rsidP="00907D5D">
            <w:pPr>
              <w:jc w:val="center"/>
              <w:rPr>
                <w:b/>
                <w:lang w:bidi="he-IL"/>
              </w:rPr>
            </w:pPr>
            <w:r w:rsidRPr="00153BB5">
              <w:rPr>
                <w:lang w:bidi="he-IL"/>
              </w:rPr>
              <w:t>Менее 10</w:t>
            </w:r>
          </w:p>
        </w:tc>
        <w:tc>
          <w:tcPr>
            <w:tcW w:w="1810" w:type="pct"/>
            <w:shd w:val="clear" w:color="auto" w:fill="auto"/>
          </w:tcPr>
          <w:p w:rsidR="00836374" w:rsidRPr="00153BB5" w:rsidRDefault="00836374" w:rsidP="00907D5D">
            <w:pPr>
              <w:jc w:val="both"/>
              <w:rPr>
                <w:lang w:bidi="he-IL"/>
              </w:rPr>
            </w:pPr>
            <w:r w:rsidRPr="00153BB5">
              <w:rPr>
                <w:lang w:bidi="he-IL"/>
              </w:rPr>
              <w:t xml:space="preserve"> не сформирован</w:t>
            </w:r>
          </w:p>
        </w:tc>
        <w:tc>
          <w:tcPr>
            <w:tcW w:w="1699" w:type="pct"/>
            <w:shd w:val="clear" w:color="auto" w:fill="auto"/>
          </w:tcPr>
          <w:p w:rsidR="00836374" w:rsidRPr="00153BB5" w:rsidRDefault="00836374" w:rsidP="00907D5D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>неудовлетворительно</w:t>
            </w:r>
          </w:p>
        </w:tc>
      </w:tr>
    </w:tbl>
    <w:p w:rsidR="008E3FBC" w:rsidRPr="00A73633" w:rsidRDefault="008E3FBC" w:rsidP="00A73633">
      <w:pPr>
        <w:jc w:val="both"/>
        <w:rPr>
          <w:rFonts w:eastAsiaTheme="minorHAnsi"/>
          <w:lang w:eastAsia="en-US"/>
        </w:rPr>
      </w:pPr>
    </w:p>
    <w:p w:rsidR="000579E6" w:rsidRDefault="000579E6" w:rsidP="00610644">
      <w:pPr>
        <w:jc w:val="center"/>
      </w:pPr>
      <w:r>
        <w:lastRenderedPageBreak/>
        <w:t>КОНТРОЛЬНАЯ РАБОТА</w:t>
      </w:r>
    </w:p>
    <w:p w:rsidR="00CD517E" w:rsidRDefault="000579E6" w:rsidP="00CD517E">
      <w:pPr>
        <w:ind w:firstLine="709"/>
        <w:jc w:val="center"/>
      </w:pPr>
      <w:r>
        <w:t xml:space="preserve">МДК.01.02 </w:t>
      </w:r>
      <w:r w:rsidR="00CD517E">
        <w:t>Технология и оборудование элементов систем водоснабжения и водоотведения</w:t>
      </w:r>
    </w:p>
    <w:p w:rsidR="00CD517E" w:rsidRDefault="00CD517E" w:rsidP="00CD517E">
      <w:pPr>
        <w:ind w:firstLine="709"/>
        <w:jc w:val="center"/>
      </w:pPr>
    </w:p>
    <w:p w:rsidR="00CD517E" w:rsidRDefault="00CD517E" w:rsidP="00CD517E">
      <w:pPr>
        <w:ind w:firstLine="709"/>
      </w:pPr>
      <w:r>
        <w:t>ИНСТРУКЦИЯ</w:t>
      </w:r>
    </w:p>
    <w:p w:rsidR="00CD517E" w:rsidRDefault="00CD517E" w:rsidP="00CD517E">
      <w:pPr>
        <w:ind w:firstLine="709"/>
      </w:pPr>
      <w:r>
        <w:t xml:space="preserve">1. Выполнять контрольную работу в </w:t>
      </w:r>
      <w:proofErr w:type="spellStart"/>
      <w:r>
        <w:t>Word</w:t>
      </w:r>
      <w:proofErr w:type="spellEnd"/>
      <w:r>
        <w:t xml:space="preserve"> по варианту (на страницах файла).</w:t>
      </w:r>
    </w:p>
    <w:p w:rsidR="000579E6" w:rsidRDefault="00CD517E" w:rsidP="00CD517E">
      <w:pPr>
        <w:ind w:firstLine="709"/>
      </w:pPr>
      <w:r>
        <w:t>2. Время выполнения: 45 мин</w:t>
      </w:r>
      <w:r w:rsidR="00B27A6A">
        <w:t>.</w:t>
      </w:r>
    </w:p>
    <w:p w:rsidR="00CD517E" w:rsidRDefault="00CD517E" w:rsidP="00CD517E">
      <w:pPr>
        <w:ind w:firstLine="709"/>
      </w:pPr>
    </w:p>
    <w:p w:rsidR="000579E6" w:rsidRPr="000579E6" w:rsidRDefault="000579E6" w:rsidP="000579E6">
      <w:pPr>
        <w:ind w:firstLine="709"/>
        <w:rPr>
          <w:u w:val="single"/>
        </w:rPr>
      </w:pPr>
      <w:r w:rsidRPr="00BC5507">
        <w:rPr>
          <w:b/>
        </w:rPr>
        <w:t xml:space="preserve">ВАРИАНТ 2                                                            </w:t>
      </w:r>
    </w:p>
    <w:p w:rsidR="000579E6" w:rsidRPr="000579E6" w:rsidRDefault="00A73633" w:rsidP="000579E6">
      <w:pPr>
        <w:ind w:firstLine="709"/>
        <w:rPr>
          <w:i/>
        </w:rPr>
      </w:pPr>
      <w:r>
        <w:rPr>
          <w:bdr w:val="single" w:sz="4" w:space="0" w:color="auto"/>
        </w:rPr>
        <w:t xml:space="preserve"> 1</w:t>
      </w:r>
      <w:proofErr w:type="gramStart"/>
      <w:r>
        <w:rPr>
          <w:bdr w:val="single" w:sz="4" w:space="0" w:color="auto"/>
        </w:rPr>
        <w:t xml:space="preserve"> </w:t>
      </w:r>
      <w:r>
        <w:t xml:space="preserve">  </w:t>
      </w:r>
      <w:r w:rsidR="000579E6" w:rsidRPr="000579E6">
        <w:rPr>
          <w:i/>
        </w:rPr>
        <w:t>В</w:t>
      </w:r>
      <w:proofErr w:type="gramEnd"/>
      <w:r w:rsidR="000579E6" w:rsidRPr="000579E6">
        <w:rPr>
          <w:i/>
        </w:rPr>
        <w:t>ыберите один верный ответ</w:t>
      </w:r>
    </w:p>
    <w:p w:rsidR="000579E6" w:rsidRDefault="000579E6" w:rsidP="000579E6">
      <w:r>
        <w:t xml:space="preserve">1.  Максимальный секундный расход воды на расчетном участке сети внутреннего водопровода зависит </w:t>
      </w:r>
      <w:proofErr w:type="gramStart"/>
      <w:r>
        <w:t>от</w:t>
      </w:r>
      <w:proofErr w:type="gramEnd"/>
      <w:r>
        <w:t xml:space="preserve">: </w:t>
      </w:r>
    </w:p>
    <w:p w:rsidR="000579E6" w:rsidRDefault="000579E6" w:rsidP="000579E6">
      <w:pPr>
        <w:ind w:firstLine="709"/>
      </w:pPr>
      <w:r>
        <w:t xml:space="preserve">а) расхода воды прибором </w:t>
      </w:r>
      <w:proofErr w:type="spellStart"/>
      <w:r>
        <w:t>q</w:t>
      </w:r>
      <w:r w:rsidRPr="00DE6A70">
        <w:rPr>
          <w:vertAlign w:val="subscript"/>
        </w:rPr>
        <w:t>o</w:t>
      </w:r>
      <w:proofErr w:type="spellEnd"/>
      <w:r>
        <w:t xml:space="preserve">; </w:t>
      </w:r>
    </w:p>
    <w:p w:rsidR="000579E6" w:rsidRDefault="000579E6" w:rsidP="000579E6">
      <w:pPr>
        <w:ind w:firstLine="709"/>
      </w:pPr>
      <w:r>
        <w:t xml:space="preserve">б) общего числа приборов N; </w:t>
      </w:r>
    </w:p>
    <w:p w:rsidR="000579E6" w:rsidRDefault="000579E6" w:rsidP="000579E6">
      <w:pPr>
        <w:ind w:firstLine="709"/>
      </w:pPr>
      <w:r>
        <w:t xml:space="preserve">в) вероятности действия приборов </w:t>
      </w:r>
      <w:proofErr w:type="gramStart"/>
      <w:r>
        <w:t>Р</w:t>
      </w:r>
      <w:proofErr w:type="gramEnd"/>
      <w:r>
        <w:t xml:space="preserve">; </w:t>
      </w:r>
    </w:p>
    <w:p w:rsidR="000579E6" w:rsidRPr="00DE6A70" w:rsidRDefault="000579E6" w:rsidP="000579E6">
      <w:pPr>
        <w:ind w:firstLine="709"/>
        <w:rPr>
          <w:b/>
        </w:rPr>
      </w:pPr>
      <w:r w:rsidRPr="00DE6A70">
        <w:t>г</w:t>
      </w:r>
      <w:r w:rsidRPr="00BC5507">
        <w:t xml:space="preserve">) </w:t>
      </w:r>
      <w:proofErr w:type="spellStart"/>
      <w:r w:rsidRPr="00BC5507">
        <w:t>q</w:t>
      </w:r>
      <w:r w:rsidRPr="00BC5507">
        <w:rPr>
          <w:vertAlign w:val="subscript"/>
        </w:rPr>
        <w:t>o</w:t>
      </w:r>
      <w:proofErr w:type="spellEnd"/>
      <w:r w:rsidRPr="00BC5507">
        <w:t>, N и Р.</w:t>
      </w:r>
    </w:p>
    <w:p w:rsidR="009870DF" w:rsidRDefault="009870DF" w:rsidP="00800983">
      <w:pPr>
        <w:ind w:firstLine="709"/>
      </w:pPr>
    </w:p>
    <w:p w:rsidR="00800983" w:rsidRDefault="00800983" w:rsidP="000579E6">
      <w:r>
        <w:t xml:space="preserve">2. Горизонтальные участки внутренней водопроводной сети прокладываются: </w:t>
      </w:r>
    </w:p>
    <w:p w:rsidR="00800983" w:rsidRDefault="00800983" w:rsidP="00BD183E">
      <w:pPr>
        <w:ind w:firstLine="709"/>
      </w:pPr>
      <w:r>
        <w:t>а) с уклоном, нап</w:t>
      </w:r>
      <w:r w:rsidR="00BD183E">
        <w:t xml:space="preserve">равление которого </w:t>
      </w:r>
      <w:r w:rsidR="000579E6">
        <w:t xml:space="preserve">не </w:t>
      </w:r>
      <w:r w:rsidR="00BD183E">
        <w:t xml:space="preserve">совпадает с  </w:t>
      </w:r>
      <w:r w:rsidR="000579E6">
        <w:t>направлением движения воды.</w:t>
      </w:r>
      <w:r>
        <w:t xml:space="preserve"> </w:t>
      </w:r>
    </w:p>
    <w:p w:rsidR="00800983" w:rsidRDefault="000579E6" w:rsidP="00800983">
      <w:pPr>
        <w:ind w:firstLine="709"/>
      </w:pPr>
      <w:r>
        <w:t>б) без уклона.</w:t>
      </w:r>
    </w:p>
    <w:p w:rsidR="00800983" w:rsidRDefault="00800983" w:rsidP="00800983">
      <w:pPr>
        <w:ind w:firstLine="709"/>
        <w:rPr>
          <w:b/>
        </w:rPr>
      </w:pPr>
      <w:r>
        <w:t xml:space="preserve">в) </w:t>
      </w:r>
      <w:r w:rsidRPr="00BC5507">
        <w:t>с уклоном в сторону ввода.</w:t>
      </w:r>
    </w:p>
    <w:p w:rsidR="0061755E" w:rsidRPr="0061755E" w:rsidRDefault="0061755E" w:rsidP="00800983">
      <w:pPr>
        <w:ind w:firstLine="709"/>
      </w:pPr>
      <w:r>
        <w:t>г) с уклоном, направление которого  совпадает с  направлением движения воды.</w:t>
      </w:r>
    </w:p>
    <w:p w:rsidR="000579E6" w:rsidRDefault="000579E6" w:rsidP="00800983">
      <w:pPr>
        <w:ind w:firstLine="709"/>
      </w:pPr>
    </w:p>
    <w:p w:rsidR="000579E6" w:rsidRDefault="000579E6" w:rsidP="000579E6">
      <w:r>
        <w:t xml:space="preserve">3. </w:t>
      </w:r>
      <w:r w:rsidRPr="009870DF">
        <w:t>Нумерация стояков хозяйственно-питьевых сетей на плане эта</w:t>
      </w:r>
      <w:r>
        <w:t>жа, подвала здания производится:</w:t>
      </w:r>
    </w:p>
    <w:p w:rsidR="000579E6" w:rsidRDefault="000579E6" w:rsidP="000579E6">
      <w:pPr>
        <w:ind w:firstLine="709"/>
      </w:pPr>
      <w:r>
        <w:t>а) снизу вверх.</w:t>
      </w:r>
    </w:p>
    <w:p w:rsidR="000579E6" w:rsidRDefault="000579E6" w:rsidP="000579E6">
      <w:pPr>
        <w:ind w:firstLine="709"/>
      </w:pPr>
      <w:r>
        <w:t xml:space="preserve">б) </w:t>
      </w:r>
      <w:r w:rsidRPr="00BC5507">
        <w:t>слева направо.</w:t>
      </w:r>
    </w:p>
    <w:p w:rsidR="000579E6" w:rsidRDefault="000579E6" w:rsidP="000579E6">
      <w:pPr>
        <w:ind w:firstLine="709"/>
      </w:pPr>
      <w:r>
        <w:t>в) сверху вниз.</w:t>
      </w:r>
    </w:p>
    <w:p w:rsidR="000579E6" w:rsidRDefault="000579E6" w:rsidP="000579E6">
      <w:pPr>
        <w:ind w:firstLine="709"/>
      </w:pPr>
      <w:r>
        <w:t>г) справа налево.</w:t>
      </w:r>
    </w:p>
    <w:p w:rsidR="001E598C" w:rsidRDefault="001E598C" w:rsidP="000579E6">
      <w:pPr>
        <w:ind w:firstLine="709"/>
      </w:pPr>
    </w:p>
    <w:p w:rsidR="009C1E99" w:rsidRPr="00004901" w:rsidRDefault="009C1E99" w:rsidP="00004901">
      <w:r w:rsidRPr="00004901">
        <w:t xml:space="preserve">4. </w:t>
      </w:r>
      <w:r w:rsidR="00710DDC" w:rsidRPr="00004901">
        <w:t>Для включения или отключения отдельных участков трубопроводов</w:t>
      </w:r>
      <w:r w:rsidR="00004901" w:rsidRPr="00004901">
        <w:t xml:space="preserve"> </w:t>
      </w:r>
      <w:r w:rsidRPr="00004901">
        <w:t>в системе внутреннего водопровода служит арматура:</w:t>
      </w:r>
    </w:p>
    <w:p w:rsidR="009C1E99" w:rsidRPr="00004901" w:rsidRDefault="009C1E99" w:rsidP="009C1E99">
      <w:pPr>
        <w:spacing w:line="276" w:lineRule="auto"/>
        <w:jc w:val="both"/>
      </w:pPr>
      <w:r w:rsidRPr="00004901">
        <w:t xml:space="preserve">        </w:t>
      </w:r>
      <w:r w:rsidR="00782987" w:rsidRPr="00004901">
        <w:t xml:space="preserve"> </w:t>
      </w:r>
      <w:r w:rsidRPr="00004901">
        <w:t xml:space="preserve"> а) </w:t>
      </w:r>
      <w:r w:rsidRPr="00BC5507">
        <w:rPr>
          <w:bCs/>
        </w:rPr>
        <w:t>запорная</w:t>
      </w:r>
      <w:r w:rsidR="00782987" w:rsidRPr="00BC5507">
        <w:rPr>
          <w:bCs/>
        </w:rPr>
        <w:t>.</w:t>
      </w:r>
      <w:r w:rsidRPr="00004901">
        <w:rPr>
          <w:b/>
          <w:bCs/>
        </w:rPr>
        <w:t xml:space="preserve"> </w:t>
      </w:r>
    </w:p>
    <w:p w:rsidR="009C1E99" w:rsidRPr="00004901" w:rsidRDefault="009C1E99" w:rsidP="009C1E99">
      <w:pPr>
        <w:spacing w:line="276" w:lineRule="auto"/>
        <w:jc w:val="both"/>
      </w:pPr>
      <w:r w:rsidRPr="00004901">
        <w:t xml:space="preserve">         </w:t>
      </w:r>
      <w:r w:rsidR="00782987" w:rsidRPr="00004901">
        <w:t xml:space="preserve"> </w:t>
      </w:r>
      <w:r w:rsidRPr="00004901">
        <w:t>б) водоразборная.</w:t>
      </w:r>
    </w:p>
    <w:p w:rsidR="009C1E99" w:rsidRPr="00004901" w:rsidRDefault="009C1E99" w:rsidP="009C1E99">
      <w:pPr>
        <w:spacing w:line="276" w:lineRule="auto"/>
        <w:jc w:val="both"/>
      </w:pPr>
      <w:r w:rsidRPr="00004901">
        <w:t xml:space="preserve">         </w:t>
      </w:r>
      <w:r w:rsidR="00782987" w:rsidRPr="00004901">
        <w:t xml:space="preserve"> </w:t>
      </w:r>
      <w:r w:rsidRPr="00004901">
        <w:t>в) предохранительная.</w:t>
      </w:r>
    </w:p>
    <w:p w:rsidR="00782987" w:rsidRDefault="00782987" w:rsidP="009C1E99">
      <w:pPr>
        <w:spacing w:line="276" w:lineRule="auto"/>
        <w:jc w:val="both"/>
      </w:pPr>
      <w:r w:rsidRPr="00004901">
        <w:t xml:space="preserve">          г) регулирующая.</w:t>
      </w:r>
    </w:p>
    <w:p w:rsidR="00ED7E15" w:rsidRDefault="00ED7E15" w:rsidP="00ED7E15">
      <w:r>
        <w:t>5. Д</w:t>
      </w:r>
      <w:r w:rsidRPr="006B7089">
        <w:t>ля во</w:t>
      </w:r>
      <w:r>
        <w:t>доснабжения 4-х этажного здания требуемый напор на вводе в здание ориентировочно:</w:t>
      </w:r>
    </w:p>
    <w:p w:rsidR="00106503" w:rsidRDefault="00ED7E15" w:rsidP="00836374">
      <w:pPr>
        <w:ind w:firstLine="709"/>
      </w:pPr>
      <w:r>
        <w:t xml:space="preserve">а) </w:t>
      </w:r>
      <w:r w:rsidR="00836374">
        <w:t xml:space="preserve">30,0 м.           </w:t>
      </w:r>
      <w:r>
        <w:t xml:space="preserve">б) </w:t>
      </w:r>
      <w:r w:rsidRPr="00ED7E15">
        <w:t>26,0 м.</w:t>
      </w:r>
      <w:r w:rsidR="00836374">
        <w:t xml:space="preserve">               </w:t>
      </w:r>
      <w:r>
        <w:t xml:space="preserve">в) </w:t>
      </w:r>
      <w:r w:rsidRPr="008A0512">
        <w:t>28,0 м.</w:t>
      </w:r>
      <w:r w:rsidR="00836374">
        <w:t xml:space="preserve">             </w:t>
      </w:r>
      <w:r>
        <w:t xml:space="preserve">г) </w:t>
      </w:r>
      <w:r w:rsidRPr="00BC5507">
        <w:t>22,0 м.</w:t>
      </w:r>
    </w:p>
    <w:p w:rsidR="00ED7E15" w:rsidRDefault="00ED7E15" w:rsidP="00ED7E15">
      <w:pPr>
        <w:ind w:firstLine="709"/>
      </w:pPr>
    </w:p>
    <w:p w:rsidR="00106503" w:rsidRPr="00106503" w:rsidRDefault="00ED7E15" w:rsidP="00106503">
      <w:r>
        <w:t>6</w:t>
      </w:r>
      <w:r w:rsidR="00106503" w:rsidRPr="00106503">
        <w:t>.</w:t>
      </w:r>
      <w:r w:rsidR="00106503">
        <w:t xml:space="preserve"> </w:t>
      </w:r>
      <w:proofErr w:type="spellStart"/>
      <w:r w:rsidR="00106503">
        <w:t>Водосчетчики</w:t>
      </w:r>
      <w:proofErr w:type="spellEnd"/>
      <w:r w:rsidR="00106503" w:rsidRPr="00106503">
        <w:t xml:space="preserve"> с рабочим органом, ось которого расположена перпендикулярно потоку, их примен</w:t>
      </w:r>
      <w:r w:rsidR="00106503">
        <w:t>яют при небольших расходах воды, это</w:t>
      </w:r>
    </w:p>
    <w:p w:rsidR="00106503" w:rsidRDefault="00106503" w:rsidP="00106503">
      <w:r>
        <w:t xml:space="preserve">           а</w:t>
      </w:r>
      <w:r w:rsidRPr="00106503">
        <w:t xml:space="preserve">) </w:t>
      </w:r>
      <w:r w:rsidRPr="00275ED7">
        <w:t>крыльчатые</w:t>
      </w:r>
      <w:r w:rsidRPr="00106503">
        <w:t>.</w:t>
      </w:r>
      <w:r>
        <w:t xml:space="preserve">            б) турби</w:t>
      </w:r>
      <w:r w:rsidR="00836374">
        <w:t xml:space="preserve">нные.          </w:t>
      </w:r>
      <w:r>
        <w:t xml:space="preserve">  в) диафрагмовые</w:t>
      </w:r>
      <w:r w:rsidRPr="00106503">
        <w:t>.</w:t>
      </w:r>
      <w:r w:rsidR="00836374">
        <w:t xml:space="preserve">         </w:t>
      </w:r>
      <w:r>
        <w:t xml:space="preserve"> г)</w:t>
      </w:r>
      <w:r w:rsidR="003C7E3D">
        <w:t xml:space="preserve"> индукционные.</w:t>
      </w:r>
    </w:p>
    <w:p w:rsidR="00675386" w:rsidRDefault="00675386" w:rsidP="00106503"/>
    <w:p w:rsidR="00106503" w:rsidRDefault="00ED7E15" w:rsidP="00106503">
      <w:r>
        <w:t>7</w:t>
      </w:r>
      <w:r w:rsidR="00106503">
        <w:t>. Холодная вода из наружной водопроводной сети через ввод, водомерный узел и установку для повышения давления подается в водонагреватель по схеме ЦВГ</w:t>
      </w:r>
    </w:p>
    <w:p w:rsidR="00675386" w:rsidRDefault="00675386" w:rsidP="00106503">
      <w:r>
        <w:t xml:space="preserve">           а</w:t>
      </w:r>
      <w:r w:rsidR="00106503">
        <w:t>) ц</w:t>
      </w:r>
      <w:r>
        <w:t xml:space="preserve">иркуляционной.                 </w:t>
      </w:r>
    </w:p>
    <w:p w:rsidR="00675386" w:rsidRDefault="00675386" w:rsidP="00106503">
      <w:r>
        <w:t xml:space="preserve">           б</w:t>
      </w:r>
      <w:r w:rsidR="00106503">
        <w:t xml:space="preserve">) </w:t>
      </w:r>
      <w:r w:rsidR="00106503" w:rsidRPr="00275ED7">
        <w:t>закрытой.</w:t>
      </w:r>
      <w:r>
        <w:t xml:space="preserve">                    </w:t>
      </w:r>
    </w:p>
    <w:p w:rsidR="00106503" w:rsidRDefault="00675386" w:rsidP="00106503">
      <w:r>
        <w:t xml:space="preserve">           в</w:t>
      </w:r>
      <w:r w:rsidR="00106503">
        <w:t>) открытой.</w:t>
      </w:r>
    </w:p>
    <w:p w:rsidR="00675386" w:rsidRDefault="00675386" w:rsidP="00106503">
      <w:r>
        <w:t xml:space="preserve">           г) гравитационной.</w:t>
      </w:r>
    </w:p>
    <w:p w:rsidR="00940690" w:rsidRDefault="00940690" w:rsidP="00106503"/>
    <w:p w:rsidR="00C04AE2" w:rsidRPr="00C04AE2" w:rsidRDefault="00C04AE2" w:rsidP="00C04AE2">
      <w:pPr>
        <w:spacing w:line="276" w:lineRule="auto"/>
        <w:contextualSpacing/>
        <w:jc w:val="both"/>
      </w:pPr>
      <w:r>
        <w:t xml:space="preserve">8. </w:t>
      </w:r>
      <w:r w:rsidRPr="00C04AE2">
        <w:t xml:space="preserve">В системах горячего водоснабжения необходима циркуляция </w:t>
      </w:r>
      <w:proofErr w:type="gramStart"/>
      <w:r w:rsidRPr="00C04AE2">
        <w:t>для</w:t>
      </w:r>
      <w:proofErr w:type="gramEnd"/>
    </w:p>
    <w:p w:rsidR="00C04AE2" w:rsidRPr="00C04AE2" w:rsidRDefault="00C04AE2" w:rsidP="00C04AE2">
      <w:pPr>
        <w:spacing w:line="276" w:lineRule="auto"/>
        <w:ind w:left="435"/>
        <w:contextualSpacing/>
        <w:jc w:val="both"/>
      </w:pPr>
      <w:r>
        <w:t xml:space="preserve">   а) </w:t>
      </w:r>
      <w:r w:rsidRPr="00C04AE2">
        <w:t>бесперебойной работы.</w:t>
      </w:r>
    </w:p>
    <w:p w:rsidR="00C04AE2" w:rsidRPr="00C04AE2" w:rsidRDefault="00C04AE2" w:rsidP="00C04AE2">
      <w:pPr>
        <w:spacing w:line="276" w:lineRule="auto"/>
        <w:ind w:left="435"/>
        <w:contextualSpacing/>
        <w:jc w:val="both"/>
        <w:rPr>
          <w:b/>
          <w:bCs/>
        </w:rPr>
      </w:pPr>
      <w:r w:rsidRPr="00C04AE2">
        <w:rPr>
          <w:bCs/>
        </w:rPr>
        <w:t xml:space="preserve">  </w:t>
      </w:r>
      <w:r>
        <w:rPr>
          <w:bCs/>
        </w:rPr>
        <w:t xml:space="preserve"> </w:t>
      </w:r>
      <w:r w:rsidRPr="00C04AE2">
        <w:rPr>
          <w:bCs/>
        </w:rPr>
        <w:t>б)</w:t>
      </w:r>
      <w:r>
        <w:rPr>
          <w:b/>
          <w:bCs/>
        </w:rPr>
        <w:t xml:space="preserve"> </w:t>
      </w:r>
      <w:r w:rsidRPr="00275ED7">
        <w:rPr>
          <w:bCs/>
        </w:rPr>
        <w:t>сохранения постоянной температуры.</w:t>
      </w:r>
    </w:p>
    <w:p w:rsidR="00C04AE2" w:rsidRDefault="00C04AE2" w:rsidP="00C04AE2">
      <w:r>
        <w:t xml:space="preserve">           в) </w:t>
      </w:r>
      <w:r w:rsidRPr="00C04AE2">
        <w:t>долговечности</w:t>
      </w:r>
      <w:r>
        <w:t>.</w:t>
      </w:r>
    </w:p>
    <w:p w:rsidR="00327ABB" w:rsidRDefault="00CD517E" w:rsidP="00106503">
      <w:r>
        <w:t xml:space="preserve">           г) надежности.</w:t>
      </w:r>
    </w:p>
    <w:p w:rsidR="00327ABB" w:rsidRDefault="00C04AE2" w:rsidP="00327ABB">
      <w:r>
        <w:lastRenderedPageBreak/>
        <w:t>9</w:t>
      </w:r>
      <w:r w:rsidR="00327ABB">
        <w:t xml:space="preserve">. Одной вытяжной частью рекомендуется объединять: </w:t>
      </w:r>
    </w:p>
    <w:p w:rsidR="00327ABB" w:rsidRDefault="00327ABB" w:rsidP="00327ABB">
      <w:r>
        <w:t xml:space="preserve">           а) </w:t>
      </w:r>
      <w:r w:rsidRPr="00275ED7">
        <w:t>не более шести канализационных стояков.</w:t>
      </w:r>
      <w:r>
        <w:t xml:space="preserve"> </w:t>
      </w:r>
    </w:p>
    <w:p w:rsidR="00327ABB" w:rsidRDefault="00327ABB" w:rsidP="00327ABB">
      <w:r>
        <w:t xml:space="preserve">           б) не более трех канализационных стояков. </w:t>
      </w:r>
    </w:p>
    <w:p w:rsidR="00327ABB" w:rsidRDefault="00327ABB" w:rsidP="00327ABB">
      <w:r>
        <w:t xml:space="preserve">           в) все канализационные стояки в здании. </w:t>
      </w:r>
    </w:p>
    <w:p w:rsidR="00327ABB" w:rsidRDefault="00327ABB" w:rsidP="00327ABB">
      <w:pPr>
        <w:rPr>
          <w:color w:val="C00000"/>
        </w:rPr>
      </w:pPr>
      <w:r>
        <w:t xml:space="preserve">           г) </w:t>
      </w:r>
      <w:r w:rsidRPr="0038605F">
        <w:t>все ответы верны.</w:t>
      </w:r>
    </w:p>
    <w:p w:rsidR="00834CAA" w:rsidRDefault="00834CAA" w:rsidP="00CD517E">
      <w:pPr>
        <w:spacing w:line="220" w:lineRule="exact"/>
        <w:rPr>
          <w:color w:val="C00000"/>
        </w:rPr>
      </w:pPr>
    </w:p>
    <w:p w:rsidR="00834CAA" w:rsidRDefault="00834CAA" w:rsidP="00834CAA">
      <w:r>
        <w:t xml:space="preserve">10. При назначении диаметра трубопровода наружной водоотводящей сети следует иметь в виду, что скорость движения сточной жидкости должна быть: </w:t>
      </w:r>
    </w:p>
    <w:p w:rsidR="00834CAA" w:rsidRDefault="00834CAA" w:rsidP="00834CAA">
      <w:r>
        <w:t xml:space="preserve">           а) не более 0,7 м/с.</w:t>
      </w:r>
      <w:r w:rsidR="00836374">
        <w:t xml:space="preserve">     </w:t>
      </w:r>
      <w:r>
        <w:t xml:space="preserve">  б) </w:t>
      </w:r>
      <w:r w:rsidRPr="00275ED7">
        <w:t>не менее 0,7 м/с.</w:t>
      </w:r>
      <w:r w:rsidR="00836374">
        <w:t xml:space="preserve">    </w:t>
      </w:r>
      <w:r>
        <w:t>в) не менее 1,2 м/с.</w:t>
      </w:r>
      <w:r w:rsidR="00836374">
        <w:t xml:space="preserve">     </w:t>
      </w:r>
      <w:r>
        <w:t xml:space="preserve"> г) не более 1,2 м/</w:t>
      </w:r>
      <w:proofErr w:type="gramStart"/>
      <w:r>
        <w:t>с</w:t>
      </w:r>
      <w:proofErr w:type="gramEnd"/>
      <w:r>
        <w:t>.</w:t>
      </w:r>
    </w:p>
    <w:p w:rsidR="00035506" w:rsidRPr="00106503" w:rsidRDefault="00035506" w:rsidP="00106503"/>
    <w:p w:rsidR="00035506" w:rsidRPr="00035506" w:rsidRDefault="00A73633" w:rsidP="00035506">
      <w:pPr>
        <w:rPr>
          <w:rFonts w:eastAsiaTheme="minorHAnsi" w:cstheme="minorBidi"/>
          <w:i/>
          <w:iCs/>
          <w:lang w:eastAsia="en-US"/>
        </w:rPr>
      </w:pPr>
      <w:r>
        <w:rPr>
          <w:bdr w:val="single" w:sz="4" w:space="0" w:color="auto"/>
        </w:rPr>
        <w:t xml:space="preserve"> 2</w:t>
      </w:r>
      <w:proofErr w:type="gramStart"/>
      <w:r>
        <w:rPr>
          <w:bdr w:val="single" w:sz="4" w:space="0" w:color="auto"/>
        </w:rPr>
        <w:t xml:space="preserve"> </w:t>
      </w:r>
      <w:r>
        <w:t xml:space="preserve">  </w:t>
      </w:r>
      <w:r w:rsidR="00035506" w:rsidRPr="00035506">
        <w:rPr>
          <w:rFonts w:eastAsiaTheme="minorHAnsi" w:cstheme="minorBidi"/>
          <w:i/>
          <w:iCs/>
          <w:lang w:eastAsia="en-US"/>
        </w:rPr>
        <w:t>Д</w:t>
      </w:r>
      <w:proofErr w:type="gramEnd"/>
      <w:r w:rsidR="00035506" w:rsidRPr="00035506">
        <w:rPr>
          <w:rFonts w:eastAsiaTheme="minorHAnsi" w:cstheme="minorBidi"/>
          <w:i/>
          <w:iCs/>
          <w:lang w:eastAsia="en-US"/>
        </w:rPr>
        <w:t>описать верный ответ.</w:t>
      </w:r>
    </w:p>
    <w:p w:rsidR="00C04AE2" w:rsidRDefault="00163CCF" w:rsidP="00035506">
      <w:pPr>
        <w:rPr>
          <w:b/>
          <w:lang w:bidi="he-IL"/>
        </w:rPr>
      </w:pPr>
      <w:r>
        <w:rPr>
          <w:lang w:bidi="he-IL"/>
        </w:rPr>
        <w:t xml:space="preserve">1. </w:t>
      </w:r>
      <w:r w:rsidRPr="00C84C5D">
        <w:rPr>
          <w:lang w:bidi="he-IL"/>
        </w:rPr>
        <w:t>Обводная линия у счётчика холодной воды обязательна при наличии</w:t>
      </w:r>
      <w:r>
        <w:rPr>
          <w:lang w:bidi="he-IL"/>
        </w:rPr>
        <w:t xml:space="preserve"> ____________________</w:t>
      </w:r>
      <w:r w:rsidRPr="00C84C5D">
        <w:rPr>
          <w:lang w:bidi="he-IL"/>
        </w:rPr>
        <w:t xml:space="preserve"> </w:t>
      </w:r>
    </w:p>
    <w:p w:rsidR="00163CCF" w:rsidRDefault="00163CCF" w:rsidP="00CD517E">
      <w:pPr>
        <w:spacing w:line="220" w:lineRule="exact"/>
      </w:pPr>
    </w:p>
    <w:p w:rsidR="00035506" w:rsidRPr="00035506" w:rsidRDefault="00035506" w:rsidP="00035506">
      <w:pPr>
        <w:rPr>
          <w:color w:val="C00000"/>
        </w:rPr>
      </w:pPr>
      <w:r w:rsidRPr="00035506">
        <w:t>2.</w:t>
      </w:r>
      <w:r w:rsidRPr="00035506">
        <w:rPr>
          <w:b/>
        </w:rPr>
        <w:t xml:space="preserve"> </w:t>
      </w:r>
      <w:r w:rsidRPr="00106503">
        <w:t>Водонагреватель,</w:t>
      </w:r>
      <w:r w:rsidRPr="00035506">
        <w:t xml:space="preserve"> в котором большой объем воды нагревается источником теплоты малой мощности в течение длительного времени (до нескольких часов), это</w:t>
      </w:r>
      <w:r w:rsidRPr="00035506">
        <w:rPr>
          <w:color w:val="C00000"/>
        </w:rPr>
        <w:t xml:space="preserve"> </w:t>
      </w:r>
      <w:r w:rsidRPr="00035506">
        <w:t>______</w:t>
      </w:r>
      <w:r w:rsidR="00124F21" w:rsidRPr="00124F21">
        <w:t>_________________</w:t>
      </w:r>
    </w:p>
    <w:p w:rsidR="00FC6CD9" w:rsidRDefault="00FC6CD9" w:rsidP="00035506">
      <w:pPr>
        <w:rPr>
          <w:b/>
        </w:rPr>
      </w:pPr>
    </w:p>
    <w:p w:rsidR="00EA7F20" w:rsidRPr="00035506" w:rsidRDefault="00EA7F20" w:rsidP="00035506">
      <w:pPr>
        <w:rPr>
          <w:b/>
        </w:rPr>
      </w:pPr>
      <w:r>
        <w:t xml:space="preserve">3. </w:t>
      </w:r>
      <w:r w:rsidRPr="00D5251E">
        <w:t>В качестве трубопроводной арматуры в основном используют вентили на тупиковых трубопроводах при одностороннем движении воды</w:t>
      </w:r>
      <w:r w:rsidRPr="00EA7F20">
        <w:t xml:space="preserve"> </w:t>
      </w:r>
      <w:r w:rsidRPr="00D5251E">
        <w:t>диаметром</w:t>
      </w:r>
      <w:r>
        <w:t xml:space="preserve"> _________________</w:t>
      </w:r>
      <w:r w:rsidR="00FC6CD9">
        <w:t>____________</w:t>
      </w:r>
    </w:p>
    <w:p w:rsidR="00035506" w:rsidRPr="00035506" w:rsidRDefault="00035506" w:rsidP="00CD517E">
      <w:pPr>
        <w:spacing w:line="220" w:lineRule="exact"/>
        <w:rPr>
          <w:b/>
        </w:rPr>
      </w:pPr>
    </w:p>
    <w:p w:rsidR="0038605F" w:rsidRPr="00035506" w:rsidRDefault="00EA7F20" w:rsidP="00035506">
      <w:pPr>
        <w:rPr>
          <w:b/>
        </w:rPr>
      </w:pPr>
      <w:r>
        <w:t>4</w:t>
      </w:r>
      <w:r w:rsidR="00035506" w:rsidRPr="00035506">
        <w:t>.</w:t>
      </w:r>
      <w:r w:rsidR="0038605F">
        <w:t xml:space="preserve"> Д</w:t>
      </w:r>
      <w:r w:rsidR="0038605F" w:rsidRPr="0038605F">
        <w:t>ля создания и поддержания в  водопроводной  сети  напоров,  хранения  запасов  воды, необходимых  для  покрытия  неравномерности</w:t>
      </w:r>
      <w:r w:rsidR="0038605F">
        <w:t xml:space="preserve"> водопотребления по часам суток служат</w:t>
      </w:r>
      <w:r w:rsidR="0038605F" w:rsidRPr="0038605F">
        <w:t xml:space="preserve"> </w:t>
      </w:r>
      <w:r w:rsidR="0038605F">
        <w:t xml:space="preserve">________________________ </w:t>
      </w:r>
    </w:p>
    <w:p w:rsidR="00035506" w:rsidRPr="00035506" w:rsidRDefault="00035506" w:rsidP="00035506"/>
    <w:p w:rsidR="00035506" w:rsidRPr="00035506" w:rsidRDefault="00EA7F20" w:rsidP="00035506">
      <w:r>
        <w:t>5</w:t>
      </w:r>
      <w:r w:rsidR="00035506" w:rsidRPr="00035506">
        <w:t xml:space="preserve">. Обязательный  и  ответственный элемент,  который  предотвращает  распространение  вредных  газов  из  канализационной сети в помещение, это ___________________________    </w:t>
      </w:r>
    </w:p>
    <w:p w:rsidR="00106503" w:rsidRPr="00035506" w:rsidRDefault="00106503" w:rsidP="009C1E99">
      <w:pPr>
        <w:spacing w:line="276" w:lineRule="auto"/>
        <w:jc w:val="both"/>
      </w:pPr>
    </w:p>
    <w:p w:rsidR="00710DDC" w:rsidRDefault="00FC6CD9" w:rsidP="009C1E99">
      <w:pPr>
        <w:spacing w:line="276" w:lineRule="auto"/>
        <w:jc w:val="both"/>
      </w:pPr>
      <w:r>
        <w:rPr>
          <w:bdr w:val="single" w:sz="4" w:space="0" w:color="auto"/>
        </w:rPr>
        <w:t xml:space="preserve"> </w:t>
      </w:r>
      <w:r w:rsidRPr="00BC5507">
        <w:rPr>
          <w:bdr w:val="single" w:sz="4" w:space="0" w:color="auto"/>
        </w:rPr>
        <w:t>3</w:t>
      </w:r>
      <w:proofErr w:type="gramStart"/>
      <w:r>
        <w:rPr>
          <w:bdr w:val="single" w:sz="4" w:space="0" w:color="auto"/>
        </w:rPr>
        <w:t xml:space="preserve"> </w:t>
      </w:r>
      <w:r>
        <w:t xml:space="preserve">  </w:t>
      </w:r>
      <w:r w:rsidR="00BD23B4" w:rsidRPr="00BD23B4">
        <w:t>О</w:t>
      </w:r>
      <w:proofErr w:type="gramEnd"/>
      <w:r w:rsidR="00BD23B4" w:rsidRPr="00BD23B4">
        <w:t xml:space="preserve">пределить </w:t>
      </w:r>
      <w:r w:rsidR="00BD23B4">
        <w:t xml:space="preserve">трубопроводную арматуру и санитарные приборы </w:t>
      </w:r>
      <w:r w:rsidR="00BD23B4" w:rsidRPr="00BD23B4">
        <w:t>по условному обозначению</w:t>
      </w:r>
      <w:r w:rsidR="005E21F7">
        <w:t>, записать номер соответствия в столбец (2).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  <w:gridCol w:w="1028"/>
        <w:gridCol w:w="3474"/>
      </w:tblGrid>
      <w:tr w:rsidR="00BD23B4" w:rsidTr="00BD23B4">
        <w:tc>
          <w:tcPr>
            <w:tcW w:w="5920" w:type="dxa"/>
          </w:tcPr>
          <w:p w:rsidR="00BD23B4" w:rsidRDefault="00BD23B4" w:rsidP="009C1E99">
            <w:pPr>
              <w:spacing w:line="276" w:lineRule="auto"/>
              <w:jc w:val="both"/>
            </w:pPr>
            <w:r>
              <w:t>Условные обозначения</w:t>
            </w:r>
          </w:p>
        </w:tc>
        <w:tc>
          <w:tcPr>
            <w:tcW w:w="1028" w:type="dxa"/>
          </w:tcPr>
          <w:p w:rsidR="00BD23B4" w:rsidRDefault="00BD23B4" w:rsidP="009C1E99">
            <w:pPr>
              <w:spacing w:line="276" w:lineRule="auto"/>
              <w:jc w:val="both"/>
            </w:pPr>
            <w:r>
              <w:t>Номер</w:t>
            </w:r>
          </w:p>
        </w:tc>
        <w:tc>
          <w:tcPr>
            <w:tcW w:w="3474" w:type="dxa"/>
          </w:tcPr>
          <w:p w:rsidR="00BD23B4" w:rsidRDefault="00BD23B4" w:rsidP="009C1E99">
            <w:pPr>
              <w:spacing w:line="276" w:lineRule="auto"/>
              <w:jc w:val="both"/>
            </w:pPr>
            <w:r>
              <w:t>Наименование</w:t>
            </w:r>
          </w:p>
        </w:tc>
      </w:tr>
      <w:tr w:rsidR="005E21F7" w:rsidTr="00BD23B4">
        <w:tc>
          <w:tcPr>
            <w:tcW w:w="5920" w:type="dxa"/>
          </w:tcPr>
          <w:p w:rsidR="005E21F7" w:rsidRDefault="005E21F7" w:rsidP="009C1E9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028" w:type="dxa"/>
          </w:tcPr>
          <w:p w:rsidR="005E21F7" w:rsidRDefault="005E21F7" w:rsidP="009C1E9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474" w:type="dxa"/>
          </w:tcPr>
          <w:p w:rsidR="005E21F7" w:rsidRDefault="005E21F7" w:rsidP="009C1E99">
            <w:pPr>
              <w:spacing w:line="276" w:lineRule="auto"/>
              <w:jc w:val="both"/>
            </w:pPr>
            <w:r>
              <w:t>3</w:t>
            </w:r>
          </w:p>
        </w:tc>
      </w:tr>
      <w:tr w:rsidR="00BD23B4" w:rsidTr="00BD23B4">
        <w:tc>
          <w:tcPr>
            <w:tcW w:w="5920" w:type="dxa"/>
            <w:vMerge w:val="restart"/>
          </w:tcPr>
          <w:p w:rsidR="00BD23B4" w:rsidRDefault="00BD23B4" w:rsidP="0061064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45FBE72" wp14:editId="2819F15C">
                  <wp:extent cx="2663687" cy="2491838"/>
                  <wp:effectExtent l="0" t="0" r="381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361" t="4795" r="1906" b="64858"/>
                          <a:stretch/>
                        </pic:blipFill>
                        <pic:spPr bwMode="auto">
                          <a:xfrm>
                            <a:off x="0" y="0"/>
                            <a:ext cx="2672671" cy="2500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</w:tcPr>
          <w:p w:rsidR="00BD23B4" w:rsidRDefault="00BD23B4" w:rsidP="009C1E99">
            <w:pPr>
              <w:spacing w:line="276" w:lineRule="auto"/>
              <w:jc w:val="both"/>
            </w:pPr>
          </w:p>
        </w:tc>
        <w:tc>
          <w:tcPr>
            <w:tcW w:w="3474" w:type="dxa"/>
          </w:tcPr>
          <w:p w:rsidR="00BD23B4" w:rsidRDefault="00BD23B4" w:rsidP="005E21F7">
            <w:pPr>
              <w:spacing w:line="360" w:lineRule="auto"/>
              <w:jc w:val="both"/>
            </w:pPr>
            <w:r>
              <w:t>Клапан обратный</w:t>
            </w:r>
          </w:p>
        </w:tc>
      </w:tr>
      <w:tr w:rsidR="00BD23B4" w:rsidTr="00BD23B4">
        <w:tc>
          <w:tcPr>
            <w:tcW w:w="5920" w:type="dxa"/>
            <w:vMerge/>
          </w:tcPr>
          <w:p w:rsidR="00BD23B4" w:rsidRDefault="00BD23B4" w:rsidP="009C1E99">
            <w:pPr>
              <w:spacing w:line="276" w:lineRule="auto"/>
              <w:jc w:val="both"/>
            </w:pPr>
          </w:p>
        </w:tc>
        <w:tc>
          <w:tcPr>
            <w:tcW w:w="1028" w:type="dxa"/>
          </w:tcPr>
          <w:p w:rsidR="00BD23B4" w:rsidRDefault="00BD23B4" w:rsidP="009C1E99">
            <w:pPr>
              <w:spacing w:line="276" w:lineRule="auto"/>
              <w:jc w:val="both"/>
            </w:pPr>
          </w:p>
        </w:tc>
        <w:tc>
          <w:tcPr>
            <w:tcW w:w="3474" w:type="dxa"/>
          </w:tcPr>
          <w:p w:rsidR="00BD23B4" w:rsidRDefault="00BD23B4" w:rsidP="005E21F7">
            <w:pPr>
              <w:spacing w:line="360" w:lineRule="auto"/>
              <w:jc w:val="both"/>
            </w:pPr>
            <w:r>
              <w:t>Кран пожарный</w:t>
            </w:r>
          </w:p>
        </w:tc>
      </w:tr>
      <w:tr w:rsidR="00BD23B4" w:rsidTr="00BD23B4">
        <w:tc>
          <w:tcPr>
            <w:tcW w:w="5920" w:type="dxa"/>
            <w:vMerge/>
          </w:tcPr>
          <w:p w:rsidR="00BD23B4" w:rsidRDefault="00BD23B4" w:rsidP="009C1E99">
            <w:pPr>
              <w:spacing w:line="276" w:lineRule="auto"/>
              <w:jc w:val="both"/>
            </w:pPr>
          </w:p>
        </w:tc>
        <w:tc>
          <w:tcPr>
            <w:tcW w:w="1028" w:type="dxa"/>
          </w:tcPr>
          <w:p w:rsidR="00BD23B4" w:rsidRDefault="00BD23B4" w:rsidP="009C1E99">
            <w:pPr>
              <w:spacing w:line="276" w:lineRule="auto"/>
              <w:jc w:val="both"/>
            </w:pPr>
          </w:p>
        </w:tc>
        <w:tc>
          <w:tcPr>
            <w:tcW w:w="3474" w:type="dxa"/>
          </w:tcPr>
          <w:p w:rsidR="00BD23B4" w:rsidRDefault="00BD23B4" w:rsidP="005E21F7">
            <w:pPr>
              <w:spacing w:line="360" w:lineRule="auto"/>
              <w:jc w:val="both"/>
            </w:pPr>
            <w:r>
              <w:t>Ванна</w:t>
            </w:r>
          </w:p>
        </w:tc>
      </w:tr>
      <w:tr w:rsidR="00BD23B4" w:rsidTr="00BD23B4">
        <w:tc>
          <w:tcPr>
            <w:tcW w:w="5920" w:type="dxa"/>
            <w:vMerge/>
          </w:tcPr>
          <w:p w:rsidR="00BD23B4" w:rsidRDefault="00BD23B4" w:rsidP="009C1E99">
            <w:pPr>
              <w:spacing w:line="276" w:lineRule="auto"/>
              <w:jc w:val="both"/>
            </w:pPr>
          </w:p>
        </w:tc>
        <w:tc>
          <w:tcPr>
            <w:tcW w:w="1028" w:type="dxa"/>
          </w:tcPr>
          <w:p w:rsidR="00BD23B4" w:rsidRDefault="00BD23B4" w:rsidP="009C1E99">
            <w:pPr>
              <w:spacing w:line="276" w:lineRule="auto"/>
              <w:jc w:val="both"/>
            </w:pPr>
          </w:p>
        </w:tc>
        <w:tc>
          <w:tcPr>
            <w:tcW w:w="3474" w:type="dxa"/>
          </w:tcPr>
          <w:p w:rsidR="00BD23B4" w:rsidRDefault="00BD23B4" w:rsidP="005E21F7">
            <w:pPr>
              <w:spacing w:line="360" w:lineRule="auto"/>
              <w:jc w:val="both"/>
            </w:pPr>
            <w:r>
              <w:t>Умывальник</w:t>
            </w:r>
          </w:p>
        </w:tc>
      </w:tr>
      <w:tr w:rsidR="00BD23B4" w:rsidTr="00BD23B4">
        <w:trPr>
          <w:trHeight w:val="261"/>
        </w:trPr>
        <w:tc>
          <w:tcPr>
            <w:tcW w:w="5920" w:type="dxa"/>
            <w:vMerge/>
          </w:tcPr>
          <w:p w:rsidR="00BD23B4" w:rsidRDefault="00BD23B4" w:rsidP="009C1E99">
            <w:pPr>
              <w:spacing w:line="276" w:lineRule="auto"/>
              <w:jc w:val="both"/>
            </w:pPr>
          </w:p>
        </w:tc>
        <w:tc>
          <w:tcPr>
            <w:tcW w:w="1028" w:type="dxa"/>
          </w:tcPr>
          <w:p w:rsidR="00BD23B4" w:rsidRDefault="00BD23B4" w:rsidP="009C1E99">
            <w:pPr>
              <w:spacing w:line="276" w:lineRule="auto"/>
              <w:jc w:val="both"/>
            </w:pPr>
          </w:p>
        </w:tc>
        <w:tc>
          <w:tcPr>
            <w:tcW w:w="3474" w:type="dxa"/>
          </w:tcPr>
          <w:p w:rsidR="00BD23B4" w:rsidRDefault="00BD23B4" w:rsidP="005E21F7">
            <w:pPr>
              <w:spacing w:line="360" w:lineRule="auto"/>
              <w:jc w:val="both"/>
            </w:pPr>
            <w:r>
              <w:t>Унитаз</w:t>
            </w:r>
          </w:p>
        </w:tc>
      </w:tr>
      <w:tr w:rsidR="005E21F7" w:rsidTr="00CD517E">
        <w:trPr>
          <w:trHeight w:val="1956"/>
        </w:trPr>
        <w:tc>
          <w:tcPr>
            <w:tcW w:w="5920" w:type="dxa"/>
            <w:vMerge/>
          </w:tcPr>
          <w:p w:rsidR="005E21F7" w:rsidRDefault="005E21F7" w:rsidP="009C1E99">
            <w:pPr>
              <w:spacing w:line="276" w:lineRule="auto"/>
              <w:jc w:val="both"/>
            </w:pPr>
          </w:p>
        </w:tc>
        <w:tc>
          <w:tcPr>
            <w:tcW w:w="4502" w:type="dxa"/>
            <w:gridSpan w:val="2"/>
          </w:tcPr>
          <w:p w:rsidR="005E21F7" w:rsidRDefault="005E21F7" w:rsidP="009C1E99">
            <w:pPr>
              <w:spacing w:line="276" w:lineRule="auto"/>
              <w:jc w:val="both"/>
            </w:pPr>
          </w:p>
        </w:tc>
      </w:tr>
    </w:tbl>
    <w:p w:rsidR="00BD23B4" w:rsidRDefault="00BD23B4" w:rsidP="00CD517E">
      <w:pPr>
        <w:spacing w:line="220" w:lineRule="exact"/>
        <w:jc w:val="both"/>
      </w:pPr>
    </w:p>
    <w:p w:rsidR="00153BB5" w:rsidRPr="00153BB5" w:rsidRDefault="00153BB5" w:rsidP="00153BB5">
      <w:pPr>
        <w:jc w:val="both"/>
        <w:rPr>
          <w:rFonts w:eastAsiaTheme="minorHAnsi"/>
          <w:b/>
          <w:lang w:eastAsia="en-US"/>
        </w:rPr>
      </w:pPr>
      <w:r w:rsidRPr="00153BB5">
        <w:rPr>
          <w:rFonts w:eastAsiaTheme="minorHAnsi"/>
          <w:b/>
          <w:lang w:eastAsia="en-US"/>
        </w:rPr>
        <w:t>Критерии оценивания</w:t>
      </w: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3599"/>
        <w:gridCol w:w="3378"/>
      </w:tblGrid>
      <w:tr w:rsidR="00153BB5" w:rsidRPr="00153BB5" w:rsidTr="00907D5D">
        <w:tc>
          <w:tcPr>
            <w:tcW w:w="1491" w:type="pct"/>
            <w:shd w:val="clear" w:color="auto" w:fill="auto"/>
          </w:tcPr>
          <w:p w:rsidR="00153BB5" w:rsidRPr="00153BB5" w:rsidRDefault="00153BB5" w:rsidP="00153BB5">
            <w:pPr>
              <w:rPr>
                <w:lang w:bidi="he-IL"/>
              </w:rPr>
            </w:pPr>
            <w:r w:rsidRPr="00153BB5">
              <w:rPr>
                <w:lang w:bidi="he-IL"/>
              </w:rPr>
              <w:t>Количество баллов</w:t>
            </w:r>
          </w:p>
        </w:tc>
        <w:tc>
          <w:tcPr>
            <w:tcW w:w="1810" w:type="pct"/>
            <w:shd w:val="clear" w:color="auto" w:fill="auto"/>
          </w:tcPr>
          <w:p w:rsidR="00153BB5" w:rsidRPr="00153BB5" w:rsidRDefault="00153BB5" w:rsidP="00153BB5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 xml:space="preserve">Уровень </w:t>
            </w:r>
            <w:proofErr w:type="spellStart"/>
            <w:r w:rsidRPr="00153BB5">
              <w:rPr>
                <w:lang w:bidi="he-IL"/>
              </w:rPr>
              <w:t>сформированности</w:t>
            </w:r>
            <w:proofErr w:type="spellEnd"/>
            <w:r w:rsidRPr="00153BB5">
              <w:rPr>
                <w:lang w:bidi="he-IL"/>
              </w:rPr>
              <w:t xml:space="preserve"> компетенций</w:t>
            </w:r>
          </w:p>
        </w:tc>
        <w:tc>
          <w:tcPr>
            <w:tcW w:w="1699" w:type="pct"/>
            <w:shd w:val="clear" w:color="auto" w:fill="auto"/>
          </w:tcPr>
          <w:p w:rsidR="00153BB5" w:rsidRPr="00153BB5" w:rsidRDefault="00153BB5" w:rsidP="00153BB5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>Оценка</w:t>
            </w:r>
          </w:p>
        </w:tc>
      </w:tr>
      <w:tr w:rsidR="00153BB5" w:rsidRPr="00153BB5" w:rsidTr="00907D5D">
        <w:tc>
          <w:tcPr>
            <w:tcW w:w="1491" w:type="pct"/>
            <w:shd w:val="clear" w:color="auto" w:fill="auto"/>
          </w:tcPr>
          <w:p w:rsidR="00153BB5" w:rsidRPr="00153BB5" w:rsidRDefault="00153BB5" w:rsidP="00153BB5">
            <w:pPr>
              <w:jc w:val="center"/>
              <w:rPr>
                <w:b/>
                <w:lang w:bidi="he-IL"/>
              </w:rPr>
            </w:pPr>
            <w:r w:rsidRPr="00153BB5">
              <w:rPr>
                <w:lang w:bidi="he-IL"/>
              </w:rPr>
              <w:t>20 - 18</w:t>
            </w:r>
          </w:p>
        </w:tc>
        <w:tc>
          <w:tcPr>
            <w:tcW w:w="1810" w:type="pct"/>
            <w:shd w:val="clear" w:color="auto" w:fill="auto"/>
          </w:tcPr>
          <w:p w:rsidR="00153BB5" w:rsidRPr="00153BB5" w:rsidRDefault="00153BB5" w:rsidP="00153BB5">
            <w:pPr>
              <w:jc w:val="both"/>
              <w:rPr>
                <w:lang w:bidi="he-IL"/>
              </w:rPr>
            </w:pPr>
            <w:r w:rsidRPr="00153BB5">
              <w:rPr>
                <w:lang w:bidi="he-IL"/>
              </w:rPr>
              <w:t>Повышенный</w:t>
            </w:r>
          </w:p>
        </w:tc>
        <w:tc>
          <w:tcPr>
            <w:tcW w:w="1699" w:type="pct"/>
            <w:shd w:val="clear" w:color="auto" w:fill="auto"/>
          </w:tcPr>
          <w:p w:rsidR="00153BB5" w:rsidRPr="00153BB5" w:rsidRDefault="00153BB5" w:rsidP="00153BB5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>отлично</w:t>
            </w:r>
          </w:p>
        </w:tc>
      </w:tr>
      <w:tr w:rsidR="00153BB5" w:rsidRPr="00153BB5" w:rsidTr="00907D5D">
        <w:tc>
          <w:tcPr>
            <w:tcW w:w="1491" w:type="pct"/>
            <w:shd w:val="clear" w:color="auto" w:fill="auto"/>
          </w:tcPr>
          <w:p w:rsidR="00153BB5" w:rsidRPr="00153BB5" w:rsidRDefault="00153BB5" w:rsidP="00153BB5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>17 - 14</w:t>
            </w:r>
          </w:p>
        </w:tc>
        <w:tc>
          <w:tcPr>
            <w:tcW w:w="1810" w:type="pct"/>
            <w:shd w:val="clear" w:color="auto" w:fill="auto"/>
          </w:tcPr>
          <w:p w:rsidR="00153BB5" w:rsidRPr="00153BB5" w:rsidRDefault="00153BB5" w:rsidP="00153BB5">
            <w:pPr>
              <w:jc w:val="both"/>
              <w:rPr>
                <w:lang w:bidi="he-IL"/>
              </w:rPr>
            </w:pPr>
            <w:r w:rsidRPr="00153BB5">
              <w:rPr>
                <w:lang w:bidi="he-IL"/>
              </w:rPr>
              <w:t>Средний (достаточный)</w:t>
            </w:r>
          </w:p>
        </w:tc>
        <w:tc>
          <w:tcPr>
            <w:tcW w:w="1699" w:type="pct"/>
            <w:shd w:val="clear" w:color="auto" w:fill="auto"/>
          </w:tcPr>
          <w:p w:rsidR="00153BB5" w:rsidRPr="00153BB5" w:rsidRDefault="00153BB5" w:rsidP="00153BB5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>хорошо</w:t>
            </w:r>
          </w:p>
        </w:tc>
      </w:tr>
      <w:tr w:rsidR="00153BB5" w:rsidRPr="00153BB5" w:rsidTr="00907D5D">
        <w:tc>
          <w:tcPr>
            <w:tcW w:w="1491" w:type="pct"/>
            <w:shd w:val="clear" w:color="auto" w:fill="auto"/>
          </w:tcPr>
          <w:p w:rsidR="00153BB5" w:rsidRPr="00153BB5" w:rsidRDefault="00153BB5" w:rsidP="00153BB5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>13 - 10</w:t>
            </w:r>
          </w:p>
        </w:tc>
        <w:tc>
          <w:tcPr>
            <w:tcW w:w="1810" w:type="pct"/>
            <w:shd w:val="clear" w:color="auto" w:fill="auto"/>
          </w:tcPr>
          <w:p w:rsidR="00153BB5" w:rsidRPr="00153BB5" w:rsidRDefault="00153BB5" w:rsidP="00153BB5">
            <w:pPr>
              <w:jc w:val="both"/>
              <w:rPr>
                <w:lang w:bidi="he-IL"/>
              </w:rPr>
            </w:pPr>
            <w:r w:rsidRPr="00153BB5">
              <w:rPr>
                <w:lang w:bidi="he-IL"/>
              </w:rPr>
              <w:t>Базовый (пороговый)</w:t>
            </w:r>
          </w:p>
        </w:tc>
        <w:tc>
          <w:tcPr>
            <w:tcW w:w="1699" w:type="pct"/>
            <w:shd w:val="clear" w:color="auto" w:fill="auto"/>
          </w:tcPr>
          <w:p w:rsidR="00153BB5" w:rsidRPr="00153BB5" w:rsidRDefault="00153BB5" w:rsidP="00153BB5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>удовлетворительно</w:t>
            </w:r>
          </w:p>
        </w:tc>
      </w:tr>
      <w:tr w:rsidR="00153BB5" w:rsidRPr="00153BB5" w:rsidTr="00907D5D">
        <w:tc>
          <w:tcPr>
            <w:tcW w:w="1491" w:type="pct"/>
            <w:shd w:val="clear" w:color="auto" w:fill="auto"/>
          </w:tcPr>
          <w:p w:rsidR="00153BB5" w:rsidRPr="00153BB5" w:rsidRDefault="00153BB5" w:rsidP="00153BB5">
            <w:pPr>
              <w:jc w:val="center"/>
              <w:rPr>
                <w:b/>
                <w:lang w:bidi="he-IL"/>
              </w:rPr>
            </w:pPr>
            <w:r w:rsidRPr="00153BB5">
              <w:rPr>
                <w:lang w:bidi="he-IL"/>
              </w:rPr>
              <w:t>Менее 10</w:t>
            </w:r>
          </w:p>
        </w:tc>
        <w:tc>
          <w:tcPr>
            <w:tcW w:w="1810" w:type="pct"/>
            <w:shd w:val="clear" w:color="auto" w:fill="auto"/>
          </w:tcPr>
          <w:p w:rsidR="00153BB5" w:rsidRPr="00153BB5" w:rsidRDefault="00153BB5" w:rsidP="00153BB5">
            <w:pPr>
              <w:jc w:val="both"/>
              <w:rPr>
                <w:lang w:bidi="he-IL"/>
              </w:rPr>
            </w:pPr>
            <w:r w:rsidRPr="00153BB5">
              <w:rPr>
                <w:lang w:bidi="he-IL"/>
              </w:rPr>
              <w:t xml:space="preserve"> не сформирован</w:t>
            </w:r>
          </w:p>
        </w:tc>
        <w:tc>
          <w:tcPr>
            <w:tcW w:w="1699" w:type="pct"/>
            <w:shd w:val="clear" w:color="auto" w:fill="auto"/>
          </w:tcPr>
          <w:p w:rsidR="00153BB5" w:rsidRPr="00153BB5" w:rsidRDefault="00153BB5" w:rsidP="00153BB5">
            <w:pPr>
              <w:jc w:val="center"/>
              <w:rPr>
                <w:lang w:bidi="he-IL"/>
              </w:rPr>
            </w:pPr>
            <w:r w:rsidRPr="00153BB5">
              <w:rPr>
                <w:lang w:bidi="he-IL"/>
              </w:rPr>
              <w:t>неудовлетворительно</w:t>
            </w:r>
          </w:p>
        </w:tc>
      </w:tr>
    </w:tbl>
    <w:p w:rsidR="00BD23B4" w:rsidRDefault="00BD23B4" w:rsidP="00CD517E">
      <w:pPr>
        <w:spacing w:line="276" w:lineRule="auto"/>
        <w:jc w:val="both"/>
        <w:rPr>
          <w:sz w:val="22"/>
          <w:szCs w:val="22"/>
        </w:rPr>
      </w:pPr>
    </w:p>
    <w:sectPr w:rsidR="00BD23B4" w:rsidSect="00CD517E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51F1"/>
    <w:multiLevelType w:val="hybridMultilevel"/>
    <w:tmpl w:val="6E02CBBC"/>
    <w:lvl w:ilvl="0" w:tplc="76F88ECA">
      <w:start w:val="1"/>
      <w:numFmt w:val="russianLow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32866FE3"/>
    <w:multiLevelType w:val="multilevel"/>
    <w:tmpl w:val="362C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34110"/>
    <w:multiLevelType w:val="hybridMultilevel"/>
    <w:tmpl w:val="B6EC2D22"/>
    <w:lvl w:ilvl="0" w:tplc="119C0666">
      <w:start w:val="1"/>
      <w:numFmt w:val="russianLow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4212757A"/>
    <w:multiLevelType w:val="multilevel"/>
    <w:tmpl w:val="46C6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35507"/>
    <w:multiLevelType w:val="hybridMultilevel"/>
    <w:tmpl w:val="01882BCE"/>
    <w:lvl w:ilvl="0" w:tplc="E2F693E4">
      <w:start w:val="1"/>
      <w:numFmt w:val="russianLow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28"/>
    <w:rsid w:val="00001981"/>
    <w:rsid w:val="00004901"/>
    <w:rsid w:val="0000628D"/>
    <w:rsid w:val="00007B4B"/>
    <w:rsid w:val="00035506"/>
    <w:rsid w:val="000579E6"/>
    <w:rsid w:val="00061006"/>
    <w:rsid w:val="000918F2"/>
    <w:rsid w:val="000F28CE"/>
    <w:rsid w:val="00106503"/>
    <w:rsid w:val="001141F9"/>
    <w:rsid w:val="00117D5B"/>
    <w:rsid w:val="00124F21"/>
    <w:rsid w:val="00142347"/>
    <w:rsid w:val="00153BB5"/>
    <w:rsid w:val="00163CCF"/>
    <w:rsid w:val="00166A28"/>
    <w:rsid w:val="00167647"/>
    <w:rsid w:val="001E321F"/>
    <w:rsid w:val="001E598C"/>
    <w:rsid w:val="001F720E"/>
    <w:rsid w:val="00227439"/>
    <w:rsid w:val="00264BCC"/>
    <w:rsid w:val="00265429"/>
    <w:rsid w:val="00275ED7"/>
    <w:rsid w:val="00276981"/>
    <w:rsid w:val="0028403D"/>
    <w:rsid w:val="00287AD0"/>
    <w:rsid w:val="002A0D2B"/>
    <w:rsid w:val="002D214C"/>
    <w:rsid w:val="002D78D2"/>
    <w:rsid w:val="002E19E9"/>
    <w:rsid w:val="002F0294"/>
    <w:rsid w:val="002F528A"/>
    <w:rsid w:val="00325AFE"/>
    <w:rsid w:val="00327ABB"/>
    <w:rsid w:val="00332E12"/>
    <w:rsid w:val="003366CD"/>
    <w:rsid w:val="0038605F"/>
    <w:rsid w:val="00392D7D"/>
    <w:rsid w:val="003C7E3D"/>
    <w:rsid w:val="003E7F20"/>
    <w:rsid w:val="003F54F0"/>
    <w:rsid w:val="0042345A"/>
    <w:rsid w:val="00436A2A"/>
    <w:rsid w:val="004421C3"/>
    <w:rsid w:val="004537C3"/>
    <w:rsid w:val="00456CBB"/>
    <w:rsid w:val="004635AA"/>
    <w:rsid w:val="00464E8F"/>
    <w:rsid w:val="00466A0A"/>
    <w:rsid w:val="004834B7"/>
    <w:rsid w:val="004851BC"/>
    <w:rsid w:val="004A4A15"/>
    <w:rsid w:val="004C40F1"/>
    <w:rsid w:val="0050605C"/>
    <w:rsid w:val="0051681E"/>
    <w:rsid w:val="00545314"/>
    <w:rsid w:val="00585171"/>
    <w:rsid w:val="0059412E"/>
    <w:rsid w:val="005A208A"/>
    <w:rsid w:val="005C4095"/>
    <w:rsid w:val="005C65E1"/>
    <w:rsid w:val="005E21F7"/>
    <w:rsid w:val="005F5A35"/>
    <w:rsid w:val="00610644"/>
    <w:rsid w:val="0061755E"/>
    <w:rsid w:val="006225FC"/>
    <w:rsid w:val="00627057"/>
    <w:rsid w:val="00634577"/>
    <w:rsid w:val="006545CA"/>
    <w:rsid w:val="00670B6B"/>
    <w:rsid w:val="00675386"/>
    <w:rsid w:val="00680A20"/>
    <w:rsid w:val="00681CB0"/>
    <w:rsid w:val="00682719"/>
    <w:rsid w:val="00686A76"/>
    <w:rsid w:val="006D3549"/>
    <w:rsid w:val="00701557"/>
    <w:rsid w:val="00702EB3"/>
    <w:rsid w:val="00710DDC"/>
    <w:rsid w:val="007249C9"/>
    <w:rsid w:val="00732CC1"/>
    <w:rsid w:val="00735DC3"/>
    <w:rsid w:val="00757228"/>
    <w:rsid w:val="007764AC"/>
    <w:rsid w:val="00782987"/>
    <w:rsid w:val="007862C4"/>
    <w:rsid w:val="007E1747"/>
    <w:rsid w:val="007E4839"/>
    <w:rsid w:val="007E592B"/>
    <w:rsid w:val="00800983"/>
    <w:rsid w:val="00815F10"/>
    <w:rsid w:val="0082099B"/>
    <w:rsid w:val="008240B8"/>
    <w:rsid w:val="00834CAA"/>
    <w:rsid w:val="00836374"/>
    <w:rsid w:val="00871151"/>
    <w:rsid w:val="008A0512"/>
    <w:rsid w:val="008A3182"/>
    <w:rsid w:val="008B2367"/>
    <w:rsid w:val="008C19A5"/>
    <w:rsid w:val="008D1059"/>
    <w:rsid w:val="008E3FBC"/>
    <w:rsid w:val="008F39C0"/>
    <w:rsid w:val="00940690"/>
    <w:rsid w:val="00957790"/>
    <w:rsid w:val="00962252"/>
    <w:rsid w:val="009631B5"/>
    <w:rsid w:val="00967413"/>
    <w:rsid w:val="00975F1A"/>
    <w:rsid w:val="00983970"/>
    <w:rsid w:val="009870DF"/>
    <w:rsid w:val="00987794"/>
    <w:rsid w:val="009A212E"/>
    <w:rsid w:val="009C1E99"/>
    <w:rsid w:val="009C6D89"/>
    <w:rsid w:val="009E3AA4"/>
    <w:rsid w:val="00A20E49"/>
    <w:rsid w:val="00A45023"/>
    <w:rsid w:val="00A53B78"/>
    <w:rsid w:val="00A73633"/>
    <w:rsid w:val="00B032C4"/>
    <w:rsid w:val="00B22552"/>
    <w:rsid w:val="00B23349"/>
    <w:rsid w:val="00B27A6A"/>
    <w:rsid w:val="00B71B96"/>
    <w:rsid w:val="00B72589"/>
    <w:rsid w:val="00BC1FE0"/>
    <w:rsid w:val="00BC45D3"/>
    <w:rsid w:val="00BC5507"/>
    <w:rsid w:val="00BD05A8"/>
    <w:rsid w:val="00BD183E"/>
    <w:rsid w:val="00BD23B4"/>
    <w:rsid w:val="00BF5AB1"/>
    <w:rsid w:val="00C04AE2"/>
    <w:rsid w:val="00C30F48"/>
    <w:rsid w:val="00C724A5"/>
    <w:rsid w:val="00CB1F4E"/>
    <w:rsid w:val="00CD517E"/>
    <w:rsid w:val="00D0015B"/>
    <w:rsid w:val="00D05502"/>
    <w:rsid w:val="00D25F33"/>
    <w:rsid w:val="00D319CA"/>
    <w:rsid w:val="00D532CB"/>
    <w:rsid w:val="00D667D2"/>
    <w:rsid w:val="00DD3D6D"/>
    <w:rsid w:val="00DE2C53"/>
    <w:rsid w:val="00DE6A70"/>
    <w:rsid w:val="00E05469"/>
    <w:rsid w:val="00E17AD1"/>
    <w:rsid w:val="00E637C4"/>
    <w:rsid w:val="00EA5C69"/>
    <w:rsid w:val="00EA7F20"/>
    <w:rsid w:val="00EC07D7"/>
    <w:rsid w:val="00ED2E01"/>
    <w:rsid w:val="00ED7E15"/>
    <w:rsid w:val="00F134AF"/>
    <w:rsid w:val="00F245C7"/>
    <w:rsid w:val="00F271DF"/>
    <w:rsid w:val="00F32B5F"/>
    <w:rsid w:val="00F73839"/>
    <w:rsid w:val="00F7583A"/>
    <w:rsid w:val="00F77C06"/>
    <w:rsid w:val="00F84A10"/>
    <w:rsid w:val="00F946BB"/>
    <w:rsid w:val="00F966FD"/>
    <w:rsid w:val="00FA09D5"/>
    <w:rsid w:val="00FA19A5"/>
    <w:rsid w:val="00FA5ACD"/>
    <w:rsid w:val="00FB0A00"/>
    <w:rsid w:val="00FC6CD9"/>
    <w:rsid w:val="00FD03E9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CC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2CC1"/>
    <w:rPr>
      <w:b/>
      <w:bCs/>
    </w:rPr>
  </w:style>
  <w:style w:type="character" w:styleId="a5">
    <w:name w:val="Emphasis"/>
    <w:basedOn w:val="a0"/>
    <w:uiPriority w:val="20"/>
    <w:qFormat/>
    <w:rsid w:val="00732C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2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CC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20E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5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CC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2CC1"/>
    <w:rPr>
      <w:b/>
      <w:bCs/>
    </w:rPr>
  </w:style>
  <w:style w:type="character" w:styleId="a5">
    <w:name w:val="Emphasis"/>
    <w:basedOn w:val="a0"/>
    <w:uiPriority w:val="20"/>
    <w:qFormat/>
    <w:rsid w:val="00732C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2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CC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20E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5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Шудра</dc:creator>
  <cp:lastModifiedBy>Шудра</cp:lastModifiedBy>
  <cp:revision>4</cp:revision>
  <dcterms:created xsi:type="dcterms:W3CDTF">2021-05-07T16:20:00Z</dcterms:created>
  <dcterms:modified xsi:type="dcterms:W3CDTF">2021-09-18T08:50:00Z</dcterms:modified>
</cp:coreProperties>
</file>