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3908D" w14:textId="77777777" w:rsidR="002F160F" w:rsidRPr="00C250E4" w:rsidRDefault="002F160F" w:rsidP="002F16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E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2CD3EC6" w14:textId="77777777" w:rsidR="002F160F" w:rsidRPr="00C250E4" w:rsidRDefault="002F160F" w:rsidP="002F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E4">
        <w:rPr>
          <w:rFonts w:ascii="Times New Roman" w:hAnsi="Times New Roman" w:cs="Times New Roman"/>
          <w:sz w:val="24"/>
          <w:szCs w:val="24"/>
        </w:rPr>
        <w:t>В данной статье поднимается проблема низких показателей физического здоровья учащихся, отсутствия у них понятия и навыков здорового образа жизни, а также предложены меры по устранению данных проблем на уроках физической культуры.</w:t>
      </w:r>
    </w:p>
    <w:p w14:paraId="56EE0BB1" w14:textId="77777777" w:rsidR="002F160F" w:rsidRPr="00C250E4" w:rsidRDefault="002F160F" w:rsidP="002F16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0E4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C250E4">
        <w:rPr>
          <w:rFonts w:ascii="Times New Roman" w:hAnsi="Times New Roman" w:cs="Times New Roman"/>
          <w:sz w:val="24"/>
          <w:szCs w:val="24"/>
        </w:rPr>
        <w:t xml:space="preserve"> здоровье, обучение, учащиеся, физическая культура, здоровый образ жизни, ЗОЖ, сбережение здоровья.</w:t>
      </w:r>
    </w:p>
    <w:p w14:paraId="0543765F" w14:textId="77777777" w:rsidR="002F160F" w:rsidRPr="00C250E4" w:rsidRDefault="002F160F" w:rsidP="002F16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20D1AA" w14:textId="77777777" w:rsidR="002F160F" w:rsidRPr="009B27A8" w:rsidRDefault="002F160F" w:rsidP="002F160F">
      <w:pPr>
        <w:pStyle w:val="a3"/>
        <w:spacing w:before="0" w:beforeAutospacing="0" w:after="0" w:afterAutospacing="0" w:line="360" w:lineRule="auto"/>
        <w:ind w:firstLine="709"/>
        <w:jc w:val="both"/>
      </w:pPr>
      <w:r w:rsidRPr="00C250E4">
        <w:t>Для России главной проблемой, имеющей связь с будущим государства, можно назвать сохранение и укрепление здоровья детей и учащейся молодежи. Выработка устойчивых социальных установок по осознанию необходимости здорового образа жизни становится все более актуальной и острой для российского общества, поскольку с каждым годом показатели состояния физического и психического здоровья населения, особенно школьников, значительно ухудшаются.</w:t>
      </w:r>
      <w:r>
        <w:t xml:space="preserve"> </w:t>
      </w:r>
      <w:r w:rsidRPr="009B27A8">
        <w:t>[1]</w:t>
      </w:r>
    </w:p>
    <w:p w14:paraId="6E180E3E" w14:textId="77777777" w:rsidR="002F160F" w:rsidRPr="008D69F0" w:rsidRDefault="002F160F" w:rsidP="002F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E4">
        <w:rPr>
          <w:rFonts w:ascii="Times New Roman" w:hAnsi="Times New Roman" w:cs="Times New Roman"/>
          <w:sz w:val="24"/>
          <w:szCs w:val="24"/>
        </w:rPr>
        <w:t>По данным Министерства здравоохранения Российской федерации, почти 90% учащихся имеют отклонения в здоровье, в связи с чем, здоровыми считают лишь около 10% школьников. Так, ученые выяснили, что приблизительно 74% школьников имеют низкий уровень культуры здоровья, занимаются самолечением, переоценивают возможности своего организма. Только у 64, 5% учащихся имеют средний уровень, а у 25,8% наблюдается низкий уровень сформированности ценностей здорового образа жизни.</w:t>
      </w:r>
      <w:r w:rsidRPr="009B27A8">
        <w:rPr>
          <w:rFonts w:ascii="Times New Roman" w:hAnsi="Times New Roman" w:cs="Times New Roman"/>
          <w:sz w:val="24"/>
          <w:szCs w:val="24"/>
        </w:rPr>
        <w:t xml:space="preserve"> [</w:t>
      </w:r>
      <w:r w:rsidRPr="008D69F0">
        <w:rPr>
          <w:rFonts w:ascii="Times New Roman" w:hAnsi="Times New Roman" w:cs="Times New Roman"/>
          <w:sz w:val="24"/>
          <w:szCs w:val="24"/>
        </w:rPr>
        <w:t>3]</w:t>
      </w:r>
    </w:p>
    <w:p w14:paraId="2BE7562A" w14:textId="77777777" w:rsidR="002F160F" w:rsidRPr="00C250E4" w:rsidRDefault="002F160F" w:rsidP="002F160F">
      <w:pPr>
        <w:pStyle w:val="a3"/>
        <w:spacing w:before="0" w:beforeAutospacing="0" w:after="0" w:afterAutospacing="0" w:line="360" w:lineRule="auto"/>
        <w:ind w:firstLine="709"/>
        <w:jc w:val="both"/>
      </w:pPr>
      <w:r w:rsidRPr="00C250E4">
        <w:t>Образовательный процесс открывает широкие перспективы в направлении формирования мировоззрения молодого человека. В этом русле проблема воспитания культуры здоровье сбережения школьников ежегодно приобретает особую значимость, поскольку наблюдается постоянное ухудшение состояния здоровья учащихся, которое обусловлено неблагоприятными социально-экономическими условиями во многих странах мира и, в частности, в России. </w:t>
      </w:r>
    </w:p>
    <w:p w14:paraId="64E143A0" w14:textId="77777777" w:rsidR="002F160F" w:rsidRPr="00C250E4" w:rsidRDefault="002F160F" w:rsidP="002F160F">
      <w:pPr>
        <w:pStyle w:val="a3"/>
        <w:spacing w:before="0" w:beforeAutospacing="0" w:after="0" w:afterAutospacing="0" w:line="360" w:lineRule="auto"/>
        <w:ind w:firstLine="709"/>
        <w:jc w:val="both"/>
      </w:pPr>
      <w:r w:rsidRPr="00C250E4">
        <w:t>Как показывает мировая практика, в настоящее время общество обеспокоено сложной экологической ситуацией, низким уровнем культуры, интенсификацией учебного процесса, личности, что порождает негативное влияние организации учебного процесса в образовательных учреждениях на здоровье учащихся. Школьники недостаточно образованы по вопросам собственного здоровье сбережения, не заботятся о своем здоровье и почти не придерживаются здорового образа жизни, что приводит к дисгармонии и ухудшению здоровья.</w:t>
      </w:r>
    </w:p>
    <w:p w14:paraId="30EC3E12" w14:textId="77777777" w:rsidR="002F160F" w:rsidRPr="00C250E4" w:rsidRDefault="002F160F" w:rsidP="002F160F">
      <w:pPr>
        <w:pStyle w:val="a3"/>
        <w:spacing w:before="0" w:beforeAutospacing="0" w:after="0" w:afterAutospacing="0" w:line="360" w:lineRule="auto"/>
        <w:ind w:firstLine="709"/>
        <w:jc w:val="both"/>
      </w:pPr>
      <w:r w:rsidRPr="00C250E4">
        <w:t>Решение проблемы формирования культуры здоровье сбережения как мировоззренческой ориентации учащихся требует особого внимания общества со стороны семьи, школы, общественных организаций, учреждений здравоохранения и тому подобного.</w:t>
      </w:r>
    </w:p>
    <w:p w14:paraId="7216166C" w14:textId="77777777" w:rsidR="002F160F" w:rsidRPr="00C250E4" w:rsidRDefault="002F160F" w:rsidP="002F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E4">
        <w:rPr>
          <w:rFonts w:ascii="Times New Roman" w:hAnsi="Times New Roman" w:cs="Times New Roman"/>
          <w:sz w:val="24"/>
          <w:szCs w:val="24"/>
        </w:rPr>
        <w:lastRenderedPageBreak/>
        <w:t xml:space="preserve">Стоит отметить, что физкультурно-оздоровительная деятельность является способом реализации работы, которая сфокусирована на достижении и поддержании физического состояния учащегося и снижении риска заболеваний посредством физической культуры и оздоровления. Данный вид деятельности подразумевает применение специального вида знаний и навыков, способов организации и выполнения конкретных действий, необходимых для эффективной реализации физкультурно-оздоровительной работы. </w:t>
      </w:r>
    </w:p>
    <w:p w14:paraId="54671DED" w14:textId="77777777" w:rsidR="002F160F" w:rsidRPr="008D69F0" w:rsidRDefault="002F160F" w:rsidP="002F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E4">
        <w:rPr>
          <w:rFonts w:ascii="Times New Roman" w:hAnsi="Times New Roman" w:cs="Times New Roman"/>
          <w:sz w:val="24"/>
          <w:szCs w:val="24"/>
        </w:rPr>
        <w:t xml:space="preserve">Согласно мнениям исследователей в данной отрасли, физкультурно-оздоровительная деятельность </w:t>
      </w:r>
      <w:proofErr w:type="gramStart"/>
      <w:r w:rsidRPr="00C250E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250E4">
        <w:rPr>
          <w:rFonts w:ascii="Times New Roman" w:hAnsi="Times New Roman" w:cs="Times New Roman"/>
          <w:sz w:val="24"/>
          <w:szCs w:val="24"/>
        </w:rPr>
        <w:t xml:space="preserve"> одна из форм человеческой деятельности, которая оптимизирует формирование полноценного здорового индивида. Таким образом, физкультурно-оздоровительная деятельность – это самостоятельное выполнение человеком физических упражнений для улучшения здоровья, повышения работоспособности, закаливание и лечение, воспитание физических и волевых качеств. По мнению ученых это процесс, в котором ученик, зная конечную цель, сам ставит себе задачу, подбирает необходимые средства и способы действий, контролирует их выполнение.</w:t>
      </w:r>
      <w:r w:rsidRPr="009B27A8">
        <w:rPr>
          <w:rFonts w:ascii="Times New Roman" w:hAnsi="Times New Roman" w:cs="Times New Roman"/>
          <w:sz w:val="24"/>
          <w:szCs w:val="24"/>
        </w:rPr>
        <w:t xml:space="preserve"> [</w:t>
      </w:r>
      <w:r w:rsidRPr="008D69F0">
        <w:rPr>
          <w:rFonts w:ascii="Times New Roman" w:hAnsi="Times New Roman" w:cs="Times New Roman"/>
          <w:sz w:val="24"/>
          <w:szCs w:val="24"/>
        </w:rPr>
        <w:t>2]</w:t>
      </w:r>
    </w:p>
    <w:p w14:paraId="12F3EE22" w14:textId="77777777" w:rsidR="002F160F" w:rsidRPr="00C250E4" w:rsidRDefault="002F160F" w:rsidP="002F1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E4">
        <w:rPr>
          <w:rFonts w:ascii="Times New Roman" w:hAnsi="Times New Roman" w:cs="Times New Roman"/>
          <w:sz w:val="24"/>
          <w:szCs w:val="24"/>
        </w:rPr>
        <w:t>Для развития физкультурно-оздоровительной работы в учреждениях образования необходимо внедрять физкультурно-оздоровительные технологии, которые предусматривают: сознательную потребность у учащихся систематически заниматься физическими упражнениями; вести здоровый образ жизни; относиться положительно к своему здоровью.</w:t>
      </w:r>
    </w:p>
    <w:p w14:paraId="33034A72" w14:textId="77777777" w:rsidR="002F160F" w:rsidRPr="00C250E4" w:rsidRDefault="002F160F" w:rsidP="002F16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04BC4D1" w14:textId="77777777" w:rsidR="002F160F" w:rsidRPr="00E10451" w:rsidRDefault="002F160F" w:rsidP="002F16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451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</w:p>
    <w:p w14:paraId="15CA51C2" w14:textId="77777777" w:rsidR="002F160F" w:rsidRPr="00C250E4" w:rsidRDefault="002F160F" w:rsidP="002F160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E4">
        <w:rPr>
          <w:rFonts w:ascii="Times New Roman" w:hAnsi="Times New Roman" w:cs="Times New Roman"/>
          <w:sz w:val="24"/>
          <w:szCs w:val="24"/>
        </w:rPr>
        <w:t xml:space="preserve">Иванчикова </w:t>
      </w:r>
      <w:proofErr w:type="gramStart"/>
      <w:r w:rsidRPr="00C250E4">
        <w:rPr>
          <w:rFonts w:ascii="Times New Roman" w:hAnsi="Times New Roman" w:cs="Times New Roman"/>
          <w:sz w:val="24"/>
          <w:szCs w:val="24"/>
        </w:rPr>
        <w:t>С.Н.</w:t>
      </w:r>
      <w:proofErr w:type="gramEnd"/>
      <w:r w:rsidRPr="00C250E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Физкультурно-оздоровительные системы как составная часть внеаудиторной работы университетов // В сборнике: Особенности организации физкультурно-оздоровительной деятельности в вузах на современном этапе социально-политического развития России Материалы Международной научно-методической конференции, посвященной XXXI летним Олимпийским играм. - 2016. - С. 117-121.</w:t>
      </w:r>
    </w:p>
    <w:p w14:paraId="0DAF2C10" w14:textId="77777777" w:rsidR="002F160F" w:rsidRDefault="002F160F" w:rsidP="002F160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0E4">
        <w:rPr>
          <w:rFonts w:ascii="Times New Roman" w:hAnsi="Times New Roman" w:cs="Times New Roman"/>
          <w:sz w:val="24"/>
          <w:szCs w:val="24"/>
        </w:rPr>
        <w:t xml:space="preserve">Морозов </w:t>
      </w:r>
      <w:proofErr w:type="gramStart"/>
      <w:r w:rsidRPr="00C250E4">
        <w:rPr>
          <w:rFonts w:ascii="Times New Roman" w:hAnsi="Times New Roman" w:cs="Times New Roman"/>
          <w:sz w:val="24"/>
          <w:szCs w:val="24"/>
        </w:rPr>
        <w:t>В.О.</w:t>
      </w:r>
      <w:proofErr w:type="gramEnd"/>
      <w:r w:rsidRPr="00C250E4">
        <w:rPr>
          <w:rFonts w:ascii="Times New Roman" w:hAnsi="Times New Roman" w:cs="Times New Roman"/>
          <w:sz w:val="24"/>
          <w:szCs w:val="24"/>
        </w:rPr>
        <w:t xml:space="preserve"> Здоровьесберегающие технологии в образовательном процессе школы (теоретико-практические аспекты): монография / Москва: ФЛИНТА, 2015. - 188 с.</w:t>
      </w:r>
    </w:p>
    <w:p w14:paraId="143A1837" w14:textId="77777777" w:rsidR="002F160F" w:rsidRPr="008D69F0" w:rsidRDefault="002F160F" w:rsidP="002F160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F0">
        <w:rPr>
          <w:rFonts w:ascii="Times New Roman" w:hAnsi="Times New Roman" w:cs="Times New Roman"/>
          <w:sz w:val="24"/>
          <w:szCs w:val="24"/>
        </w:rPr>
        <w:t xml:space="preserve">Прокопенко </w:t>
      </w:r>
      <w:proofErr w:type="gramStart"/>
      <w:r w:rsidRPr="008D69F0">
        <w:rPr>
          <w:rFonts w:ascii="Times New Roman" w:hAnsi="Times New Roman" w:cs="Times New Roman"/>
          <w:sz w:val="24"/>
          <w:szCs w:val="24"/>
        </w:rPr>
        <w:t>Т.И.</w:t>
      </w:r>
      <w:proofErr w:type="gramEnd"/>
      <w:r w:rsidRPr="008D6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9F0">
        <w:rPr>
          <w:rFonts w:ascii="Times New Roman" w:hAnsi="Times New Roman" w:cs="Times New Roman"/>
          <w:sz w:val="24"/>
          <w:szCs w:val="24"/>
        </w:rPr>
        <w:t>Кудря</w:t>
      </w:r>
      <w:proofErr w:type="spellEnd"/>
      <w:r w:rsidRPr="008D69F0">
        <w:rPr>
          <w:rFonts w:ascii="Times New Roman" w:hAnsi="Times New Roman" w:cs="Times New Roman"/>
          <w:sz w:val="24"/>
          <w:szCs w:val="24"/>
        </w:rPr>
        <w:t xml:space="preserve"> А.Д., Гаджиметов В.Э. Причины ухудшения здоровья и здорового образа жизни студенческой учащихся // В сборнике: Физическая культура и спорт: интеграция науки и практики Материалы XIV Международной научно-практической конференции. – 2017. -  С. 168-169.</w:t>
      </w:r>
    </w:p>
    <w:p w14:paraId="1773ACCE" w14:textId="77777777" w:rsidR="007A2405" w:rsidRDefault="007A2405"/>
    <w:sectPr w:rsidR="007A2405" w:rsidSect="00E10451">
      <w:footerReference w:type="default" r:id="rId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020011"/>
      <w:docPartObj>
        <w:docPartGallery w:val="Page Numbers (Bottom of Page)"/>
        <w:docPartUnique/>
      </w:docPartObj>
    </w:sdtPr>
    <w:sdtEndPr/>
    <w:sdtContent>
      <w:p w14:paraId="13BFA484" w14:textId="77777777" w:rsidR="00E10451" w:rsidRDefault="002F160F" w:rsidP="00E104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8074D"/>
    <w:multiLevelType w:val="hybridMultilevel"/>
    <w:tmpl w:val="8DC8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07"/>
    <w:rsid w:val="002F160F"/>
    <w:rsid w:val="007A2405"/>
    <w:rsid w:val="00B8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7A687-04E2-4137-9A27-852034B9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60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F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мезенцев</dc:creator>
  <cp:keywords/>
  <dc:description/>
  <cp:lastModifiedBy>илья мезенцев</cp:lastModifiedBy>
  <cp:revision>2</cp:revision>
  <dcterms:created xsi:type="dcterms:W3CDTF">2021-03-10T11:53:00Z</dcterms:created>
  <dcterms:modified xsi:type="dcterms:W3CDTF">2021-03-10T11:53:00Z</dcterms:modified>
</cp:coreProperties>
</file>