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C6" w:rsidRP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  <w:r w:rsidRPr="001C01A8">
        <w:rPr>
          <w:sz w:val="24"/>
          <w:szCs w:val="24"/>
        </w:rPr>
        <w:t>Муниципальное бюджетное общеобразовательное учреждение СОШ №1 г. Сковородино</w:t>
      </w: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  <w:r w:rsidRPr="001C01A8">
        <w:rPr>
          <w:sz w:val="24"/>
          <w:szCs w:val="24"/>
        </w:rPr>
        <w:t>(дошкольные группы)</w:t>
      </w: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sz w:val="24"/>
          <w:szCs w:val="24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44"/>
          <w:szCs w:val="44"/>
        </w:rPr>
      </w:pPr>
      <w:r w:rsidRPr="001C01A8">
        <w:rPr>
          <w:i/>
          <w:sz w:val="44"/>
          <w:szCs w:val="44"/>
        </w:rPr>
        <w:t>«Чувство коллективизма у дошкольников»</w:t>
      </w: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44"/>
          <w:szCs w:val="44"/>
        </w:rPr>
      </w:pPr>
    </w:p>
    <w:p w:rsidR="001C01A8" w:rsidRP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  <w:r w:rsidRPr="001C01A8">
        <w:rPr>
          <w:i/>
          <w:sz w:val="28"/>
          <w:szCs w:val="28"/>
        </w:rPr>
        <w:t>Выполнила воспитатель 1 категории</w:t>
      </w: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  <w:r w:rsidRPr="001C01A8">
        <w:rPr>
          <w:i/>
          <w:sz w:val="28"/>
          <w:szCs w:val="28"/>
        </w:rPr>
        <w:t>Хренкова А.А.</w:t>
      </w: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right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28"/>
          <w:szCs w:val="28"/>
        </w:rPr>
      </w:pPr>
    </w:p>
    <w:p w:rsidR="001C01A8" w:rsidRDefault="001C01A8" w:rsidP="001C01A8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2021г</w:t>
      </w:r>
    </w:p>
    <w:p w:rsidR="001C01A8" w:rsidRDefault="001C01A8" w:rsidP="001C01A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lastRenderedPageBreak/>
        <w:t>Чувства коллективизма у дошкольников</w:t>
      </w:r>
    </w:p>
    <w:p w:rsidR="001C01A8" w:rsidRDefault="001C01A8" w:rsidP="001C01A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color w:val="000000"/>
        </w:rPr>
        <w:br/>
      </w:r>
      <w:r>
        <w:rPr>
          <w:rStyle w:val="c1"/>
          <w:color w:val="000000"/>
        </w:rPr>
        <w:t>Коллектив - это группа людей, объединенных общественно значимыми целями, деятельностью, направленной на осуществление этих целей, общими   интересами,  ответственностью друг перед другом. Коллективизм - нравственное качество, проявляющееся в чувстве товарищества, принадлежности к коллективу, долга перед ним, умении при необходимости подчинять личные интересы с  общественными. Быть коллективистом значит осознавать себя частью коллектива, жить его интересами, вносить свой вклад в его успехи и достижения.  Коллективизм носит высокоидейный и гуманистический характер, предполагает всестороннее развитие личности каждого члена коллектива. Педагогика рассматривает коллектив как условие всестороннего развития личности. В коллективе человек вступает в общение с другими людьми, накапливает опыт сотрудничества, сопереживания, совместных усилий, направленных на достижение общих целей. Здесь ярче раскрываются и успешнее развиваются индивидуальные способности, интересы; взаимное влияние разных индивидуальностей обогащает всех членов коллектива. Только в коллективе человек чувствует себя  свободным  и нужным, окруженным заботой, вниманием; это укрепляет в нем веру в свои силы, способствует росту самосознания, чувства собственного достоинства. Коллектив - условие формирования   личности .«Только в коллективе индивид получает средства, дающие ему возможность всестороннего развития своих задатков, и, следовательно, только в коллективе возможна личная свобода»,- так оценивали К. Маркс и Ф. Энгельс роль коллектива. Коллектив не поглощает личность, «...лишь в коллективе личность ребенка может наиболее полно и всесторонне развиваться». Одной из важнейших задач  научить детей работать и жить коллективно. «Чем раньше начинает ребенок жить коллективной жизнью, тем больше шансов, что из него вырастет   настоящий  человек , умеющий всей душой отдаваться общему делу». Основным средством воспитания коллективизма,  это  совместная  деятельность, общие переживания детей .A. С. Макаренко  придавал большое значение коллективу как условию всестороннего развития личности. Он выдвинул и обосновал один из принципов советской педагогики: «воспитание в коллективе, для коллектива, через коллектив». Создание коллектива А. С. Макаренко считал целью и средством воспитания, так как ребенок проходит в нем школу подготовки к общественной жизни. Коллектив он рассматривал как средство воздействия на воспитанника. «Человек не может быть воспитан непосредственным влиянием одной личности, какими бы качествами эта личность ни обладала»,- писал А. С. Макаренко. На этом основании он сделал вывод о влиянии на формирующуюся личность педагога и коллектива. «Всякая, даже небольшая радость, стоящая перед коллективом впереди, делает его более крепким, дружным, бодрым»,- писал он. B. А. Сухомлинский подчеркивал, что коллектив - это сложное сочетание неповторимых индивидуальностей; чем выше уровень развития каждого члена коллектива, тем интереснее коллектив в целом. «Воспитывающая сила коллектива начинается с того, что есть в каждом отдельном человеке, какие духовные богатства имеет каждый человек, что он привносит в коллектив, что дает другим, что от него берут люди» .Взгляды выдающихся  педагогов о коллективе и коллективизме служат теоретической основой практической деятельности учителей и воспитателей. Условиями возникновения и становления детского коллектива являются совместная деятельность и общие переживания детей. Сложное нравственное качество - коллективизм зарождается у дошкольников из отдельных проявлений социальных чувств к сверстникам, основанных на потребности общения с ними: симпатии, дружелюбия, сочувствия, стремления поделиться чем-либо, желания вместе поиграть.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В процессе совместной деятельности появляется умение договориться, согласовать свои действия, справедливо разрешить спор. Так, постепенно, по мере накопления опыта, в результате целенаправленных воздействий воспитателя социальные проявления у детей развиваются, перерастают в коллективизм .Формирование детского коллектива - </w:t>
      </w:r>
      <w:r>
        <w:rPr>
          <w:rStyle w:val="c1"/>
          <w:color w:val="000000"/>
        </w:rPr>
        <w:lastRenderedPageBreak/>
        <w:t>длительный и сложный процесс. Вначале это небольшие по численности объединения детей (по 3-6 человек), возникающие в связи с общей деятельностью, чаще всего игрой; эти объединения очень неустойчивы по составу, недлительны по времени, легко распадаются. Организатором первых объединений детей младшего дошкольного возраста является воспитатель; например, по его предложению небольшая группа играет с общей игрушкой.  На первых шагах создания детских объединений воспитатель часто становится их центром: читает небольшой группе детей сказки, поет песенку. Так у детей появляются общая цель, совместная деятельность, направленная на ее осуществление. Воспитатель поддерживает и поощряет первые объединения детей. Активная позиция  воспитателя  проявляется и в том, что он создает первичные объединения детей, учитывая их индивидуальные особенности, добиваясь такого сочетания, которое   наиболее благоприятно отражалось на общей деятельности;  он привлекает в общую группу детей подвижных и менее подвижных, активных и пассивных. Следующий этап - формирования детского коллектива заключается в том, чтобы сделать эти первые объединения более устойчивыми, продлить их деятельность во времени. На этом этапе дети проявляют больше самостоятельности и организаторских умений, растет число участников объединения.   Выдвигаются более сложные цели совместной деятельности - игровой, трудовой. Состав объединений становится более устойчивым, так как детей привлекает совместная деятельность именно в такой группе сверстников. Важная задача воспитателя - формировать организаторские умения у всех детей .Более высокий этап формирования детского коллектива характеризуется дальнейшим ростом самостоятельности детей: они сами создают объединения, регулируют свои взаимоотношения, оценивают поведение отдельных их членов, по своему усмотрению могут   не принять в игру и исключить из нее. На этом этапе появляется осознание себя как части общего, как члена коллектива.</w:t>
      </w:r>
      <w:r>
        <w:rPr>
          <w:color w:val="000000"/>
        </w:rPr>
        <w:br/>
      </w:r>
      <w:r>
        <w:rPr>
          <w:rStyle w:val="c1"/>
          <w:color w:val="000000"/>
        </w:rPr>
        <w:t>Открывается возможность для объединения небольших групп в один коллектив детей. Этому способствует выполнение общего задания с общественно значимым мотивом: сделать для малышей игрушки,  прополоть  грядки  на участке детского сада и т. д. Каждый ребенок чувствует себя участником жизни всей группы; периодически он выполняет поручения и обязанности, имеющие значение для всех (дежурство, уход за растениями, украшение групповой комнаты к празднику и др.). На этом этапе позиция воспитателя изменяется: вместо прямых воздействий он чаще  выступает в качестве советчика, всячески поддерживает  организаторов коллективных дел и затей, добивается, чтобы в этой роли побывало   больше детей, ведет разъяснительную работу с теми, кто постоянно претендует на ведущую роль в коллективной игре, труде, подавляет своей активностью других детей .Формирование детского коллектива связано с задачей воспитания у детей чувства коллективизма; они все чаще слышат оценку их поведения, мотивированную интересами всего коллектива.   Определенным показателем  коллектива являются и совместные переживания детей за одного из своих товарищей.</w:t>
      </w:r>
      <w:r>
        <w:rPr>
          <w:color w:val="000000"/>
        </w:rPr>
        <w:br/>
      </w:r>
      <w:r>
        <w:rPr>
          <w:rStyle w:val="c1"/>
          <w:color w:val="000000"/>
        </w:rPr>
        <w:t>Если воспитатель видит, что дети считаются с мнением и оценкой коллектива, испытывают чувство гордости за него, стремятся сделать общую жизнь приятной и радостной - значит коллектив в достаточной степени сформирован.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С поступлением в дошкольное учреждение ребенок становится членом детского общества, товарищем своих сверстников; он овладевает нормами поведения, выраженными в правилах; живи дружно, умей вместе с другими детьми играть, трудиться; договориться, если надо - уступить; будь готов помочь товарищу, позаботиться о нем; береги труд других, умей справедливо оценить результаты труда, поступки свои и товарища. Товарищеские отношения формируются прежде всего в процессе совместной деятельности, в общих переживаниях. Воспитатель вызывает у детей чувство радости от общения со сверстниками. Для этого важно, чтобы основой общения детей были доброжелательность и чувство симпатии друг к другу, тогда общение приобретает положительную   окраску. Педагог помогает детям быстрее познакомиться, лучше узнать и оценить в каждом то, что ярче проявляется: один - хорошо рисует, другой - строит, </w:t>
      </w:r>
      <w:r>
        <w:rPr>
          <w:rStyle w:val="c1"/>
          <w:color w:val="000000"/>
        </w:rPr>
        <w:lastRenderedPageBreak/>
        <w:t>третий - дежурит. Со временем, в процессе накопления опыта жизни в коллективе (группе) сверстников, рядом с понятиями «я», «мне», «мое» появляются понятия «мы», «нам», «наши», причем иногда они отодвигают личное начало на задний план.  Это значит, что дети начинают осознавать себя как часть коллектива и готовы иногда подчинить свои личные интересы общим.  Быть хорошим товарищем - значит чувствовать себя равным среди равных, замечать тех, кто рядом, о них заботиться, при этом знать, что ты не одинок .Изо дня в день учит воспитатель детей совместной деятельности, вызывая у них радость от самого ее  процесса,  от полученных результатов: «Вот как красиво и чисто стало  на участке детского сада! Это потому, что, мы все вместе трудились»..</w:t>
      </w:r>
      <w:r>
        <w:rPr>
          <w:color w:val="000000"/>
        </w:rPr>
        <w:br/>
      </w:r>
      <w:r>
        <w:rPr>
          <w:rStyle w:val="c1"/>
          <w:color w:val="000000"/>
        </w:rPr>
        <w:t>Совместная деятельность является ведущим условием и средством формирования детского коллектива. Когда детей объединяет общая цель, на достижение которой они направляют свои усилия, когда они должны согласовывать свои действия, а результаты их труда оцениваются как общая работа, для них становится осознаваемой принадлежность к коллективу. Сближают детей и сплачивают их в коллектив совместные переживания, вызывающие положительные эмоции. Формирование детского коллектива и   поведения детей успешнее осуществляется в тех детских садах, где есть дружный коллектив взрослых. Дети изо дня в день получают впечатления об укладе жизни дошкольного учреждения, о взаимоотношениях его сотрудников.  Потребность в общении со сверстниками проявляется у детей очень рано, в конце первого года жизни. Воспитатель организует и налаживает взаимоотношения, основанные на симпатии друг к другу, поощряет и поддерживает проявления доброжелательности по отношению к сверстникам. Он организует, поддерживает и поощряет первичные объединения детей в игре.  В процессе совместной деятельности педагог учит детей помогать друг другу.</w:t>
      </w:r>
      <w:r>
        <w:rPr>
          <w:color w:val="000000"/>
        </w:rPr>
        <w:br/>
      </w:r>
      <w:r>
        <w:rPr>
          <w:rStyle w:val="c1"/>
          <w:color w:val="000000"/>
        </w:rPr>
        <w:t>Ребенок нередко приходит в детский сад  не замечает других детей, захватывает побольше игрушек и никому не дает, заявляя решительно: «Мое!», отбирает понравившуюся игрушку, требует от воспитателя внимания только к себе и т. д. Время и терпеливая работа воспитателя  приводит к перестройке в психике ребенка, он начинает проявлять внимание к сверстникам, делиться игрушками, у него появляется желание совместно играть .По мере накопления детьми опыта жизни в коллективе их взаимоотношения приобретают все более осознанный характер, связи друг с другом становятся более прочными. Воспитатель приучает каждого ребенка здороваться со сверстниками, а всем отвечать на приветствие вновь пришедшего.</w:t>
      </w:r>
      <w:r>
        <w:rPr>
          <w:color w:val="000000"/>
        </w:rPr>
        <w:br/>
      </w:r>
      <w:r>
        <w:rPr>
          <w:rStyle w:val="c1"/>
          <w:color w:val="000000"/>
        </w:rPr>
        <w:t>Объединения детей среднего возраста уже более устойчивы; они не только играют, но и трудятся вместе. Например, нескольким детям дается задание протереть мебель или листья комнатных растений. Они убеждаются в том, что вместе работать интересно и можно больше сделать. Дети пятого года жизни должны уметь согласовывать свои действия, договариваться до начала совместной игры или труда. Этому способствуют вопросы воспитателя: кто с кем будет играть? Кто кем хочет быть в игре? Он поощряет детей, которые дружно играют и трудятся, по своей инициативе приходят на помощь товарищу, например во время одевания на прогулку помогают завязать шарф, помогают дежурному завязать фартук и т. д.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Теплоту во взаимоотношения вносит традиция празднования в детском саду дней рождения детей Воспитатель использует любую возможность повседневной жизни, бытовой деятельности для упражнения детей в проявлении уважения и внимания друг к другу. Взаимоотношения детей 5-6 лет становятся значительно сложнее. Педагог добивается большей самостоятельности детей в организации совместной деятельности, формирует у них организаторские способности, умения справедливо и спокойно разрешать споры и конфликты, считаться с мнением коллектива. Достижению этой цели способствует учебная деятельность детей на занятиях: они приучаются спокойно выслушивать товарища, не мешать в работе соседу, оказывать разумную помощь, т. е. не делать за него то, что он должен и может сделать сам; отвечая на занятиях, ребенок должен думать о том, чтобы всем его было видно и слышно. Привлекая детей к анализу и </w:t>
      </w:r>
      <w:r>
        <w:rPr>
          <w:rStyle w:val="c1"/>
          <w:color w:val="000000"/>
        </w:rPr>
        <w:lastRenderedPageBreak/>
        <w:t>оценке работ товарищей, воспитатель учит их быть  объективными. Педагог использует различные жизненные ситуации для воспитания у детей активного проявления доброжелательного отношения к сверстникам: помочь, утешить плачущего, порадоваться обновке товарища. В некоторых случаях дети старшей и особенно подготовительной к школе группы привлекаются к обсуждению отрицательных поступков сверстник.</w:t>
      </w:r>
      <w:r>
        <w:rPr>
          <w:color w:val="000000"/>
        </w:rPr>
        <w:br/>
      </w:r>
      <w:r>
        <w:rPr>
          <w:rStyle w:val="c1"/>
          <w:color w:val="000000"/>
        </w:rPr>
        <w:t>Для формирования у детей представлений о том, как надо жить в коллективе, что значит быть хорошими товарищами и друзьями, воспитатель использует литературные произведения ( «Умей обождать», «Вместе тесно, а врозь скучно» К. Д. Ушинского, «Что такое хорошо и что такое плохо» В. Маяковского, «Синие листья» В. Осеевой, «Как друзья познаются» С. Михалкова и др.). В связи с чтением произведений и рассматриванием картин, основной идеей которых является товарищество, дружба, возникает благоприятная возможность для бесед с детьми на этические темы.</w:t>
      </w:r>
      <w:r>
        <w:rPr>
          <w:color w:val="000000"/>
        </w:rPr>
        <w:br/>
      </w:r>
      <w:r>
        <w:rPr>
          <w:rStyle w:val="c1"/>
          <w:color w:val="000000"/>
        </w:rPr>
        <w:t>Основанием для таких бесед могут служить и поступки детей данной группы.</w:t>
      </w:r>
      <w:r>
        <w:rPr>
          <w:color w:val="000000"/>
        </w:rPr>
        <w:br/>
      </w:r>
      <w:r>
        <w:rPr>
          <w:rStyle w:val="c1"/>
          <w:color w:val="000000"/>
        </w:rPr>
        <w:t>Яркие впечатления детства связаны с праздничными утренниками в детском саду, с вечерами веселых развлечений. Детей сплачивает нетерпеливое ожидание праздников, совместная подготовка к ним. Праздники в детском саду используются и для воспитания у детей общительности, гостеприимства. Активное участие работников детского сада в проведении праздников доставляет детям большую радость и создает у них ощущение того, что детский сад - это единая, дружная семья взрослых и  детей.</w:t>
      </w:r>
    </w:p>
    <w:p w:rsidR="001C01A8" w:rsidRPr="001C01A8" w:rsidRDefault="001C01A8" w:rsidP="001C01A8">
      <w:pPr>
        <w:spacing w:after="0" w:line="240" w:lineRule="auto"/>
        <w:jc w:val="center"/>
        <w:rPr>
          <w:i/>
          <w:sz w:val="28"/>
          <w:szCs w:val="28"/>
        </w:rPr>
      </w:pPr>
    </w:p>
    <w:sectPr w:rsidR="001C01A8" w:rsidRPr="001C01A8" w:rsidSect="001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E0" w:rsidRDefault="00FC17E0" w:rsidP="001C01A8">
      <w:pPr>
        <w:spacing w:after="0" w:line="240" w:lineRule="auto"/>
      </w:pPr>
      <w:r>
        <w:separator/>
      </w:r>
    </w:p>
  </w:endnote>
  <w:endnote w:type="continuationSeparator" w:id="1">
    <w:p w:rsidR="00FC17E0" w:rsidRDefault="00FC17E0" w:rsidP="001C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E0" w:rsidRDefault="00FC17E0" w:rsidP="001C01A8">
      <w:pPr>
        <w:spacing w:after="0" w:line="240" w:lineRule="auto"/>
      </w:pPr>
      <w:r>
        <w:separator/>
      </w:r>
    </w:p>
  </w:footnote>
  <w:footnote w:type="continuationSeparator" w:id="1">
    <w:p w:rsidR="00FC17E0" w:rsidRDefault="00FC17E0" w:rsidP="001C0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1A8"/>
    <w:rsid w:val="001148C6"/>
    <w:rsid w:val="001C01A8"/>
    <w:rsid w:val="00FC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1A8"/>
  </w:style>
  <w:style w:type="paragraph" w:styleId="a5">
    <w:name w:val="footer"/>
    <w:basedOn w:val="a"/>
    <w:link w:val="a6"/>
    <w:uiPriority w:val="99"/>
    <w:semiHidden/>
    <w:unhideWhenUsed/>
    <w:rsid w:val="001C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1A8"/>
  </w:style>
  <w:style w:type="paragraph" w:customStyle="1" w:styleId="c6">
    <w:name w:val="c6"/>
    <w:basedOn w:val="a"/>
    <w:rsid w:val="001C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01A8"/>
  </w:style>
  <w:style w:type="paragraph" w:customStyle="1" w:styleId="c7">
    <w:name w:val="c7"/>
    <w:basedOn w:val="a"/>
    <w:rsid w:val="001C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2096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2021-05-05T00:20:00Z</dcterms:created>
  <dcterms:modified xsi:type="dcterms:W3CDTF">2021-05-05T00:26:00Z</dcterms:modified>
</cp:coreProperties>
</file>