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E3" w:rsidRPr="00D626E3" w:rsidRDefault="00D626E3" w:rsidP="00D626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6E3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D626E3" w:rsidRDefault="00D626E3" w:rsidP="00D626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6E3">
        <w:rPr>
          <w:rFonts w:ascii="Times New Roman" w:hAnsi="Times New Roman" w:cs="Times New Roman"/>
          <w:b/>
          <w:sz w:val="32"/>
          <w:szCs w:val="32"/>
        </w:rPr>
        <w:t xml:space="preserve">«Польза </w:t>
      </w:r>
      <w:proofErr w:type="spellStart"/>
      <w:r w:rsidRPr="00D626E3">
        <w:rPr>
          <w:rFonts w:ascii="Times New Roman" w:hAnsi="Times New Roman" w:cs="Times New Roman"/>
          <w:b/>
          <w:sz w:val="32"/>
          <w:szCs w:val="32"/>
        </w:rPr>
        <w:t>пазлов</w:t>
      </w:r>
      <w:proofErr w:type="spellEnd"/>
      <w:r w:rsidRPr="00D626E3">
        <w:rPr>
          <w:rFonts w:ascii="Times New Roman" w:hAnsi="Times New Roman" w:cs="Times New Roman"/>
          <w:b/>
          <w:sz w:val="32"/>
          <w:szCs w:val="32"/>
        </w:rPr>
        <w:t>-головоломок для детей дошкольного возраста»</w:t>
      </w:r>
    </w:p>
    <w:p w:rsidR="00D626E3" w:rsidRPr="00D626E3" w:rsidRDefault="00D626E3" w:rsidP="00D626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6E3" w:rsidRPr="00D626E3" w:rsidRDefault="00D626E3" w:rsidP="00D626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D626E3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D626E3">
        <w:rPr>
          <w:rFonts w:ascii="Times New Roman" w:hAnsi="Times New Roman" w:cs="Times New Roman"/>
          <w:sz w:val="32"/>
          <w:szCs w:val="32"/>
        </w:rPr>
        <w:t xml:space="preserve"> - головоломки являются важным средством обучения, которое помогает общему развитию ребенка.</w:t>
      </w:r>
    </w:p>
    <w:p w:rsidR="00D626E3" w:rsidRPr="00D626E3" w:rsidRDefault="00D626E3" w:rsidP="00D626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26E3">
        <w:rPr>
          <w:rFonts w:ascii="Times New Roman" w:hAnsi="Times New Roman" w:cs="Times New Roman"/>
          <w:sz w:val="32"/>
          <w:szCs w:val="32"/>
        </w:rPr>
        <w:t>1. Развитие координации глаз и рук.</w:t>
      </w:r>
    </w:p>
    <w:p w:rsidR="00D626E3" w:rsidRPr="00D626E3" w:rsidRDefault="00D626E3" w:rsidP="00D626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26E3">
        <w:rPr>
          <w:rFonts w:ascii="Times New Roman" w:hAnsi="Times New Roman" w:cs="Times New Roman"/>
          <w:sz w:val="32"/>
          <w:szCs w:val="32"/>
        </w:rPr>
        <w:t xml:space="preserve">Дети используют метод проб и ошибок, чтобы решить головоломку, и это требует большой концентрации внимания и правильной координации глаз и рук. Ребенок будет пытаться подставить одну или несколько частей </w:t>
      </w:r>
      <w:proofErr w:type="spellStart"/>
      <w:r w:rsidRPr="00D626E3">
        <w:rPr>
          <w:rFonts w:ascii="Times New Roman" w:hAnsi="Times New Roman" w:cs="Times New Roman"/>
          <w:sz w:val="32"/>
          <w:szCs w:val="32"/>
        </w:rPr>
        <w:t>пазла</w:t>
      </w:r>
      <w:proofErr w:type="spellEnd"/>
      <w:r w:rsidRPr="00D626E3">
        <w:rPr>
          <w:rFonts w:ascii="Times New Roman" w:hAnsi="Times New Roman" w:cs="Times New Roman"/>
          <w:sz w:val="32"/>
          <w:szCs w:val="32"/>
        </w:rPr>
        <w:t>, пытаясь решить головоломку.</w:t>
      </w:r>
    </w:p>
    <w:p w:rsidR="00D626E3" w:rsidRPr="00D626E3" w:rsidRDefault="00D626E3" w:rsidP="00D626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26E3">
        <w:rPr>
          <w:rFonts w:ascii="Times New Roman" w:hAnsi="Times New Roman" w:cs="Times New Roman"/>
          <w:sz w:val="32"/>
          <w:szCs w:val="32"/>
        </w:rPr>
        <w:t>2. Решение проблем</w:t>
      </w:r>
    </w:p>
    <w:p w:rsidR="00D626E3" w:rsidRPr="00D626E3" w:rsidRDefault="00D626E3" w:rsidP="00D626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626E3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D626E3">
        <w:rPr>
          <w:rFonts w:ascii="Times New Roman" w:hAnsi="Times New Roman" w:cs="Times New Roman"/>
          <w:sz w:val="32"/>
          <w:szCs w:val="32"/>
        </w:rPr>
        <w:t xml:space="preserve"> состоят из частей, которые должны быть правильно соединены. Это ставит перед ребенком явную проблему, которую необходимо тщательно решать. В отличие от других игрушек, у головоломок есть только одно решение, и поэтому ребенок продолжает пытаться, пока не добьется успеха.</w:t>
      </w:r>
    </w:p>
    <w:p w:rsidR="00D626E3" w:rsidRPr="00D626E3" w:rsidRDefault="00D626E3" w:rsidP="00D626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26E3">
        <w:rPr>
          <w:rFonts w:ascii="Times New Roman" w:hAnsi="Times New Roman" w:cs="Times New Roman"/>
          <w:sz w:val="32"/>
          <w:szCs w:val="32"/>
        </w:rPr>
        <w:t>3. Когнитивные навыки</w:t>
      </w:r>
    </w:p>
    <w:p w:rsidR="00D626E3" w:rsidRPr="00D626E3" w:rsidRDefault="00D626E3" w:rsidP="00D626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626E3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D626E3">
        <w:rPr>
          <w:rFonts w:ascii="Times New Roman" w:hAnsi="Times New Roman" w:cs="Times New Roman"/>
          <w:sz w:val="32"/>
          <w:szCs w:val="32"/>
        </w:rPr>
        <w:t xml:space="preserve"> помогают развить навыки мышления и, в зависимости от предмета, на котором основаны головоломки, они узнают различные темы, такие как словарный запас, цвета, алфавит, цифры, формы, транспортные средства, животные и многое другое.</w:t>
      </w:r>
    </w:p>
    <w:p w:rsidR="00D626E3" w:rsidRPr="00D626E3" w:rsidRDefault="00D626E3" w:rsidP="00D626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26E3">
        <w:rPr>
          <w:rFonts w:ascii="Times New Roman" w:hAnsi="Times New Roman" w:cs="Times New Roman"/>
          <w:sz w:val="32"/>
          <w:szCs w:val="32"/>
        </w:rPr>
        <w:t>4. Улучшение навыков памяти</w:t>
      </w:r>
    </w:p>
    <w:p w:rsidR="00D626E3" w:rsidRPr="00D626E3" w:rsidRDefault="00D626E3" w:rsidP="00D626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26E3">
        <w:rPr>
          <w:rFonts w:ascii="Times New Roman" w:hAnsi="Times New Roman" w:cs="Times New Roman"/>
          <w:sz w:val="32"/>
          <w:szCs w:val="32"/>
        </w:rPr>
        <w:t xml:space="preserve">Дети любят повторять решение одной и той же головоломки снова и снова, и это улучшает его память. Они останавливаются, думают и вспоминают, как собрать </w:t>
      </w:r>
      <w:proofErr w:type="gramStart"/>
      <w:r w:rsidRPr="00D626E3">
        <w:rPr>
          <w:rFonts w:ascii="Times New Roman" w:hAnsi="Times New Roman" w:cs="Times New Roman"/>
          <w:sz w:val="32"/>
          <w:szCs w:val="32"/>
        </w:rPr>
        <w:t>конкретный</w:t>
      </w:r>
      <w:proofErr w:type="gramEnd"/>
      <w:r w:rsidRPr="00D626E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626E3">
        <w:rPr>
          <w:rFonts w:ascii="Times New Roman" w:hAnsi="Times New Roman" w:cs="Times New Roman"/>
          <w:sz w:val="32"/>
          <w:szCs w:val="32"/>
        </w:rPr>
        <w:t>пазл</w:t>
      </w:r>
      <w:proofErr w:type="spellEnd"/>
      <w:r w:rsidRPr="00D626E3">
        <w:rPr>
          <w:rFonts w:ascii="Times New Roman" w:hAnsi="Times New Roman" w:cs="Times New Roman"/>
          <w:sz w:val="32"/>
          <w:szCs w:val="32"/>
        </w:rPr>
        <w:t>.</w:t>
      </w:r>
    </w:p>
    <w:p w:rsidR="00D626E3" w:rsidRPr="00D626E3" w:rsidRDefault="00D626E3" w:rsidP="00D626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26E3">
        <w:rPr>
          <w:rFonts w:ascii="Times New Roman" w:hAnsi="Times New Roman" w:cs="Times New Roman"/>
          <w:sz w:val="32"/>
          <w:szCs w:val="32"/>
        </w:rPr>
        <w:t>5. Навыки мелкой моторики</w:t>
      </w:r>
    </w:p>
    <w:p w:rsidR="00D626E3" w:rsidRPr="00D626E3" w:rsidRDefault="00D626E3" w:rsidP="00D626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26E3">
        <w:rPr>
          <w:rFonts w:ascii="Times New Roman" w:hAnsi="Times New Roman" w:cs="Times New Roman"/>
          <w:sz w:val="32"/>
          <w:szCs w:val="32"/>
        </w:rPr>
        <w:t>Решение головоломок помогает детям развить мелкую моторику, которая очень важна в повседневной жизни. Они учатся брать большие и маленькие кусочки головоломок и концентрироваться, чтобы они поместились в пространство, предусмотренное для завершения головоломки. Все эти действия помогают ребенку развить силу в пальцах и использовать их, чтобы схватить вещи и удержать их.</w:t>
      </w:r>
    </w:p>
    <w:p w:rsidR="00D626E3" w:rsidRPr="00D626E3" w:rsidRDefault="00D626E3" w:rsidP="00D626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26E3">
        <w:rPr>
          <w:rFonts w:ascii="Times New Roman" w:hAnsi="Times New Roman" w:cs="Times New Roman"/>
          <w:sz w:val="32"/>
          <w:szCs w:val="32"/>
        </w:rPr>
        <w:t>Также педагогами неоднократно подтверждалась связь между развитием мелкой моторики и развитием речи у детей.</w:t>
      </w:r>
    </w:p>
    <w:p w:rsidR="00D626E3" w:rsidRPr="00D626E3" w:rsidRDefault="00D626E3" w:rsidP="00D626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26E3">
        <w:rPr>
          <w:rFonts w:ascii="Times New Roman" w:hAnsi="Times New Roman" w:cs="Times New Roman"/>
          <w:sz w:val="32"/>
          <w:szCs w:val="32"/>
        </w:rPr>
        <w:t>6. Социальные навыки</w:t>
      </w:r>
    </w:p>
    <w:p w:rsidR="00D626E3" w:rsidRPr="00D626E3" w:rsidRDefault="00D626E3" w:rsidP="00D626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626E3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D626E3">
        <w:rPr>
          <w:rFonts w:ascii="Times New Roman" w:hAnsi="Times New Roman" w:cs="Times New Roman"/>
          <w:sz w:val="32"/>
          <w:szCs w:val="32"/>
        </w:rPr>
        <w:t xml:space="preserve"> могут собираться совмес</w:t>
      </w:r>
      <w:r>
        <w:rPr>
          <w:rFonts w:ascii="Times New Roman" w:hAnsi="Times New Roman" w:cs="Times New Roman"/>
          <w:sz w:val="32"/>
          <w:szCs w:val="32"/>
        </w:rPr>
        <w:t>тно с друзьями, с воспитателем.</w:t>
      </w:r>
      <w:bookmarkStart w:id="0" w:name="_GoBack"/>
      <w:bookmarkEnd w:id="0"/>
    </w:p>
    <w:p w:rsidR="00D626E3" w:rsidRDefault="00D626E3" w:rsidP="00D626E3"/>
    <w:p w:rsidR="00A704F2" w:rsidRDefault="00A704F2"/>
    <w:sectPr w:rsidR="00A7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E3"/>
    <w:rsid w:val="00A704F2"/>
    <w:rsid w:val="00D6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DIGMA</dc:creator>
  <cp:lastModifiedBy>DIGMA</cp:lastModifiedBy>
  <cp:revision>1</cp:revision>
  <dcterms:created xsi:type="dcterms:W3CDTF">2021-02-24T16:11:00Z</dcterms:created>
  <dcterms:modified xsi:type="dcterms:W3CDTF">2021-02-24T16:12:00Z</dcterms:modified>
</cp:coreProperties>
</file>