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C2" w:rsidRDefault="00EF45C2" w:rsidP="007E5168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281271">
        <w:rPr>
          <w:rFonts w:ascii="Times New Roman" w:hAnsi="Times New Roman"/>
          <w:b/>
          <w:sz w:val="28"/>
          <w:szCs w:val="28"/>
        </w:rPr>
        <w:t>ПРАКТИЧЕСКАЯ ИЛЛЮСТРАЦИЯ К МЕТОДИЧЕСКОМУ ПОСОБИЮ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5168" w:rsidRDefault="007E5168" w:rsidP="007E5168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 – ЗАНЯТИЕ: </w:t>
      </w:r>
    </w:p>
    <w:p w:rsidR="007E5168" w:rsidRDefault="007E5168" w:rsidP="007E5168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«РАБОТА НАД РИСУНКАМИ ДЛЯ УДАРНОЙ УСТАНОВКИ В МЛАДШИХ КЛАССАХ»</w:t>
      </w:r>
    </w:p>
    <w:p w:rsidR="007E5168" w:rsidRDefault="007E5168" w:rsidP="007E5168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E5168" w:rsidRDefault="007E5168" w:rsidP="007E516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4CEB">
        <w:rPr>
          <w:rFonts w:ascii="Times New Roman" w:hAnsi="Times New Roman"/>
          <w:b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>:</w:t>
      </w:r>
    </w:p>
    <w:p w:rsidR="007E5168" w:rsidRDefault="007E5168" w:rsidP="007E516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80762">
        <w:rPr>
          <w:rFonts w:ascii="Times New Roman" w:hAnsi="Times New Roman"/>
          <w:i/>
          <w:sz w:val="28"/>
          <w:szCs w:val="28"/>
        </w:rPr>
        <w:t>образовательн</w:t>
      </w:r>
      <w:r>
        <w:rPr>
          <w:rFonts w:ascii="Times New Roman" w:hAnsi="Times New Roman"/>
          <w:i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>: формирование знаний о структуре и значении ритмических рисунков, выявление и преодоление сложных мест, знакомство с возможностями ударной установки.</w:t>
      </w:r>
      <w:r w:rsidRPr="00902860">
        <w:rPr>
          <w:rFonts w:ascii="Times New Roman" w:hAnsi="Times New Roman"/>
          <w:sz w:val="28"/>
          <w:szCs w:val="28"/>
        </w:rPr>
        <w:t xml:space="preserve"> </w:t>
      </w:r>
    </w:p>
    <w:p w:rsidR="007E5168" w:rsidRDefault="007E5168" w:rsidP="007E516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80762">
        <w:rPr>
          <w:rFonts w:ascii="Times New Roman" w:hAnsi="Times New Roman"/>
          <w:i/>
          <w:sz w:val="28"/>
          <w:szCs w:val="28"/>
        </w:rPr>
        <w:t>развивающ</w:t>
      </w:r>
      <w:r>
        <w:rPr>
          <w:rFonts w:ascii="Times New Roman" w:hAnsi="Times New Roman"/>
          <w:i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>: совершенствование умений самостоятельно читать с листа ритмические рисунки, исполнять их с аккомпанементом, координировать игру руками и ногами, удерживать заданный темп.</w:t>
      </w:r>
    </w:p>
    <w:p w:rsidR="007E5168" w:rsidRDefault="007E5168" w:rsidP="007E516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80762">
        <w:rPr>
          <w:rFonts w:ascii="Times New Roman" w:hAnsi="Times New Roman"/>
          <w:i/>
          <w:sz w:val="28"/>
          <w:szCs w:val="28"/>
        </w:rPr>
        <w:t>воспитательн</w:t>
      </w:r>
      <w:r>
        <w:rPr>
          <w:rFonts w:ascii="Times New Roman" w:hAnsi="Times New Roman"/>
          <w:i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>: воспитание организованности, самоконтроля и усидчивости при самостоятельной работе с ритмическими рисунками, внимательного отношения к игре коллег по ансамблю, воспитание эстрадной устойчивости.</w:t>
      </w:r>
    </w:p>
    <w:p w:rsidR="007E5168" w:rsidRDefault="007E5168" w:rsidP="007E516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6E7B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>:</w:t>
      </w:r>
    </w:p>
    <w:p w:rsidR="007E5168" w:rsidRDefault="007E5168" w:rsidP="007E51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ударная установка, палочки, подставка для нот, нотный материал из методического пособия с ритмическими рисунками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мультимедийный проектор, аккомпанирующий инструмент (на выбор) : фортепиано, электронные клавиши или бас- гитара.</w:t>
      </w:r>
    </w:p>
    <w:p w:rsidR="007E5168" w:rsidRDefault="007E5168" w:rsidP="007E516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6E7B">
        <w:rPr>
          <w:rFonts w:ascii="Times New Roman" w:hAnsi="Times New Roman"/>
          <w:b/>
          <w:sz w:val="28"/>
          <w:szCs w:val="28"/>
        </w:rPr>
        <w:t>Участники</w:t>
      </w:r>
      <w:r>
        <w:rPr>
          <w:rFonts w:ascii="Times New Roman" w:hAnsi="Times New Roman"/>
          <w:sz w:val="28"/>
          <w:szCs w:val="28"/>
        </w:rPr>
        <w:t>: учащиеся 1-го и 2-го года обучения.</w:t>
      </w:r>
    </w:p>
    <w:p w:rsidR="007E5168" w:rsidRDefault="007E5168" w:rsidP="007E516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6E7B">
        <w:rPr>
          <w:rFonts w:ascii="Times New Roman" w:hAnsi="Times New Roman"/>
          <w:b/>
          <w:sz w:val="28"/>
          <w:szCs w:val="28"/>
        </w:rPr>
        <w:t>Ход урока-занятия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E5168" w:rsidRDefault="007E5168" w:rsidP="007E51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Первый этап:</w:t>
      </w:r>
      <w:r>
        <w:rPr>
          <w:rFonts w:ascii="Times New Roman" w:hAnsi="Times New Roman"/>
          <w:sz w:val="28"/>
          <w:szCs w:val="28"/>
        </w:rPr>
        <w:t xml:space="preserve"> учитель ставит перед учащимся задачи урока: ознакомиться, разобрать и сыграть с аккомпанементом новые ритмические рисунки. Для первого года обучения –  БЛЮЗ, для второго –  БОССА-НОВУ. </w:t>
      </w:r>
    </w:p>
    <w:p w:rsidR="007E5168" w:rsidRDefault="007E5168" w:rsidP="007E51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 делает упражнения для согревания и разминки мышц рук и ног.</w:t>
      </w:r>
    </w:p>
    <w:p w:rsidR="007E5168" w:rsidRDefault="007E5168" w:rsidP="007E51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Второй</w:t>
      </w:r>
      <w:r w:rsidRPr="006702E1">
        <w:rPr>
          <w:rFonts w:ascii="Times New Roman" w:hAnsi="Times New Roman"/>
          <w:i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 xml:space="preserve"> – повторение пройденного рисунка (первый год – РОК, второй год – ФАНК). Учащийся первого (второго) года обучения рассказывает </w:t>
      </w:r>
      <w:r>
        <w:rPr>
          <w:rFonts w:ascii="Times New Roman" w:hAnsi="Times New Roman"/>
          <w:sz w:val="28"/>
          <w:szCs w:val="28"/>
        </w:rPr>
        <w:lastRenderedPageBreak/>
        <w:t>о том, какие длительности преобладают в рисунке и какие элементы ударной установки задействованы в данном рисунке. Затем он демонстрирует базовый рисунок и его вариацию. Преподаватель не только обращает внимание учащегося на слабые места в игре, но и добивается точного исполнения и правильной артикуляции. Для повышения интереса учащегося к игре на ударной установке, преподаватель демонстрирует  собственное исполнение рисунка, а также исполняет вместе с учащимся рисунок с аккомпанементом.</w:t>
      </w:r>
    </w:p>
    <w:p w:rsidR="007E5168" w:rsidRDefault="007E5168" w:rsidP="007E516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32870">
        <w:rPr>
          <w:rFonts w:ascii="Times New Roman" w:hAnsi="Times New Roman"/>
          <w:i/>
          <w:sz w:val="28"/>
          <w:szCs w:val="28"/>
        </w:rPr>
        <w:t>Третий этап</w:t>
      </w:r>
      <w:r>
        <w:rPr>
          <w:rFonts w:ascii="Times New Roman" w:hAnsi="Times New Roman"/>
          <w:sz w:val="28"/>
          <w:szCs w:val="28"/>
        </w:rPr>
        <w:t xml:space="preserve"> - учащемуся предлагается ознакомиться с рисунком (первый год – БЛЮЗ, второй год – </w:t>
      </w:r>
      <w:proofErr w:type="gramStart"/>
      <w:r>
        <w:rPr>
          <w:rFonts w:ascii="Times New Roman" w:hAnsi="Times New Roman"/>
          <w:sz w:val="28"/>
          <w:szCs w:val="28"/>
        </w:rPr>
        <w:t>БОСА-НОВА</w:t>
      </w:r>
      <w:proofErr w:type="gramEnd"/>
      <w:r>
        <w:rPr>
          <w:rFonts w:ascii="Times New Roman" w:hAnsi="Times New Roman"/>
          <w:sz w:val="28"/>
          <w:szCs w:val="28"/>
        </w:rPr>
        <w:t>).  На доске демонстрируется нотная запись рисунка и «ключа», облегчающего разбор рисунка. Учитель рассказывает учащемуся об особенностях стиля и обращает внимание на появление в рисунке новых элементов – триолей в Блюзе и двух тактовой формы в Босса-</w:t>
      </w:r>
      <w:proofErr w:type="spellStart"/>
      <w:r>
        <w:rPr>
          <w:rFonts w:ascii="Times New Roman" w:hAnsi="Times New Roman"/>
          <w:sz w:val="28"/>
          <w:szCs w:val="28"/>
        </w:rPr>
        <w:t>Нове</w:t>
      </w:r>
      <w:proofErr w:type="spellEnd"/>
      <w:r>
        <w:rPr>
          <w:rFonts w:ascii="Times New Roman" w:hAnsi="Times New Roman"/>
          <w:sz w:val="28"/>
          <w:szCs w:val="28"/>
        </w:rPr>
        <w:t xml:space="preserve">. Затем учащийся исполняет базовые рисунки и «ключи». В процессе работы над рисунком включается метроном в медленном темпе. При успешном освоении, рисунок исполняется в настоящем темпе. Добившись ровного исполнения, учитель предлагает учащемуся исполнить рисунок вместе с партией </w:t>
      </w:r>
      <w:proofErr w:type="gramStart"/>
      <w:r>
        <w:rPr>
          <w:rFonts w:ascii="Times New Roman" w:hAnsi="Times New Roman"/>
          <w:sz w:val="28"/>
          <w:szCs w:val="28"/>
        </w:rPr>
        <w:t>бас-гитары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7E5168" w:rsidRDefault="007E5168" w:rsidP="007E516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42936">
        <w:rPr>
          <w:rFonts w:ascii="Times New Roman" w:hAnsi="Times New Roman"/>
          <w:i/>
          <w:sz w:val="28"/>
          <w:szCs w:val="28"/>
        </w:rPr>
        <w:t>Четвертый этап</w:t>
      </w:r>
      <w:r>
        <w:rPr>
          <w:rFonts w:ascii="Times New Roman" w:hAnsi="Times New Roman"/>
          <w:sz w:val="28"/>
          <w:szCs w:val="28"/>
        </w:rPr>
        <w:t xml:space="preserve"> - учащемуся, для закрепления изученного ритмического рисунка, необходимо попытаться исполнить с аккомпанементом пьесу в изучаемом стиле. </w:t>
      </w:r>
      <w:proofErr w:type="gramStart"/>
      <w:r>
        <w:rPr>
          <w:rFonts w:ascii="Times New Roman" w:hAnsi="Times New Roman"/>
          <w:sz w:val="28"/>
          <w:szCs w:val="28"/>
        </w:rPr>
        <w:t>(Если в ДШИ имеется ансамбль, можно пригласить на занятия его участников для совместного исполнения пьесы.</w:t>
      </w:r>
      <w:proofErr w:type="gramEnd"/>
      <w:r w:rsidRPr="00F758BE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Это заметно повышает интерес учащегося к занятиям на ударной установке, приобщает его к работе с музыкальным коллективом, укрепляет эстрадную устойчивость).</w:t>
      </w:r>
      <w:proofErr w:type="gramEnd"/>
    </w:p>
    <w:p w:rsidR="007E5168" w:rsidRDefault="007E5168" w:rsidP="007E516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F30FB">
        <w:rPr>
          <w:rFonts w:ascii="Times New Roman" w:hAnsi="Times New Roman"/>
          <w:i/>
          <w:sz w:val="28"/>
          <w:szCs w:val="28"/>
        </w:rPr>
        <w:t>Подведение итогов</w:t>
      </w:r>
      <w:r>
        <w:rPr>
          <w:rFonts w:ascii="Times New Roman" w:hAnsi="Times New Roman"/>
          <w:sz w:val="28"/>
          <w:szCs w:val="28"/>
        </w:rPr>
        <w:t xml:space="preserve"> – учитель комментирует результаты, полученные на уроке. Вместе с учащимся отмечают положительные и слабые стороны в изученном рисунке. Учитель демонстрирует правильное исполнение и объясняет способы исправления ошибок.</w:t>
      </w:r>
    </w:p>
    <w:p w:rsidR="007E5168" w:rsidRPr="00932CB5" w:rsidRDefault="007E5168" w:rsidP="007E516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F30FB">
        <w:rPr>
          <w:rFonts w:ascii="Times New Roman" w:hAnsi="Times New Roman"/>
          <w:i/>
          <w:sz w:val="28"/>
          <w:szCs w:val="28"/>
        </w:rPr>
        <w:t>Домашнее задание</w:t>
      </w:r>
      <w:r>
        <w:rPr>
          <w:rFonts w:ascii="Times New Roman" w:hAnsi="Times New Roman"/>
          <w:sz w:val="28"/>
          <w:szCs w:val="28"/>
        </w:rPr>
        <w:t xml:space="preserve"> – работа над изученными рисунками на имитаторе с метрономом по нотному материалу данного пособия.</w:t>
      </w:r>
    </w:p>
    <w:p w:rsidR="005C0DF4" w:rsidRDefault="009B2A12"/>
    <w:sectPr w:rsidR="005C0DF4" w:rsidSect="003A13C9">
      <w:footerReference w:type="default" r:id="rId7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A12" w:rsidRDefault="009B2A12" w:rsidP="007E5168">
      <w:pPr>
        <w:spacing w:after="0" w:line="240" w:lineRule="auto"/>
      </w:pPr>
      <w:r>
        <w:separator/>
      </w:r>
    </w:p>
  </w:endnote>
  <w:endnote w:type="continuationSeparator" w:id="0">
    <w:p w:rsidR="009B2A12" w:rsidRDefault="009B2A12" w:rsidP="007E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307" w:rsidRDefault="0001353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73002">
      <w:rPr>
        <w:noProof/>
      </w:rPr>
      <w:t>2</w:t>
    </w:r>
    <w:r>
      <w:fldChar w:fldCharType="end"/>
    </w:r>
  </w:p>
  <w:p w:rsidR="00CC7307" w:rsidRDefault="009B2A1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A12" w:rsidRDefault="009B2A12" w:rsidP="007E5168">
      <w:pPr>
        <w:spacing w:after="0" w:line="240" w:lineRule="auto"/>
      </w:pPr>
      <w:r>
        <w:separator/>
      </w:r>
    </w:p>
  </w:footnote>
  <w:footnote w:type="continuationSeparator" w:id="0">
    <w:p w:rsidR="009B2A12" w:rsidRDefault="009B2A12" w:rsidP="007E5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55"/>
    <w:rsid w:val="0001353B"/>
    <w:rsid w:val="002A75D9"/>
    <w:rsid w:val="004A4D12"/>
    <w:rsid w:val="007E5168"/>
    <w:rsid w:val="009B2A12"/>
    <w:rsid w:val="00B2099E"/>
    <w:rsid w:val="00EF45C2"/>
    <w:rsid w:val="00F239A0"/>
    <w:rsid w:val="00F73002"/>
    <w:rsid w:val="00F9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6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516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E5168"/>
    <w:rPr>
      <w:rFonts w:ascii="Calibri" w:eastAsia="Calibri" w:hAnsi="Calibri"/>
      <w:sz w:val="22"/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7E516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E5168"/>
    <w:rPr>
      <w:rFonts w:ascii="Calibri" w:eastAsia="Calibri" w:hAnsi="Calibri"/>
    </w:rPr>
  </w:style>
  <w:style w:type="character" w:styleId="a7">
    <w:name w:val="footnote reference"/>
    <w:uiPriority w:val="99"/>
    <w:semiHidden/>
    <w:unhideWhenUsed/>
    <w:rsid w:val="007E51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6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516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E5168"/>
    <w:rPr>
      <w:rFonts w:ascii="Calibri" w:eastAsia="Calibri" w:hAnsi="Calibri"/>
      <w:sz w:val="22"/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7E516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E5168"/>
    <w:rPr>
      <w:rFonts w:ascii="Calibri" w:eastAsia="Calibri" w:hAnsi="Calibri"/>
    </w:rPr>
  </w:style>
  <w:style w:type="character" w:styleId="a7">
    <w:name w:val="footnote reference"/>
    <w:uiPriority w:val="99"/>
    <w:semiHidden/>
    <w:unhideWhenUsed/>
    <w:rsid w:val="007E51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2018-12-17T16:18:00Z</dcterms:created>
  <dcterms:modified xsi:type="dcterms:W3CDTF">2018-12-17T16:30:00Z</dcterms:modified>
</cp:coreProperties>
</file>