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BB" w:rsidRPr="003464BB" w:rsidRDefault="003464BB" w:rsidP="0034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4B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464BB" w:rsidRPr="003464BB" w:rsidRDefault="003464BB" w:rsidP="00346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4BB">
        <w:rPr>
          <w:rFonts w:ascii="Times New Roman" w:hAnsi="Times New Roman" w:cs="Times New Roman"/>
          <w:sz w:val="28"/>
          <w:szCs w:val="28"/>
        </w:rPr>
        <w:t>детский сад комбинированного вида № 29  «Пчёлка»</w:t>
      </w:r>
    </w:p>
    <w:p w:rsidR="000715CD" w:rsidRPr="00E32356" w:rsidRDefault="000715CD" w:rsidP="0007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15CD" w:rsidRDefault="000715CD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4BB" w:rsidRDefault="003464BB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BB" w:rsidRDefault="003464BB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BB" w:rsidRDefault="003464BB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BB" w:rsidRDefault="003464BB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BB" w:rsidRDefault="003464BB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BB" w:rsidRPr="00E32356" w:rsidRDefault="003464BB" w:rsidP="00071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BB" w:rsidRPr="003464BB" w:rsidRDefault="003464BB" w:rsidP="000715CD">
      <w:pPr>
        <w:pStyle w:val="Style9"/>
        <w:widowControl/>
        <w:spacing w:before="5" w:line="276" w:lineRule="auto"/>
        <w:ind w:firstLine="734"/>
        <w:jc w:val="center"/>
        <w:rPr>
          <w:rStyle w:val="FontStyle22"/>
          <w:sz w:val="32"/>
          <w:szCs w:val="28"/>
        </w:rPr>
      </w:pPr>
      <w:r w:rsidRPr="003464BB">
        <w:rPr>
          <w:rStyle w:val="FontStyle22"/>
          <w:sz w:val="32"/>
          <w:szCs w:val="28"/>
        </w:rPr>
        <w:t>Консультация для педагогов на педагогическом часе:</w:t>
      </w:r>
    </w:p>
    <w:p w:rsidR="000715CD" w:rsidRPr="003464BB" w:rsidRDefault="000715CD" w:rsidP="000715CD">
      <w:pPr>
        <w:pStyle w:val="Style9"/>
        <w:widowControl/>
        <w:spacing w:before="5" w:line="276" w:lineRule="auto"/>
        <w:ind w:firstLine="734"/>
        <w:jc w:val="center"/>
        <w:rPr>
          <w:rStyle w:val="FontStyle22"/>
          <w:b/>
          <w:sz w:val="32"/>
          <w:szCs w:val="28"/>
        </w:rPr>
      </w:pPr>
      <w:r w:rsidRPr="003464BB">
        <w:rPr>
          <w:rStyle w:val="FontStyle22"/>
          <w:b/>
          <w:sz w:val="32"/>
          <w:szCs w:val="28"/>
        </w:rPr>
        <w:t>«</w:t>
      </w:r>
      <w:proofErr w:type="spellStart"/>
      <w:r w:rsidRPr="003464BB">
        <w:rPr>
          <w:rStyle w:val="FontStyle22"/>
          <w:b/>
          <w:sz w:val="32"/>
          <w:szCs w:val="28"/>
        </w:rPr>
        <w:t>Здоровьесберегающие</w:t>
      </w:r>
      <w:proofErr w:type="spellEnd"/>
      <w:r w:rsidRPr="003464BB">
        <w:rPr>
          <w:rStyle w:val="FontStyle22"/>
          <w:b/>
          <w:sz w:val="32"/>
          <w:szCs w:val="28"/>
        </w:rPr>
        <w:t xml:space="preserve"> технологии</w:t>
      </w:r>
      <w:r w:rsidR="003464BB" w:rsidRPr="003464BB">
        <w:rPr>
          <w:rStyle w:val="FontStyle22"/>
          <w:b/>
          <w:sz w:val="32"/>
          <w:szCs w:val="28"/>
        </w:rPr>
        <w:t xml:space="preserve"> в работе с дошкольниками</w:t>
      </w:r>
      <w:r w:rsidRPr="003464BB">
        <w:rPr>
          <w:rStyle w:val="FontStyle22"/>
          <w:b/>
          <w:sz w:val="32"/>
          <w:szCs w:val="28"/>
        </w:rPr>
        <w:t>»</w:t>
      </w: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CD" w:rsidRPr="00E32356" w:rsidRDefault="000715CD" w:rsidP="000715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4BB" w:rsidRPr="003464BB" w:rsidRDefault="000715CD" w:rsidP="003464B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E3235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464BB">
        <w:rPr>
          <w:rFonts w:ascii="Times New Roman" w:hAnsi="Times New Roman" w:cs="Times New Roman"/>
          <w:sz w:val="32"/>
          <w:szCs w:val="28"/>
        </w:rPr>
        <w:t xml:space="preserve">Подготовила: </w:t>
      </w:r>
    </w:p>
    <w:p w:rsidR="000715CD" w:rsidRPr="003464BB" w:rsidRDefault="003464BB" w:rsidP="003464B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3464BB">
        <w:rPr>
          <w:rFonts w:ascii="Times New Roman" w:hAnsi="Times New Roman" w:cs="Times New Roman"/>
          <w:sz w:val="32"/>
          <w:szCs w:val="28"/>
        </w:rPr>
        <w:t>Веселова Ю.В.. воспитатель</w:t>
      </w: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CD" w:rsidRPr="00E32356" w:rsidRDefault="000715CD" w:rsidP="000715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E32356" w:rsidP="003464BB">
      <w:pPr>
        <w:pStyle w:val="a5"/>
        <w:shd w:val="clear" w:color="auto" w:fill="FFFFFF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</w:p>
    <w:p w:rsidR="00E32356" w:rsidRPr="00E32356" w:rsidRDefault="003464BB" w:rsidP="003464BB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г.о. Серпухов, 24.09.19</w:t>
      </w:r>
    </w:p>
    <w:p w:rsidR="004823F9" w:rsidRPr="00E32356" w:rsidRDefault="004823F9" w:rsidP="008F4C19">
      <w:pPr>
        <w:pStyle w:val="a5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E32356">
        <w:rPr>
          <w:color w:val="000000"/>
          <w:sz w:val="28"/>
          <w:szCs w:val="28"/>
        </w:rPr>
        <w:lastRenderedPageBreak/>
        <w:t xml:space="preserve">Забота о здоровье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 То, что упущено в детстве, трудно наверстать. </w:t>
      </w:r>
      <w:r w:rsidR="007D28A5" w:rsidRPr="00E32356">
        <w:rPr>
          <w:color w:val="000000"/>
          <w:sz w:val="28"/>
          <w:szCs w:val="28"/>
        </w:rPr>
        <w:t xml:space="preserve"> </w:t>
      </w:r>
      <w:r w:rsidRPr="00E32356">
        <w:rPr>
          <w:color w:val="000000"/>
          <w:sz w:val="28"/>
          <w:szCs w:val="28"/>
        </w:rPr>
        <w:t xml:space="preserve"> </w:t>
      </w:r>
      <w:r w:rsidRPr="00E32356">
        <w:rPr>
          <w:i/>
          <w:iCs/>
          <w:color w:val="000000"/>
          <w:sz w:val="28"/>
          <w:szCs w:val="28"/>
        </w:rPr>
        <w:t xml:space="preserve">   </w:t>
      </w:r>
      <w:r w:rsidR="007D28A5" w:rsidRPr="00E32356">
        <w:rPr>
          <w:sz w:val="28"/>
          <w:szCs w:val="28"/>
        </w:rPr>
        <w:t>Неоспоримо, что </w:t>
      </w:r>
      <w:r w:rsidR="007D28A5" w:rsidRPr="00E32356">
        <w:rPr>
          <w:b/>
          <w:bCs/>
          <w:sz w:val="28"/>
          <w:szCs w:val="28"/>
        </w:rPr>
        <w:t>основная задача детского сада - </w:t>
      </w:r>
      <w:r w:rsidR="007D28A5" w:rsidRPr="00E32356">
        <w:rPr>
          <w:sz w:val="28"/>
          <w:szCs w:val="28"/>
        </w:rPr>
        <w:t>подготовить ребенка к самостоятельной жизни, дав ему для этого необходимые умения, навыки, воспитав определенные привычки.</w:t>
      </w:r>
      <w:r w:rsidRPr="00E32356">
        <w:rPr>
          <w:i/>
          <w:iCs/>
          <w:color w:val="000000"/>
          <w:sz w:val="28"/>
          <w:szCs w:val="28"/>
        </w:rPr>
        <w:t xml:space="preserve"> </w:t>
      </w:r>
    </w:p>
    <w:p w:rsidR="004823F9" w:rsidRPr="00E32356" w:rsidRDefault="004823F9" w:rsidP="004823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356">
        <w:rPr>
          <w:rFonts w:ascii="Times New Roman" w:hAnsi="Times New Roman" w:cs="Times New Roman"/>
          <w:b/>
          <w:sz w:val="28"/>
          <w:szCs w:val="28"/>
        </w:rPr>
        <w:t>Цель физкультурно-оздоровительной работы в детском саду:</w:t>
      </w:r>
      <w:r w:rsidRPr="00E32356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  формирование   устойчивой мотивации и потребности быть здоровыми.  </w:t>
      </w:r>
    </w:p>
    <w:p w:rsidR="007D28A5" w:rsidRPr="00E32356" w:rsidRDefault="004823F9" w:rsidP="00E32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B13FD" w:rsidRPr="00E3235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32356">
        <w:rPr>
          <w:rFonts w:ascii="Times New Roman" w:hAnsi="Times New Roman" w:cs="Times New Roman"/>
          <w:sz w:val="28"/>
          <w:szCs w:val="28"/>
        </w:rPr>
        <w:t xml:space="preserve"> </w:t>
      </w:r>
      <w:r w:rsidR="0054319D" w:rsidRPr="00E32356">
        <w:rPr>
          <w:rFonts w:ascii="Times New Roman" w:hAnsi="Times New Roman" w:cs="Times New Roman"/>
          <w:sz w:val="28"/>
          <w:szCs w:val="28"/>
        </w:rPr>
        <w:t>В детском саду</w:t>
      </w:r>
      <w:r w:rsidR="00D55CE5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большое внимание </w:t>
      </w:r>
      <w:proofErr w:type="spellStart"/>
      <w:r w:rsidR="00D55CE5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="00D55CE5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 </w:t>
      </w:r>
      <w:r w:rsidR="00D55CE5" w:rsidRPr="00E32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сохранить, поддержать и обогатить здоровье детей.</w:t>
      </w:r>
      <w:r w:rsidR="00D55CE5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9D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19D" w:rsidRPr="00E32356" w:rsidRDefault="007D28A5" w:rsidP="0054319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356">
        <w:rPr>
          <w:rStyle w:val="a8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32356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технологии</w:t>
      </w:r>
      <w:r w:rsidRPr="00E3235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2356">
        <w:rPr>
          <w:rFonts w:ascii="Times New Roman" w:hAnsi="Times New Roman" w:cs="Times New Roman"/>
          <w:color w:val="000000"/>
          <w:sz w:val="28"/>
          <w:szCs w:val="28"/>
        </w:rPr>
        <w:t>—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</w:t>
      </w:r>
    </w:p>
    <w:p w:rsidR="00D55CE5" w:rsidRPr="00E32356" w:rsidRDefault="00D55CE5" w:rsidP="00D55C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D55CE5" w:rsidRPr="00E32356" w:rsidRDefault="00D55CE5" w:rsidP="00D55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физической культуре</w:t>
      </w:r>
    </w:p>
    <w:p w:rsidR="00D55CE5" w:rsidRPr="00E32356" w:rsidRDefault="00D55CE5" w:rsidP="00D55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 </w:t>
      </w:r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группы </w:t>
      </w:r>
      <w:proofErr w:type="spellStart"/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технологий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D4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Технологии сохранения и стимулирования здоровья: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9D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</w:t>
      </w:r>
      <w:r w:rsidR="00336D45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E3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обучения здоровому образу жизни: 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занятие, проблемно-игровые (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игротреннинги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коммуникативные игры, беседы из серии «Здоровье»,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8F4C19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</w:t>
      </w:r>
      <w:proofErr w:type="spellEnd"/>
      <w:r w:rsidR="00EB4867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точечный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="003464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Коррекционные технологии: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</w:t>
      </w:r>
      <w:r w:rsidR="00336D45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терапия, технологии музыкального воздействия,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фонетическая и логопедическая ритмика.</w:t>
      </w:r>
    </w:p>
    <w:p w:rsidR="00D55CE5" w:rsidRPr="00E32356" w:rsidRDefault="00D55CE5" w:rsidP="003464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Задачами </w:t>
      </w:r>
      <w:proofErr w:type="spellStart"/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4AD4"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</w:t>
      </w:r>
      <w:r w:rsidRPr="00E3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Обеспечение активной позиции детей в процессе получения знаний о здоровом образе жизни.</w:t>
      </w:r>
    </w:p>
    <w:p w:rsidR="00D55CE5" w:rsidRPr="00E32356" w:rsidRDefault="00D55CE5" w:rsidP="00D55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444AD4" w:rsidRPr="00E32356" w:rsidRDefault="00444AD4" w:rsidP="00444AD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35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44AD4" w:rsidRPr="00E32356" w:rsidRDefault="00444AD4" w:rsidP="00444A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356">
        <w:rPr>
          <w:rFonts w:ascii="Times New Roman" w:hAnsi="Times New Roman" w:cs="Times New Roman"/>
          <w:sz w:val="28"/>
          <w:szCs w:val="28"/>
        </w:rPr>
        <w:t>1</w:t>
      </w:r>
      <w:r w:rsidR="00556402" w:rsidRPr="00E32356">
        <w:rPr>
          <w:rFonts w:ascii="Times New Roman" w:hAnsi="Times New Roman" w:cs="Times New Roman"/>
          <w:sz w:val="28"/>
          <w:szCs w:val="28"/>
        </w:rPr>
        <w:t>.О</w:t>
      </w:r>
      <w:r w:rsidRPr="00E32356">
        <w:rPr>
          <w:rFonts w:ascii="Times New Roman" w:hAnsi="Times New Roman" w:cs="Times New Roman"/>
          <w:sz w:val="28"/>
          <w:szCs w:val="28"/>
        </w:rPr>
        <w:t>сознание взрослыми и детьми понятия «здоровье» и влияние образа</w:t>
      </w:r>
    </w:p>
    <w:p w:rsidR="00444AD4" w:rsidRPr="00E32356" w:rsidRDefault="00444AD4" w:rsidP="00444A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356">
        <w:rPr>
          <w:rFonts w:ascii="Times New Roman" w:hAnsi="Times New Roman" w:cs="Times New Roman"/>
          <w:sz w:val="28"/>
          <w:szCs w:val="28"/>
        </w:rPr>
        <w:t>жизни на состояние здоровья</w:t>
      </w:r>
      <w:r w:rsidR="00556402" w:rsidRPr="00E32356">
        <w:rPr>
          <w:rFonts w:ascii="Times New Roman" w:hAnsi="Times New Roman" w:cs="Times New Roman"/>
          <w:sz w:val="28"/>
          <w:szCs w:val="28"/>
        </w:rPr>
        <w:t>.</w:t>
      </w:r>
    </w:p>
    <w:p w:rsidR="00444AD4" w:rsidRPr="00E32356" w:rsidRDefault="00444AD4" w:rsidP="00444A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356">
        <w:rPr>
          <w:rFonts w:ascii="Times New Roman" w:hAnsi="Times New Roman" w:cs="Times New Roman"/>
          <w:sz w:val="28"/>
          <w:szCs w:val="28"/>
        </w:rPr>
        <w:t xml:space="preserve">2. </w:t>
      </w:r>
      <w:r w:rsidR="00556402" w:rsidRPr="00E32356">
        <w:rPr>
          <w:rFonts w:ascii="Times New Roman" w:hAnsi="Times New Roman" w:cs="Times New Roman"/>
          <w:sz w:val="28"/>
          <w:szCs w:val="28"/>
        </w:rPr>
        <w:t>П</w:t>
      </w:r>
      <w:r w:rsidRPr="00E32356">
        <w:rPr>
          <w:rFonts w:ascii="Times New Roman" w:hAnsi="Times New Roman" w:cs="Times New Roman"/>
          <w:sz w:val="28"/>
          <w:szCs w:val="28"/>
        </w:rPr>
        <w:t>овышение уровня ориентации к современным условиям жизни.</w:t>
      </w:r>
    </w:p>
    <w:p w:rsidR="00444AD4" w:rsidRPr="00E32356" w:rsidRDefault="00444AD4" w:rsidP="00444A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356">
        <w:rPr>
          <w:rFonts w:ascii="Times New Roman" w:hAnsi="Times New Roman" w:cs="Times New Roman"/>
          <w:sz w:val="28"/>
          <w:szCs w:val="28"/>
        </w:rPr>
        <w:t xml:space="preserve">3. </w:t>
      </w:r>
      <w:r w:rsidR="00556402" w:rsidRPr="00E32356">
        <w:rPr>
          <w:rFonts w:ascii="Times New Roman" w:hAnsi="Times New Roman" w:cs="Times New Roman"/>
          <w:sz w:val="28"/>
          <w:szCs w:val="28"/>
        </w:rPr>
        <w:t>О</w:t>
      </w:r>
      <w:r w:rsidRPr="00E32356">
        <w:rPr>
          <w:rFonts w:ascii="Times New Roman" w:hAnsi="Times New Roman" w:cs="Times New Roman"/>
          <w:sz w:val="28"/>
          <w:szCs w:val="28"/>
        </w:rPr>
        <w:t xml:space="preserve">владения навыками </w:t>
      </w:r>
      <w:proofErr w:type="spellStart"/>
      <w:r w:rsidRPr="00E32356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E32356">
        <w:rPr>
          <w:rFonts w:ascii="Times New Roman" w:hAnsi="Times New Roman" w:cs="Times New Roman"/>
          <w:sz w:val="28"/>
          <w:szCs w:val="28"/>
        </w:rPr>
        <w:t>.</w:t>
      </w:r>
    </w:p>
    <w:p w:rsidR="00444AD4" w:rsidRPr="00E32356" w:rsidRDefault="00444AD4" w:rsidP="00444A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2356">
        <w:rPr>
          <w:rFonts w:ascii="Times New Roman" w:hAnsi="Times New Roman" w:cs="Times New Roman"/>
          <w:sz w:val="28"/>
          <w:szCs w:val="28"/>
        </w:rPr>
        <w:t xml:space="preserve">4. </w:t>
      </w:r>
      <w:r w:rsidR="00556402" w:rsidRPr="00E32356">
        <w:rPr>
          <w:rFonts w:ascii="Times New Roman" w:hAnsi="Times New Roman" w:cs="Times New Roman"/>
          <w:sz w:val="28"/>
          <w:szCs w:val="28"/>
        </w:rPr>
        <w:t>С</w:t>
      </w:r>
      <w:r w:rsidRPr="00E32356">
        <w:rPr>
          <w:rFonts w:ascii="Times New Roman" w:hAnsi="Times New Roman" w:cs="Times New Roman"/>
          <w:sz w:val="28"/>
          <w:szCs w:val="28"/>
        </w:rPr>
        <w:t xml:space="preserve">нижение уровня заболеваемости. </w:t>
      </w:r>
    </w:p>
    <w:p w:rsidR="008C56A0" w:rsidRPr="00E32356" w:rsidRDefault="008C56A0" w:rsidP="0085283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A0" w:rsidRPr="00E32356" w:rsidRDefault="008C56A0" w:rsidP="008C56A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 и стимулирования здоровья:</w:t>
      </w:r>
    </w:p>
    <w:p w:rsidR="008C56A0" w:rsidRPr="00E32356" w:rsidRDefault="008C56A0" w:rsidP="00F86062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во время </w:t>
      </w:r>
      <w:r w:rsid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6A0" w:rsidRPr="00E32356" w:rsidRDefault="008C56A0" w:rsidP="00F86062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 спортивные игры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ежедневно как часть физкультурного занятия, на прогулке, в групповой комнате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малой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степен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подвижности. 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A0" w:rsidRPr="00E32356" w:rsidRDefault="008C56A0" w:rsidP="00F86062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 С этой целью 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  определяется интенсивность технологии. Используется для работы спокойная классическая музыка (Чайковский, Рахманинов),   звуки природы. </w:t>
      </w:r>
    </w:p>
    <w:p w:rsidR="008C56A0" w:rsidRPr="00E32356" w:rsidRDefault="008C56A0" w:rsidP="00F86062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ежедневно. </w:t>
      </w:r>
      <w:r w:rsidR="005C566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Развивает речь ребенка, двигательные качества, повышает координационные способности пальцев рук (подготовка к рисованию, письму), соединяет пальцевую пластику с выразительным мелодическим и речевым интонированием, формирует образно-ассоциативное мышление.</w:t>
      </w:r>
    </w:p>
    <w:p w:rsidR="00556402" w:rsidRPr="00E32356" w:rsidRDefault="008C56A0" w:rsidP="005C566B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ежедневно по 3-5 мин. в любое свободное время</w:t>
      </w:r>
      <w:r w:rsidRPr="00E32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интенсивности зрительной нагрузки, способствует снятию статического напряжения мышц глаз, кровообращения. Во время её проведения  используется наглядный материал, показ педагога.</w:t>
      </w:r>
    </w:p>
    <w:p w:rsidR="00006DD2" w:rsidRPr="00E32356" w:rsidRDefault="00730C06" w:rsidP="00DB1DAE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гимнастика.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DAE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56402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ыхание </w:t>
      </w:r>
      <w:r w:rsidR="00DB1DAE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основа всего живого. Дыхание – основа процесса образования речи; речевое дыхание – основа для нормального звукопроизношения; речевое дыхание – это короткий вдох через нос и длительный выдох через рот. Основной метод развития дыхания – это дыхательная гимнастика.  Дыхательная гимнастика: улучшает носовое дыхание, ликвидирует заболевания верхних дыхательных путей, улучшает состояние </w:t>
      </w:r>
      <w:proofErr w:type="gramStart"/>
      <w:r w:rsidR="00DB1DAE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DB1DAE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улучшает зрение, память, ликвидирует различные неврозы, улучшает </w:t>
      </w:r>
      <w:r w:rsidR="00DB1DAE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работу органов пищеварения, укрепляет сосуды на ногах, улучшает звучание голоса.  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B1DAE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DB1DAE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педагоги используют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DAE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несложные упражнения по методике А. Стрельниковой: короткий и резкий вдох носом и абсолютно свободный выдох. </w:t>
      </w:r>
    </w:p>
    <w:p w:rsidR="00006DD2" w:rsidRPr="00E32356" w:rsidRDefault="008C56A0" w:rsidP="00006DD2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Бодрящая  гимнастика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ежедневно после дневного сна 5-10 мин. В её комплекс входят упражнения </w:t>
      </w:r>
      <w:r w:rsidR="00F8606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пробуждение, упражнения на коррекцию плоскостопия, воспитания правильной осанки, обширное умывание. </w:t>
      </w:r>
      <w:r w:rsidR="00DB1DAE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Бодрящая гимнастика помогает детскому организму проснуться, улучшает настроение, поднимает мышечный тонус, укрепляет здоровье детей через комплексную систему эффективного закаливания, обеспечивает профилактику нарушения осанки и плоскостопия.</w:t>
      </w:r>
      <w:r w:rsidR="00006DD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A0" w:rsidRPr="00E32356" w:rsidRDefault="00CC5069" w:rsidP="00E3235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E3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Босоножье</w:t>
      </w:r>
      <w:proofErr w:type="spellEnd"/>
      <w:r w:rsidRPr="00E3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</w:t>
      </w:r>
      <w:r w:rsidR="00006DD2" w:rsidRPr="00E3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ходьба босиком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своеобразные сеансы точечного массажа и закаливания, поскольку на стопах тоже имеются закаливающие зоны и нервные окончания всех органов тела. Более того, на поверхности стопы так называемых терморецепторов находится гораздо больше, чем на каких либо других участках тела. Эти терморецепторы реагируют на тепло и холод, поэтому босо хождение по камешкам и другим неровным поверхностям осуществляет повседневный разогревающий массаж подошв и является великолепной закаливающей процедурой, которая тонизирует организм и способствует поддержанию его в здоровом рабочем состоянии. Закаливание ходьбой босиком нужно начинать постепенно и систематически. </w:t>
      </w:r>
      <w:r w:rsidR="00006DD2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ходьбе босиком увеличивается интенсивность деятельности все мышц, стимулируется кровообращение во всем организме, улучшается умственная деятельность.</w:t>
      </w:r>
    </w:p>
    <w:p w:rsidR="008C56A0" w:rsidRPr="00E32356" w:rsidRDefault="008C56A0" w:rsidP="00F8606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:rsidR="00730C06" w:rsidRPr="00E32356" w:rsidRDefault="00730C06" w:rsidP="00730C0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8C56A0" w:rsidRPr="00E32356" w:rsidRDefault="008C56A0" w:rsidP="00F86062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8C56A0" w:rsidRPr="00E32356" w:rsidRDefault="00006DD2" w:rsidP="00F860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по ф</w:t>
      </w:r>
      <w:r w:rsidR="008C56A0"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ической </w:t>
      </w:r>
      <w:r w:rsidR="008C56A0"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культуре </w:t>
      </w: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3 раза в неделю 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="0086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  <w:proofErr w:type="gramEnd"/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сюжетно-игровые, интегрированные оздоровительные). 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двигательным умениям и навыкам. Регулярные занятия 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006DD2" w:rsidRPr="00E32356" w:rsidRDefault="008C56A0" w:rsidP="00F860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игровых занятий «</w:t>
      </w:r>
      <w:r w:rsidR="00507C8B"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Забочусь о своём здоровье</w:t>
      </w: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в форме кружковой работы</w:t>
      </w:r>
      <w:r w:rsidR="006535EE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форме бесед в вечернее время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</w:t>
      </w:r>
      <w:r w:rsidR="00507C8B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дошкольников и формирования представлений детей о здоровом образе жизни. Внедрение разработанных занятий с применением нетрадиционных методов и приёмов позволило повысить интерес ребёнка к получению </w:t>
      </w:r>
      <w:proofErr w:type="spellStart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увлечь игровым сюжетом и необычным содержанием. У детей легко формируется понятие о том, что каждый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должен сам заботиться о себе и своём здоровье. Расширяется представление о том, как нужно заботиться о сохранении здоровья.     </w:t>
      </w:r>
    </w:p>
    <w:p w:rsidR="008C56A0" w:rsidRPr="00E32356" w:rsidRDefault="008C56A0" w:rsidP="00F860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DD2" w:rsidRPr="00E32356">
        <w:rPr>
          <w:rFonts w:ascii="Times New Roman" w:hAnsi="Times New Roman" w:cs="Times New Roman"/>
          <w:b/>
          <w:bCs/>
          <w:sz w:val="28"/>
          <w:szCs w:val="28"/>
        </w:rPr>
        <w:t>Коммуникативные игры</w:t>
      </w:r>
      <w:r w:rsidR="00006DD2" w:rsidRPr="00E323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06DD2" w:rsidRPr="00E32356">
        <w:rPr>
          <w:rFonts w:ascii="Times New Roman" w:hAnsi="Times New Roman" w:cs="Times New Roman"/>
          <w:sz w:val="28"/>
          <w:szCs w:val="28"/>
        </w:rPr>
        <w:t>– так называют игры для развития умения общаться, умения сотрудничать и взаимодействовать с  людьми в разнообраз</w:t>
      </w:r>
      <w:r w:rsidR="00507C8B" w:rsidRPr="00E32356">
        <w:rPr>
          <w:rFonts w:ascii="Times New Roman" w:hAnsi="Times New Roman" w:cs="Times New Roman"/>
          <w:sz w:val="28"/>
          <w:szCs w:val="28"/>
        </w:rPr>
        <w:t>ных жизненных ситуациях.</w:t>
      </w:r>
      <w:r w:rsidR="00006DD2" w:rsidRPr="00E32356">
        <w:rPr>
          <w:rFonts w:ascii="Times New Roman" w:hAnsi="Times New Roman" w:cs="Times New Roman"/>
          <w:sz w:val="28"/>
          <w:szCs w:val="28"/>
        </w:rPr>
        <w:t xml:space="preserve"> Нарушения в общении, конфликтность и обособленность – признаки слабой адаптации ребенка к окружающему миру, причины серьезных эмоционально-личностных проблем в будущем. Коммуникативные игры и упражнения учат детей жить дружно, сплачивают их, помогают дошкольникам чувствовать друг друга, стимулируют проявление внимания к сверстнику.</w:t>
      </w:r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</w:t>
      </w:r>
    </w:p>
    <w:p w:rsidR="006B4999" w:rsidRPr="00E32356" w:rsidRDefault="008C56A0" w:rsidP="006B4999">
      <w:pPr>
        <w:pStyle w:val="c0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32356">
        <w:rPr>
          <w:b/>
          <w:bCs/>
          <w:color w:val="000000"/>
          <w:sz w:val="28"/>
          <w:szCs w:val="28"/>
        </w:rPr>
        <w:t>Самомассаж.</w:t>
      </w:r>
      <w:r w:rsidRPr="00E32356">
        <w:rPr>
          <w:color w:val="000000"/>
          <w:sz w:val="28"/>
          <w:szCs w:val="28"/>
        </w:rPr>
        <w:t xml:space="preserve"> Самомассаж - это массаж, выполняемый самим ребёнком. Он улучшает  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Pr="00E32356">
        <w:rPr>
          <w:color w:val="000000"/>
          <w:sz w:val="28"/>
          <w:szCs w:val="28"/>
        </w:rPr>
        <w:t>дистоний</w:t>
      </w:r>
      <w:proofErr w:type="spellEnd"/>
      <w:r w:rsidRPr="00E32356">
        <w:rPr>
          <w:color w:val="000000"/>
          <w:sz w:val="28"/>
          <w:szCs w:val="28"/>
        </w:rPr>
        <w:t>.  Он благоприятствует психоэмоциональной  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</w:t>
      </w:r>
      <w:r w:rsidRPr="00E32356">
        <w:rPr>
          <w:color w:val="000000"/>
          <w:sz w:val="28"/>
          <w:szCs w:val="28"/>
        </w:rPr>
        <w:softHyphen/>
        <w:t>ющие массажные движения, их простота, до</w:t>
      </w:r>
      <w:r w:rsidRPr="00E32356">
        <w:rPr>
          <w:color w:val="000000"/>
          <w:sz w:val="28"/>
          <w:szCs w:val="28"/>
        </w:rPr>
        <w:softHyphen/>
        <w:t>ступность, возможность использования в различной обстановке и в любое время спо</w:t>
      </w:r>
      <w:r w:rsidRPr="00E32356">
        <w:rPr>
          <w:color w:val="000000"/>
          <w:sz w:val="28"/>
          <w:szCs w:val="28"/>
        </w:rPr>
        <w:softHyphen/>
        <w:t>собствуют изменению позиции ребенка из объекта в субъект педагогического воздейст</w:t>
      </w:r>
      <w:r w:rsidRPr="00E32356">
        <w:rPr>
          <w:color w:val="000000"/>
          <w:sz w:val="28"/>
          <w:szCs w:val="28"/>
        </w:rPr>
        <w:softHyphen/>
        <w:t>вия, а это гарантия успеха реабилитацион</w:t>
      </w:r>
      <w:r w:rsidRPr="00E32356">
        <w:rPr>
          <w:color w:val="000000"/>
          <w:sz w:val="28"/>
          <w:szCs w:val="28"/>
        </w:rPr>
        <w:softHyphen/>
        <w:t>ной, коррекционной и развивающей работы.</w:t>
      </w:r>
      <w:r w:rsidR="00507C8B" w:rsidRPr="00E32356">
        <w:rPr>
          <w:b/>
          <w:bCs/>
          <w:color w:val="000000"/>
          <w:sz w:val="28"/>
          <w:szCs w:val="28"/>
        </w:rPr>
        <w:t xml:space="preserve"> </w:t>
      </w:r>
    </w:p>
    <w:p w:rsidR="00507C8B" w:rsidRPr="00E32356" w:rsidRDefault="006B4999" w:rsidP="006B4999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32356">
        <w:rPr>
          <w:b/>
          <w:bCs/>
          <w:color w:val="000000"/>
          <w:sz w:val="28"/>
          <w:szCs w:val="28"/>
        </w:rPr>
        <w:t xml:space="preserve">   </w:t>
      </w:r>
      <w:r w:rsidR="00507C8B" w:rsidRPr="00E32356">
        <w:rPr>
          <w:bCs/>
          <w:color w:val="000000"/>
          <w:sz w:val="28"/>
          <w:szCs w:val="28"/>
        </w:rPr>
        <w:t>Так, например,</w:t>
      </w:r>
      <w:r w:rsidR="00507C8B" w:rsidRPr="00E32356">
        <w:rPr>
          <w:b/>
          <w:bCs/>
          <w:color w:val="000000"/>
          <w:sz w:val="28"/>
          <w:szCs w:val="28"/>
        </w:rPr>
        <w:t xml:space="preserve"> </w:t>
      </w:r>
      <w:r w:rsidR="00507C8B" w:rsidRPr="00E32356">
        <w:rPr>
          <w:bCs/>
          <w:i/>
          <w:color w:val="000000"/>
          <w:sz w:val="28"/>
          <w:szCs w:val="28"/>
        </w:rPr>
        <w:t xml:space="preserve">самомассаж ушных раковин </w:t>
      </w:r>
      <w:r w:rsidR="00507C8B" w:rsidRPr="00E32356">
        <w:rPr>
          <w:bCs/>
          <w:color w:val="000000"/>
          <w:sz w:val="28"/>
          <w:szCs w:val="28"/>
        </w:rPr>
        <w:t>для детей.</w:t>
      </w:r>
      <w:r w:rsidRPr="00E32356">
        <w:rPr>
          <w:bCs/>
          <w:color w:val="000000"/>
          <w:sz w:val="28"/>
          <w:szCs w:val="28"/>
        </w:rPr>
        <w:t xml:space="preserve"> </w:t>
      </w:r>
      <w:r w:rsidR="00507C8B" w:rsidRPr="00E32356">
        <w:rPr>
          <w:color w:val="000000"/>
          <w:sz w:val="28"/>
          <w:szCs w:val="28"/>
        </w:rPr>
        <w:t>Самомассаж 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</w:t>
      </w:r>
      <w:r w:rsidRPr="00E32356">
        <w:rPr>
          <w:color w:val="000000"/>
          <w:sz w:val="28"/>
          <w:szCs w:val="28"/>
        </w:rPr>
        <w:t xml:space="preserve"> </w:t>
      </w:r>
      <w:r w:rsidR="00507C8B" w:rsidRPr="00E32356">
        <w:rPr>
          <w:color w:val="000000"/>
          <w:sz w:val="28"/>
          <w:szCs w:val="28"/>
        </w:rPr>
        <w:t>Такой вид массажа  способствует  заметному улучшению общего состояния, приливу бодрости и работоспособности.</w:t>
      </w:r>
    </w:p>
    <w:p w:rsidR="006B4999" w:rsidRPr="00E32356" w:rsidRDefault="00507C8B" w:rsidP="006B499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массаж ушных раковин - один из самых быстрых и эффективных методов оздоровительного самомассажа, так как 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B4999" w:rsidRPr="00E32356" w:rsidRDefault="006B4999" w:rsidP="00EC1300">
      <w:pPr>
        <w:pStyle w:val="a6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Логоритмика</w:t>
      </w:r>
      <w:proofErr w:type="spellEnd"/>
      <w:r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средств оздоровления речи. Прежде всего, это комплексная методика, включающая в себя средства логопедического, музыкально-ритмического и физического воспитания.</w:t>
      </w:r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</w:t>
      </w:r>
      <w:proofErr w:type="spellStart"/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следующие виды упражнений: ходьбу и маршировку</w:t>
      </w:r>
      <w:r w:rsidR="008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направлениях, упражнения на регуляцию мышечного тонуса направлены на развитие умения расслаблять и напрягать определённые группы мышц; упражнения на развитие дыхания, голоса и артикуляции, упражнения на активизацию внимания и памяти, счетные упражнения, речевые упражнения, упражнения, формирующие чувство музыкального размера, </w:t>
      </w:r>
      <w:proofErr w:type="gramStart"/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пение, игру на музыкальных инструментах,  пальчиковые игры, упражнения на развитие мимики, артикуляционные упражнения, упражнения на развитие фонематического восприятия.</w:t>
      </w:r>
      <w:r w:rsidR="00EC1300" w:rsidRPr="00E32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</w:t>
      </w:r>
      <w:r w:rsidR="00EC1300" w:rsidRPr="00E32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</w:p>
    <w:p w:rsidR="008C56A0" w:rsidRPr="00E32356" w:rsidRDefault="00EC1300" w:rsidP="006B4999">
      <w:pPr>
        <w:pStyle w:val="a6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ктивный</w:t>
      </w:r>
      <w:r w:rsidR="008C56A0"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отдых</w:t>
      </w:r>
      <w:r w:rsidR="008C56A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(физкультурный досуг, физкультурный праздник, музыкальный досуг, «День здоровья»). 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  раскованно,  чем на физкультурном занятии, и это  позволяет им двигаться без особого напряжения. При этом используются  те двигательные навыки и умения, которыми они уже прочно овладели, поэтому у детей проявляется своеобразный артистизм, эстетичность в движениях. 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                                                                                                                               </w:t>
      </w:r>
    </w:p>
    <w:p w:rsidR="008C56A0" w:rsidRPr="00E32356" w:rsidRDefault="00730C06" w:rsidP="006B4999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A0" w:rsidRPr="00E32356" w:rsidRDefault="008C56A0" w:rsidP="006B4999">
      <w:pPr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технологии:</w:t>
      </w:r>
    </w:p>
    <w:p w:rsidR="008C56A0" w:rsidRPr="00E32356" w:rsidRDefault="008C56A0" w:rsidP="00F8606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 -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 w:rsidR="00730C06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быстрее «поставить» правильное звукопроизношение, преодолеть уже сложившиеся нарушения звукопроизношения.  </w:t>
      </w:r>
      <w:r w:rsidR="00730C06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A0" w:rsidRPr="00E32356" w:rsidRDefault="008C56A0" w:rsidP="00F8606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музыкального воздействия.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обладает сильным психологическим воздействием на детей. </w:t>
      </w:r>
      <w:proofErr w:type="gramStart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 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069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069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5069" w:rsidRPr="00E32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C5069" w:rsidRPr="00E32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Лечебные свойства музыки замечены давно. Но только в прошлом веке было научно доказано, что музыкальные звуки заставляют вибрировать каждую клетку нашего организма. Поэтому музыкотерапия способствует коррекции психофизического здоровья детей в процессе их жизнедеятельности. Слушание музыки способствует повышению иммунитета детей, снимает напряжение и раздражительность, головную и мышечную боль, восстанавливает спокойное дыхание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                  </w:t>
      </w:r>
    </w:p>
    <w:p w:rsidR="008C56A0" w:rsidRPr="00E32356" w:rsidRDefault="008C56A0" w:rsidP="006B4999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E32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2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психотерапевтической и развивающей работы. Сказку может рассказывать взрослый, либо это може</w:t>
      </w:r>
      <w:r w:rsidR="006B4999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 групповое рассказывание.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очень любят «олицетворять» их, обыгрывать. Для этого используе</w:t>
      </w:r>
      <w:r w:rsidR="006B4999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  основа </w:t>
      </w:r>
      <w:proofErr w:type="spellStart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r w:rsidR="00EC1300"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                                                                          </w:t>
      </w:r>
    </w:p>
    <w:p w:rsidR="008C56A0" w:rsidRPr="00E32356" w:rsidRDefault="008C56A0" w:rsidP="00E32356">
      <w:pPr>
        <w:spacing w:after="75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E3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ребёнка привычку к  здоровому образу жизни.             </w:t>
      </w:r>
    </w:p>
    <w:p w:rsidR="00567D5C" w:rsidRPr="00E32356" w:rsidRDefault="00567D5C" w:rsidP="006535EE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D5C" w:rsidRPr="00E32356" w:rsidSect="00E32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7C8"/>
    <w:multiLevelType w:val="multilevel"/>
    <w:tmpl w:val="B64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66C9"/>
    <w:multiLevelType w:val="multilevel"/>
    <w:tmpl w:val="D706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145F8"/>
    <w:multiLevelType w:val="multilevel"/>
    <w:tmpl w:val="E3E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47DA5"/>
    <w:multiLevelType w:val="multilevel"/>
    <w:tmpl w:val="F1A8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6221F"/>
    <w:multiLevelType w:val="hybridMultilevel"/>
    <w:tmpl w:val="6AB04F0A"/>
    <w:lvl w:ilvl="0" w:tplc="E3ACE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F976FD"/>
    <w:multiLevelType w:val="multilevel"/>
    <w:tmpl w:val="4CC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613AA"/>
    <w:multiLevelType w:val="hybridMultilevel"/>
    <w:tmpl w:val="7944A482"/>
    <w:lvl w:ilvl="0" w:tplc="0E6A6E9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1A70FF5"/>
    <w:multiLevelType w:val="hybridMultilevel"/>
    <w:tmpl w:val="D2DE236C"/>
    <w:lvl w:ilvl="0" w:tplc="60703972">
      <w:start w:val="65535"/>
      <w:numFmt w:val="bullet"/>
      <w:lvlText w:val="•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C1A79E3"/>
    <w:multiLevelType w:val="multilevel"/>
    <w:tmpl w:val="9C9A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F6021"/>
    <w:multiLevelType w:val="hybridMultilevel"/>
    <w:tmpl w:val="357E8A3A"/>
    <w:lvl w:ilvl="0" w:tplc="E3ACE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F81271"/>
    <w:multiLevelType w:val="hybridMultilevel"/>
    <w:tmpl w:val="54C6C2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8229B"/>
    <w:multiLevelType w:val="multilevel"/>
    <w:tmpl w:val="85F82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2580A05"/>
    <w:multiLevelType w:val="multilevel"/>
    <w:tmpl w:val="069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42081"/>
    <w:multiLevelType w:val="hybridMultilevel"/>
    <w:tmpl w:val="66508C04"/>
    <w:lvl w:ilvl="0" w:tplc="E3ACE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7421EA"/>
    <w:multiLevelType w:val="multilevel"/>
    <w:tmpl w:val="81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756B1"/>
    <w:multiLevelType w:val="multilevel"/>
    <w:tmpl w:val="F3B0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15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CE5"/>
    <w:rsid w:val="00006DD2"/>
    <w:rsid w:val="000715CD"/>
    <w:rsid w:val="00336D45"/>
    <w:rsid w:val="003464BB"/>
    <w:rsid w:val="00361CA9"/>
    <w:rsid w:val="00425256"/>
    <w:rsid w:val="00444AD4"/>
    <w:rsid w:val="004823F9"/>
    <w:rsid w:val="004C4A90"/>
    <w:rsid w:val="00507C8B"/>
    <w:rsid w:val="0054319D"/>
    <w:rsid w:val="00556402"/>
    <w:rsid w:val="00567D5C"/>
    <w:rsid w:val="005C566B"/>
    <w:rsid w:val="006535EE"/>
    <w:rsid w:val="006B4999"/>
    <w:rsid w:val="00730C06"/>
    <w:rsid w:val="00752F93"/>
    <w:rsid w:val="007D28A5"/>
    <w:rsid w:val="00852834"/>
    <w:rsid w:val="00867FDC"/>
    <w:rsid w:val="008C56A0"/>
    <w:rsid w:val="008F4C19"/>
    <w:rsid w:val="00AB13FD"/>
    <w:rsid w:val="00AF2710"/>
    <w:rsid w:val="00B662C4"/>
    <w:rsid w:val="00BD646B"/>
    <w:rsid w:val="00CC5069"/>
    <w:rsid w:val="00D55CE5"/>
    <w:rsid w:val="00DB1DAE"/>
    <w:rsid w:val="00E134E4"/>
    <w:rsid w:val="00E32356"/>
    <w:rsid w:val="00E35559"/>
    <w:rsid w:val="00EB4867"/>
    <w:rsid w:val="00EC1300"/>
    <w:rsid w:val="00F8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E5"/>
    <w:rPr>
      <w:rFonts w:ascii="Tahoma" w:hAnsi="Tahoma" w:cs="Tahoma"/>
      <w:sz w:val="16"/>
      <w:szCs w:val="16"/>
    </w:rPr>
  </w:style>
  <w:style w:type="paragraph" w:customStyle="1" w:styleId="a5">
    <w:name w:val="a"/>
    <w:basedOn w:val="a"/>
    <w:uiPriority w:val="99"/>
    <w:rsid w:val="0007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15CD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715CD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99"/>
    <w:qFormat/>
    <w:rsid w:val="004823F9"/>
    <w:pPr>
      <w:ind w:left="720"/>
    </w:pPr>
    <w:rPr>
      <w:rFonts w:ascii="Calibri" w:eastAsia="Calibri" w:hAnsi="Calibri" w:cs="Calibri"/>
    </w:rPr>
  </w:style>
  <w:style w:type="character" w:styleId="a7">
    <w:name w:val="Emphasis"/>
    <w:qFormat/>
    <w:rsid w:val="004823F9"/>
    <w:rPr>
      <w:b/>
      <w:bCs/>
      <w:i/>
      <w:iCs/>
      <w:spacing w:val="10"/>
    </w:rPr>
  </w:style>
  <w:style w:type="character" w:styleId="a8">
    <w:name w:val="Strong"/>
    <w:basedOn w:val="a0"/>
    <w:uiPriority w:val="22"/>
    <w:qFormat/>
    <w:rsid w:val="004823F9"/>
    <w:rPr>
      <w:b/>
      <w:bCs/>
    </w:rPr>
  </w:style>
  <w:style w:type="character" w:customStyle="1" w:styleId="a9">
    <w:name w:val="МОН Знак"/>
    <w:basedOn w:val="a0"/>
    <w:link w:val="aa"/>
    <w:locked/>
    <w:rsid w:val="004823F9"/>
    <w:rPr>
      <w:rFonts w:ascii="Times New Roman" w:eastAsia="Times New Roman" w:hAnsi="Times New Roman" w:cs="Times New Roman"/>
      <w:sz w:val="28"/>
      <w:szCs w:val="24"/>
    </w:rPr>
  </w:style>
  <w:style w:type="paragraph" w:customStyle="1" w:styleId="aa">
    <w:name w:val="МОН"/>
    <w:basedOn w:val="a"/>
    <w:link w:val="a9"/>
    <w:rsid w:val="004823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7D28A5"/>
  </w:style>
  <w:style w:type="paragraph" w:styleId="ab">
    <w:name w:val="Normal (Web)"/>
    <w:basedOn w:val="a"/>
    <w:uiPriority w:val="99"/>
    <w:semiHidden/>
    <w:unhideWhenUsed/>
    <w:rsid w:val="007D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3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F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710"/>
  </w:style>
  <w:style w:type="paragraph" w:customStyle="1" w:styleId="uk-margin">
    <w:name w:val="uk-margin"/>
    <w:basedOn w:val="a"/>
    <w:rsid w:val="00DB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DB1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888666</cp:lastModifiedBy>
  <cp:revision>4</cp:revision>
  <cp:lastPrinted>2019-09-24T09:17:00Z</cp:lastPrinted>
  <dcterms:created xsi:type="dcterms:W3CDTF">2016-01-31T19:47:00Z</dcterms:created>
  <dcterms:modified xsi:type="dcterms:W3CDTF">2019-09-24T10:04:00Z</dcterms:modified>
</cp:coreProperties>
</file>