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B4" w:rsidRPr="0023391D" w:rsidRDefault="00A725B4" w:rsidP="00A725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1D">
        <w:rPr>
          <w:rFonts w:ascii="Times New Roman" w:hAnsi="Times New Roman" w:cs="Times New Roman"/>
          <w:b/>
          <w:sz w:val="28"/>
          <w:szCs w:val="28"/>
        </w:rPr>
        <w:t>Мини-проект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2B2B2B"/>
          <w:sz w:val="28"/>
          <w:szCs w:val="28"/>
          <w:shd w:val="clear" w:color="auto" w:fill="FFFFFF"/>
        </w:rPr>
      </w:pPr>
      <w:r>
        <w:rPr>
          <w:rStyle w:val="a3"/>
          <w:iCs/>
          <w:color w:val="2B2B2B"/>
          <w:sz w:val="28"/>
          <w:szCs w:val="28"/>
          <w:shd w:val="clear" w:color="auto" w:fill="FFFFFF"/>
        </w:rPr>
        <w:t xml:space="preserve">«Развернутый план открытого занятия» 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2B2B2B"/>
          <w:sz w:val="28"/>
          <w:szCs w:val="28"/>
          <w:shd w:val="clear" w:color="auto" w:fill="FFFFFF"/>
        </w:rPr>
      </w:pP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2B2B2B"/>
          <w:sz w:val="28"/>
          <w:szCs w:val="28"/>
          <w:shd w:val="clear" w:color="auto" w:fill="FFFFFF"/>
        </w:rPr>
      </w:pP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2B2B2B"/>
          <w:sz w:val="28"/>
          <w:szCs w:val="28"/>
          <w:shd w:val="clear" w:color="auto" w:fill="FFFFFF"/>
        </w:rPr>
      </w:pPr>
      <w:r>
        <w:rPr>
          <w:rStyle w:val="a3"/>
          <w:iCs/>
          <w:color w:val="2B2B2B"/>
          <w:sz w:val="28"/>
          <w:szCs w:val="28"/>
          <w:shd w:val="clear" w:color="auto" w:fill="FFFFFF"/>
        </w:rPr>
        <w:t>« НОД Русская игрушка - матрёшка»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2B2B2B"/>
          <w:sz w:val="28"/>
          <w:szCs w:val="28"/>
          <w:shd w:val="clear" w:color="auto" w:fill="FFFFFF"/>
        </w:rPr>
      </w:pPr>
      <w:r>
        <w:rPr>
          <w:rStyle w:val="a3"/>
          <w:iCs/>
          <w:color w:val="2B2B2B"/>
          <w:sz w:val="28"/>
          <w:szCs w:val="28"/>
          <w:shd w:val="clear" w:color="auto" w:fill="FFFFFF"/>
        </w:rPr>
        <w:t>1.Краткая аннотация.</w:t>
      </w:r>
    </w:p>
    <w:p w:rsidR="00A725B4" w:rsidRPr="00375DFF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3"/>
          <w:iCs/>
          <w:color w:val="2B2B2B"/>
          <w:sz w:val="28"/>
          <w:szCs w:val="28"/>
          <w:shd w:val="clear" w:color="auto" w:fill="FFFFFF"/>
        </w:rPr>
      </w:pPr>
      <w:r w:rsidRPr="00375DFF">
        <w:rPr>
          <w:rStyle w:val="a3"/>
          <w:iCs/>
          <w:color w:val="2B2B2B"/>
          <w:sz w:val="28"/>
          <w:szCs w:val="28"/>
          <w:shd w:val="clear" w:color="auto" w:fill="FFFFFF"/>
        </w:rPr>
        <w:t>Актуальность: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rPr>
          <w:rFonts w:ascii="Verdana" w:hAnsi="Verdana"/>
          <w:b/>
          <w:bCs/>
          <w:color w:val="2B2B2B"/>
          <w:sz w:val="21"/>
          <w:szCs w:val="21"/>
          <w:shd w:val="clear" w:color="auto" w:fill="FFFFFF"/>
        </w:rPr>
      </w:pPr>
    </w:p>
    <w:p w:rsidR="00A725B4" w:rsidRDefault="00A725B4" w:rsidP="00A725B4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И</w:t>
      </w:r>
      <w:r w:rsidRPr="002C2B30">
        <w:rPr>
          <w:color w:val="333333"/>
          <w:sz w:val="28"/>
          <w:szCs w:val="28"/>
          <w:shd w:val="clear" w:color="auto" w:fill="FFFFFF"/>
        </w:rPr>
        <w:t>стория народной игрушки начинается с глубокой древности. Она связана с творчеством народа, с народным искусством, с фольклором. Игрушка – одна из самых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</w:t>
      </w:r>
    </w:p>
    <w:p w:rsidR="00A725B4" w:rsidRPr="002C2B30" w:rsidRDefault="00A725B4" w:rsidP="00A725B4">
      <w:pPr>
        <w:pStyle w:val="a4"/>
        <w:spacing w:before="0" w:beforeAutospacing="0" w:after="0" w:afterAutospacing="0" w:line="360" w:lineRule="auto"/>
        <w:rPr>
          <w:bCs/>
          <w:iCs/>
          <w:color w:val="2B2B2B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Матрёшки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привлекают и взрослых, и детей. Эти 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деревянные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игрушки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радуют глаз, поднимают настроение, раскрывают мир веселого праздника. 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Матрёшки не так просты;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они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своеобразны, 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многолики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и выразительны. Они дают возможность показать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творчество художника, отразить в своей работе эстетическое видение и чувствование окружающего мира.</w:t>
      </w:r>
    </w:p>
    <w:p w:rsidR="00A725B4" w:rsidRPr="002C2B30" w:rsidRDefault="00A725B4" w:rsidP="00A725B4">
      <w:pPr>
        <w:pStyle w:val="a4"/>
        <w:spacing w:before="0" w:beforeAutospacing="0" w:after="0" w:afterAutospacing="0" w:line="360" w:lineRule="auto"/>
        <w:rPr>
          <w:bCs/>
          <w:iCs/>
          <w:color w:val="2B2B2B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Использование народной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игрушки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- матрёшки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в детском саду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дает возможность решать задачи художественного развития и воспитания детей; постоянное продуманное знакомство с промыслом, планомерное, целенаправленное обучение лепке и росписи игрушек позволяет добиваться хороших изобразительных навыков у детей, развивает у них творческую инициативу, уверенность, активность, самостоятельность; воспитывает интерес к народному творчеству.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Матрёшка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является особым видом народного творчества. Она будит мысль и фантазию ребенка. От занятия к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занятию в ходе данного проекта развивается фантазия и воображение ребенка; вся деятельность подводит его к восприятию художественных достоинств игрушки, учит сравнивать их, 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lastRenderedPageBreak/>
        <w:t>выделять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отличительные признаки, красоту, декоративность и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учит</w:t>
      </w:r>
      <w:r w:rsidRPr="002C2B30">
        <w:rPr>
          <w:rStyle w:val="apple-converted-space"/>
          <w:bCs/>
          <w:iCs/>
          <w:color w:val="2B2B2B"/>
          <w:sz w:val="28"/>
          <w:szCs w:val="28"/>
          <w:shd w:val="clear" w:color="auto" w:fill="FFFFFF"/>
        </w:rPr>
        <w:t> 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любоваться </w:t>
      </w: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народной</w:t>
      </w:r>
      <w:r w:rsidRPr="002C2B30"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 xml:space="preserve"> игрушкой.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</w:pPr>
      <w:r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 xml:space="preserve">Основная часть: </w:t>
      </w:r>
    </w:p>
    <w:p w:rsidR="00A725B4" w:rsidRPr="003538B9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</w:pPr>
      <w:r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>цель, задачи, циклограмма, используемые методы, ресурсы.</w:t>
      </w:r>
    </w:p>
    <w:p w:rsidR="00A725B4" w:rsidRDefault="00A725B4" w:rsidP="00A725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развития познавательной инициативы дошкольников в процессе знакомства с игрушкой «Матрёшка».</w:t>
      </w:r>
    </w:p>
    <w:p w:rsidR="00A725B4" w:rsidRDefault="00A725B4" w:rsidP="00A725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5B4" w:rsidRDefault="00A725B4" w:rsidP="00A725B4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Обучающие задачи: </w:t>
      </w:r>
    </w:p>
    <w:p w:rsidR="00A725B4" w:rsidRDefault="00A725B4" w:rsidP="00A725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с историей возникновения матрёшки. Приобщать детей к истокам русской культуры. Закреплять знания детей о русской игрушке, историей возникновения, особенностей узоров и цвета узоров.</w:t>
      </w:r>
    </w:p>
    <w:p w:rsidR="00A725B4" w:rsidRDefault="00A725B4" w:rsidP="00A725B4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A725B4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наблюдательность, способность замечать характерные особенности предметов, размышлять, обобщать результаты;</w:t>
      </w:r>
    </w:p>
    <w:p w:rsidR="00A725B4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активную речь (речь-доказательство, речь – аргументация) детей в процессе сравнения, анализа элементов росписи матрёшек; </w:t>
      </w:r>
    </w:p>
    <w:p w:rsidR="00A725B4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66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 творческую активность в процессе изобразительной деятельности;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самостоятельно использовать детьми в рисовании элементы разных народных росписей: калининской, загорской, семёновской, полхов-майданской, а также технику прорисовки растительных узоров, подбирать цвета в соответствии с образцами народной игрушки. Развивать чувство симметрии, ритма. </w:t>
      </w:r>
    </w:p>
    <w:p w:rsidR="00A725B4" w:rsidRDefault="00A725B4" w:rsidP="00A725B4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обогащать словарь детей: </w:t>
      </w:r>
      <w:r w:rsidRPr="0002181A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>, Загорск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>, Семеновск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>, Полхов-Майданск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матрёшки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русские мастера, народная игрушка, семёновская роспись; </w:t>
      </w:r>
    </w:p>
    <w:p w:rsidR="00A725B4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договариваться о совместных действиях, представлять результат исследования;</w:t>
      </w:r>
    </w:p>
    <w:p w:rsidR="00A725B4" w:rsidRDefault="00A725B4" w:rsidP="00A725B4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A725B4" w:rsidRDefault="00A725B4" w:rsidP="00A725B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русскому народному творчеству, уважения к труду народных мастеров;</w:t>
      </w:r>
    </w:p>
    <w:p w:rsidR="00A725B4" w:rsidRDefault="00A725B4" w:rsidP="00A725B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способствовать проявлению положительных эмоций;</w:t>
      </w:r>
    </w:p>
    <w:p w:rsidR="00A725B4" w:rsidRDefault="00A725B4" w:rsidP="00A725B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A725B4" w:rsidRDefault="00A725B4" w:rsidP="00A725B4">
      <w:pPr>
        <w:spacing w:after="0"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с учётом индивидуальных особенностей воспитанников:</w:t>
      </w:r>
    </w:p>
    <w:p w:rsidR="00A725B4" w:rsidRDefault="00A725B4" w:rsidP="00A725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внимание на нерешительность Есении в выборе партнёра для совместной деятельности;</w:t>
      </w:r>
    </w:p>
    <w:p w:rsidR="00A725B4" w:rsidRDefault="00A725B4" w:rsidP="00A725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внимание на положение кисточки в руке у Артёма, Кости и Дани;</w:t>
      </w:r>
    </w:p>
    <w:p w:rsidR="00A725B4" w:rsidRDefault="00A725B4" w:rsidP="00A725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Саше и Алёне выбрать стихи для предварительного заучивания;</w:t>
      </w:r>
    </w:p>
    <w:p w:rsidR="00A725B4" w:rsidRDefault="00A725B4" w:rsidP="00A725B4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Коле и Марине контроль за правильностью выводов при сравнении элементов росписи дымковской игрушки.</w:t>
      </w:r>
    </w:p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8F4">
        <w:rPr>
          <w:rFonts w:ascii="Times New Roman" w:hAnsi="Times New Roman"/>
          <w:b/>
          <w:sz w:val="28"/>
          <w:szCs w:val="28"/>
        </w:rPr>
        <w:t>Цикл</w:t>
      </w:r>
      <w:r w:rsidRPr="003538B9">
        <w:rPr>
          <w:rFonts w:ascii="Times New Roman" w:hAnsi="Times New Roman"/>
          <w:b/>
          <w:sz w:val="28"/>
          <w:szCs w:val="28"/>
        </w:rPr>
        <w:t>ограмма:</w:t>
      </w:r>
    </w:p>
    <w:tbl>
      <w:tblPr>
        <w:tblW w:w="9559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3"/>
        <w:gridCol w:w="1426"/>
      </w:tblGrid>
      <w:tr w:rsidR="00A725B4" w:rsidTr="00543CDA">
        <w:trPr>
          <w:trHeight w:val="246"/>
        </w:trPr>
        <w:tc>
          <w:tcPr>
            <w:tcW w:w="8133" w:type="dxa"/>
          </w:tcPr>
          <w:p w:rsidR="00A725B4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1426" w:type="dxa"/>
          </w:tcPr>
          <w:p w:rsidR="00A725B4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A725B4" w:rsidTr="00543CDA">
        <w:trPr>
          <w:trHeight w:val="322"/>
        </w:trPr>
        <w:tc>
          <w:tcPr>
            <w:tcW w:w="9559" w:type="dxa"/>
            <w:gridSpan w:val="2"/>
          </w:tcPr>
          <w:p w:rsidR="00A725B4" w:rsidRDefault="00A725B4" w:rsidP="00543CDA">
            <w:pPr>
              <w:spacing w:after="0" w:line="360" w:lineRule="auto"/>
              <w:ind w:left="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этап Организационный</w:t>
            </w:r>
          </w:p>
        </w:tc>
      </w:tr>
      <w:tr w:rsidR="00A725B4" w:rsidTr="00543CDA">
        <w:trPr>
          <w:trHeight w:val="245"/>
        </w:trPr>
        <w:tc>
          <w:tcPr>
            <w:tcW w:w="8133" w:type="dxa"/>
          </w:tcPr>
          <w:p w:rsidR="00A725B4" w:rsidRPr="00660AC6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Выявление элементарных детских представлений об игрушке.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714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A725B4" w:rsidTr="00543CDA">
        <w:trPr>
          <w:trHeight w:val="307"/>
        </w:trPr>
        <w:tc>
          <w:tcPr>
            <w:tcW w:w="8133" w:type="dxa"/>
          </w:tcPr>
          <w:p w:rsidR="00A725B4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детских представлений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FC714D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A725B4" w:rsidTr="00543CDA">
        <w:trPr>
          <w:trHeight w:val="161"/>
        </w:trPr>
        <w:tc>
          <w:tcPr>
            <w:tcW w:w="9559" w:type="dxa"/>
            <w:gridSpan w:val="2"/>
          </w:tcPr>
          <w:p w:rsidR="00A725B4" w:rsidRPr="00FC714D" w:rsidRDefault="00A725B4" w:rsidP="00543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C714D">
              <w:rPr>
                <w:rFonts w:ascii="Times New Roman" w:hAnsi="Times New Roman"/>
                <w:i/>
                <w:sz w:val="28"/>
                <w:szCs w:val="28"/>
              </w:rPr>
              <w:t>2 этап</w:t>
            </w:r>
            <w:r w:rsidRPr="00FC714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C714D">
              <w:rPr>
                <w:rFonts w:ascii="Times New Roman" w:hAnsi="Times New Roman"/>
                <w:i/>
                <w:sz w:val="28"/>
                <w:szCs w:val="28"/>
              </w:rPr>
              <w:t>Работа над темой</w:t>
            </w:r>
          </w:p>
          <w:p w:rsidR="00A725B4" w:rsidRPr="00FC714D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5B4" w:rsidTr="00543CDA">
        <w:trPr>
          <w:trHeight w:val="138"/>
        </w:trPr>
        <w:tc>
          <w:tcPr>
            <w:tcW w:w="8133" w:type="dxa"/>
          </w:tcPr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асширение детских представлений</w:t>
            </w:r>
          </w:p>
          <w:p w:rsidR="00A725B4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проблемная ситуация   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C714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A725B4" w:rsidTr="00543CDA">
        <w:trPr>
          <w:trHeight w:val="337"/>
        </w:trPr>
        <w:tc>
          <w:tcPr>
            <w:tcW w:w="8133" w:type="dxa"/>
          </w:tcPr>
          <w:p w:rsidR="00A725B4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spacing w:after="0" w:line="36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C714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A725B4" w:rsidTr="00543CDA">
        <w:trPr>
          <w:trHeight w:val="245"/>
        </w:trPr>
        <w:tc>
          <w:tcPr>
            <w:tcW w:w="8133" w:type="dxa"/>
          </w:tcPr>
          <w:p w:rsidR="00A725B4" w:rsidRDefault="00A725B4" w:rsidP="00543CDA">
            <w:pPr>
              <w:tabs>
                <w:tab w:val="left" w:pos="5270"/>
              </w:tabs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 xml:space="preserve">Разворачивание образа через включение  моторной компоненты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продуктивная деятельность 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tabs>
                <w:tab w:val="left" w:pos="52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C7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Pr="00FC714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A725B4" w:rsidTr="00543CDA">
        <w:trPr>
          <w:trHeight w:val="230"/>
        </w:trPr>
        <w:tc>
          <w:tcPr>
            <w:tcW w:w="9559" w:type="dxa"/>
            <w:gridSpan w:val="2"/>
          </w:tcPr>
          <w:p w:rsidR="00A725B4" w:rsidRPr="00FC714D" w:rsidRDefault="00A725B4" w:rsidP="00543C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714D">
              <w:rPr>
                <w:rFonts w:ascii="Times New Roman" w:hAnsi="Times New Roman"/>
                <w:i/>
                <w:sz w:val="28"/>
                <w:szCs w:val="28"/>
              </w:rPr>
              <w:t>3 этап Итог творческой деятельности</w:t>
            </w:r>
          </w:p>
          <w:p w:rsidR="00A725B4" w:rsidRPr="00FC714D" w:rsidRDefault="00A725B4" w:rsidP="00543CDA">
            <w:pPr>
              <w:tabs>
                <w:tab w:val="left" w:pos="52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5B4" w:rsidTr="00543CDA">
        <w:trPr>
          <w:trHeight w:val="567"/>
        </w:trPr>
        <w:tc>
          <w:tcPr>
            <w:tcW w:w="8133" w:type="dxa"/>
          </w:tcPr>
          <w:p w:rsidR="00A725B4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Сопоставление детских работ, которая ведет к обобщению образа «Русская Матрёшка».</w:t>
            </w:r>
          </w:p>
          <w:p w:rsidR="00A725B4" w:rsidRDefault="00A725B4" w:rsidP="00543CDA">
            <w:pPr>
              <w:tabs>
                <w:tab w:val="left" w:pos="5270"/>
              </w:tabs>
              <w:spacing w:after="0" w:line="360" w:lineRule="auto"/>
              <w:ind w:left="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рефлексии (самоанализ)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tabs>
                <w:tab w:val="left" w:pos="52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C714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A725B4" w:rsidTr="00543CDA">
        <w:trPr>
          <w:trHeight w:val="384"/>
        </w:trPr>
        <w:tc>
          <w:tcPr>
            <w:tcW w:w="8133" w:type="dxa"/>
          </w:tcPr>
          <w:p w:rsidR="00A725B4" w:rsidRPr="00660AC6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0BD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работ.</w:t>
            </w:r>
          </w:p>
        </w:tc>
        <w:tc>
          <w:tcPr>
            <w:tcW w:w="1426" w:type="dxa"/>
          </w:tcPr>
          <w:p w:rsidR="00A725B4" w:rsidRPr="00FC714D" w:rsidRDefault="00A725B4" w:rsidP="00543CDA">
            <w:pPr>
              <w:tabs>
                <w:tab w:val="left" w:pos="527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714D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</w:tbl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</w:p>
    <w:p w:rsidR="00A725B4" w:rsidRDefault="00A725B4" w:rsidP="00A725B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Методы, которые использовались, были выбраны, исходя из цели и задач, поставленных нами в данном проекте, его структуры, с учетом индивидуальных и возрастных особенностей воспитанников, уровня сформированности коллектива.</w:t>
      </w:r>
    </w:p>
    <w:p w:rsidR="00A725B4" w:rsidRDefault="00A725B4" w:rsidP="00A725B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75984">
        <w:rPr>
          <w:rStyle w:val="c0"/>
          <w:b/>
          <w:color w:val="000000"/>
          <w:sz w:val="28"/>
          <w:szCs w:val="28"/>
        </w:rPr>
        <w:t>Словесные методы:</w:t>
      </w:r>
      <w:r>
        <w:rPr>
          <w:rStyle w:val="c0"/>
          <w:color w:val="000000"/>
          <w:sz w:val="28"/>
          <w:szCs w:val="28"/>
        </w:rPr>
        <w:t xml:space="preserve"> объяснение, беседа, разъяснение, устная инструкция, художественное слово, речевые игры.</w:t>
      </w:r>
    </w:p>
    <w:p w:rsidR="00A725B4" w:rsidRDefault="00A725B4" w:rsidP="00A725B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75984">
        <w:rPr>
          <w:rStyle w:val="c0"/>
          <w:b/>
          <w:color w:val="000000"/>
          <w:sz w:val="28"/>
          <w:szCs w:val="28"/>
        </w:rPr>
        <w:t>Наглядные методы:</w:t>
      </w:r>
      <w:r>
        <w:rPr>
          <w:rStyle w:val="c0"/>
          <w:color w:val="000000"/>
          <w:sz w:val="28"/>
          <w:szCs w:val="28"/>
        </w:rPr>
        <w:t xml:space="preserve"> рассматривание иллюстраций, показ с проговариванием  действий, работа со схемами, базовыми формами.</w:t>
      </w:r>
    </w:p>
    <w:p w:rsidR="00A725B4" w:rsidRDefault="00A725B4" w:rsidP="00A725B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75984">
        <w:rPr>
          <w:rStyle w:val="c0"/>
          <w:b/>
          <w:color w:val="000000"/>
          <w:sz w:val="28"/>
          <w:szCs w:val="28"/>
        </w:rPr>
        <w:t>Практические:</w:t>
      </w:r>
      <w:r>
        <w:rPr>
          <w:rStyle w:val="c0"/>
          <w:color w:val="000000"/>
          <w:sz w:val="28"/>
          <w:szCs w:val="28"/>
        </w:rPr>
        <w:t xml:space="preserve"> упражнения, метод познавательных (дидактических) игр, метод инсценизации, создание проблемной ситуации.</w:t>
      </w:r>
    </w:p>
    <w:p w:rsidR="00A725B4" w:rsidRDefault="00A725B4" w:rsidP="00A725B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75984">
        <w:rPr>
          <w:rStyle w:val="c0"/>
          <w:b/>
          <w:color w:val="000000"/>
          <w:sz w:val="28"/>
          <w:szCs w:val="28"/>
        </w:rPr>
        <w:t>Игровой метод.</w:t>
      </w:r>
    </w:p>
    <w:p w:rsidR="00A725B4" w:rsidRPr="00375984" w:rsidRDefault="00A725B4" w:rsidP="00A725B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создания мотивации использовались игровые приёмы, проблемные ситуации, ролевые игры. Для создания творческой атмосферы применялись художественное слово.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725B4" w:rsidRDefault="00A725B4" w:rsidP="00A725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Ресурсы:</w:t>
      </w:r>
    </w:p>
    <w:p w:rsidR="00A725B4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– </w:t>
      </w:r>
      <w:r>
        <w:rPr>
          <w:rFonts w:ascii="Times New Roman" w:hAnsi="Times New Roman"/>
          <w:sz w:val="28"/>
          <w:szCs w:val="28"/>
        </w:rPr>
        <w:t>народные игрушки, фотографии, иллюстрации, образцы элементов разной росписи матрёшек;</w:t>
      </w:r>
    </w:p>
    <w:p w:rsidR="00A725B4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мультимедийные –</w:t>
      </w:r>
      <w:r>
        <w:rPr>
          <w:rFonts w:ascii="Times New Roman" w:hAnsi="Times New Roman"/>
          <w:sz w:val="28"/>
          <w:szCs w:val="28"/>
        </w:rPr>
        <w:t xml:space="preserve"> презентация;</w:t>
      </w:r>
    </w:p>
    <w:p w:rsidR="00A725B4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-</w:t>
      </w:r>
      <w:r>
        <w:rPr>
          <w:rFonts w:ascii="Times New Roman" w:hAnsi="Times New Roman"/>
          <w:sz w:val="28"/>
          <w:szCs w:val="28"/>
        </w:rPr>
        <w:t xml:space="preserve"> стихи;</w:t>
      </w:r>
    </w:p>
    <w:p w:rsidR="00A725B4" w:rsidRPr="00707ED8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07ED8">
        <w:rPr>
          <w:rFonts w:ascii="Times New Roman" w:hAnsi="Times New Roman"/>
          <w:b/>
          <w:sz w:val="28"/>
          <w:szCs w:val="28"/>
        </w:rPr>
        <w:t>борудование –</w:t>
      </w:r>
      <w:r w:rsidRPr="00707ED8">
        <w:rPr>
          <w:rFonts w:ascii="Times New Roman" w:hAnsi="Times New Roman"/>
          <w:sz w:val="28"/>
          <w:szCs w:val="28"/>
        </w:rPr>
        <w:t xml:space="preserve"> ИКТ; разные народные игрушки; иллюстративные карточки-схемы, для выстраивания алгоритм последовательности рисования  росписи матрёшки; деревянные заготовки матрёшек (по количеству детей); стаканчики с водой (по количеству детей); салфетки; кисточки, краски, гуашь</w:t>
      </w:r>
      <w:r>
        <w:rPr>
          <w:rFonts w:ascii="Times New Roman" w:hAnsi="Times New Roman"/>
          <w:sz w:val="28"/>
          <w:szCs w:val="28"/>
        </w:rPr>
        <w:t>.</w:t>
      </w:r>
    </w:p>
    <w:p w:rsidR="00A725B4" w:rsidRPr="00707ED8" w:rsidRDefault="00A725B4" w:rsidP="00A725B4">
      <w:pPr>
        <w:pStyle w:val="a6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ED8">
        <w:rPr>
          <w:rFonts w:ascii="Times New Roman" w:hAnsi="Times New Roman"/>
          <w:b/>
          <w:sz w:val="28"/>
          <w:szCs w:val="28"/>
        </w:rPr>
        <w:lastRenderedPageBreak/>
        <w:t>УУД, формируемые на занятие</w:t>
      </w:r>
    </w:p>
    <w:p w:rsidR="00A725B4" w:rsidRPr="00137525" w:rsidRDefault="00A725B4" w:rsidP="00A725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Познавательные: </w:t>
      </w:r>
    </w:p>
    <w:p w:rsidR="00A725B4" w:rsidRPr="00137525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52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правила и пользоваться инструкциями;</w:t>
      </w:r>
    </w:p>
    <w:p w:rsidR="00A725B4" w:rsidRPr="00137525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52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результат деятельности с помощью взрослого;</w:t>
      </w:r>
    </w:p>
    <w:p w:rsidR="00A725B4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52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по заданному алгоритму;</w:t>
      </w:r>
    </w:p>
    <w:p w:rsidR="00A725B4" w:rsidRPr="00501DF7" w:rsidRDefault="00A725B4" w:rsidP="00A725B4">
      <w:pPr>
        <w:shd w:val="clear" w:color="auto" w:fill="FFFFFF"/>
        <w:spacing w:after="0" w:line="36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</w:t>
      </w:r>
      <w:r w:rsidRPr="00501DF7">
        <w:rPr>
          <w:b/>
          <w:color w:val="000000"/>
          <w:sz w:val="28"/>
          <w:szCs w:val="28"/>
        </w:rPr>
        <w:t>:</w:t>
      </w:r>
      <w:r w:rsidRPr="00501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25B4" w:rsidRPr="00501DF7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умение  сохранять заданную цель;</w:t>
      </w:r>
    </w:p>
    <w:p w:rsidR="00A725B4" w:rsidRPr="00501DF7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умение планировать свое действие в соответствии  с конкретной задачей;</w:t>
      </w:r>
    </w:p>
    <w:p w:rsidR="00A725B4" w:rsidRPr="00501DF7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умение видеть результат своей деятельности;</w:t>
      </w:r>
    </w:p>
    <w:p w:rsidR="00A725B4" w:rsidRPr="00501DF7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умение контролировать свою деятельность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результату деятельности и по процессу;</w:t>
      </w:r>
    </w:p>
    <w:p w:rsidR="00A725B4" w:rsidRPr="00501DF7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ение видеть указанную ошибку и </w:t>
      </w: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исправлять ее по указанию взрослого;</w:t>
      </w:r>
    </w:p>
    <w:p w:rsidR="00A725B4" w:rsidRPr="00501DF7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умение  оценивать правильность выбранного действия или поступка, адекватно понимать оценку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5B4" w:rsidRPr="00501DF7" w:rsidRDefault="00A725B4" w:rsidP="00A725B4">
      <w:pPr>
        <w:shd w:val="clear" w:color="auto" w:fill="FFFFFF"/>
        <w:spacing w:after="0" w:line="36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Коммуникативные </w:t>
      </w:r>
    </w:p>
    <w:p w:rsidR="00A725B4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устанавливать контакты со сверстниками и взрослым</w:t>
      </w:r>
      <w:r w:rsidRPr="00501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A725B4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монолог, отвечать на вопросы;</w:t>
      </w:r>
    </w:p>
    <w:p w:rsidR="00A725B4" w:rsidRPr="00375984" w:rsidRDefault="00A725B4" w:rsidP="00A725B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DF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невербальными средствами общения;</w:t>
      </w:r>
    </w:p>
    <w:p w:rsidR="00A725B4" w:rsidRPr="00137525" w:rsidRDefault="00A725B4" w:rsidP="00A725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</w:t>
      </w:r>
    </w:p>
    <w:p w:rsidR="00A725B4" w:rsidRDefault="00A725B4" w:rsidP="00A725B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Самоопределение – внутренняя позиция, </w:t>
      </w:r>
    </w:p>
    <w:p w:rsidR="00A725B4" w:rsidRPr="00137525" w:rsidRDefault="00A725B4" w:rsidP="00A725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осознавать свои возможности, умения, качества, переживания </w:t>
      </w:r>
    </w:p>
    <w:p w:rsidR="00A725B4" w:rsidRPr="00501DF7" w:rsidRDefault="00A725B4" w:rsidP="00A725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2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tbl>
      <w:tblPr>
        <w:tblW w:w="100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7620"/>
      </w:tblGrid>
      <w:tr w:rsidR="00A725B4" w:rsidRPr="00137525" w:rsidTr="00543CDA">
        <w:trPr>
          <w:trHeight w:val="37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hAnsi="Times New Roman" w:cs="Times New Roman"/>
                <w:sz w:val="28"/>
                <w:szCs w:val="28"/>
              </w:rPr>
              <w:t>активность в продуктивной деятельности, в разговоре.</w:t>
            </w:r>
          </w:p>
        </w:tc>
      </w:tr>
      <w:tr w:rsidR="00A725B4" w:rsidRPr="00137525" w:rsidTr="00543CDA">
        <w:trPr>
          <w:trHeight w:val="1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hAnsi="Times New Roman" w:cs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ритма и мелодики поэтического текста;</w:t>
            </w:r>
          </w:p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эмоционального отношения к литературным произведениям.</w:t>
            </w:r>
          </w:p>
        </w:tc>
      </w:tr>
      <w:tr w:rsidR="00A725B4" w:rsidRPr="00137525" w:rsidTr="00543CDA">
        <w:trPr>
          <w:trHeight w:val="9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</w:t>
            </w:r>
            <w:r w:rsidRPr="00137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 взаимодействия со взрослыми и сверстниками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A725B4">
            <w:pPr>
              <w:numPr>
                <w:ilvl w:val="0"/>
                <w:numId w:val="7"/>
              </w:num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2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lastRenderedPageBreak/>
              <w:t>умение взаимодействовать со сверстниками в процессе выполнения работы;</w:t>
            </w:r>
          </w:p>
          <w:p w:rsidR="00A725B4" w:rsidRPr="00137525" w:rsidRDefault="00A725B4" w:rsidP="00543CD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внимательно слушать и активно обсуждать, задавать </w:t>
            </w: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 и отвечать на них в пределах своей осведомленности и опыта;</w:t>
            </w:r>
          </w:p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делиться с педагогом и детьми своими впечатлениями.</w:t>
            </w:r>
          </w:p>
        </w:tc>
      </w:tr>
      <w:tr w:rsidR="00A725B4" w:rsidRPr="00137525" w:rsidTr="00543CDA">
        <w:trPr>
          <w:trHeight w:val="202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Способный решать интеллектуальные и личностные задачи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усвоенных способов рисования кистью в самостоятельной деятельности;</w:t>
            </w:r>
          </w:p>
          <w:p w:rsidR="00A725B4" w:rsidRPr="00137525" w:rsidRDefault="00A725B4" w:rsidP="00A725B4">
            <w:pPr>
              <w:numPr>
                <w:ilvl w:val="0"/>
                <w:numId w:val="8"/>
              </w:num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создать выразительный и интересный образ с помощью использование шаблона или без него, выбирая самостоятельно средства для рисования</w:t>
            </w:r>
          </w:p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самостоятельно делать выводы;</w:t>
            </w:r>
          </w:p>
        </w:tc>
      </w:tr>
      <w:tr w:rsidR="00A725B4" w:rsidRPr="00137525" w:rsidTr="00543CDA">
        <w:trPr>
          <w:trHeight w:val="130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Pr="00137525" w:rsidRDefault="00A725B4" w:rsidP="00A725B4">
            <w:pPr>
              <w:numPr>
                <w:ilvl w:val="0"/>
                <w:numId w:val="9"/>
              </w:num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52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сосредоточенно действовать в течение 15 – 25 мин.;</w:t>
            </w:r>
          </w:p>
          <w:p w:rsidR="00A725B4" w:rsidRPr="00137525" w:rsidRDefault="00A725B4" w:rsidP="00543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25B4" w:rsidRDefault="00A725B4" w:rsidP="00A725B4">
      <w:pPr>
        <w:pStyle w:val="a4"/>
        <w:spacing w:before="0" w:beforeAutospacing="0" w:after="0" w:afterAutospacing="0" w:line="360" w:lineRule="auto"/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</w:pPr>
    </w:p>
    <w:p w:rsidR="00A725B4" w:rsidRPr="005548B0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  <w:t>1.1.</w:t>
      </w:r>
      <w:r w:rsidRPr="00501DF7"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>Место и роль темы</w:t>
      </w:r>
      <w:r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 xml:space="preserve"> в курсе (предмета)</w:t>
      </w:r>
    </w:p>
    <w:p w:rsidR="00A725B4" w:rsidRDefault="00A725B4" w:rsidP="00A725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подготовительная группа.</w:t>
      </w:r>
    </w:p>
    <w:p w:rsidR="00A725B4" w:rsidRDefault="00A725B4" w:rsidP="00A725B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/>
          <w:sz w:val="28"/>
          <w:szCs w:val="28"/>
        </w:rPr>
        <w:t xml:space="preserve"> интегрированная НОД.</w:t>
      </w:r>
    </w:p>
    <w:p w:rsidR="00A725B4" w:rsidRPr="005548B0" w:rsidRDefault="00A725B4" w:rsidP="00A725B4">
      <w:pPr>
        <w:spacing w:after="0" w:line="360" w:lineRule="auto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/>
          <w:sz w:val="28"/>
          <w:szCs w:val="28"/>
        </w:rPr>
        <w:t xml:space="preserve"> групповая, индивидуальная, парная.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5"/>
          <w:bCs/>
          <w:i w:val="0"/>
          <w:color w:val="2B2B2B"/>
          <w:sz w:val="28"/>
          <w:szCs w:val="28"/>
          <w:shd w:val="clear" w:color="auto" w:fill="FFFFFF"/>
        </w:rPr>
      </w:pPr>
      <w:r w:rsidRPr="005548B0"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>1.2. Дидактический анализ и содержание материала</w:t>
      </w:r>
    </w:p>
    <w:p w:rsidR="00A725B4" w:rsidRDefault="00A725B4" w:rsidP="00A725B4">
      <w:pPr>
        <w:pStyle w:val="a4"/>
        <w:spacing w:before="0" w:beforeAutospacing="0" w:after="0" w:afterAutospacing="0" w:line="360" w:lineRule="auto"/>
        <w:rPr>
          <w:rStyle w:val="c1"/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Отличительной особенностью данного проекта является реализация идеи о нравственном и патриотическом воспитании дошкольника через театрализованную деятельность и игру с народной игрушкой и знакомство с народным промыслом. Организация деятельности в рамках проекта «Русская игрушка» предполагала взаимодействие взрослых и детей, в котором объектом исследования выступала матрёшка, как самоценный объект окружающей среды, важный элемент в жизни дошкольника.</w:t>
      </w:r>
      <w:r>
        <w:rPr>
          <w:rStyle w:val="c1"/>
          <w:rFonts w:ascii="Calibri" w:hAnsi="Calibri"/>
          <w:color w:val="000000"/>
          <w:sz w:val="22"/>
          <w:szCs w:val="22"/>
          <w:shd w:val="clear" w:color="auto" w:fill="FFFFFF"/>
        </w:rPr>
        <w:t> </w:t>
      </w:r>
    </w:p>
    <w:p w:rsidR="00A725B4" w:rsidRPr="009A2E2C" w:rsidRDefault="00A725B4" w:rsidP="00A725B4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</w:pPr>
      <w:r w:rsidRPr="00707ED8"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>1.3.</w:t>
      </w:r>
      <w:r w:rsidRPr="009A2E2C"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 xml:space="preserve"> Технологическая карта занятия по теме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711"/>
        <w:gridCol w:w="2295"/>
        <w:gridCol w:w="1993"/>
        <w:gridCol w:w="1993"/>
      </w:tblGrid>
      <w:tr w:rsidR="00A725B4" w:rsidTr="00543CD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375DFF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5DFF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375DFF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</w:t>
            </w: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>совместной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375DFF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375DFF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375DFF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</w:t>
            </w:r>
            <w:r w:rsidRPr="00375DFF">
              <w:rPr>
                <w:rFonts w:ascii="Times New Roman" w:hAnsi="Times New Roman"/>
                <w:sz w:val="28"/>
                <w:szCs w:val="28"/>
              </w:rPr>
              <w:lastRenderedPageBreak/>
              <w:t>результат</w:t>
            </w:r>
          </w:p>
        </w:tc>
      </w:tr>
      <w:tr w:rsidR="00A725B4" w:rsidTr="00543CDA">
        <w:trPr>
          <w:trHeight w:val="41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1 этап 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элементарных детских представлений об игрушке.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детских представлений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Pr="00844AB9" w:rsidRDefault="00A725B4" w:rsidP="00543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рада всех вас сегодня видеть.</w:t>
            </w:r>
          </w:p>
          <w:p w:rsidR="00A725B4" w:rsidRPr="00844AB9" w:rsidRDefault="00A725B4" w:rsidP="00543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Ждёт нас сегодня знакомство с народной игрушкой, а какой, мы сейчас и выясним.</w:t>
            </w: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- Что такое игрушка?</w:t>
            </w: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- Какие вы знаете игрушки?</w:t>
            </w: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- Из чего они сделаны?</w:t>
            </w: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- Кто играет в игрушки?</w:t>
            </w:r>
          </w:p>
          <w:p w:rsidR="00A725B4" w:rsidRPr="00E2769B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Итак, правильно ли я вас поняла, игрушки - это предметы, сделанные из металла, ткани, пластмассы. Дети с ними занимаются, 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Приветствует детей задаёт положительный эмоциональный настрой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и корректирует выбор детей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Создаёт проблемную ситуацию, показывает и свою заинтересованность.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друг друга и гостей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удобного места для творчества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настроены на общение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A725B4" w:rsidTr="00543CDA">
        <w:trPr>
          <w:trHeight w:val="140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 этап</w:t>
            </w:r>
          </w:p>
          <w:p w:rsidR="00A725B4" w:rsidRPr="00844AB9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асширение детских представлений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-проблемная ситуация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- А какие игрушки были у ваших родителей?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- Во что играли ваши прабабушки и прадедушки?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       Верно, игрушки были из соломы, из дерева, из глины.</w:t>
            </w:r>
          </w:p>
          <w:p w:rsidR="00A725B4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       А вот об этой игрушке вы не забыли?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      У Матрёшки большая семья. 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Вот семь кукол деревянных, 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Круглолицых и румяных.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В разноцветных сарафанах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На столе у 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 живут,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Всех матрешками зовут.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Кукла первая толста,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И внутри она пуста.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Разнимается она на две половинки.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В ней живет еще одна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Кукла в серединке.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Эту куколку открой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Будет третья во второй.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Половинку отвинти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И сумеешь ты найти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Куколку четвертую.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Вынь её и посмотри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Кто там прячется внутри.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Прячется в ней пятая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Куколка 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пузатая.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А внутри живет шестая.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 А в шестой – седьмая.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Эта кукла меньше всех, 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Чуть побольше, чем орех.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Вот поставленные в ряд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Сестры- куколки стоят.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вас?- скажите всем, </w:t>
            </w:r>
          </w:p>
          <w:p w:rsidR="00A725B4" w:rsidRPr="002D58F4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И ответят куклы-семь.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Pr="00E2769B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Pr="00E2769B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Pr="00E2769B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Pr="00E2769B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матрёшку и предлагает рассказать о ней детям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5B4" w:rsidRPr="00E2769B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проблемную ситуацию. выбирают игрушку, рассматривают элементы росписи.</w:t>
            </w:r>
          </w:p>
          <w:p w:rsidR="00A725B4" w:rsidRPr="00844AB9" w:rsidRDefault="00A725B4" w:rsidP="00543C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(Дети рассматривают реальные старинные игрушки: соломенная кукла, глиняная лошадка, деревянный грибок)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Pr="00E2769B" w:rsidRDefault="00A725B4" w:rsidP="00543CD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4AB9">
              <w:rPr>
                <w:rFonts w:ascii="Times New Roman" w:hAnsi="Times New Roman" w:cs="Times New Roman"/>
                <w:sz w:val="28"/>
                <w:szCs w:val="28"/>
              </w:rPr>
              <w:t>одготовленные дети читают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делать вывод и его аргументировать</w:t>
            </w:r>
          </w:p>
        </w:tc>
      </w:tr>
      <w:tr w:rsidR="00A725B4" w:rsidTr="00543CDA">
        <w:trPr>
          <w:trHeight w:val="97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-презентация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E2769B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 xml:space="preserve">140 лет назад в Россию из Японии была привезена деревянная кукла (дедушка японец). Воспитатель показывает иллюстрацию.   </w:t>
            </w:r>
            <w:r w:rsidRPr="00E2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Удивились русские мастера да художники, понравилась им кукла. Но сделать решили свою- русскую куколку. Из села Загорска был призван лучший мастер игрушечных дел В.Звездочкин. Он вручную подготовил первую модель( показ деревянной заготовки).</w:t>
            </w:r>
          </w:p>
          <w:p w:rsidR="00A725B4" w:rsidRPr="00E2769B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 xml:space="preserve"> А расписал красками эту куколку художник Сергей Малютин. Вот и появилась первая русская Матрёшка (показ иллюстрации).</w:t>
            </w:r>
          </w:p>
          <w:p w:rsidR="00A725B4" w:rsidRPr="00E2769B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 xml:space="preserve">      Сейчас Матрёшку </w:t>
            </w:r>
            <w:r w:rsidRPr="00E2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на токарном станке, вытачивают,  потом художники расписывают. В разных городах разная роспись. (Воспитатель показывает иллюстрации Калининской, Загорской, Семеновской, Полхов-Майданской Матрешек).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Default="00A725B4" w:rsidP="00543CDA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c6"/>
                <w:rFonts w:ascii="Times New Roman" w:hAnsi="Times New Roman"/>
                <w:sz w:val="28"/>
                <w:szCs w:val="28"/>
              </w:rPr>
              <w:lastRenderedPageBreak/>
              <w:t>Вводит элементы новизны, используя сюрпризный момент на основе наглядных информационных средств, вовлекает в слушание, стимулирует интерес детей.</w:t>
            </w:r>
          </w:p>
          <w:p w:rsidR="00A725B4" w:rsidRDefault="00A725B4" w:rsidP="00543CD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узнают об истории создания матрёшки, рассуждают.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1.Обогащает знаниевый опыт.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2.Проявляет интерес к народной игрушке.</w:t>
            </w:r>
          </w:p>
        </w:tc>
      </w:tr>
      <w:tr w:rsidR="00A725B4" w:rsidTr="00543CDA">
        <w:trPr>
          <w:trHeight w:val="55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Pr="00E2769B" w:rsidRDefault="00A725B4" w:rsidP="0054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Разворачивание образа через включение  моторной компоненты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Pr="00E2769B" w:rsidRDefault="00A725B4" w:rsidP="00543CDA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>Сейчас вы, как настоящие художники, будете расписывать заготовки матрёшек.</w:t>
            </w:r>
          </w:p>
          <w:p w:rsidR="00A725B4" w:rsidRPr="00E2769B" w:rsidRDefault="00A725B4" w:rsidP="00543CDA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>-Приготовьте тонкие и толстые кисточки, гуашь, палитру, тряпочки.</w:t>
            </w:r>
          </w:p>
          <w:p w:rsidR="00A725B4" w:rsidRPr="00E2769B" w:rsidRDefault="00A725B4" w:rsidP="00543CDA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>-Выберите себе заготовку.</w:t>
            </w:r>
          </w:p>
          <w:p w:rsidR="00A725B4" w:rsidRPr="00E2769B" w:rsidRDefault="00A725B4" w:rsidP="00543CDA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-Тонкой кисточкой намечаем лицо, косынку, руки, цветы.</w:t>
            </w:r>
          </w:p>
          <w:p w:rsidR="00A725B4" w:rsidRDefault="00A725B4" w:rsidP="00543CDA">
            <w:pPr>
              <w:spacing w:after="100" w:line="240" w:lineRule="auto"/>
              <w:rPr>
                <w:rStyle w:val="c6"/>
                <w:rFonts w:ascii="Times New Roman" w:hAnsi="Times New Roman"/>
                <w:sz w:val="28"/>
                <w:szCs w:val="28"/>
                <w:lang w:eastAsia="en-US"/>
              </w:rPr>
            </w:pPr>
            <w:r w:rsidRPr="00E2769B">
              <w:rPr>
                <w:rFonts w:ascii="Times New Roman" w:hAnsi="Times New Roman" w:cs="Times New Roman"/>
                <w:sz w:val="28"/>
                <w:szCs w:val="28"/>
              </w:rPr>
              <w:t>-Меняем кисточку. На палитрах разводим нужный оттенок гуаши и начинаем раскрашивать. (Опора на Семеновскую роспись).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Вовлекает детей в изобразительную деятельность, предлагает детям деревянные заготовки матрёшек. Для выбора последовательности раскрашивания игрушки,</w:t>
            </w:r>
          </w:p>
          <w:p w:rsidR="00A725B4" w:rsidRDefault="00A725B4" w:rsidP="00543CDA">
            <w:pPr>
              <w:spacing w:after="0" w:line="240" w:lineRule="auto"/>
              <w:rPr>
                <w:rStyle w:val="c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проблемы; способствует групповой работе детей, либо в парах, тройках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 напоминает; включает детей в самостоятельную деятельность; предоставляет время для творческой деятельности; предоставляет выбор техники элементов раскрашивания и материалов, наблюдает за детьми во время выполнения задания.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Ребёнок выбирает способ взаимодействия при выполнении своей работы: индивидуально в паре, в тройке в подгруппе; выбирает материалы (краски гуашь, кисточки), которые можно применить для изобразительной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Если возникла трудность, дети обращаются за помощью к воспитателю и друг другу.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Проявляет творческую активность в процессе изобразительной деятельности;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Умение подбирать необходимые материалы для работы;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Умение делать логический вывод;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Умение следовать правилам</w:t>
            </w:r>
          </w:p>
        </w:tc>
      </w:tr>
      <w:tr w:rsidR="00A725B4" w:rsidTr="00543CDA">
        <w:trPr>
          <w:trHeight w:val="125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 этап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 творческой деятельности:</w:t>
            </w:r>
          </w:p>
          <w:p w:rsidR="00A725B4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0BD">
              <w:rPr>
                <w:rFonts w:ascii="Times New Roman" w:hAnsi="Times New Roman" w:cs="Times New Roman"/>
                <w:sz w:val="28"/>
                <w:szCs w:val="28"/>
              </w:rPr>
              <w:t>Сопоставление детских работ, которая ведет к обобщению образа «Русская Матрёшка».</w:t>
            </w:r>
          </w:p>
          <w:p w:rsidR="00A725B4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B4" w:rsidRPr="00C600BD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0BD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работ.</w:t>
            </w:r>
          </w:p>
          <w:p w:rsidR="00A725B4" w:rsidRPr="00C600BD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B4" w:rsidRPr="00C600BD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0BD">
              <w:rPr>
                <w:rFonts w:ascii="Times New Roman" w:hAnsi="Times New Roman" w:cs="Times New Roman"/>
                <w:sz w:val="28"/>
                <w:szCs w:val="28"/>
              </w:rPr>
              <w:t>- Итак, о какой игрушке мы вели разговор?</w:t>
            </w:r>
          </w:p>
          <w:p w:rsidR="00A725B4" w:rsidRPr="00C600BD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0BD">
              <w:rPr>
                <w:rFonts w:ascii="Times New Roman" w:hAnsi="Times New Roman" w:cs="Times New Roman"/>
                <w:sz w:val="28"/>
                <w:szCs w:val="28"/>
              </w:rPr>
              <w:t>-Из чего делают Матрёшку?</w:t>
            </w:r>
          </w:p>
          <w:p w:rsidR="00A725B4" w:rsidRPr="00C600BD" w:rsidRDefault="00A725B4" w:rsidP="00543CD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0BD">
              <w:rPr>
                <w:rFonts w:ascii="Times New Roman" w:hAnsi="Times New Roman" w:cs="Times New Roman"/>
                <w:sz w:val="28"/>
                <w:szCs w:val="28"/>
              </w:rPr>
              <w:t>-Как Матрёшку расписывают?</w:t>
            </w:r>
          </w:p>
          <w:p w:rsidR="00A725B4" w:rsidRDefault="00A725B4" w:rsidP="00543CDA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Привлекает детей к подведению итогов, к рефлексии (самоанализу); обеспечивает открытость на ориентированную самостоятельную или совместную с родителями деятельность; предлагает место, где дети могли бы выставить на всеобщее обозрение свои работы.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Делятся впечатлениями; выражают собственные чувства к проделанной работе; планируют самостоятельную (совместную) деятельность; высказывают эмоциональный отклик.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*(Выставка, ярмарка, подарок-предложения детей)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Умение оценивать результат своей деятельности;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Умение выражать чувства;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Умение делать выводы;</w:t>
            </w:r>
          </w:p>
          <w:p w:rsidR="00A725B4" w:rsidRDefault="00A725B4" w:rsidP="00543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Умение планировать самостоятельную (совместную) деятельность.</w:t>
            </w:r>
          </w:p>
        </w:tc>
      </w:tr>
    </w:tbl>
    <w:p w:rsidR="00A725B4" w:rsidRPr="00947F0C" w:rsidRDefault="00A725B4" w:rsidP="00A725B4">
      <w:pPr>
        <w:pStyle w:val="a4"/>
        <w:spacing w:before="0" w:beforeAutospacing="0" w:after="0" w:afterAutospacing="0" w:line="360" w:lineRule="auto"/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</w:pPr>
    </w:p>
    <w:p w:rsidR="00A725B4" w:rsidRPr="00947F0C" w:rsidRDefault="00A725B4" w:rsidP="00A725B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7F0C">
        <w:rPr>
          <w:rStyle w:val="a5"/>
          <w:b/>
          <w:bCs/>
          <w:i w:val="0"/>
          <w:color w:val="2B2B2B"/>
          <w:sz w:val="28"/>
          <w:szCs w:val="28"/>
          <w:shd w:val="clear" w:color="auto" w:fill="FFFFFF"/>
        </w:rPr>
        <w:t xml:space="preserve">1.4. Самоанализ НОД </w:t>
      </w:r>
      <w:r w:rsidRPr="00947F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Русская</w:t>
      </w:r>
      <w:r w:rsidRPr="00947F0C">
        <w:rPr>
          <w:b/>
          <w:sz w:val="28"/>
          <w:szCs w:val="28"/>
        </w:rPr>
        <w:t xml:space="preserve"> игрушка</w:t>
      </w:r>
      <w:r>
        <w:rPr>
          <w:b/>
          <w:sz w:val="28"/>
          <w:szCs w:val="28"/>
        </w:rPr>
        <w:t xml:space="preserve"> - матрёшка</w:t>
      </w:r>
      <w:r w:rsidRPr="00947F0C">
        <w:rPr>
          <w:b/>
          <w:sz w:val="28"/>
          <w:szCs w:val="28"/>
        </w:rPr>
        <w:t>».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Вашему вниманию было предложено занятие  с одной подгруппой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детского сада. В подгруппе  10 человек.</w:t>
      </w:r>
    </w:p>
    <w:p w:rsidR="00A725B4" w:rsidRPr="002E2B37" w:rsidRDefault="00A725B4" w:rsidP="00A725B4">
      <w:pPr>
        <w:shd w:val="clear" w:color="auto" w:fill="FFFFFF"/>
        <w:spacing w:after="0" w:line="360" w:lineRule="auto"/>
        <w:ind w:left="-708" w:firstLine="70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данного занятия определена в соответствии с программными требованиями.</w:t>
      </w:r>
    </w:p>
    <w:p w:rsidR="00A725B4" w:rsidRPr="002E2B37" w:rsidRDefault="00A725B4" w:rsidP="00A725B4">
      <w:pPr>
        <w:shd w:val="clear" w:color="auto" w:fill="FFFFFF"/>
        <w:spacing w:after="0" w:line="36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занятия: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4320">
        <w:rPr>
          <w:rFonts w:ascii="Times New Roman" w:hAnsi="Times New Roman"/>
          <w:sz w:val="28"/>
          <w:szCs w:val="28"/>
        </w:rPr>
        <w:t xml:space="preserve">Создать условия для развития познавательной инициативы дошкольников в процессе знакомства с </w:t>
      </w:r>
      <w:r>
        <w:rPr>
          <w:rFonts w:ascii="Times New Roman" w:hAnsi="Times New Roman"/>
          <w:sz w:val="28"/>
          <w:szCs w:val="28"/>
        </w:rPr>
        <w:t>матрёшкой</w:t>
      </w:r>
      <w:r w:rsidRPr="00824320">
        <w:rPr>
          <w:rFonts w:ascii="Times New Roman" w:hAnsi="Times New Roman"/>
          <w:sz w:val="28"/>
          <w:szCs w:val="28"/>
        </w:rPr>
        <w:t>.</w:t>
      </w:r>
    </w:p>
    <w:p w:rsidR="00A725B4" w:rsidRPr="002E2B37" w:rsidRDefault="00A725B4" w:rsidP="00A725B4">
      <w:pPr>
        <w:shd w:val="clear" w:color="auto" w:fill="FFFFFF"/>
        <w:spacing w:after="0" w:line="36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A725B4" w:rsidRPr="00824320" w:rsidRDefault="00A725B4" w:rsidP="00A725B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24320">
        <w:rPr>
          <w:rFonts w:ascii="Times New Roman" w:hAnsi="Times New Roman"/>
          <w:b/>
          <w:i/>
          <w:sz w:val="28"/>
          <w:szCs w:val="28"/>
        </w:rPr>
        <w:t xml:space="preserve"> Обучающие задачи: </w:t>
      </w:r>
    </w:p>
    <w:p w:rsidR="00A725B4" w:rsidRPr="00824320" w:rsidRDefault="00A725B4" w:rsidP="00A725B4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hAnsi="Times New Roman"/>
          <w:sz w:val="28"/>
          <w:szCs w:val="28"/>
        </w:rPr>
        <w:t xml:space="preserve">Знакомить детей с историей возникновения </w:t>
      </w:r>
      <w:r>
        <w:rPr>
          <w:rFonts w:ascii="Times New Roman" w:hAnsi="Times New Roman"/>
          <w:sz w:val="28"/>
          <w:szCs w:val="28"/>
        </w:rPr>
        <w:t>русской</w:t>
      </w:r>
      <w:r w:rsidRPr="00824320">
        <w:rPr>
          <w:rFonts w:ascii="Times New Roman" w:hAnsi="Times New Roman"/>
          <w:sz w:val="28"/>
          <w:szCs w:val="28"/>
        </w:rPr>
        <w:t xml:space="preserve"> игрушки</w:t>
      </w:r>
      <w:r>
        <w:rPr>
          <w:rFonts w:ascii="Times New Roman" w:hAnsi="Times New Roman"/>
          <w:sz w:val="28"/>
          <w:szCs w:val="28"/>
        </w:rPr>
        <w:t xml:space="preserve"> - матрёшки</w:t>
      </w:r>
      <w:r w:rsidRPr="00824320">
        <w:rPr>
          <w:rFonts w:ascii="Times New Roman" w:hAnsi="Times New Roman"/>
          <w:sz w:val="28"/>
          <w:szCs w:val="28"/>
        </w:rPr>
        <w:t>. Приобщать детей к истокам русской культуры. Закреплять знания детей о</w:t>
      </w:r>
      <w:r>
        <w:rPr>
          <w:rFonts w:ascii="Times New Roman" w:hAnsi="Times New Roman"/>
          <w:sz w:val="28"/>
          <w:szCs w:val="28"/>
        </w:rPr>
        <w:t>б</w:t>
      </w:r>
      <w:r w:rsidRPr="00824320">
        <w:rPr>
          <w:rFonts w:ascii="Times New Roman" w:hAnsi="Times New Roman"/>
          <w:sz w:val="28"/>
          <w:szCs w:val="28"/>
        </w:rPr>
        <w:t xml:space="preserve"> игрушке, историей возникновения, особенностей узоров и цвета узоров.</w:t>
      </w:r>
    </w:p>
    <w:p w:rsidR="00A725B4" w:rsidRPr="00824320" w:rsidRDefault="00A725B4" w:rsidP="00A725B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24320">
        <w:rPr>
          <w:rFonts w:ascii="Times New Roman" w:hAnsi="Times New Roman"/>
          <w:b/>
          <w:i/>
          <w:sz w:val="28"/>
          <w:szCs w:val="28"/>
        </w:rPr>
        <w:t>2.Развивающие задачи:</w:t>
      </w:r>
    </w:p>
    <w:p w:rsidR="00A725B4" w:rsidRPr="00824320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hAnsi="Times New Roman"/>
          <w:sz w:val="28"/>
          <w:szCs w:val="28"/>
        </w:rPr>
        <w:t>развивать наблюдательность, способность замечать характерные особенности предметов, размышлять, обобщать результаты;</w:t>
      </w:r>
    </w:p>
    <w:p w:rsidR="00A725B4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hAnsi="Times New Roman"/>
          <w:sz w:val="28"/>
          <w:szCs w:val="28"/>
        </w:rPr>
        <w:t>развивать активную речь (речь-доказательство, речь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320">
        <w:rPr>
          <w:rFonts w:ascii="Times New Roman" w:hAnsi="Times New Roman"/>
          <w:sz w:val="28"/>
          <w:szCs w:val="28"/>
        </w:rPr>
        <w:t xml:space="preserve">аргументация) детей в процессе сравнения, анализа элементов росписи </w:t>
      </w:r>
      <w:r>
        <w:rPr>
          <w:rFonts w:ascii="Times New Roman" w:hAnsi="Times New Roman"/>
          <w:sz w:val="28"/>
          <w:szCs w:val="28"/>
        </w:rPr>
        <w:t>матрёшек</w:t>
      </w:r>
      <w:r w:rsidRPr="00824320">
        <w:rPr>
          <w:rFonts w:ascii="Times New Roman" w:hAnsi="Times New Roman"/>
          <w:sz w:val="28"/>
          <w:szCs w:val="28"/>
        </w:rPr>
        <w:t xml:space="preserve">; </w:t>
      </w:r>
    </w:p>
    <w:p w:rsidR="00A725B4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66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 творческую активность в процессе изобразительной деятельности;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самостоятельно использовать детьми в рисовании элементы разных народных росписей: калининской, загорской, семёновской, полхов-майданской, а также технику прорисовки растительных узоров, подбирать цвета в соответствии с образцами народной игрушки. Развивать чувство симметрии, ритма. </w:t>
      </w:r>
    </w:p>
    <w:p w:rsidR="00A725B4" w:rsidRPr="0002181A" w:rsidRDefault="00A725B4" w:rsidP="00A725B4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обогащать словарь детей: </w:t>
      </w:r>
      <w:r w:rsidRPr="0002181A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>, Загорск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>, Семеновск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>, Полхов-Майданск</w:t>
      </w:r>
      <w:r>
        <w:rPr>
          <w:rFonts w:ascii="Times New Roman" w:hAnsi="Times New Roman"/>
          <w:sz w:val="28"/>
          <w:szCs w:val="28"/>
        </w:rPr>
        <w:t>ая</w:t>
      </w:r>
      <w:r w:rsidRPr="00021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матрёшки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русские мастера, народная игрушка, семёновская роспись; </w:t>
      </w:r>
    </w:p>
    <w:p w:rsidR="00A725B4" w:rsidRPr="00824320" w:rsidRDefault="00A725B4" w:rsidP="00A725B4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договариваться о совместных действиях, представлять результат исследования;</w:t>
      </w:r>
    </w:p>
    <w:p w:rsidR="00A725B4" w:rsidRPr="00824320" w:rsidRDefault="00A725B4" w:rsidP="00A725B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24320">
        <w:rPr>
          <w:rFonts w:ascii="Times New Roman" w:hAnsi="Times New Roman"/>
          <w:b/>
          <w:i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4320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A725B4" w:rsidRPr="00824320" w:rsidRDefault="00A725B4" w:rsidP="00A725B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hAnsi="Times New Roman"/>
          <w:sz w:val="28"/>
          <w:szCs w:val="28"/>
        </w:rPr>
        <w:lastRenderedPageBreak/>
        <w:t>воспитывать интерес к русскому народному творчеству, уважения к труду народных мастеров;</w:t>
      </w:r>
    </w:p>
    <w:p w:rsidR="00A725B4" w:rsidRPr="00824320" w:rsidRDefault="00A725B4" w:rsidP="00A725B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hAnsi="Times New Roman"/>
          <w:sz w:val="28"/>
          <w:szCs w:val="28"/>
        </w:rPr>
        <w:t>способствовать проявлению положительных эмоций;</w:t>
      </w:r>
    </w:p>
    <w:p w:rsidR="00A725B4" w:rsidRPr="00824320" w:rsidRDefault="00A725B4" w:rsidP="00A725B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24320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A725B4" w:rsidRDefault="00A725B4" w:rsidP="00A725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25B4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наглядные – </w:t>
      </w:r>
      <w:r>
        <w:rPr>
          <w:rFonts w:ascii="Times New Roman" w:hAnsi="Times New Roman"/>
          <w:sz w:val="28"/>
          <w:szCs w:val="28"/>
        </w:rPr>
        <w:t>народные игрушки, фотографии, иллюстрации, образцы элементов разной росписи матрёшек;</w:t>
      </w:r>
    </w:p>
    <w:p w:rsidR="00A725B4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мультимедийные –</w:t>
      </w:r>
      <w:r>
        <w:rPr>
          <w:rFonts w:ascii="Times New Roman" w:hAnsi="Times New Roman"/>
          <w:sz w:val="28"/>
          <w:szCs w:val="28"/>
        </w:rPr>
        <w:t xml:space="preserve"> презентация;</w:t>
      </w:r>
    </w:p>
    <w:p w:rsidR="00A725B4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-</w:t>
      </w:r>
      <w:r>
        <w:rPr>
          <w:rFonts w:ascii="Times New Roman" w:hAnsi="Times New Roman"/>
          <w:sz w:val="28"/>
          <w:szCs w:val="28"/>
        </w:rPr>
        <w:t xml:space="preserve"> стихи;</w:t>
      </w:r>
    </w:p>
    <w:p w:rsidR="00A725B4" w:rsidRPr="00707ED8" w:rsidRDefault="00A725B4" w:rsidP="00A725B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07ED8">
        <w:rPr>
          <w:rFonts w:ascii="Times New Roman" w:hAnsi="Times New Roman"/>
          <w:b/>
          <w:sz w:val="28"/>
          <w:szCs w:val="28"/>
        </w:rPr>
        <w:t>борудование –</w:t>
      </w:r>
      <w:r w:rsidRPr="00707ED8">
        <w:rPr>
          <w:rFonts w:ascii="Times New Roman" w:hAnsi="Times New Roman"/>
          <w:sz w:val="28"/>
          <w:szCs w:val="28"/>
        </w:rPr>
        <w:t xml:space="preserve"> ИКТ; разные народные игрушки; иллюстративные карточки-схемы, для выстраивания алгоритм последовательности рисования  росписи матрёшки; деревянные заготовки матрёшек (по количеству детей); стаканчики с водой (по количеству детей); салфетки; кисточки, краски, гуашь</w:t>
      </w:r>
      <w:r>
        <w:rPr>
          <w:rFonts w:ascii="Times New Roman" w:hAnsi="Times New Roman"/>
          <w:sz w:val="28"/>
          <w:szCs w:val="28"/>
        </w:rPr>
        <w:t>.</w:t>
      </w:r>
    </w:p>
    <w:p w:rsidR="00A725B4" w:rsidRPr="002E2B37" w:rsidRDefault="00A725B4" w:rsidP="00A725B4">
      <w:pPr>
        <w:shd w:val="clear" w:color="auto" w:fill="FFFFFF"/>
        <w:spacing w:after="0" w:line="36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разучивание стихотворений Э. Котляра, просмотр  фрагмента записи  на DVD о народных промыслах, рассматривание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матрёшек 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картинок с их изображением.</w:t>
      </w:r>
    </w:p>
    <w:p w:rsidR="00A725B4" w:rsidRPr="002E2B37" w:rsidRDefault="00A725B4" w:rsidP="00A725B4">
      <w:pPr>
        <w:shd w:val="clear" w:color="auto" w:fill="FFFFFF"/>
        <w:spacing w:after="0" w:line="36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содержание деятельности детей на занятии соответствует поставленной цели.</w:t>
      </w:r>
    </w:p>
    <w:p w:rsidR="00A725B4" w:rsidRPr="002E2B37" w:rsidRDefault="00A725B4" w:rsidP="00A725B4">
      <w:pPr>
        <w:shd w:val="clear" w:color="auto" w:fill="FFFFFF"/>
        <w:spacing w:after="0" w:line="36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частями.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момент вызвал интерес детей к предстоящему занятию, выставка изображений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матрёшек,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выставки  позволило активизировать в памяти детей знания, полученные ранее на занятиях по изобразительной деятельности.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настрой обеспечивался образностью материала, а также доверительным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отношением между воспитателем и 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детьми.  Предварительное разучивание стихотворений позволило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о матрёшке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росписи деревянной заготовки настоящей матрёшки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побудило детей к деятельности.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игрового приема (пальчиковая гимнастика) способствовало подготовке к процессу рисования.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росписи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65A">
        <w:rPr>
          <w:rFonts w:ascii="Times New Roman" w:eastAsia="Times New Roman" w:hAnsi="Times New Roman" w:cs="Times New Roman"/>
          <w:color w:val="000000"/>
          <w:sz w:val="28"/>
          <w:szCs w:val="28"/>
        </w:rPr>
        <w:t>матрёшки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позволил оценить полученные работы.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3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решения задач</w:t>
      </w:r>
      <w:r w:rsidRPr="0082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использовался наглядный прием (демонстрация выставки изображений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матрёшек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обсуждение  сходства и различий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росписи матрёшек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активизация в памяти приемов рисования, ряд поисковых вопросов, а также метод моделирования, просмотр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практическому применению полученных знаний.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занятия были использованы следующие формы детской деятельности: подгрупповая, индивидуальная.</w:t>
      </w:r>
    </w:p>
    <w:p w:rsidR="00A725B4" w:rsidRPr="002E2B37" w:rsidRDefault="00A725B4" w:rsidP="00A725B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созданы гигиенические и эстетические условия для успешной деятельности детей: рационально размещено оборудование (работали сидя на ковре,  за столом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 мольбертами</w:t>
      </w: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). Эстетично оформленные пособия, эффективное использование  пространства групповой комнаты, оказало положительное влияние на продуктивную, творческую, познавательную деятельность детей.</w:t>
      </w:r>
    </w:p>
    <w:p w:rsidR="00A725B4" w:rsidRPr="00375DFF" w:rsidRDefault="00A725B4" w:rsidP="00A725B4">
      <w:pPr>
        <w:shd w:val="clear" w:color="auto" w:fill="FFFFFF"/>
        <w:spacing w:after="0" w:line="360" w:lineRule="auto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82432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Полученный результат подтвердил эффективность подобранных мной методов и приемов в руководстве по рисованию. Самооценка результата итогового занятия на  высоком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5B4" w:rsidRPr="002C2B30" w:rsidRDefault="00A725B4" w:rsidP="00A725B4">
      <w:pPr>
        <w:pStyle w:val="a4"/>
        <w:shd w:val="clear" w:color="auto" w:fill="FFFFFF"/>
        <w:spacing w:before="230" w:beforeAutospacing="0" w:after="0" w:afterAutospacing="0" w:line="299" w:lineRule="atLeast"/>
        <w:rPr>
          <w:color w:val="333333"/>
          <w:sz w:val="28"/>
          <w:szCs w:val="28"/>
        </w:rPr>
      </w:pPr>
      <w:r w:rsidRPr="00947F0C">
        <w:rPr>
          <w:b/>
          <w:color w:val="333333"/>
          <w:sz w:val="28"/>
          <w:szCs w:val="28"/>
        </w:rPr>
        <w:t>Заключение</w:t>
      </w:r>
      <w:r w:rsidRPr="002C2B30">
        <w:rPr>
          <w:color w:val="333333"/>
          <w:sz w:val="28"/>
          <w:szCs w:val="28"/>
        </w:rPr>
        <w:t>.</w:t>
      </w:r>
    </w:p>
    <w:p w:rsidR="00A725B4" w:rsidRPr="002C2B30" w:rsidRDefault="00A725B4" w:rsidP="00A725B4">
      <w:pPr>
        <w:pStyle w:val="a4"/>
        <w:shd w:val="clear" w:color="auto" w:fill="FFFFFF"/>
        <w:spacing w:before="23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2B30">
        <w:rPr>
          <w:color w:val="333333"/>
          <w:sz w:val="28"/>
          <w:szCs w:val="28"/>
        </w:rPr>
        <w:t>Отличительной особенностью данного проекта является реализация идеи о нравственном и патриотическом воспитании дошкольника через художественно – творческую деятельность и игру с народной игрушкой и знакомство с народным промыслом. Организация деятельности в рамках проекта «</w:t>
      </w:r>
      <w:r>
        <w:rPr>
          <w:color w:val="333333"/>
          <w:sz w:val="28"/>
          <w:szCs w:val="28"/>
        </w:rPr>
        <w:t>Русская</w:t>
      </w:r>
      <w:r w:rsidRPr="002C2B30">
        <w:rPr>
          <w:color w:val="333333"/>
          <w:sz w:val="28"/>
          <w:szCs w:val="28"/>
        </w:rPr>
        <w:t xml:space="preserve"> игрушка» предполагала взаимодействие взрослых и детей, в котором объектом исследования выступала игрушка</w:t>
      </w:r>
      <w:r>
        <w:rPr>
          <w:color w:val="333333"/>
          <w:sz w:val="28"/>
          <w:szCs w:val="28"/>
        </w:rPr>
        <w:t>- матрёшка</w:t>
      </w:r>
      <w:r w:rsidRPr="002C2B30">
        <w:rPr>
          <w:color w:val="333333"/>
          <w:sz w:val="28"/>
          <w:szCs w:val="28"/>
        </w:rPr>
        <w:t xml:space="preserve">, как </w:t>
      </w:r>
      <w:r w:rsidRPr="002C2B30">
        <w:rPr>
          <w:color w:val="333333"/>
          <w:sz w:val="28"/>
          <w:szCs w:val="28"/>
        </w:rPr>
        <w:lastRenderedPageBreak/>
        <w:t>самоценный объект окружающей среды, важный элемент в жизни дошкольника.</w:t>
      </w:r>
    </w:p>
    <w:p w:rsidR="00A725B4" w:rsidRDefault="00A725B4" w:rsidP="00A72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5B4" w:rsidRDefault="00A725B4" w:rsidP="00A72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00E" w:rsidRDefault="0035000E"/>
    <w:sectPr w:rsidR="0035000E" w:rsidSect="0035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C7194"/>
    <w:multiLevelType w:val="hybridMultilevel"/>
    <w:tmpl w:val="D1BA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9408D"/>
    <w:multiLevelType w:val="multilevel"/>
    <w:tmpl w:val="29D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B4"/>
    <w:rsid w:val="0035000E"/>
    <w:rsid w:val="004C311E"/>
    <w:rsid w:val="00A725B4"/>
    <w:rsid w:val="00E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5B4"/>
    <w:rPr>
      <w:b/>
      <w:bCs/>
    </w:rPr>
  </w:style>
  <w:style w:type="paragraph" w:styleId="a4">
    <w:name w:val="Normal (Web)"/>
    <w:basedOn w:val="a"/>
    <w:uiPriority w:val="99"/>
    <w:unhideWhenUsed/>
    <w:rsid w:val="00A7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25B4"/>
    <w:rPr>
      <w:i/>
      <w:iCs/>
    </w:rPr>
  </w:style>
  <w:style w:type="character" w:customStyle="1" w:styleId="apple-converted-space">
    <w:name w:val="apple-converted-space"/>
    <w:basedOn w:val="a0"/>
    <w:rsid w:val="00A725B4"/>
  </w:style>
  <w:style w:type="paragraph" w:styleId="a6">
    <w:name w:val="List Paragraph"/>
    <w:basedOn w:val="a"/>
    <w:uiPriority w:val="34"/>
    <w:qFormat/>
    <w:rsid w:val="00A725B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A7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25B4"/>
  </w:style>
  <w:style w:type="character" w:customStyle="1" w:styleId="c1">
    <w:name w:val="c1"/>
    <w:basedOn w:val="a0"/>
    <w:rsid w:val="00A725B4"/>
  </w:style>
  <w:style w:type="character" w:customStyle="1" w:styleId="c6">
    <w:name w:val="c6"/>
    <w:rsid w:val="00A725B4"/>
  </w:style>
  <w:style w:type="paragraph" w:customStyle="1" w:styleId="c2">
    <w:name w:val="c2"/>
    <w:basedOn w:val="a"/>
    <w:rsid w:val="00A7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2722</Words>
  <Characters>15518</Characters>
  <Application>Microsoft Office Word</Application>
  <DocSecurity>0</DocSecurity>
  <Lines>129</Lines>
  <Paragraphs>36</Paragraphs>
  <ScaleCrop>false</ScaleCrop>
  <Company>Microsoft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</cp:revision>
  <dcterms:created xsi:type="dcterms:W3CDTF">2017-05-18T06:58:00Z</dcterms:created>
  <dcterms:modified xsi:type="dcterms:W3CDTF">2017-06-16T06:36:00Z</dcterms:modified>
</cp:coreProperties>
</file>