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7A" w:rsidRDefault="008C6B7A" w:rsidP="008C6B7A">
      <w:pPr>
        <w:jc w:val="center"/>
        <w:rPr>
          <w:rFonts w:eastAsiaTheme="minorEastAsia"/>
          <w:sz w:val="26"/>
          <w:szCs w:val="26"/>
        </w:rPr>
      </w:pPr>
    </w:p>
    <w:p w:rsidR="00A15C2D" w:rsidRDefault="00A15C2D" w:rsidP="008C6B7A">
      <w:pPr>
        <w:jc w:val="center"/>
        <w:rPr>
          <w:rFonts w:eastAsiaTheme="minorEastAsia"/>
          <w:sz w:val="26"/>
          <w:szCs w:val="26"/>
        </w:rPr>
      </w:pPr>
    </w:p>
    <w:p w:rsidR="00A15C2D" w:rsidRDefault="00A15C2D" w:rsidP="008C6B7A">
      <w:pPr>
        <w:jc w:val="center"/>
        <w:rPr>
          <w:rFonts w:eastAsiaTheme="minorEastAsia"/>
          <w:sz w:val="26"/>
          <w:szCs w:val="26"/>
        </w:rPr>
      </w:pPr>
      <w:bookmarkStart w:id="0" w:name="_GoBack"/>
      <w:bookmarkEnd w:id="0"/>
    </w:p>
    <w:p w:rsidR="008C6B7A" w:rsidRDefault="008C6B7A" w:rsidP="008C6B7A">
      <w:pPr>
        <w:jc w:val="center"/>
        <w:rPr>
          <w:rFonts w:eastAsiaTheme="minorEastAsia"/>
          <w:sz w:val="26"/>
          <w:szCs w:val="26"/>
        </w:rPr>
      </w:pPr>
    </w:p>
    <w:p w:rsidR="008C6B7A" w:rsidRDefault="008C6B7A" w:rsidP="008C6B7A">
      <w:pPr>
        <w:rPr>
          <w:rFonts w:eastAsiaTheme="minorEastAsia"/>
          <w:sz w:val="26"/>
          <w:szCs w:val="26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8C6B7A" w:rsidTr="00A15C2D">
        <w:tc>
          <w:tcPr>
            <w:tcW w:w="3227" w:type="dxa"/>
          </w:tcPr>
          <w:p w:rsidR="008C6B7A" w:rsidRDefault="008C6B7A">
            <w:pPr>
              <w:ind w:right="-108"/>
              <w:rPr>
                <w:rFonts w:eastAsiaTheme="minorEastAsia"/>
              </w:rPr>
            </w:pPr>
          </w:p>
          <w:p w:rsidR="00A15C2D" w:rsidRDefault="00A15C2D">
            <w:pPr>
              <w:ind w:right="-108"/>
              <w:rPr>
                <w:rFonts w:eastAsiaTheme="minorEastAsia"/>
              </w:rPr>
            </w:pPr>
          </w:p>
          <w:p w:rsidR="00A15C2D" w:rsidRDefault="00A15C2D">
            <w:pPr>
              <w:ind w:right="-108"/>
              <w:rPr>
                <w:rFonts w:eastAsiaTheme="minorEastAsia"/>
              </w:rPr>
            </w:pPr>
          </w:p>
          <w:p w:rsidR="00A15C2D" w:rsidRDefault="00A15C2D">
            <w:pPr>
              <w:ind w:right="-108"/>
              <w:rPr>
                <w:rFonts w:eastAsiaTheme="minorEastAsia"/>
              </w:rPr>
            </w:pPr>
          </w:p>
          <w:p w:rsidR="00A15C2D" w:rsidRDefault="00A15C2D">
            <w:pPr>
              <w:ind w:right="-108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8C6B7A" w:rsidRDefault="008C6B7A">
            <w:pPr>
              <w:jc w:val="center"/>
              <w:rPr>
                <w:rFonts w:eastAsiaTheme="minorEastAsia"/>
              </w:rPr>
            </w:pPr>
          </w:p>
        </w:tc>
        <w:tc>
          <w:tcPr>
            <w:tcW w:w="3226" w:type="dxa"/>
          </w:tcPr>
          <w:p w:rsidR="008C6B7A" w:rsidRDefault="008C6B7A">
            <w:pPr>
              <w:ind w:left="-108" w:right="-143"/>
              <w:jc w:val="center"/>
              <w:rPr>
                <w:rFonts w:eastAsiaTheme="minorEastAsia"/>
              </w:rPr>
            </w:pPr>
          </w:p>
        </w:tc>
      </w:tr>
    </w:tbl>
    <w:p w:rsidR="008C6B7A" w:rsidRDefault="008C6B7A" w:rsidP="008C6B7A">
      <w:pPr>
        <w:pStyle w:val="a4"/>
      </w:pPr>
    </w:p>
    <w:p w:rsidR="008C6B7A" w:rsidRDefault="008C6B7A" w:rsidP="008C6B7A">
      <w:pPr>
        <w:jc w:val="right"/>
      </w:pPr>
      <w:r>
        <w:t xml:space="preserve">                                                                                                                          </w:t>
      </w:r>
    </w:p>
    <w:p w:rsidR="008C6B7A" w:rsidRDefault="008C6B7A" w:rsidP="008C6B7A">
      <w:pPr>
        <w:pStyle w:val="a4"/>
        <w:jc w:val="right"/>
      </w:pPr>
      <w:r>
        <w:t xml:space="preserve">                             </w:t>
      </w:r>
    </w:p>
    <w:p w:rsidR="008C6B7A" w:rsidRDefault="008C6B7A" w:rsidP="008C6B7A">
      <w:pPr>
        <w:pStyle w:val="a4"/>
        <w:jc w:val="right"/>
      </w:pPr>
    </w:p>
    <w:p w:rsidR="008C6B7A" w:rsidRDefault="008C6B7A" w:rsidP="008C6B7A">
      <w:pPr>
        <w:pStyle w:val="a4"/>
        <w:jc w:val="right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  <w:jc w:val="center"/>
        <w:rPr>
          <w:color w:val="000000"/>
          <w:sz w:val="40"/>
          <w:szCs w:val="40"/>
        </w:rPr>
      </w:pPr>
      <w:r>
        <w:rPr>
          <w:sz w:val="40"/>
          <w:szCs w:val="40"/>
        </w:rPr>
        <w:t xml:space="preserve"> Рабочая программа внеурочной деятельности</w:t>
      </w:r>
    </w:p>
    <w:p w:rsidR="008C6B7A" w:rsidRDefault="008C6B7A" w:rsidP="008C6B7A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«Введение в химию»</w:t>
      </w:r>
    </w:p>
    <w:p w:rsidR="008C6B7A" w:rsidRDefault="008C6B7A" w:rsidP="008C6B7A">
      <w:pPr>
        <w:pStyle w:val="a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общеинтеллектуальное</w:t>
      </w:r>
      <w:proofErr w:type="spellEnd"/>
      <w:r>
        <w:rPr>
          <w:i/>
          <w:sz w:val="32"/>
          <w:szCs w:val="32"/>
        </w:rPr>
        <w:t xml:space="preserve"> направление</w:t>
      </w:r>
      <w:r w:rsidR="00984BD1">
        <w:rPr>
          <w:i/>
          <w:sz w:val="32"/>
          <w:szCs w:val="32"/>
        </w:rPr>
        <w:t>)</w:t>
      </w:r>
    </w:p>
    <w:p w:rsidR="008C6B7A" w:rsidRDefault="008C6B7A" w:rsidP="008C6B7A">
      <w:pPr>
        <w:pStyle w:val="a4"/>
        <w:jc w:val="center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обучающихся 7 класса</w:t>
      </w:r>
    </w:p>
    <w:p w:rsidR="008C6B7A" w:rsidRDefault="008C6B7A" w:rsidP="008C6B7A">
      <w:pPr>
        <w:pStyle w:val="a4"/>
        <w:jc w:val="center"/>
        <w:rPr>
          <w:b/>
          <w:sz w:val="28"/>
          <w:szCs w:val="28"/>
        </w:rPr>
      </w:pPr>
    </w:p>
    <w:p w:rsidR="008C6B7A" w:rsidRDefault="008C6B7A" w:rsidP="008C6B7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– 1 год</w:t>
      </w: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  <w:r>
        <w:t xml:space="preserve"> </w:t>
      </w: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1517E0" w:rsidP="008C6B7A">
      <w:pPr>
        <w:pStyle w:val="a4"/>
        <w:jc w:val="right"/>
      </w:pPr>
      <w:r>
        <w:t xml:space="preserve">               </w:t>
      </w:r>
      <w:r w:rsidR="008C6B7A">
        <w:t xml:space="preserve">                                </w:t>
      </w:r>
      <w:r>
        <w:t xml:space="preserve">               </w:t>
      </w:r>
      <w:r w:rsidR="008C6B7A">
        <w:t xml:space="preserve">Составитель: </w:t>
      </w:r>
    </w:p>
    <w:p w:rsidR="008C6B7A" w:rsidRDefault="008C6B7A" w:rsidP="008C6B7A">
      <w:pPr>
        <w:pStyle w:val="a4"/>
        <w:jc w:val="right"/>
      </w:pPr>
      <w:r>
        <w:t>Садомова Ольга Павловна,</w:t>
      </w:r>
    </w:p>
    <w:p w:rsidR="008C6B7A" w:rsidRDefault="008C6B7A" w:rsidP="008C6B7A">
      <w:pPr>
        <w:pStyle w:val="a4"/>
        <w:jc w:val="right"/>
      </w:pPr>
      <w:r>
        <w:t>учитель химии.</w:t>
      </w:r>
    </w:p>
    <w:p w:rsidR="008C6B7A" w:rsidRDefault="008C6B7A" w:rsidP="008C6B7A">
      <w:pPr>
        <w:pStyle w:val="a4"/>
      </w:pPr>
      <w:r>
        <w:t xml:space="preserve">                                                                    </w:t>
      </w: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8C6B7A" w:rsidP="008C6B7A">
      <w:pPr>
        <w:pStyle w:val="a4"/>
      </w:pPr>
    </w:p>
    <w:p w:rsidR="008C6B7A" w:rsidRDefault="004C38B1" w:rsidP="008C6B7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Кемерово ,</w:t>
      </w:r>
      <w:proofErr w:type="gramEnd"/>
      <w:r>
        <w:rPr>
          <w:b/>
          <w:sz w:val="28"/>
          <w:szCs w:val="28"/>
        </w:rPr>
        <w:t xml:space="preserve"> 2018</w:t>
      </w:r>
    </w:p>
    <w:p w:rsidR="008C6B7A" w:rsidRDefault="008C6B7A" w:rsidP="008C6B7A">
      <w:pPr>
        <w:spacing w:line="360" w:lineRule="auto"/>
        <w:rPr>
          <w:b/>
        </w:rPr>
      </w:pPr>
    </w:p>
    <w:p w:rsidR="002840C5" w:rsidRDefault="002840C5" w:rsidP="008C6B7A">
      <w:pPr>
        <w:spacing w:line="360" w:lineRule="auto"/>
        <w:rPr>
          <w:b/>
        </w:rPr>
      </w:pPr>
    </w:p>
    <w:p w:rsidR="002840C5" w:rsidRDefault="002840C5" w:rsidP="008C6B7A">
      <w:pPr>
        <w:shd w:val="clear" w:color="auto" w:fill="FFFFFF"/>
        <w:tabs>
          <w:tab w:val="left" w:pos="284"/>
        </w:tabs>
        <w:spacing w:before="40" w:after="40"/>
        <w:ind w:right="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840C5" w:rsidRDefault="002840C5" w:rsidP="008C6B7A">
      <w:pPr>
        <w:shd w:val="clear" w:color="auto" w:fill="FFFFFF"/>
        <w:tabs>
          <w:tab w:val="left" w:pos="284"/>
        </w:tabs>
        <w:spacing w:before="40" w:after="40"/>
        <w:ind w:right="40"/>
        <w:jc w:val="center"/>
        <w:outlineLvl w:val="1"/>
        <w:rPr>
          <w:b/>
          <w:sz w:val="28"/>
          <w:szCs w:val="28"/>
        </w:rPr>
      </w:pPr>
    </w:p>
    <w:p w:rsidR="002840C5" w:rsidRDefault="002840C5" w:rsidP="008C6B7A">
      <w:pPr>
        <w:shd w:val="clear" w:color="auto" w:fill="FFFFFF"/>
        <w:tabs>
          <w:tab w:val="left" w:pos="284"/>
        </w:tabs>
        <w:spacing w:before="40" w:after="40"/>
        <w:ind w:right="40"/>
        <w:jc w:val="center"/>
        <w:outlineLvl w:val="1"/>
        <w:rPr>
          <w:b/>
          <w:sz w:val="28"/>
          <w:szCs w:val="28"/>
        </w:rPr>
      </w:pPr>
    </w:p>
    <w:p w:rsidR="002840C5" w:rsidRDefault="002840C5" w:rsidP="008C6B7A">
      <w:pPr>
        <w:shd w:val="clear" w:color="auto" w:fill="FFFFFF"/>
        <w:tabs>
          <w:tab w:val="left" w:pos="284"/>
        </w:tabs>
        <w:spacing w:before="40" w:after="40"/>
        <w:ind w:right="40"/>
        <w:jc w:val="center"/>
        <w:outlineLvl w:val="1"/>
        <w:rPr>
          <w:b/>
          <w:sz w:val="28"/>
          <w:szCs w:val="28"/>
        </w:rPr>
      </w:pPr>
    </w:p>
    <w:p w:rsidR="002840C5" w:rsidRP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bCs/>
          <w:sz w:val="28"/>
          <w:szCs w:val="28"/>
        </w:rPr>
      </w:pPr>
      <w:r w:rsidRPr="002840C5">
        <w:rPr>
          <w:sz w:val="28"/>
          <w:szCs w:val="28"/>
        </w:rPr>
        <w:t>1. Результаты освоения курса внеурочной деятельности</w:t>
      </w:r>
      <w:r>
        <w:rPr>
          <w:sz w:val="28"/>
          <w:szCs w:val="28"/>
        </w:rPr>
        <w:t>……………………………</w:t>
      </w:r>
      <w:r w:rsidR="00C17942">
        <w:rPr>
          <w:sz w:val="28"/>
          <w:szCs w:val="28"/>
        </w:rPr>
        <w:t xml:space="preserve"> </w:t>
      </w:r>
      <w:r>
        <w:rPr>
          <w:sz w:val="28"/>
          <w:szCs w:val="28"/>
        </w:rPr>
        <w:t>3-4</w:t>
      </w:r>
    </w:p>
    <w:p w:rsidR="002840C5" w:rsidRP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pStyle w:val="a5"/>
        <w:ind w:left="0"/>
        <w:rPr>
          <w:sz w:val="28"/>
          <w:szCs w:val="28"/>
        </w:rPr>
      </w:pPr>
      <w:r w:rsidRPr="002840C5">
        <w:rPr>
          <w:sz w:val="28"/>
          <w:szCs w:val="28"/>
        </w:rPr>
        <w:t xml:space="preserve">2. Содержание курса внеурочной деятельности с указанием форм организации </w:t>
      </w:r>
    </w:p>
    <w:p w:rsidR="002840C5" w:rsidRDefault="002840C5" w:rsidP="002840C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0C5">
        <w:rPr>
          <w:sz w:val="28"/>
          <w:szCs w:val="28"/>
        </w:rPr>
        <w:t>и видов деятельности</w:t>
      </w:r>
      <w:r>
        <w:rPr>
          <w:sz w:val="28"/>
          <w:szCs w:val="28"/>
        </w:rPr>
        <w:t xml:space="preserve"> ………………………………………………………………</w:t>
      </w:r>
      <w:r w:rsidR="00C17942">
        <w:rPr>
          <w:sz w:val="28"/>
          <w:szCs w:val="28"/>
        </w:rPr>
        <w:t xml:space="preserve"> </w:t>
      </w:r>
      <w:r>
        <w:rPr>
          <w:sz w:val="28"/>
          <w:szCs w:val="28"/>
        </w:rPr>
        <w:t>5-6</w:t>
      </w:r>
    </w:p>
    <w:p w:rsidR="002840C5" w:rsidRDefault="002840C5" w:rsidP="002840C5">
      <w:pPr>
        <w:pStyle w:val="a5"/>
        <w:ind w:left="0"/>
        <w:rPr>
          <w:sz w:val="28"/>
          <w:szCs w:val="28"/>
        </w:rPr>
      </w:pPr>
    </w:p>
    <w:p w:rsidR="002840C5" w:rsidRPr="002840C5" w:rsidRDefault="002840C5" w:rsidP="002840C5">
      <w:pPr>
        <w:pStyle w:val="a5"/>
        <w:ind w:left="0"/>
        <w:rPr>
          <w:sz w:val="28"/>
          <w:szCs w:val="28"/>
        </w:rPr>
      </w:pPr>
    </w:p>
    <w:p w:rsidR="002840C5" w:rsidRPr="002840C5" w:rsidRDefault="002840C5" w:rsidP="002840C5">
      <w:pPr>
        <w:rPr>
          <w:sz w:val="28"/>
          <w:szCs w:val="28"/>
        </w:rPr>
      </w:pPr>
      <w:r w:rsidRPr="002840C5">
        <w:t xml:space="preserve">3. </w:t>
      </w:r>
      <w:r>
        <w:rPr>
          <w:sz w:val="28"/>
          <w:szCs w:val="28"/>
        </w:rPr>
        <w:t>Тематическое</w:t>
      </w:r>
      <w:r w:rsidRPr="002840C5">
        <w:rPr>
          <w:sz w:val="28"/>
          <w:szCs w:val="28"/>
        </w:rPr>
        <w:t xml:space="preserve"> планирование</w:t>
      </w:r>
      <w:r>
        <w:rPr>
          <w:sz w:val="28"/>
          <w:szCs w:val="28"/>
        </w:rPr>
        <w:t xml:space="preserve"> ……………………………………………………</w:t>
      </w:r>
      <w:r w:rsidR="00C17942">
        <w:rPr>
          <w:sz w:val="28"/>
          <w:szCs w:val="28"/>
        </w:rPr>
        <w:t>……</w:t>
      </w:r>
      <w:r>
        <w:rPr>
          <w:sz w:val="28"/>
          <w:szCs w:val="28"/>
        </w:rPr>
        <w:t>7-8</w:t>
      </w: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2840C5" w:rsidRPr="002840C5" w:rsidRDefault="002840C5" w:rsidP="002840C5">
      <w:pPr>
        <w:shd w:val="clear" w:color="auto" w:fill="FFFFFF"/>
        <w:tabs>
          <w:tab w:val="left" w:pos="284"/>
        </w:tabs>
        <w:spacing w:before="40" w:after="40"/>
        <w:ind w:right="40"/>
        <w:outlineLvl w:val="1"/>
        <w:rPr>
          <w:sz w:val="28"/>
          <w:szCs w:val="28"/>
        </w:rPr>
      </w:pPr>
    </w:p>
    <w:p w:rsidR="008C6B7A" w:rsidRPr="008C6B7A" w:rsidRDefault="008C6B7A" w:rsidP="00984BD1">
      <w:pPr>
        <w:shd w:val="clear" w:color="auto" w:fill="FFFFFF"/>
        <w:tabs>
          <w:tab w:val="left" w:pos="284"/>
        </w:tabs>
        <w:spacing w:before="40" w:after="40"/>
        <w:ind w:right="40"/>
        <w:jc w:val="both"/>
        <w:outlineLvl w:val="1"/>
        <w:rPr>
          <w:b/>
          <w:bCs/>
          <w:sz w:val="28"/>
          <w:szCs w:val="28"/>
        </w:rPr>
      </w:pPr>
      <w:r w:rsidRPr="008C6B7A">
        <w:rPr>
          <w:b/>
          <w:sz w:val="28"/>
          <w:szCs w:val="28"/>
        </w:rPr>
        <w:lastRenderedPageBreak/>
        <w:t>1. Результаты освоения курса внеурочной деятельности.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 результаты</w:t>
      </w:r>
      <w:r>
        <w:rPr>
          <w:sz w:val="28"/>
          <w:szCs w:val="28"/>
        </w:rPr>
        <w:t>: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познавательного интереса к изучению химии;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управлять своей познавательной деятельностью.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российская гражданская идентичность, патриотизм, чувство гордости за российскую химическую науку, гуманизм;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ответственное отношение к труду, целеустремленность, трудолюбие, самостоятельность в приобретение новых знаний и умений, навыки самоконтроля и самооценки;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усвоение правил индивидуального и коллективного безопасного поведения в чрезвычайных ситуациях, угрожающих жизни и здоровью людей; понимание и принятие ценности здорового и безопасного образа жизни;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грамотного обращения с веществами в химической лаборатории и в быту;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осознанному выбору дальнейшей образовательной траектории.</w:t>
      </w:r>
    </w:p>
    <w:p w:rsidR="008C6B7A" w:rsidRDefault="008C6B7A" w:rsidP="00984B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Метапредметные результаты:</w:t>
      </w:r>
    </w:p>
    <w:p w:rsidR="008C6B7A" w:rsidRDefault="008C6B7A" w:rsidP="00984B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 УУД: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цель урока и ставить задачи, необходимые для её достижения;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свою деятельность и прогнозировать её результаты, работать по плану;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сверять свои действия с целью и, при необходимости, корректировать ошибки самостоятельно;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задания по определенному алгоритму; сравнивать результаты с эталоном и, при необходимости, самостоятельно корректировать ошибки;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время выполнения заданий;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оценивать правильность выполнения задания и при необходимости, вносить коррективы;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владеть навыками самоконтроля, самооценки, принятия решений и осознанного выбора в учебной и познавательной деятельности;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находить алгоритм выполнения поставленной задачи;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-осуществлять само- и взаимоконтроль процесса выполнения эксперимента, и коррекцию своей деятельности;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оформлять отчет, включающий описание эксперимента, его результатов и выводов;</w:t>
      </w:r>
    </w:p>
    <w:p w:rsidR="008C6B7A" w:rsidRDefault="008C6B7A" w:rsidP="00984B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УУД: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строить логические рассуждения; выдвигать гипотезы, устанавливать причинно-следственные связи;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-понимать, структурировать и интерпретировать информацию, представленную в табличной форме;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-получать информацию из различных источников (словарей, энциклопедий, справочников, электронных дисков) и преобразовывать её из одной формы в другую;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-представлять информацию по теме в виде таблиц, схем, опорного конспекта, в том числе с применением средств ИКТ, составлять сложный план текста;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проводить наблюдения, определять существенные признаки объекта, использовать знаково-символические средства для решения учебных и познавательных задач, формулировать выводы;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создавать модели с выделением существенных характеристик объекта и представлением их в пространственно-графической или знаково-символической форме;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качественное и количественное описание компонентов объекта;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сравнение, классификацию, создавать обобщения, устанавливать аналогии, делать выводы.</w:t>
      </w:r>
    </w:p>
    <w:p w:rsidR="008C6B7A" w:rsidRDefault="008C6B7A" w:rsidP="00984BD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 УУД: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рабочие отношения в группе, планировать общие способы работы;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строить эффективное взаимодействие с учителем и одноклассниками;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обсуждении проблем, формулировать, аргументировать и отстаивать свое мнение;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строить речевые высказывания в устной и письменной форме; 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диалог и участвовать в дискуссии для выявления разных точек зрения на рассматриваемую информацию, выражать и аргументировать свою точку зрения;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понимая позицию другого, различать в его речи: мнение (точку зрения), доказательство (аргументы), факты, гипотезы, аксиомы, теории;</w:t>
      </w:r>
    </w:p>
    <w:p w:rsidR="008C6B7A" w:rsidRDefault="008C6B7A" w:rsidP="00984BD1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использовать различные виды чтения (изучающее, просмотровое, ознакомительное, поисковое), приемы слушания;</w:t>
      </w:r>
    </w:p>
    <w:p w:rsidR="008C6B7A" w:rsidRDefault="008C6B7A" w:rsidP="00984BD1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C6B7A" w:rsidRDefault="008C6B7A" w:rsidP="00984BD1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8C6B7A" w:rsidRDefault="008C6B7A" w:rsidP="00984BD1">
      <w:pPr>
        <w:pStyle w:val="a5"/>
        <w:ind w:left="0"/>
        <w:jc w:val="both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2840C5" w:rsidRDefault="002840C5" w:rsidP="006141F0">
      <w:pPr>
        <w:pStyle w:val="a5"/>
        <w:ind w:left="0"/>
        <w:rPr>
          <w:b/>
        </w:rPr>
      </w:pPr>
    </w:p>
    <w:p w:rsidR="008C6B7A" w:rsidRDefault="008C6B7A" w:rsidP="008C6B7A">
      <w:pPr>
        <w:pStyle w:val="a5"/>
        <w:ind w:left="0"/>
        <w:jc w:val="center"/>
        <w:rPr>
          <w:b/>
        </w:rPr>
      </w:pPr>
    </w:p>
    <w:p w:rsidR="008C6B7A" w:rsidRDefault="008C6B7A" w:rsidP="008C6B7A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</w:t>
      </w:r>
      <w:r w:rsidR="000E0CE9">
        <w:rPr>
          <w:b/>
          <w:sz w:val="28"/>
          <w:szCs w:val="28"/>
        </w:rPr>
        <w:t xml:space="preserve"> курса </w:t>
      </w:r>
      <w:r>
        <w:rPr>
          <w:b/>
          <w:sz w:val="28"/>
          <w:szCs w:val="28"/>
        </w:rPr>
        <w:t>внеурочной деятельности</w:t>
      </w:r>
      <w:r w:rsidR="000E0CE9">
        <w:rPr>
          <w:b/>
          <w:sz w:val="28"/>
          <w:szCs w:val="28"/>
        </w:rPr>
        <w:t xml:space="preserve"> с указанием форм организации и видов деятельности</w:t>
      </w:r>
    </w:p>
    <w:p w:rsidR="006141F0" w:rsidRDefault="006141F0" w:rsidP="008C6B7A">
      <w:pPr>
        <w:pStyle w:val="a5"/>
        <w:ind w:left="0"/>
        <w:jc w:val="center"/>
        <w:rPr>
          <w:b/>
          <w:sz w:val="28"/>
          <w:szCs w:val="28"/>
        </w:rPr>
      </w:pPr>
    </w:p>
    <w:p w:rsidR="006141F0" w:rsidRPr="006141F0" w:rsidRDefault="006141F0" w:rsidP="008C6B7A">
      <w:pPr>
        <w:pStyle w:val="a5"/>
        <w:ind w:left="0"/>
        <w:jc w:val="center"/>
        <w:rPr>
          <w:sz w:val="28"/>
          <w:szCs w:val="28"/>
        </w:rPr>
      </w:pPr>
    </w:p>
    <w:tbl>
      <w:tblPr>
        <w:tblStyle w:val="a6"/>
        <w:tblW w:w="10494" w:type="dxa"/>
        <w:tblInd w:w="0" w:type="dxa"/>
        <w:tblLook w:val="04A0" w:firstRow="1" w:lastRow="0" w:firstColumn="1" w:lastColumn="0" w:noHBand="0" w:noVBand="1"/>
      </w:tblPr>
      <w:tblGrid>
        <w:gridCol w:w="603"/>
        <w:gridCol w:w="5437"/>
        <w:gridCol w:w="2327"/>
        <w:gridCol w:w="2127"/>
      </w:tblGrid>
      <w:tr w:rsidR="00D2792C" w:rsidRPr="006141F0" w:rsidTr="00D753E9">
        <w:trPr>
          <w:trHeight w:val="824"/>
        </w:trPr>
        <w:tc>
          <w:tcPr>
            <w:tcW w:w="603" w:type="dxa"/>
          </w:tcPr>
          <w:p w:rsidR="006141F0" w:rsidRPr="0081473D" w:rsidRDefault="006141F0" w:rsidP="006141F0">
            <w:pPr>
              <w:pStyle w:val="a5"/>
              <w:ind w:left="0"/>
              <w:jc w:val="both"/>
              <w:rPr>
                <w:b/>
              </w:rPr>
            </w:pPr>
            <w:r w:rsidRPr="0081473D">
              <w:rPr>
                <w:b/>
              </w:rPr>
              <w:t>№</w:t>
            </w:r>
          </w:p>
        </w:tc>
        <w:tc>
          <w:tcPr>
            <w:tcW w:w="5437" w:type="dxa"/>
          </w:tcPr>
          <w:p w:rsidR="006141F0" w:rsidRPr="006141F0" w:rsidRDefault="006141F0" w:rsidP="006141F0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Раздел, тема (ч)</w:t>
            </w:r>
          </w:p>
        </w:tc>
        <w:tc>
          <w:tcPr>
            <w:tcW w:w="2327" w:type="dxa"/>
          </w:tcPr>
          <w:p w:rsidR="006141F0" w:rsidRDefault="006141F0" w:rsidP="006141F0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6141F0" w:rsidRDefault="006141F0" w:rsidP="006141F0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организации</w:t>
            </w:r>
          </w:p>
          <w:p w:rsidR="006141F0" w:rsidRPr="006141F0" w:rsidRDefault="006141F0" w:rsidP="006141F0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 w:rsidR="0081473D">
              <w:rPr>
                <w:b/>
              </w:rPr>
              <w:t>н</w:t>
            </w:r>
            <w:r>
              <w:rPr>
                <w:b/>
              </w:rPr>
              <w:t>ятия</w:t>
            </w:r>
          </w:p>
        </w:tc>
        <w:tc>
          <w:tcPr>
            <w:tcW w:w="2127" w:type="dxa"/>
          </w:tcPr>
          <w:p w:rsidR="006141F0" w:rsidRDefault="00F010EB" w:rsidP="00F010EB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F010EB" w:rsidRPr="00F010EB" w:rsidRDefault="00F010EB" w:rsidP="00F010EB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деятел</w:t>
            </w:r>
            <w:r w:rsidR="0081473D">
              <w:rPr>
                <w:b/>
              </w:rPr>
              <w:t>ь</w:t>
            </w:r>
            <w:r>
              <w:rPr>
                <w:b/>
              </w:rPr>
              <w:t>ности</w:t>
            </w: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81473D" w:rsidRDefault="0081473D" w:rsidP="0081473D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Химическая лаборатория.</w:t>
            </w:r>
          </w:p>
          <w:p w:rsidR="006141F0" w:rsidRPr="007F58A2" w:rsidRDefault="0081473D" w:rsidP="0081473D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Предмет и методы химической науки</w:t>
            </w:r>
            <w:r>
              <w:rPr>
                <w:sz w:val="24"/>
              </w:rPr>
              <w:t>.</w:t>
            </w:r>
            <w:r w:rsidR="007F58A2">
              <w:rPr>
                <w:sz w:val="24"/>
              </w:rPr>
              <w:t xml:space="preserve"> </w:t>
            </w:r>
            <w:r w:rsidR="007F58A2">
              <w:rPr>
                <w:b/>
                <w:sz w:val="24"/>
              </w:rPr>
              <w:t>(7 ч)</w:t>
            </w:r>
          </w:p>
        </w:tc>
        <w:tc>
          <w:tcPr>
            <w:tcW w:w="2327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</w:tr>
      <w:tr w:rsidR="00D2792C" w:rsidRPr="006141F0" w:rsidTr="00D753E9">
        <w:trPr>
          <w:trHeight w:val="262"/>
        </w:trPr>
        <w:tc>
          <w:tcPr>
            <w:tcW w:w="603" w:type="dxa"/>
          </w:tcPr>
          <w:p w:rsidR="006141F0" w:rsidRPr="006141F0" w:rsidRDefault="007F58A2" w:rsidP="006141F0">
            <w:pPr>
              <w:pStyle w:val="a5"/>
              <w:ind w:left="0"/>
              <w:jc w:val="both"/>
            </w:pPr>
            <w:r>
              <w:t>1</w:t>
            </w:r>
          </w:p>
        </w:tc>
        <w:tc>
          <w:tcPr>
            <w:tcW w:w="5437" w:type="dxa"/>
          </w:tcPr>
          <w:p w:rsidR="006141F0" w:rsidRPr="00320835" w:rsidRDefault="0081473D" w:rsidP="00320835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Организационное занятие. Инструктаж по технике безопасности работы в химической лаборатории. Знакомс</w:t>
            </w:r>
            <w:r w:rsidR="00320835">
              <w:rPr>
                <w:rFonts w:cs="Times New Roman"/>
                <w:sz w:val="24"/>
              </w:rPr>
              <w:t>тво с содержанием курса занятий</w:t>
            </w:r>
          </w:p>
        </w:tc>
        <w:tc>
          <w:tcPr>
            <w:tcW w:w="2327" w:type="dxa"/>
          </w:tcPr>
          <w:p w:rsidR="00B94D06" w:rsidRPr="00366104" w:rsidRDefault="00B94D06" w:rsidP="00B94D06">
            <w:pPr>
              <w:spacing w:line="256" w:lineRule="auto"/>
              <w:jc w:val="both"/>
              <w:rPr>
                <w:lang w:eastAsia="en-US"/>
              </w:rPr>
            </w:pPr>
            <w:r w:rsidRPr="00366104">
              <w:rPr>
                <w:lang w:eastAsia="en-US"/>
              </w:rPr>
              <w:t>Развивающие игры</w:t>
            </w:r>
          </w:p>
          <w:p w:rsidR="006141F0" w:rsidRPr="00366104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6141F0" w:rsidRPr="006141F0" w:rsidRDefault="007F58A2" w:rsidP="006141F0">
            <w:pPr>
              <w:pStyle w:val="a5"/>
              <w:ind w:left="0"/>
              <w:jc w:val="both"/>
            </w:pPr>
            <w:r>
              <w:t>Проблемно-ценностное общение</w:t>
            </w:r>
          </w:p>
        </w:tc>
      </w:tr>
      <w:tr w:rsidR="00D2792C" w:rsidRPr="006141F0" w:rsidTr="00D753E9">
        <w:trPr>
          <w:trHeight w:val="2208"/>
        </w:trPr>
        <w:tc>
          <w:tcPr>
            <w:tcW w:w="603" w:type="dxa"/>
          </w:tcPr>
          <w:p w:rsidR="007F58A2" w:rsidRPr="006141F0" w:rsidRDefault="007F58A2" w:rsidP="006141F0">
            <w:pPr>
              <w:pStyle w:val="a5"/>
              <w:ind w:left="0"/>
              <w:jc w:val="both"/>
            </w:pPr>
            <w:r>
              <w:t>2-6</w:t>
            </w:r>
          </w:p>
        </w:tc>
        <w:tc>
          <w:tcPr>
            <w:tcW w:w="5437" w:type="dxa"/>
          </w:tcPr>
          <w:p w:rsidR="007F58A2" w:rsidRDefault="007F58A2" w:rsidP="00B94D06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Знакомство с химической посудой и лабораторным оборудованием. Работа со штативом, химической посудой</w:t>
            </w:r>
          </w:p>
          <w:p w:rsidR="007F58A2" w:rsidRDefault="007F58A2" w:rsidP="00B94D06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нагревательными приборами</w:t>
            </w:r>
          </w:p>
          <w:p w:rsidR="007F58A2" w:rsidRPr="007F58A2" w:rsidRDefault="007F58A2" w:rsidP="007F58A2">
            <w:r w:rsidRPr="007F58A2">
              <w:t>Работа с весами, мерной посудой</w:t>
            </w:r>
          </w:p>
          <w:p w:rsidR="007F58A2" w:rsidRDefault="007F58A2" w:rsidP="007F58A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химическими реактивами</w:t>
            </w:r>
          </w:p>
          <w:p w:rsidR="007F58A2" w:rsidRPr="00320835" w:rsidRDefault="007F58A2" w:rsidP="00320835">
            <w:pPr>
              <w:rPr>
                <w:b/>
              </w:rPr>
            </w:pPr>
            <w:r>
              <w:t>Свойства и превращения вещества.</w:t>
            </w:r>
          </w:p>
        </w:tc>
        <w:tc>
          <w:tcPr>
            <w:tcW w:w="2327" w:type="dxa"/>
          </w:tcPr>
          <w:p w:rsidR="007F58A2" w:rsidRPr="00366104" w:rsidRDefault="007F58A2" w:rsidP="00B94D06">
            <w:pPr>
              <w:spacing w:line="256" w:lineRule="auto"/>
              <w:jc w:val="both"/>
              <w:rPr>
                <w:lang w:eastAsia="en-US"/>
              </w:rPr>
            </w:pPr>
            <w:r w:rsidRPr="00366104">
              <w:rPr>
                <w:lang w:eastAsia="en-US"/>
              </w:rPr>
              <w:t>Экспериментальный практикум</w:t>
            </w:r>
          </w:p>
          <w:p w:rsidR="007F58A2" w:rsidRPr="00366104" w:rsidRDefault="007F58A2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7F58A2" w:rsidRPr="006141F0" w:rsidRDefault="007F58A2" w:rsidP="006141F0">
            <w:pPr>
              <w:pStyle w:val="a5"/>
              <w:ind w:left="0"/>
              <w:jc w:val="both"/>
            </w:pPr>
            <w:r>
              <w:t>познавательная</w:t>
            </w: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6141F0" w:rsidRPr="006141F0" w:rsidRDefault="007F58A2" w:rsidP="006141F0">
            <w:pPr>
              <w:pStyle w:val="a5"/>
              <w:ind w:left="0"/>
              <w:jc w:val="both"/>
            </w:pPr>
            <w:r>
              <w:t>7</w:t>
            </w:r>
          </w:p>
        </w:tc>
        <w:tc>
          <w:tcPr>
            <w:tcW w:w="5437" w:type="dxa"/>
          </w:tcPr>
          <w:p w:rsidR="007F58A2" w:rsidRDefault="007F58A2" w:rsidP="007F58A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Интеллектуальная игра «Что? Где? Когда?»</w:t>
            </w:r>
          </w:p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327" w:type="dxa"/>
          </w:tcPr>
          <w:p w:rsidR="007F58A2" w:rsidRPr="00366104" w:rsidRDefault="007F58A2" w:rsidP="007F58A2">
            <w:pPr>
              <w:spacing w:line="256" w:lineRule="auto"/>
              <w:jc w:val="both"/>
              <w:rPr>
                <w:lang w:eastAsia="en-US"/>
              </w:rPr>
            </w:pPr>
            <w:r w:rsidRPr="00366104">
              <w:rPr>
                <w:lang w:eastAsia="en-US"/>
              </w:rPr>
              <w:t>Развивающие игры</w:t>
            </w:r>
          </w:p>
          <w:p w:rsidR="006141F0" w:rsidRPr="00366104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6141F0" w:rsidRPr="006141F0" w:rsidRDefault="007F58A2" w:rsidP="006141F0">
            <w:pPr>
              <w:pStyle w:val="a5"/>
              <w:ind w:left="0"/>
              <w:jc w:val="both"/>
            </w:pPr>
            <w:r>
              <w:t>игровая</w:t>
            </w: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9D4912" w:rsidRPr="009D4912" w:rsidRDefault="009D4912" w:rsidP="009D491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9D4912">
              <w:rPr>
                <w:rFonts w:ascii="Times New Roman" w:hAnsi="Times New Roman" w:cs="Times New Roman"/>
                <w:i w:val="0"/>
                <w:color w:val="auto"/>
              </w:rPr>
              <w:t>Раздел 2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. </w:t>
            </w:r>
            <w:r w:rsidRPr="009D4912">
              <w:rPr>
                <w:rFonts w:ascii="Times New Roman" w:hAnsi="Times New Roman" w:cs="Times New Roman"/>
                <w:i w:val="0"/>
                <w:color w:val="auto"/>
              </w:rPr>
              <w:t xml:space="preserve"> Химия в окружающей среде.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i w:val="0"/>
                <w:color w:val="auto"/>
              </w:rPr>
              <w:t>ч)</w:t>
            </w:r>
          </w:p>
          <w:p w:rsidR="006141F0" w:rsidRPr="009D4912" w:rsidRDefault="006141F0" w:rsidP="006141F0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2327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9D4912" w:rsidRPr="006141F0" w:rsidRDefault="009D4912" w:rsidP="006141F0">
            <w:pPr>
              <w:pStyle w:val="a5"/>
              <w:ind w:left="0"/>
              <w:jc w:val="both"/>
            </w:pPr>
            <w:r>
              <w:t>8</w:t>
            </w:r>
          </w:p>
        </w:tc>
        <w:tc>
          <w:tcPr>
            <w:tcW w:w="5437" w:type="dxa"/>
          </w:tcPr>
          <w:p w:rsidR="009D4912" w:rsidRDefault="009D4912" w:rsidP="009D491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Кислотные дожди</w:t>
            </w:r>
          </w:p>
          <w:p w:rsidR="009D4912" w:rsidRPr="009D4912" w:rsidRDefault="009D4912" w:rsidP="009D4912">
            <w:pPr>
              <w:pStyle w:val="4"/>
              <w:tabs>
                <w:tab w:val="left" w:pos="284"/>
              </w:tabs>
              <w:spacing w:before="0" w:line="256" w:lineRule="auto"/>
              <w:jc w:val="both"/>
              <w:outlineLvl w:val="3"/>
              <w:rPr>
                <w:b w:val="0"/>
                <w:i w:val="0"/>
              </w:rPr>
            </w:pPr>
          </w:p>
        </w:tc>
        <w:tc>
          <w:tcPr>
            <w:tcW w:w="2327" w:type="dxa"/>
          </w:tcPr>
          <w:p w:rsidR="009D4912" w:rsidRPr="006141F0" w:rsidRDefault="00ED5629" w:rsidP="00ED5629">
            <w:pPr>
              <w:pStyle w:val="a5"/>
              <w:ind w:left="0"/>
            </w:pPr>
            <w:r>
              <w:t>Беседа с элементами дискуссии</w:t>
            </w:r>
          </w:p>
        </w:tc>
        <w:tc>
          <w:tcPr>
            <w:tcW w:w="2127" w:type="dxa"/>
          </w:tcPr>
          <w:p w:rsidR="009D4912" w:rsidRPr="006141F0" w:rsidRDefault="00320835" w:rsidP="003208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Проблемно-ценностное общение</w:t>
            </w: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9D4912" w:rsidRPr="006141F0" w:rsidRDefault="009D4912" w:rsidP="006141F0">
            <w:pPr>
              <w:pStyle w:val="a5"/>
              <w:ind w:left="0"/>
              <w:jc w:val="both"/>
            </w:pPr>
            <w:r>
              <w:t>9</w:t>
            </w:r>
          </w:p>
        </w:tc>
        <w:tc>
          <w:tcPr>
            <w:tcW w:w="5437" w:type="dxa"/>
          </w:tcPr>
          <w:p w:rsidR="009D4912" w:rsidRPr="006141F0" w:rsidRDefault="00ED5629" w:rsidP="00320835">
            <w:pPr>
              <w:tabs>
                <w:tab w:val="left" w:pos="284"/>
              </w:tabs>
            </w:pPr>
            <w:r>
              <w:t xml:space="preserve">«Имитация образования </w:t>
            </w:r>
            <w:r w:rsidR="009D4912">
              <w:t xml:space="preserve">кислотных </w:t>
            </w:r>
            <w:proofErr w:type="gramStart"/>
            <w:r w:rsidR="009D4912">
              <w:t xml:space="preserve">дождей»   </w:t>
            </w:r>
            <w:proofErr w:type="gramEnd"/>
            <w:r w:rsidR="009D4912">
              <w:t xml:space="preserve">действием </w:t>
            </w:r>
            <w:r w:rsidR="00320835">
              <w:t>кислот на скорлупу яиц, железо.</w:t>
            </w:r>
          </w:p>
        </w:tc>
        <w:tc>
          <w:tcPr>
            <w:tcW w:w="2327" w:type="dxa"/>
          </w:tcPr>
          <w:p w:rsidR="009D4912" w:rsidRPr="00366104" w:rsidRDefault="00320835" w:rsidP="0032083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Экспериментальный практикум</w:t>
            </w:r>
          </w:p>
        </w:tc>
        <w:tc>
          <w:tcPr>
            <w:tcW w:w="2127" w:type="dxa"/>
          </w:tcPr>
          <w:p w:rsidR="00ED5629" w:rsidRDefault="00ED5629" w:rsidP="003661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</w:p>
          <w:p w:rsidR="009D4912" w:rsidRPr="006141F0" w:rsidRDefault="009D4912" w:rsidP="00ED5629">
            <w:pPr>
              <w:pStyle w:val="a5"/>
              <w:ind w:left="0"/>
              <w:jc w:val="both"/>
            </w:pP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9D4912" w:rsidRPr="006141F0" w:rsidRDefault="009D4912" w:rsidP="006141F0">
            <w:pPr>
              <w:pStyle w:val="a5"/>
              <w:ind w:left="0"/>
              <w:jc w:val="both"/>
            </w:pPr>
            <w:r>
              <w:t>10</w:t>
            </w:r>
          </w:p>
        </w:tc>
        <w:tc>
          <w:tcPr>
            <w:tcW w:w="5437" w:type="dxa"/>
          </w:tcPr>
          <w:p w:rsidR="009D4912" w:rsidRDefault="009D4912" w:rsidP="009D491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9D4912" w:rsidRDefault="009D4912" w:rsidP="009D491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Выпуск тематической газеты</w:t>
            </w:r>
          </w:p>
          <w:p w:rsidR="009D4912" w:rsidRPr="006141F0" w:rsidRDefault="009D4912" w:rsidP="006141F0">
            <w:pPr>
              <w:pStyle w:val="a5"/>
              <w:ind w:left="0"/>
              <w:jc w:val="both"/>
            </w:pPr>
          </w:p>
        </w:tc>
        <w:tc>
          <w:tcPr>
            <w:tcW w:w="2327" w:type="dxa"/>
          </w:tcPr>
          <w:p w:rsidR="009D4912" w:rsidRPr="006141F0" w:rsidRDefault="00ED5629" w:rsidP="006141F0">
            <w:pPr>
              <w:pStyle w:val="a5"/>
              <w:ind w:left="0"/>
              <w:jc w:val="both"/>
            </w:pPr>
            <w:r>
              <w:t>Групповая работа</w:t>
            </w:r>
          </w:p>
        </w:tc>
        <w:tc>
          <w:tcPr>
            <w:tcW w:w="2127" w:type="dxa"/>
          </w:tcPr>
          <w:p w:rsidR="009D4912" w:rsidRPr="006141F0" w:rsidRDefault="00ED5629" w:rsidP="006141F0">
            <w:pPr>
              <w:pStyle w:val="a5"/>
              <w:ind w:left="0"/>
              <w:jc w:val="both"/>
            </w:pPr>
            <w:r>
              <w:t>Художественное творчество</w:t>
            </w: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366104" w:rsidRDefault="00366104" w:rsidP="006141F0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366104" w:rsidRDefault="00366104" w:rsidP="00366104">
            <w:pPr>
              <w:rPr>
                <w:b/>
              </w:rPr>
            </w:pPr>
            <w:r>
              <w:rPr>
                <w:b/>
              </w:rPr>
              <w:t>Раздел 3. Химия в доме. Хрупкий мир</w:t>
            </w:r>
            <w:r w:rsidR="0013625C">
              <w:rPr>
                <w:b/>
              </w:rPr>
              <w:t xml:space="preserve"> (4ч)</w:t>
            </w:r>
          </w:p>
          <w:p w:rsidR="00366104" w:rsidRDefault="00366104" w:rsidP="009D491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27" w:type="dxa"/>
          </w:tcPr>
          <w:p w:rsidR="00366104" w:rsidRDefault="00366104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366104" w:rsidRDefault="00366104" w:rsidP="006141F0">
            <w:pPr>
              <w:pStyle w:val="a5"/>
              <w:ind w:left="0"/>
              <w:jc w:val="both"/>
            </w:pP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366104" w:rsidRDefault="00366104" w:rsidP="006141F0">
            <w:pPr>
              <w:pStyle w:val="a5"/>
              <w:ind w:left="0"/>
              <w:jc w:val="both"/>
            </w:pPr>
            <w:r>
              <w:t>11-12</w:t>
            </w:r>
          </w:p>
        </w:tc>
        <w:tc>
          <w:tcPr>
            <w:tcW w:w="5437" w:type="dxa"/>
          </w:tcPr>
          <w:p w:rsidR="00366104" w:rsidRDefault="00366104" w:rsidP="00366104">
            <w:pPr>
              <w:tabs>
                <w:tab w:val="left" w:pos="284"/>
              </w:tabs>
            </w:pPr>
            <w:r>
              <w:t>Стекло. Его свойства и применение.</w:t>
            </w:r>
          </w:p>
          <w:p w:rsidR="00366104" w:rsidRDefault="00366104" w:rsidP="009D4912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Виды декоративной </w:t>
            </w:r>
            <w:r w:rsidR="00320835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 обработки изделий </w:t>
            </w:r>
            <w:proofErr w:type="gramStart"/>
            <w:r w:rsidR="00320835">
              <w:rPr>
                <w:rFonts w:ascii="Times New Roman" w:hAnsi="Times New Roman" w:cs="Times New Roman"/>
                <w:b w:val="0"/>
                <w:i w:val="0"/>
                <w:color w:val="auto"/>
              </w:rPr>
              <w:t>из  стекла</w:t>
            </w:r>
            <w:proofErr w:type="gramEnd"/>
            <w:r w:rsidR="00320835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</w:tc>
        <w:tc>
          <w:tcPr>
            <w:tcW w:w="2327" w:type="dxa"/>
          </w:tcPr>
          <w:p w:rsidR="00366104" w:rsidRDefault="00366104" w:rsidP="006141F0">
            <w:pPr>
              <w:pStyle w:val="a5"/>
              <w:ind w:left="0"/>
              <w:jc w:val="both"/>
            </w:pPr>
            <w:r>
              <w:t>Круглый стол</w:t>
            </w:r>
          </w:p>
        </w:tc>
        <w:tc>
          <w:tcPr>
            <w:tcW w:w="2127" w:type="dxa"/>
          </w:tcPr>
          <w:p w:rsidR="00366104" w:rsidRDefault="00366104" w:rsidP="003661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Проблемно-ценностное общение</w:t>
            </w:r>
          </w:p>
        </w:tc>
      </w:tr>
      <w:tr w:rsidR="00D2792C" w:rsidRPr="006141F0" w:rsidTr="00D753E9">
        <w:trPr>
          <w:trHeight w:val="274"/>
        </w:trPr>
        <w:tc>
          <w:tcPr>
            <w:tcW w:w="603" w:type="dxa"/>
          </w:tcPr>
          <w:p w:rsidR="00366104" w:rsidRDefault="00366104" w:rsidP="006141F0">
            <w:pPr>
              <w:pStyle w:val="a5"/>
              <w:ind w:left="0"/>
              <w:jc w:val="both"/>
            </w:pPr>
            <w:r>
              <w:t>13-14</w:t>
            </w:r>
          </w:p>
        </w:tc>
        <w:tc>
          <w:tcPr>
            <w:tcW w:w="5437" w:type="dxa"/>
          </w:tcPr>
          <w:p w:rsidR="00366104" w:rsidRDefault="00366104" w:rsidP="00366104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Творческий проект «Хрупкий мир»</w:t>
            </w:r>
          </w:p>
          <w:p w:rsidR="00366104" w:rsidRDefault="00366104" w:rsidP="00366104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Презентация творческого проекта «Хрупкий мир»</w:t>
            </w:r>
          </w:p>
          <w:p w:rsidR="00366104" w:rsidRDefault="00366104" w:rsidP="00366104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27" w:type="dxa"/>
          </w:tcPr>
          <w:p w:rsidR="00366104" w:rsidRDefault="008156DE" w:rsidP="006141F0">
            <w:pPr>
              <w:pStyle w:val="a5"/>
              <w:ind w:left="0"/>
              <w:jc w:val="both"/>
            </w:pPr>
            <w:r>
              <w:t xml:space="preserve">Поисковая работа с </w:t>
            </w:r>
            <w:proofErr w:type="spellStart"/>
            <w:r w:rsidR="00E92E7B">
              <w:t>и</w:t>
            </w:r>
            <w:r>
              <w:t>нтернет-ресурсами</w:t>
            </w:r>
            <w:proofErr w:type="spellEnd"/>
            <w:r>
              <w:t>, создание проекта-презентации</w:t>
            </w:r>
          </w:p>
        </w:tc>
        <w:tc>
          <w:tcPr>
            <w:tcW w:w="2127" w:type="dxa"/>
          </w:tcPr>
          <w:p w:rsidR="008156DE" w:rsidRDefault="008156DE" w:rsidP="006141F0">
            <w:pPr>
              <w:pStyle w:val="a5"/>
              <w:ind w:left="0"/>
              <w:jc w:val="both"/>
            </w:pPr>
            <w:r>
              <w:t>Познавательная,</w:t>
            </w:r>
          </w:p>
          <w:p w:rsidR="00366104" w:rsidRDefault="008156DE" w:rsidP="006141F0">
            <w:pPr>
              <w:pStyle w:val="a5"/>
              <w:ind w:left="0"/>
              <w:jc w:val="both"/>
            </w:pPr>
            <w:r>
              <w:t>творческая</w:t>
            </w:r>
          </w:p>
        </w:tc>
      </w:tr>
      <w:tr w:rsidR="00D2792C" w:rsidRPr="006141F0" w:rsidTr="00D753E9">
        <w:trPr>
          <w:trHeight w:val="262"/>
        </w:trPr>
        <w:tc>
          <w:tcPr>
            <w:tcW w:w="603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13625C" w:rsidRDefault="00366104" w:rsidP="0013625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Раздел 4</w:t>
            </w:r>
            <w:r w:rsidR="0013625C">
              <w:rPr>
                <w:rFonts w:ascii="Times New Roman" w:hAnsi="Times New Roman" w:cs="Times New Roman"/>
                <w:i w:val="0"/>
                <w:color w:val="auto"/>
              </w:rPr>
              <w:t xml:space="preserve"> Химия и красота. Тайна зеркала</w:t>
            </w:r>
            <w:r w:rsidR="00D753E9">
              <w:rPr>
                <w:rFonts w:ascii="Times New Roman" w:hAnsi="Times New Roman" w:cs="Times New Roman"/>
                <w:i w:val="0"/>
                <w:color w:val="auto"/>
              </w:rPr>
              <w:t xml:space="preserve"> (6ч)</w:t>
            </w:r>
          </w:p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327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  <w:tc>
          <w:tcPr>
            <w:tcW w:w="2127" w:type="dxa"/>
          </w:tcPr>
          <w:p w:rsidR="006141F0" w:rsidRPr="006141F0" w:rsidRDefault="006141F0" w:rsidP="006141F0">
            <w:pPr>
              <w:pStyle w:val="a5"/>
              <w:ind w:left="0"/>
              <w:jc w:val="both"/>
            </w:pPr>
          </w:p>
        </w:tc>
      </w:tr>
      <w:tr w:rsidR="0013625C" w:rsidRPr="006141F0" w:rsidTr="00D753E9">
        <w:trPr>
          <w:trHeight w:val="262"/>
        </w:trPr>
        <w:tc>
          <w:tcPr>
            <w:tcW w:w="603" w:type="dxa"/>
          </w:tcPr>
          <w:p w:rsidR="0013625C" w:rsidRPr="006141F0" w:rsidRDefault="00D753E9" w:rsidP="006141F0">
            <w:pPr>
              <w:pStyle w:val="a5"/>
              <w:ind w:left="0"/>
              <w:jc w:val="both"/>
            </w:pPr>
            <w:r>
              <w:t>15</w:t>
            </w:r>
          </w:p>
        </w:tc>
        <w:tc>
          <w:tcPr>
            <w:tcW w:w="5437" w:type="dxa"/>
          </w:tcPr>
          <w:p w:rsidR="0013625C" w:rsidRDefault="0013625C" w:rsidP="0013625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Получение растворимых силикатов. Изучение их свойств</w:t>
            </w:r>
          </w:p>
        </w:tc>
        <w:tc>
          <w:tcPr>
            <w:tcW w:w="2327" w:type="dxa"/>
          </w:tcPr>
          <w:p w:rsidR="0013625C" w:rsidRPr="00E92E7B" w:rsidRDefault="00E92E7B" w:rsidP="00320835">
            <w:pPr>
              <w:spacing w:line="254" w:lineRule="auto"/>
              <w:jc w:val="both"/>
              <w:rPr>
                <w:lang w:eastAsia="en-US"/>
              </w:rPr>
            </w:pPr>
            <w:r w:rsidRPr="00E92E7B">
              <w:rPr>
                <w:lang w:eastAsia="en-US"/>
              </w:rPr>
              <w:t>Экспериментальный практикум</w:t>
            </w:r>
          </w:p>
        </w:tc>
        <w:tc>
          <w:tcPr>
            <w:tcW w:w="2127" w:type="dxa"/>
          </w:tcPr>
          <w:p w:rsidR="0013625C" w:rsidRPr="006141F0" w:rsidRDefault="00D753E9" w:rsidP="00D753E9">
            <w:pPr>
              <w:jc w:val="both"/>
            </w:pPr>
            <w:r>
              <w:t>исследовательская</w:t>
            </w:r>
          </w:p>
        </w:tc>
      </w:tr>
      <w:tr w:rsidR="00D753E9" w:rsidRPr="006141F0" w:rsidTr="00D753E9">
        <w:trPr>
          <w:trHeight w:val="262"/>
        </w:trPr>
        <w:tc>
          <w:tcPr>
            <w:tcW w:w="603" w:type="dxa"/>
          </w:tcPr>
          <w:p w:rsidR="00D753E9" w:rsidRPr="006141F0" w:rsidRDefault="00D753E9" w:rsidP="00D753E9">
            <w:pPr>
              <w:pStyle w:val="a5"/>
              <w:ind w:left="0"/>
              <w:jc w:val="both"/>
            </w:pPr>
            <w:r>
              <w:t>16-18</w:t>
            </w:r>
          </w:p>
        </w:tc>
        <w:tc>
          <w:tcPr>
            <w:tcW w:w="5437" w:type="dxa"/>
          </w:tcPr>
          <w:p w:rsidR="00D753E9" w:rsidRDefault="00D753E9" w:rsidP="00D753E9">
            <w:pPr>
              <w:tabs>
                <w:tab w:val="left" w:pos="284"/>
              </w:tabs>
            </w:pPr>
            <w:r>
              <w:t>Работа над проектами. «Из истории зеркал»,</w:t>
            </w:r>
          </w:p>
          <w:p w:rsidR="00D753E9" w:rsidRDefault="00D753E9" w:rsidP="00D753E9">
            <w:pPr>
              <w:tabs>
                <w:tab w:val="left" w:pos="284"/>
              </w:tabs>
            </w:pPr>
            <w:r>
              <w:t xml:space="preserve">«Зеркала в сказках», </w:t>
            </w:r>
          </w:p>
          <w:p w:rsidR="00D753E9" w:rsidRDefault="00D753E9" w:rsidP="00D753E9">
            <w:pPr>
              <w:tabs>
                <w:tab w:val="left" w:pos="284"/>
              </w:tabs>
              <w:rPr>
                <w:i/>
              </w:rPr>
            </w:pPr>
          </w:p>
        </w:tc>
        <w:tc>
          <w:tcPr>
            <w:tcW w:w="2327" w:type="dxa"/>
          </w:tcPr>
          <w:p w:rsidR="00D753E9" w:rsidRDefault="00D753E9" w:rsidP="00D753E9">
            <w:pPr>
              <w:pStyle w:val="a5"/>
              <w:ind w:left="0"/>
              <w:jc w:val="both"/>
            </w:pPr>
            <w:r>
              <w:t xml:space="preserve">Поисковая работа с </w:t>
            </w:r>
            <w:proofErr w:type="spellStart"/>
            <w:r>
              <w:t>интернет-ресурсами</w:t>
            </w:r>
            <w:proofErr w:type="spellEnd"/>
            <w:r>
              <w:t>, создание проекта-презентации</w:t>
            </w:r>
          </w:p>
        </w:tc>
        <w:tc>
          <w:tcPr>
            <w:tcW w:w="2127" w:type="dxa"/>
          </w:tcPr>
          <w:p w:rsidR="00D753E9" w:rsidRDefault="00D753E9" w:rsidP="00D753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проблемно-ценностное общение,</w:t>
            </w:r>
          </w:p>
          <w:p w:rsidR="00D753E9" w:rsidRDefault="00D753E9" w:rsidP="00D753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</w:t>
            </w:r>
          </w:p>
          <w:p w:rsidR="00D753E9" w:rsidRPr="006141F0" w:rsidRDefault="00D753E9" w:rsidP="00D753E9">
            <w:pPr>
              <w:pStyle w:val="a5"/>
              <w:ind w:left="0"/>
              <w:jc w:val="both"/>
            </w:pPr>
          </w:p>
        </w:tc>
      </w:tr>
      <w:tr w:rsidR="00D753E9" w:rsidRPr="006141F0" w:rsidTr="00D753E9">
        <w:trPr>
          <w:trHeight w:val="262"/>
        </w:trPr>
        <w:tc>
          <w:tcPr>
            <w:tcW w:w="603" w:type="dxa"/>
          </w:tcPr>
          <w:p w:rsidR="00D753E9" w:rsidRPr="006141F0" w:rsidRDefault="00D753E9" w:rsidP="00D753E9">
            <w:pPr>
              <w:pStyle w:val="a5"/>
              <w:ind w:left="0"/>
              <w:jc w:val="both"/>
            </w:pPr>
            <w:r>
              <w:t>19</w:t>
            </w:r>
          </w:p>
        </w:tc>
        <w:tc>
          <w:tcPr>
            <w:tcW w:w="5437" w:type="dxa"/>
          </w:tcPr>
          <w:p w:rsidR="00D753E9" w:rsidRDefault="00D753E9" w:rsidP="00D753E9">
            <w:pPr>
              <w:tabs>
                <w:tab w:val="left" w:pos="284"/>
              </w:tabs>
            </w:pPr>
            <w:r>
              <w:t xml:space="preserve">Зеркало и химия. </w:t>
            </w:r>
          </w:p>
          <w:p w:rsidR="00D753E9" w:rsidRPr="00E92E7B" w:rsidRDefault="00D753E9" w:rsidP="00D753E9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E92E7B">
              <w:rPr>
                <w:rFonts w:ascii="Times New Roman" w:hAnsi="Times New Roman" w:cs="Times New Roman"/>
                <w:b w:val="0"/>
                <w:i w:val="0"/>
                <w:color w:val="auto"/>
              </w:rPr>
              <w:t>Реакция «серебряного зеркала»</w:t>
            </w:r>
          </w:p>
        </w:tc>
        <w:tc>
          <w:tcPr>
            <w:tcW w:w="2327" w:type="dxa"/>
          </w:tcPr>
          <w:p w:rsidR="00D753E9" w:rsidRPr="00E92E7B" w:rsidRDefault="00D753E9" w:rsidP="00320835">
            <w:pPr>
              <w:spacing w:line="254" w:lineRule="auto"/>
              <w:jc w:val="both"/>
              <w:rPr>
                <w:lang w:eastAsia="en-US"/>
              </w:rPr>
            </w:pPr>
            <w:r w:rsidRPr="00E92E7B">
              <w:rPr>
                <w:lang w:eastAsia="en-US"/>
              </w:rPr>
              <w:t>Экспериментальный практикум</w:t>
            </w:r>
          </w:p>
        </w:tc>
        <w:tc>
          <w:tcPr>
            <w:tcW w:w="2127" w:type="dxa"/>
          </w:tcPr>
          <w:p w:rsidR="00D753E9" w:rsidRDefault="00D753E9" w:rsidP="00D753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</w:p>
          <w:p w:rsidR="00D753E9" w:rsidRPr="006141F0" w:rsidRDefault="00D753E9" w:rsidP="00D753E9">
            <w:pPr>
              <w:pStyle w:val="a5"/>
              <w:ind w:left="0"/>
              <w:jc w:val="both"/>
            </w:pPr>
          </w:p>
        </w:tc>
      </w:tr>
      <w:tr w:rsidR="00D753E9" w:rsidRPr="006141F0" w:rsidTr="00D753E9">
        <w:trPr>
          <w:trHeight w:val="262"/>
        </w:trPr>
        <w:tc>
          <w:tcPr>
            <w:tcW w:w="603" w:type="dxa"/>
          </w:tcPr>
          <w:p w:rsidR="00D753E9" w:rsidRPr="006141F0" w:rsidRDefault="00D753E9" w:rsidP="00D753E9">
            <w:pPr>
              <w:pStyle w:val="a5"/>
              <w:ind w:left="0"/>
              <w:jc w:val="both"/>
            </w:pPr>
            <w:r>
              <w:t>20</w:t>
            </w:r>
          </w:p>
        </w:tc>
        <w:tc>
          <w:tcPr>
            <w:tcW w:w="5437" w:type="dxa"/>
          </w:tcPr>
          <w:p w:rsidR="00D753E9" w:rsidRPr="00320835" w:rsidRDefault="00D753E9" w:rsidP="00D753E9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Интеллектуальная игра «Что? Где? Когда?»</w:t>
            </w:r>
          </w:p>
        </w:tc>
        <w:tc>
          <w:tcPr>
            <w:tcW w:w="2327" w:type="dxa"/>
          </w:tcPr>
          <w:p w:rsidR="00D753E9" w:rsidRPr="006141F0" w:rsidRDefault="00D753E9" w:rsidP="0032083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Развивающие игры</w:t>
            </w:r>
          </w:p>
        </w:tc>
        <w:tc>
          <w:tcPr>
            <w:tcW w:w="2127" w:type="dxa"/>
          </w:tcPr>
          <w:p w:rsidR="00D753E9" w:rsidRPr="006141F0" w:rsidRDefault="00D753E9" w:rsidP="00D753E9">
            <w:pPr>
              <w:pStyle w:val="a5"/>
              <w:ind w:left="0"/>
              <w:jc w:val="both"/>
            </w:pPr>
            <w:r>
              <w:t>игровая</w:t>
            </w:r>
          </w:p>
        </w:tc>
      </w:tr>
      <w:tr w:rsidR="00D753E9" w:rsidRPr="006141F0" w:rsidTr="00D753E9">
        <w:trPr>
          <w:trHeight w:val="262"/>
        </w:trPr>
        <w:tc>
          <w:tcPr>
            <w:tcW w:w="603" w:type="dxa"/>
          </w:tcPr>
          <w:p w:rsidR="00D753E9" w:rsidRDefault="00D753E9" w:rsidP="00D753E9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D753E9" w:rsidRPr="00D753E9" w:rsidRDefault="00D753E9" w:rsidP="00D753E9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Раздел 5.  Химия и здоровье. </w:t>
            </w:r>
            <w:r w:rsidR="00D2792C">
              <w:rPr>
                <w:b/>
              </w:rPr>
              <w:t>(3ч)</w:t>
            </w:r>
          </w:p>
          <w:p w:rsidR="00D753E9" w:rsidRDefault="00D753E9" w:rsidP="00D753E9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27" w:type="dxa"/>
          </w:tcPr>
          <w:p w:rsidR="00D753E9" w:rsidRDefault="00D753E9" w:rsidP="00D753E9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</w:tcPr>
          <w:p w:rsidR="00D753E9" w:rsidRDefault="00D753E9" w:rsidP="00D753E9">
            <w:pPr>
              <w:pStyle w:val="a5"/>
              <w:ind w:left="0"/>
              <w:jc w:val="both"/>
            </w:pPr>
          </w:p>
        </w:tc>
      </w:tr>
      <w:tr w:rsidR="00D2792C" w:rsidRPr="006141F0" w:rsidTr="00D753E9">
        <w:trPr>
          <w:trHeight w:val="262"/>
        </w:trPr>
        <w:tc>
          <w:tcPr>
            <w:tcW w:w="603" w:type="dxa"/>
          </w:tcPr>
          <w:p w:rsidR="00D2792C" w:rsidRDefault="00D2792C" w:rsidP="00D2792C">
            <w:pPr>
              <w:pStyle w:val="a5"/>
              <w:ind w:left="0"/>
              <w:jc w:val="both"/>
            </w:pPr>
            <w:r>
              <w:t>21</w:t>
            </w:r>
          </w:p>
        </w:tc>
        <w:tc>
          <w:tcPr>
            <w:tcW w:w="5437" w:type="dxa"/>
          </w:tcPr>
          <w:p w:rsidR="00D2792C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Отравления, их виды, признаки. Изучение адсорбционной способности древесного угля</w:t>
            </w:r>
          </w:p>
          <w:p w:rsidR="00D2792C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27" w:type="dxa"/>
          </w:tcPr>
          <w:p w:rsidR="00D2792C" w:rsidRPr="00E92E7B" w:rsidRDefault="00D2792C" w:rsidP="0032083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Беседа, </w:t>
            </w:r>
            <w:r w:rsidRPr="00E92E7B">
              <w:rPr>
                <w:lang w:eastAsia="en-US"/>
              </w:rPr>
              <w:t>практи</w:t>
            </w:r>
            <w:r>
              <w:rPr>
                <w:lang w:eastAsia="en-US"/>
              </w:rPr>
              <w:t>ческая работа с элементами исследования</w:t>
            </w:r>
          </w:p>
        </w:tc>
        <w:tc>
          <w:tcPr>
            <w:tcW w:w="2127" w:type="dxa"/>
          </w:tcPr>
          <w:p w:rsidR="00D2792C" w:rsidRDefault="00D2792C" w:rsidP="00D279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</w:p>
          <w:p w:rsidR="00D2792C" w:rsidRPr="006141F0" w:rsidRDefault="00D2792C" w:rsidP="00D2792C">
            <w:pPr>
              <w:pStyle w:val="a5"/>
              <w:ind w:left="0"/>
              <w:jc w:val="both"/>
            </w:pPr>
          </w:p>
        </w:tc>
      </w:tr>
      <w:tr w:rsidR="00D2792C" w:rsidRPr="006141F0" w:rsidTr="00D753E9">
        <w:trPr>
          <w:trHeight w:val="262"/>
        </w:trPr>
        <w:tc>
          <w:tcPr>
            <w:tcW w:w="603" w:type="dxa"/>
          </w:tcPr>
          <w:p w:rsidR="00D2792C" w:rsidRDefault="00D2792C" w:rsidP="00D2792C">
            <w:pPr>
              <w:pStyle w:val="a5"/>
              <w:ind w:left="0"/>
              <w:jc w:val="both"/>
            </w:pPr>
            <w:r>
              <w:t>22</w:t>
            </w:r>
          </w:p>
        </w:tc>
        <w:tc>
          <w:tcPr>
            <w:tcW w:w="5437" w:type="dxa"/>
          </w:tcPr>
          <w:p w:rsidR="00D2792C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Разработка буклета «Химия и здоровье»</w:t>
            </w:r>
          </w:p>
          <w:p w:rsidR="00D2792C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27" w:type="dxa"/>
          </w:tcPr>
          <w:p w:rsidR="00D2792C" w:rsidRDefault="00D2792C" w:rsidP="00D279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Тематическое общение</w:t>
            </w:r>
          </w:p>
        </w:tc>
        <w:tc>
          <w:tcPr>
            <w:tcW w:w="2127" w:type="dxa"/>
          </w:tcPr>
          <w:p w:rsidR="00D2792C" w:rsidRDefault="00D2792C" w:rsidP="00D2792C">
            <w:pPr>
              <w:pStyle w:val="a5"/>
              <w:ind w:left="0"/>
              <w:jc w:val="both"/>
            </w:pPr>
            <w:r>
              <w:t>Художественное творчество</w:t>
            </w:r>
          </w:p>
        </w:tc>
      </w:tr>
      <w:tr w:rsidR="00D2792C" w:rsidRPr="006141F0" w:rsidTr="00D753E9">
        <w:trPr>
          <w:trHeight w:val="262"/>
        </w:trPr>
        <w:tc>
          <w:tcPr>
            <w:tcW w:w="603" w:type="dxa"/>
          </w:tcPr>
          <w:p w:rsidR="00D2792C" w:rsidRDefault="00D2792C" w:rsidP="00D2792C">
            <w:pPr>
              <w:pStyle w:val="a5"/>
              <w:ind w:left="0"/>
              <w:jc w:val="both"/>
            </w:pPr>
            <w:r>
              <w:t>23</w:t>
            </w:r>
          </w:p>
        </w:tc>
        <w:tc>
          <w:tcPr>
            <w:tcW w:w="5437" w:type="dxa"/>
          </w:tcPr>
          <w:p w:rsidR="00D2792C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Презентация буклетов «Химия и здоровье»</w:t>
            </w:r>
          </w:p>
          <w:p w:rsidR="00D2792C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327" w:type="dxa"/>
          </w:tcPr>
          <w:p w:rsidR="00D2792C" w:rsidRDefault="00D2792C" w:rsidP="00D2792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буклетов</w:t>
            </w:r>
          </w:p>
        </w:tc>
        <w:tc>
          <w:tcPr>
            <w:tcW w:w="2127" w:type="dxa"/>
          </w:tcPr>
          <w:p w:rsidR="00D2792C" w:rsidRDefault="00D2792C" w:rsidP="00D2792C">
            <w:pPr>
              <w:pStyle w:val="a5"/>
              <w:ind w:left="0"/>
              <w:jc w:val="both"/>
            </w:pPr>
            <w:r>
              <w:t>Социальное творчество</w:t>
            </w:r>
          </w:p>
        </w:tc>
      </w:tr>
      <w:tr w:rsidR="00D2792C" w:rsidRPr="006141F0" w:rsidTr="00D753E9">
        <w:trPr>
          <w:trHeight w:val="262"/>
        </w:trPr>
        <w:tc>
          <w:tcPr>
            <w:tcW w:w="603" w:type="dxa"/>
          </w:tcPr>
          <w:p w:rsidR="00D2792C" w:rsidRDefault="00D2792C" w:rsidP="00D2792C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5C6213" w:rsidRDefault="00D2792C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Раздел 6.  </w:t>
            </w:r>
          </w:p>
          <w:p w:rsidR="00D2792C" w:rsidRPr="00D2792C" w:rsidRDefault="005C6213" w:rsidP="00D2792C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Наблюдение и эксперимент в химии </w:t>
            </w:r>
            <w:r w:rsidR="00D2792C">
              <w:rPr>
                <w:rFonts w:ascii="Times New Roman" w:hAnsi="Times New Roman" w:cs="Times New Roman"/>
                <w:i w:val="0"/>
                <w:color w:val="auto"/>
              </w:rPr>
              <w:t>(</w:t>
            </w:r>
            <w:r w:rsidR="0052632B">
              <w:rPr>
                <w:rFonts w:ascii="Times New Roman" w:hAnsi="Times New Roman" w:cs="Times New Roman"/>
                <w:i w:val="0"/>
                <w:color w:val="auto"/>
              </w:rPr>
              <w:t>4</w:t>
            </w:r>
            <w:r w:rsidR="00D2792C">
              <w:rPr>
                <w:rFonts w:ascii="Times New Roman" w:hAnsi="Times New Roman" w:cs="Times New Roman"/>
                <w:i w:val="0"/>
                <w:color w:val="auto"/>
              </w:rPr>
              <w:t>ч)</w:t>
            </w:r>
          </w:p>
        </w:tc>
        <w:tc>
          <w:tcPr>
            <w:tcW w:w="2327" w:type="dxa"/>
          </w:tcPr>
          <w:p w:rsidR="00D2792C" w:rsidRDefault="00D2792C" w:rsidP="00D2792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</w:tcPr>
          <w:p w:rsidR="00D2792C" w:rsidRDefault="00D2792C" w:rsidP="00D2792C">
            <w:pPr>
              <w:pStyle w:val="a5"/>
              <w:ind w:left="0"/>
              <w:jc w:val="both"/>
            </w:pPr>
          </w:p>
        </w:tc>
      </w:tr>
      <w:tr w:rsidR="0052632B" w:rsidRPr="006141F0" w:rsidTr="00D753E9">
        <w:trPr>
          <w:trHeight w:val="262"/>
        </w:trPr>
        <w:tc>
          <w:tcPr>
            <w:tcW w:w="603" w:type="dxa"/>
          </w:tcPr>
          <w:p w:rsidR="0052632B" w:rsidRDefault="0052632B" w:rsidP="0052632B">
            <w:pPr>
              <w:pStyle w:val="a5"/>
              <w:ind w:left="0"/>
              <w:jc w:val="both"/>
            </w:pPr>
            <w:r>
              <w:t>24</w:t>
            </w:r>
          </w:p>
        </w:tc>
        <w:tc>
          <w:tcPr>
            <w:tcW w:w="5437" w:type="dxa"/>
          </w:tcPr>
          <w:p w:rsidR="0052632B" w:rsidRPr="00B023B3" w:rsidRDefault="0052632B" w:rsidP="0052632B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B023B3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Понятие о качественных реакциях</w:t>
            </w:r>
          </w:p>
        </w:tc>
        <w:tc>
          <w:tcPr>
            <w:tcW w:w="2327" w:type="dxa"/>
          </w:tcPr>
          <w:p w:rsidR="0052632B" w:rsidRPr="006141F0" w:rsidRDefault="0052632B" w:rsidP="0052632B">
            <w:pPr>
              <w:pStyle w:val="a5"/>
              <w:ind w:left="0"/>
            </w:pPr>
            <w:r>
              <w:t>Беседа с элементами дискуссии</w:t>
            </w:r>
          </w:p>
        </w:tc>
        <w:tc>
          <w:tcPr>
            <w:tcW w:w="2127" w:type="dxa"/>
          </w:tcPr>
          <w:p w:rsidR="0052632B" w:rsidRDefault="0052632B" w:rsidP="005263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Проблемно-ценностное общение</w:t>
            </w:r>
          </w:p>
        </w:tc>
      </w:tr>
      <w:tr w:rsidR="0052632B" w:rsidRPr="006141F0" w:rsidTr="00D753E9">
        <w:trPr>
          <w:trHeight w:val="262"/>
        </w:trPr>
        <w:tc>
          <w:tcPr>
            <w:tcW w:w="603" w:type="dxa"/>
          </w:tcPr>
          <w:p w:rsidR="0052632B" w:rsidRDefault="0052632B" w:rsidP="0052632B">
            <w:pPr>
              <w:pStyle w:val="a5"/>
              <w:ind w:left="0"/>
              <w:jc w:val="both"/>
            </w:pPr>
            <w:r>
              <w:t>25</w:t>
            </w:r>
          </w:p>
        </w:tc>
        <w:tc>
          <w:tcPr>
            <w:tcW w:w="5437" w:type="dxa"/>
          </w:tcPr>
          <w:p w:rsidR="0052632B" w:rsidRDefault="0052632B" w:rsidP="0052632B">
            <w:pPr>
              <w:tabs>
                <w:tab w:val="left" w:pos="284"/>
              </w:tabs>
            </w:pPr>
            <w:r>
              <w:t>Обнаружение витамина С в ягодах и фруктах.</w:t>
            </w:r>
          </w:p>
          <w:p w:rsidR="0052632B" w:rsidRPr="00D2792C" w:rsidRDefault="0052632B" w:rsidP="0052632B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327" w:type="dxa"/>
            <w:vMerge w:val="restart"/>
          </w:tcPr>
          <w:p w:rsidR="0052632B" w:rsidRDefault="0052632B" w:rsidP="0052632B">
            <w:pPr>
              <w:spacing w:line="254" w:lineRule="auto"/>
              <w:jc w:val="both"/>
              <w:rPr>
                <w:lang w:eastAsia="en-US"/>
              </w:rPr>
            </w:pPr>
            <w:r w:rsidRPr="00E92E7B">
              <w:rPr>
                <w:lang w:eastAsia="en-US"/>
              </w:rPr>
              <w:t>Экспериментальный практикум</w:t>
            </w:r>
            <w:r>
              <w:rPr>
                <w:lang w:eastAsia="en-US"/>
              </w:rPr>
              <w:t>.</w:t>
            </w:r>
          </w:p>
          <w:p w:rsidR="0052632B" w:rsidRPr="00E92E7B" w:rsidRDefault="0052632B" w:rsidP="0052632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результатов эксперимента</w:t>
            </w:r>
          </w:p>
          <w:p w:rsidR="0052632B" w:rsidRPr="00E92E7B" w:rsidRDefault="0052632B" w:rsidP="0052632B">
            <w:pPr>
              <w:pStyle w:val="a5"/>
              <w:ind w:left="0"/>
              <w:jc w:val="both"/>
            </w:pPr>
          </w:p>
        </w:tc>
        <w:tc>
          <w:tcPr>
            <w:tcW w:w="2127" w:type="dxa"/>
            <w:vMerge w:val="restart"/>
          </w:tcPr>
          <w:p w:rsidR="0052632B" w:rsidRDefault="0052632B" w:rsidP="005263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</w:p>
          <w:p w:rsidR="0052632B" w:rsidRPr="006141F0" w:rsidRDefault="0052632B" w:rsidP="0052632B">
            <w:pPr>
              <w:pStyle w:val="a5"/>
              <w:ind w:left="0"/>
              <w:jc w:val="both"/>
            </w:pPr>
          </w:p>
        </w:tc>
      </w:tr>
      <w:tr w:rsidR="0052632B" w:rsidRPr="006141F0" w:rsidTr="00D753E9">
        <w:trPr>
          <w:trHeight w:val="262"/>
        </w:trPr>
        <w:tc>
          <w:tcPr>
            <w:tcW w:w="603" w:type="dxa"/>
          </w:tcPr>
          <w:p w:rsidR="0052632B" w:rsidRDefault="0052632B" w:rsidP="0052632B">
            <w:pPr>
              <w:pStyle w:val="a5"/>
              <w:ind w:left="0"/>
              <w:jc w:val="both"/>
            </w:pPr>
            <w:r>
              <w:t>26</w:t>
            </w:r>
          </w:p>
        </w:tc>
        <w:tc>
          <w:tcPr>
            <w:tcW w:w="5437" w:type="dxa"/>
          </w:tcPr>
          <w:p w:rsidR="0052632B" w:rsidRDefault="0052632B" w:rsidP="0052632B">
            <w:pPr>
              <w:tabs>
                <w:tab w:val="left" w:pos="284"/>
              </w:tabs>
            </w:pPr>
            <w:r>
              <w:t>Обнаружение крахмала в клубнях картофеля, рисе, пшене</w:t>
            </w:r>
          </w:p>
        </w:tc>
        <w:tc>
          <w:tcPr>
            <w:tcW w:w="2327" w:type="dxa"/>
            <w:vMerge/>
          </w:tcPr>
          <w:p w:rsidR="0052632B" w:rsidRPr="00E92E7B" w:rsidRDefault="0052632B" w:rsidP="0052632B">
            <w:pPr>
              <w:pStyle w:val="a5"/>
              <w:ind w:left="0"/>
              <w:jc w:val="both"/>
            </w:pPr>
          </w:p>
        </w:tc>
        <w:tc>
          <w:tcPr>
            <w:tcW w:w="2127" w:type="dxa"/>
            <w:vMerge/>
          </w:tcPr>
          <w:p w:rsidR="0052632B" w:rsidRDefault="0052632B" w:rsidP="0052632B">
            <w:pPr>
              <w:pStyle w:val="a5"/>
              <w:ind w:left="0"/>
              <w:jc w:val="both"/>
            </w:pPr>
          </w:p>
        </w:tc>
      </w:tr>
      <w:tr w:rsidR="0052632B" w:rsidRPr="006141F0" w:rsidTr="00D753E9">
        <w:trPr>
          <w:trHeight w:val="262"/>
        </w:trPr>
        <w:tc>
          <w:tcPr>
            <w:tcW w:w="603" w:type="dxa"/>
          </w:tcPr>
          <w:p w:rsidR="0052632B" w:rsidRDefault="0052632B" w:rsidP="0052632B">
            <w:pPr>
              <w:pStyle w:val="a5"/>
              <w:ind w:left="0"/>
              <w:jc w:val="both"/>
            </w:pPr>
            <w:r>
              <w:t>27</w:t>
            </w:r>
          </w:p>
        </w:tc>
        <w:tc>
          <w:tcPr>
            <w:tcW w:w="5437" w:type="dxa"/>
          </w:tcPr>
          <w:p w:rsidR="0052632B" w:rsidRDefault="0052632B" w:rsidP="0052632B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Взаимодействие пищевой соды с уксусной и лимонной кислотами</w:t>
            </w:r>
          </w:p>
        </w:tc>
        <w:tc>
          <w:tcPr>
            <w:tcW w:w="2327" w:type="dxa"/>
            <w:vMerge/>
          </w:tcPr>
          <w:p w:rsidR="0052632B" w:rsidRDefault="0052632B" w:rsidP="0052632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2632B" w:rsidRDefault="0052632B" w:rsidP="0052632B">
            <w:pPr>
              <w:pStyle w:val="a5"/>
              <w:ind w:left="0"/>
              <w:jc w:val="both"/>
            </w:pPr>
          </w:p>
        </w:tc>
      </w:tr>
      <w:tr w:rsidR="0052632B" w:rsidRPr="006141F0" w:rsidTr="00D753E9">
        <w:trPr>
          <w:trHeight w:val="262"/>
        </w:trPr>
        <w:tc>
          <w:tcPr>
            <w:tcW w:w="603" w:type="dxa"/>
          </w:tcPr>
          <w:p w:rsidR="0052632B" w:rsidRDefault="0052632B" w:rsidP="0052632B">
            <w:pPr>
              <w:pStyle w:val="a5"/>
              <w:ind w:left="0"/>
              <w:jc w:val="both"/>
            </w:pPr>
          </w:p>
        </w:tc>
        <w:tc>
          <w:tcPr>
            <w:tcW w:w="5437" w:type="dxa"/>
          </w:tcPr>
          <w:p w:rsidR="0052632B" w:rsidRPr="0052632B" w:rsidRDefault="0052632B" w:rsidP="002049F1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52632B">
              <w:rPr>
                <w:rFonts w:ascii="Times New Roman" w:hAnsi="Times New Roman" w:cs="Times New Roman"/>
                <w:i w:val="0"/>
                <w:color w:val="auto"/>
              </w:rPr>
              <w:t xml:space="preserve">Раздел 7. </w:t>
            </w:r>
            <w:r w:rsidR="002049F1">
              <w:rPr>
                <w:rFonts w:ascii="Times New Roman" w:hAnsi="Times New Roman" w:cs="Times New Roman"/>
                <w:i w:val="0"/>
                <w:color w:val="auto"/>
              </w:rPr>
              <w:t>Некоторые способы разделения смесей</w:t>
            </w:r>
          </w:p>
        </w:tc>
        <w:tc>
          <w:tcPr>
            <w:tcW w:w="2327" w:type="dxa"/>
          </w:tcPr>
          <w:p w:rsidR="0052632B" w:rsidRDefault="0052632B" w:rsidP="0052632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</w:tcPr>
          <w:p w:rsidR="0052632B" w:rsidRDefault="0052632B" w:rsidP="0052632B">
            <w:pPr>
              <w:pStyle w:val="a5"/>
              <w:ind w:left="0"/>
              <w:jc w:val="both"/>
            </w:pPr>
          </w:p>
        </w:tc>
      </w:tr>
      <w:tr w:rsidR="00D40B83" w:rsidRPr="006141F0" w:rsidTr="00D753E9">
        <w:trPr>
          <w:trHeight w:val="262"/>
        </w:trPr>
        <w:tc>
          <w:tcPr>
            <w:tcW w:w="603" w:type="dxa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28</w:t>
            </w:r>
          </w:p>
        </w:tc>
        <w:tc>
          <w:tcPr>
            <w:tcW w:w="5437" w:type="dxa"/>
          </w:tcPr>
          <w:p w:rsidR="00D40B83" w:rsidRPr="0052632B" w:rsidRDefault="0088019A" w:rsidP="00D40B83">
            <w:pPr>
              <w:tabs>
                <w:tab w:val="left" w:pos="284"/>
              </w:tabs>
            </w:pPr>
            <w:r>
              <w:t xml:space="preserve">Чистые вещества и смеси. </w:t>
            </w:r>
            <w:r w:rsidR="00D40B83">
              <w:t xml:space="preserve">Разделение и очистка веществ. </w:t>
            </w:r>
          </w:p>
        </w:tc>
        <w:tc>
          <w:tcPr>
            <w:tcW w:w="2327" w:type="dxa"/>
          </w:tcPr>
          <w:p w:rsidR="00D40B83" w:rsidRPr="006141F0" w:rsidRDefault="00D40B83" w:rsidP="00D40B83">
            <w:pPr>
              <w:pStyle w:val="a5"/>
              <w:ind w:left="0"/>
            </w:pPr>
            <w:r>
              <w:t>Беседа с элементами дискуссии</w:t>
            </w:r>
          </w:p>
        </w:tc>
        <w:tc>
          <w:tcPr>
            <w:tcW w:w="2127" w:type="dxa"/>
          </w:tcPr>
          <w:p w:rsidR="00D40B83" w:rsidRDefault="00D40B83" w:rsidP="00D40B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Проблемно-ценностное общение</w:t>
            </w:r>
          </w:p>
        </w:tc>
      </w:tr>
      <w:tr w:rsidR="00D40B83" w:rsidRPr="006141F0" w:rsidTr="00D753E9">
        <w:trPr>
          <w:trHeight w:val="262"/>
        </w:trPr>
        <w:tc>
          <w:tcPr>
            <w:tcW w:w="603" w:type="dxa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30</w:t>
            </w:r>
          </w:p>
        </w:tc>
        <w:tc>
          <w:tcPr>
            <w:tcW w:w="5437" w:type="dxa"/>
          </w:tcPr>
          <w:p w:rsidR="00D40B83" w:rsidRDefault="00D40B83" w:rsidP="00D40B83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Разделение смеси железных опилок и порошка смеси с помощью магнита</w:t>
            </w:r>
          </w:p>
        </w:tc>
        <w:tc>
          <w:tcPr>
            <w:tcW w:w="2327" w:type="dxa"/>
            <w:vMerge w:val="restart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Практические работы</w:t>
            </w:r>
          </w:p>
        </w:tc>
        <w:tc>
          <w:tcPr>
            <w:tcW w:w="2127" w:type="dxa"/>
            <w:vMerge w:val="restart"/>
          </w:tcPr>
          <w:p w:rsidR="00D40B83" w:rsidRDefault="00D40B83" w:rsidP="00D40B8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</w:p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</w:tr>
      <w:tr w:rsidR="00D40B83" w:rsidRPr="006141F0" w:rsidTr="00D753E9">
        <w:trPr>
          <w:trHeight w:val="262"/>
        </w:trPr>
        <w:tc>
          <w:tcPr>
            <w:tcW w:w="603" w:type="dxa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31</w:t>
            </w:r>
          </w:p>
        </w:tc>
        <w:tc>
          <w:tcPr>
            <w:tcW w:w="5437" w:type="dxa"/>
          </w:tcPr>
          <w:p w:rsidR="00D40B83" w:rsidRPr="00BB3CBA" w:rsidRDefault="00D40B83" w:rsidP="00D40B83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BB3CBA">
              <w:rPr>
                <w:rFonts w:ascii="Times New Roman" w:hAnsi="Times New Roman" w:cs="Times New Roman"/>
                <w:b w:val="0"/>
                <w:i w:val="0"/>
                <w:color w:val="auto"/>
              </w:rPr>
              <w:t>Отстаивание и декантация. Разделение смеси воды и растительного масла.</w:t>
            </w:r>
          </w:p>
        </w:tc>
        <w:tc>
          <w:tcPr>
            <w:tcW w:w="2327" w:type="dxa"/>
            <w:vMerge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  <w:tc>
          <w:tcPr>
            <w:tcW w:w="2127" w:type="dxa"/>
            <w:vMerge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</w:tr>
      <w:tr w:rsidR="00D40B83" w:rsidRPr="006141F0" w:rsidTr="00D753E9">
        <w:trPr>
          <w:trHeight w:val="262"/>
        </w:trPr>
        <w:tc>
          <w:tcPr>
            <w:tcW w:w="603" w:type="dxa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32</w:t>
            </w:r>
          </w:p>
        </w:tc>
        <w:tc>
          <w:tcPr>
            <w:tcW w:w="5437" w:type="dxa"/>
          </w:tcPr>
          <w:p w:rsidR="00D40B83" w:rsidRDefault="00D40B83" w:rsidP="00D40B83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Фильтрование. Фильтрат.  Разделение смеси речного песка и соли.</w:t>
            </w:r>
          </w:p>
        </w:tc>
        <w:tc>
          <w:tcPr>
            <w:tcW w:w="2327" w:type="dxa"/>
            <w:vMerge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  <w:tc>
          <w:tcPr>
            <w:tcW w:w="2127" w:type="dxa"/>
            <w:vMerge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</w:tr>
      <w:tr w:rsidR="00D40B83" w:rsidRPr="006141F0" w:rsidTr="00D753E9">
        <w:trPr>
          <w:trHeight w:val="262"/>
        </w:trPr>
        <w:tc>
          <w:tcPr>
            <w:tcW w:w="603" w:type="dxa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33</w:t>
            </w:r>
          </w:p>
        </w:tc>
        <w:tc>
          <w:tcPr>
            <w:tcW w:w="5437" w:type="dxa"/>
          </w:tcPr>
          <w:p w:rsidR="00D40B83" w:rsidRDefault="00D40B83" w:rsidP="00D40B83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Дистилляция или перегонка. Получение дистиллированной воды.</w:t>
            </w:r>
          </w:p>
        </w:tc>
        <w:tc>
          <w:tcPr>
            <w:tcW w:w="2327" w:type="dxa"/>
            <w:vMerge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  <w:tc>
          <w:tcPr>
            <w:tcW w:w="2127" w:type="dxa"/>
            <w:vMerge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</w:p>
        </w:tc>
      </w:tr>
      <w:tr w:rsidR="00D40B83" w:rsidRPr="006141F0" w:rsidTr="00D753E9">
        <w:trPr>
          <w:trHeight w:val="262"/>
        </w:trPr>
        <w:tc>
          <w:tcPr>
            <w:tcW w:w="603" w:type="dxa"/>
          </w:tcPr>
          <w:p w:rsidR="00D40B83" w:rsidRPr="006141F0" w:rsidRDefault="00D40B83" w:rsidP="00D40B83">
            <w:pPr>
              <w:pStyle w:val="a5"/>
              <w:ind w:left="0"/>
              <w:jc w:val="both"/>
            </w:pPr>
            <w:r>
              <w:t>34</w:t>
            </w:r>
            <w:r w:rsidR="00AA30DD">
              <w:t>-35</w:t>
            </w:r>
          </w:p>
        </w:tc>
        <w:tc>
          <w:tcPr>
            <w:tcW w:w="5437" w:type="dxa"/>
          </w:tcPr>
          <w:p w:rsidR="00D40B83" w:rsidRDefault="00AA30DD" w:rsidP="00D40B83">
            <w:pPr>
              <w:pStyle w:val="4"/>
              <w:tabs>
                <w:tab w:val="left" w:pos="284"/>
              </w:tabs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Экскурсия на завод компании «Чистая вода»</w:t>
            </w:r>
          </w:p>
        </w:tc>
        <w:tc>
          <w:tcPr>
            <w:tcW w:w="2327" w:type="dxa"/>
          </w:tcPr>
          <w:p w:rsidR="00D40B83" w:rsidRPr="006141F0" w:rsidRDefault="00AA30DD" w:rsidP="00D40B83">
            <w:pPr>
              <w:pStyle w:val="a5"/>
              <w:ind w:left="0"/>
              <w:jc w:val="both"/>
            </w:pPr>
            <w:r>
              <w:t>экскурсия</w:t>
            </w:r>
          </w:p>
        </w:tc>
        <w:tc>
          <w:tcPr>
            <w:tcW w:w="2127" w:type="dxa"/>
          </w:tcPr>
          <w:p w:rsidR="00D40B83" w:rsidRPr="006141F0" w:rsidRDefault="00AA30DD" w:rsidP="00D40B83">
            <w:pPr>
              <w:pStyle w:val="a5"/>
              <w:ind w:left="0"/>
              <w:jc w:val="both"/>
            </w:pPr>
            <w:r>
              <w:t>Досугово-развлекательная</w:t>
            </w:r>
          </w:p>
        </w:tc>
      </w:tr>
    </w:tbl>
    <w:p w:rsidR="008C6B7A" w:rsidRDefault="008C6B7A" w:rsidP="008C6B7A">
      <w:pPr>
        <w:pStyle w:val="4"/>
        <w:tabs>
          <w:tab w:val="left" w:pos="284"/>
        </w:tabs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8C6B7A" w:rsidRDefault="008C6B7A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2840C5" w:rsidRDefault="002840C5" w:rsidP="008C6B7A">
      <w:pPr>
        <w:tabs>
          <w:tab w:val="left" w:pos="284"/>
        </w:tabs>
        <w:rPr>
          <w:b/>
        </w:rPr>
      </w:pPr>
    </w:p>
    <w:p w:rsidR="008C6B7A" w:rsidRDefault="00C4376C" w:rsidP="00C4376C">
      <w:pPr>
        <w:jc w:val="center"/>
        <w:rPr>
          <w:b/>
          <w:sz w:val="28"/>
          <w:szCs w:val="28"/>
        </w:rPr>
      </w:pPr>
      <w:r>
        <w:rPr>
          <w:b/>
        </w:rPr>
        <w:t xml:space="preserve">3. </w:t>
      </w:r>
      <w:proofErr w:type="gramStart"/>
      <w:r w:rsidR="002840C5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 планирование</w:t>
      </w:r>
      <w:proofErr w:type="gramEnd"/>
    </w:p>
    <w:p w:rsidR="008C6B7A" w:rsidRDefault="008C6B7A" w:rsidP="008C6B7A">
      <w:pPr>
        <w:jc w:val="center"/>
        <w:rPr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856"/>
        <w:gridCol w:w="1276"/>
        <w:gridCol w:w="1701"/>
        <w:gridCol w:w="1701"/>
      </w:tblGrid>
      <w:tr w:rsidR="00C4376C" w:rsidTr="00C4376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40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C4376C" w:rsidRDefault="00C4376C">
            <w:pPr>
              <w:tabs>
                <w:tab w:val="left" w:pos="240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C4376C">
              <w:rPr>
                <w:b/>
                <w:sz w:val="20"/>
                <w:szCs w:val="20"/>
                <w:lang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>п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40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C4376C" w:rsidRDefault="00C4376C">
            <w:pPr>
              <w:tabs>
                <w:tab w:val="left" w:pos="240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C4376C">
              <w:rPr>
                <w:b/>
                <w:sz w:val="20"/>
                <w:szCs w:val="20"/>
                <w:lang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>п темы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 xml:space="preserve">Теоретические </w:t>
            </w:r>
          </w:p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 xml:space="preserve">Практические </w:t>
            </w:r>
          </w:p>
        </w:tc>
      </w:tr>
      <w:tr w:rsidR="00C4376C" w:rsidTr="00C4376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0"/>
                <w:numId w:val="2"/>
              </w:numPr>
              <w:tabs>
                <w:tab w:val="left" w:pos="240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C4376C">
              <w:rPr>
                <w:b/>
                <w:sz w:val="20"/>
                <w:szCs w:val="20"/>
                <w:lang w:eastAsia="en-US"/>
              </w:rPr>
              <w:t>Химическая лаборатория. Предмет и методы химической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tabs>
                <w:tab w:val="left" w:pos="195"/>
              </w:tabs>
              <w:ind w:left="34" w:hanging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Организационное занятие. Инструктаж по технике безопасности работы в химической лаборатории. Знакомство с содержанием курса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Знакомство с химической посудой и лабораторным оборудованием. Работа со штативом, химической посудой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Работа с нагревательными приборами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Работа с весами, мерной посудой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Работа с химическими реактивами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5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и превращения вещества.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5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Интеллектуальная игра 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0"/>
                <w:numId w:val="2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Химия в окружающей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62570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62570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5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Кислотные дожди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1"/>
                <w:numId w:val="2"/>
              </w:numPr>
              <w:ind w:hanging="75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«Имитация </w:t>
            </w:r>
            <w:proofErr w:type="gramStart"/>
            <w:r>
              <w:rPr>
                <w:sz w:val="20"/>
                <w:szCs w:val="20"/>
                <w:lang w:eastAsia="en-US"/>
              </w:rPr>
              <w:t>образования  кислотных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дождей»   действием кислот на скорлупу яиц, железо.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Выпуск тематической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a5"/>
              <w:ind w:left="34" w:hanging="3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40" w:rsidRPr="00C35340" w:rsidRDefault="00C4376C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Выпуск тематической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0"/>
                <w:numId w:val="2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Химия в доме. Хрупкий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Стекло. Его свойства и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</w:tr>
      <w:tr w:rsidR="00C4376C" w:rsidTr="00C4376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 xml:space="preserve">Виды декоративной   обработки изделий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из  стекла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Творческий проект «Хрупкий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Презентация творческого проекта «Хрупкий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0"/>
                <w:numId w:val="2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Химия и красота. Тайна зеркала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5</w:t>
            </w:r>
            <w:r w:rsidR="00B1479B">
              <w:rPr>
                <w:b/>
                <w:sz w:val="20"/>
                <w:szCs w:val="20"/>
                <w:lang w:eastAsia="en-US"/>
              </w:rPr>
              <w:t>,5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Получение растворимых силикатов. Изучение их свойств.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проектом. Из истории зеркал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проектом. Зеркала в сказках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 w:rsidP="00B1479B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проектом. Зеркало и химия.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B1479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B1479B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Реакция «серебряного зеркала»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Интеллектуальная игра 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 w:rsidP="00366104">
            <w:pPr>
              <w:pStyle w:val="a5"/>
              <w:numPr>
                <w:ilvl w:val="0"/>
                <w:numId w:val="2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Химия и здоровье.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2,5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Отравления, их виды, признаки. Изучение адсорбционной способности древесного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Разработка буклета «Химия и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Default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Презентация буклетов «Химия и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RPr="0088019A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pStyle w:val="a5"/>
              <w:ind w:left="360"/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Наблюдение и эксперимент в химии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F95718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F95718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1,5</w:t>
            </w:r>
          </w:p>
        </w:tc>
      </w:tr>
      <w:tr w:rsidR="00C4376C" w:rsidRPr="0088019A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3F17C2" w:rsidRDefault="00C4376C" w:rsidP="003F17C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Понятие о качественных реакциях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</w:tr>
      <w:tr w:rsidR="00C4376C" w:rsidRPr="0088019A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Обнаружение витамина С в ягодах и фруктах.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RPr="0088019A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Обнаружение крахмала в клубнях картофеля, рисе, пшене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RPr="0088019A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3F17C2" w:rsidRDefault="00C4376C" w:rsidP="003F17C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Взаимодействие пищевой соды с уксусной и лимонной кислотами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C35340" w:rsidRDefault="0088019A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 Некоторые способы разделения смесей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625705" w:rsidP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88019A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625705" w:rsidP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88019A" w:rsidP="00C4376C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 xml:space="preserve">Чистые вещества и смеси. Разделение и очистка веществ.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88019A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 xml:space="preserve">7.2.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88019A" w:rsidP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Разделение смеси железных опилок и порошка смеси с помощью магнита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C35340" w:rsidRDefault="0088019A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Отстаивание и декантация. Разделение смеси воды и растительного масла.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C35340" w:rsidRDefault="0088019A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Фильтрование. Фильтрат.  Разделение смеси речного песка и 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88019A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C35340" w:rsidRDefault="0088019A" w:rsidP="00C35340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Дистилляция или перегонка. Получение дистиллированной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4376C" w:rsidRPr="0088019A" w:rsidTr="0088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88019A" w:rsidP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Экскурсия на завод компании «Чистая 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625705" w:rsidP="00C437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4376C" w:rsidRPr="0088019A" w:rsidTr="00C437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C4376C" w:rsidP="00C4376C">
            <w:pPr>
              <w:rPr>
                <w:b/>
                <w:sz w:val="20"/>
                <w:szCs w:val="20"/>
                <w:lang w:eastAsia="en-US"/>
              </w:rPr>
            </w:pPr>
            <w:r w:rsidRPr="0088019A">
              <w:rPr>
                <w:b/>
                <w:sz w:val="20"/>
                <w:szCs w:val="20"/>
                <w:lang w:eastAsia="en-US"/>
              </w:rPr>
              <w:t>Итого 35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625705" w:rsidP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10,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5</w:t>
            </w:r>
            <w:r w:rsidR="00C4376C" w:rsidRPr="0088019A">
              <w:rPr>
                <w:b/>
                <w:sz w:val="20"/>
                <w:szCs w:val="20"/>
                <w:lang w:eastAsia="en-US"/>
              </w:rPr>
              <w:t xml:space="preserve">  часов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C" w:rsidRPr="0088019A" w:rsidRDefault="00625705" w:rsidP="00C4376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24,5</w:t>
            </w:r>
            <w:r w:rsidR="00C4376C" w:rsidRPr="0088019A">
              <w:rPr>
                <w:b/>
                <w:sz w:val="20"/>
                <w:szCs w:val="20"/>
                <w:lang w:eastAsia="en-US"/>
              </w:rPr>
              <w:t xml:space="preserve">   часов</w:t>
            </w:r>
          </w:p>
        </w:tc>
      </w:tr>
    </w:tbl>
    <w:p w:rsidR="008C6B7A" w:rsidRDefault="008C6B7A" w:rsidP="008C6B7A">
      <w:pPr>
        <w:rPr>
          <w:b/>
          <w:sz w:val="20"/>
          <w:szCs w:val="20"/>
        </w:rPr>
      </w:pPr>
    </w:p>
    <w:p w:rsidR="001B041D" w:rsidRDefault="001B041D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026D8" w:rsidRDefault="00C026D8"/>
    <w:p w:rsidR="00CE06EE" w:rsidRDefault="00CE06EE"/>
    <w:p w:rsidR="00CE06EE" w:rsidRDefault="00CE06EE" w:rsidP="00CE06EE">
      <w:pPr>
        <w:jc w:val="center"/>
      </w:pPr>
      <w:r>
        <w:t>КАЛЕНДАРНО-ТЕМАТИЧЕСКОЕ ПЛАНИРОВАНИЕ</w:t>
      </w:r>
    </w:p>
    <w:p w:rsidR="00CE06EE" w:rsidRDefault="00CE06EE" w:rsidP="00CE06EE">
      <w:pPr>
        <w:jc w:val="center"/>
        <w:rPr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992"/>
        <w:gridCol w:w="993"/>
        <w:gridCol w:w="884"/>
        <w:gridCol w:w="958"/>
      </w:tblGrid>
      <w:tr w:rsidR="00811584" w:rsidTr="008115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40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811584" w:rsidRDefault="00811584" w:rsidP="002840C5">
            <w:pPr>
              <w:tabs>
                <w:tab w:val="left" w:pos="240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C4376C">
              <w:rPr>
                <w:b/>
                <w:sz w:val="20"/>
                <w:szCs w:val="20"/>
                <w:lang w:eastAsia="en-US"/>
              </w:rPr>
              <w:t>/</w:t>
            </w:r>
            <w:r>
              <w:rPr>
                <w:b/>
                <w:sz w:val="20"/>
                <w:szCs w:val="20"/>
                <w:lang w:eastAsia="en-US"/>
              </w:rPr>
              <w:t xml:space="preserve">п 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  <w:p w:rsidR="00811584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/классы/   Дата</w:t>
            </w:r>
          </w:p>
        </w:tc>
      </w:tr>
      <w:tr w:rsidR="00811584" w:rsidTr="008115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84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84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8115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Д, 7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8115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Л, 7 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8115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8115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Е. 7 Г</w:t>
            </w:r>
          </w:p>
        </w:tc>
      </w:tr>
      <w:tr w:rsidR="00811584" w:rsidTr="008115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  <w:p w:rsidR="00811584" w:rsidRPr="00C4376C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Default="00811584" w:rsidP="00811584">
            <w:pPr>
              <w:ind w:left="96"/>
              <w:rPr>
                <w:b/>
                <w:sz w:val="20"/>
                <w:szCs w:val="20"/>
                <w:lang w:eastAsia="en-US"/>
              </w:rPr>
            </w:pPr>
            <w:r w:rsidRPr="00C4376C">
              <w:rPr>
                <w:b/>
                <w:sz w:val="20"/>
                <w:szCs w:val="20"/>
                <w:lang w:eastAsia="en-US"/>
              </w:rPr>
              <w:t xml:space="preserve">Химическая лаборатория. Предмет и методы химической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811584" w:rsidRPr="00C4376C" w:rsidRDefault="00811584" w:rsidP="00811584">
            <w:pPr>
              <w:rPr>
                <w:b/>
                <w:sz w:val="20"/>
                <w:szCs w:val="20"/>
                <w:lang w:eastAsia="en-US"/>
              </w:rPr>
            </w:pPr>
            <w:r w:rsidRPr="00C4376C">
              <w:rPr>
                <w:b/>
                <w:sz w:val="20"/>
                <w:szCs w:val="20"/>
                <w:lang w:eastAsia="en-US"/>
              </w:rPr>
              <w:t>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11584" w:rsidRDefault="00811584" w:rsidP="00811584">
            <w:pPr>
              <w:tabs>
                <w:tab w:val="left" w:pos="195"/>
              </w:tabs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Организационное занятие. Инструктаж по технике безопасности работы в химической лаборатории. Знакомство с содержанием курса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11584" w:rsidRDefault="00811584" w:rsidP="00811584">
            <w:pPr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Знакомство с химической посудой и лабораторным оборудованием. Работа со штативом, химической посудой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11584" w:rsidRDefault="00811584" w:rsidP="00811584">
            <w:pPr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Работа с нагревательными приборами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11584" w:rsidRDefault="00811584" w:rsidP="00811584">
            <w:pPr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Работа с весами, мерной посудой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3F17C2">
            <w:pPr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Работа с химическими реактивами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3F17C2">
            <w:pPr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и превращения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3F17C2">
            <w:pPr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Интеллектуальная игра «Что? Где? Когда?»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3F17C2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                                        </w:t>
            </w:r>
            <w:r w:rsidR="008115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Химия в окружающей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3F17C2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Кислотные дожди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3F17C2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«Имитация </w:t>
            </w:r>
            <w:proofErr w:type="gramStart"/>
            <w:r>
              <w:rPr>
                <w:sz w:val="20"/>
                <w:szCs w:val="20"/>
                <w:lang w:eastAsia="en-US"/>
              </w:rPr>
              <w:t>образования  кислотных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дождей»   действием кислот на скорлупу яиц, железо.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Выпуск тематической газеты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3F17C2" w:rsidRDefault="003F17C2" w:rsidP="002840C5">
            <w:pPr>
              <w:pStyle w:val="a5"/>
              <w:ind w:left="34" w:hanging="34"/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Выпуск тематической газеты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3F17C2" w:rsidP="002840C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</w:t>
            </w:r>
            <w:r w:rsidR="00811584">
              <w:rPr>
                <w:b/>
                <w:sz w:val="20"/>
                <w:szCs w:val="20"/>
                <w:lang w:eastAsia="en-US"/>
              </w:rPr>
              <w:t>Химия в доме. Хрупкий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Стекло. Его свойства и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 xml:space="preserve">Виды декоративной   обработки изделий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из  стекла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Творческий проект «Хрупкий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Презентация творческого проекта «Хрупкий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3F17C2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                                       </w:t>
            </w:r>
            <w:r w:rsidR="008115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Химия и красота. Тайна зеркала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Получение растворимых силикатов. Изучение их свойств.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проектом. Из истории зеркал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проектом. Зеркала в сказках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проектом. Зеркало и химия.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Реакция «серебряного зеркала»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Интеллектуальная игра «Что? Где? Когда?»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811584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3F17C2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</w:t>
            </w:r>
            <w:r w:rsidR="00811584">
              <w:rPr>
                <w:b/>
                <w:sz w:val="20"/>
                <w:szCs w:val="20"/>
                <w:lang w:eastAsia="en-US"/>
              </w:rPr>
              <w:t xml:space="preserve">Химия и здоровье.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Отравления, их виды, признаки. Изучение адсорбционной способности древесного угля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Разработка буклета «Химия и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Презентация буклетов «Химия и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811584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88019A" w:rsidRDefault="003F17C2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                               </w:t>
            </w:r>
            <w:r w:rsidR="00811584" w:rsidRPr="008801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Наблюдение и эксперимент в химии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3F17C2" w:rsidRDefault="00811584" w:rsidP="003F17C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Понятие о качественных реакциях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Обнаружение витамина С в ягодах и фруктах.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8115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>Обнаружение крахмала в клубнях картофеля, рисе, пшене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811584" w:rsidP="003F17C2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Взаимодействие пищевой соды с уксусной и лимонной кислотами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811584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="003F17C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                            </w:t>
            </w:r>
            <w:r w:rsidRPr="008801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Некоторые способы разделения смесей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88019A">
              <w:rPr>
                <w:sz w:val="20"/>
                <w:szCs w:val="20"/>
                <w:lang w:eastAsia="en-US"/>
              </w:rPr>
              <w:t xml:space="preserve">Чистые вещества и смеси. Разделение и очистка веществ.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Разделение смеси железных опилок и порошка смеси с помощью магнита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Отстаивание и декантация. Разделение смеси воды и растительного масла.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Фильтрование. Фильтрат.  Разделение смеси речного песка и соли.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C35340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Дистилляция или перегонка. Получение дистиллированной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pStyle w:val="4"/>
              <w:tabs>
                <w:tab w:val="left" w:pos="284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  <w:tr w:rsidR="00811584" w:rsidRPr="0088019A" w:rsidTr="003F1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3F17C2" w:rsidRDefault="003F17C2" w:rsidP="002840C5">
            <w:pPr>
              <w:rPr>
                <w:sz w:val="20"/>
                <w:szCs w:val="20"/>
                <w:lang w:eastAsia="en-US"/>
              </w:rPr>
            </w:pPr>
            <w:r w:rsidRPr="003F17C2">
              <w:rPr>
                <w:sz w:val="20"/>
                <w:szCs w:val="20"/>
                <w:lang w:eastAsia="en-US"/>
              </w:rPr>
              <w:t>34/35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  <w:r w:rsidRPr="0088019A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  <w:t>Экскурсия на завод компании «Чистая вода»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pStyle w:val="4"/>
              <w:tabs>
                <w:tab w:val="left" w:pos="284"/>
              </w:tabs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84" w:rsidRPr="0088019A" w:rsidRDefault="00811584" w:rsidP="002840C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E06EE" w:rsidRDefault="00CE06EE" w:rsidP="00CE06EE">
      <w:pPr>
        <w:jc w:val="both"/>
      </w:pPr>
    </w:p>
    <w:sectPr w:rsidR="00CE06EE" w:rsidSect="00614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5403"/>
    <w:multiLevelType w:val="hybridMultilevel"/>
    <w:tmpl w:val="680AE088"/>
    <w:lvl w:ilvl="0" w:tplc="D298938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7201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D7"/>
    <w:rsid w:val="000E0CE9"/>
    <w:rsid w:val="0013625C"/>
    <w:rsid w:val="001517E0"/>
    <w:rsid w:val="001B041D"/>
    <w:rsid w:val="002049F1"/>
    <w:rsid w:val="002840C5"/>
    <w:rsid w:val="00320835"/>
    <w:rsid w:val="00366104"/>
    <w:rsid w:val="003F17C2"/>
    <w:rsid w:val="004C38B1"/>
    <w:rsid w:val="0052632B"/>
    <w:rsid w:val="005C6213"/>
    <w:rsid w:val="006141F0"/>
    <w:rsid w:val="00625705"/>
    <w:rsid w:val="007F58A2"/>
    <w:rsid w:val="00811584"/>
    <w:rsid w:val="0081473D"/>
    <w:rsid w:val="008156DE"/>
    <w:rsid w:val="0088019A"/>
    <w:rsid w:val="008C6B7A"/>
    <w:rsid w:val="00984BD1"/>
    <w:rsid w:val="009D4912"/>
    <w:rsid w:val="00A15C2D"/>
    <w:rsid w:val="00AA30DD"/>
    <w:rsid w:val="00B023B3"/>
    <w:rsid w:val="00B1479B"/>
    <w:rsid w:val="00B94D06"/>
    <w:rsid w:val="00BB3CBA"/>
    <w:rsid w:val="00C026D8"/>
    <w:rsid w:val="00C17942"/>
    <w:rsid w:val="00C35340"/>
    <w:rsid w:val="00C4376C"/>
    <w:rsid w:val="00CE06EE"/>
    <w:rsid w:val="00D031D7"/>
    <w:rsid w:val="00D2792C"/>
    <w:rsid w:val="00D40B83"/>
    <w:rsid w:val="00D753E9"/>
    <w:rsid w:val="00E43329"/>
    <w:rsid w:val="00E92E7B"/>
    <w:rsid w:val="00ED5629"/>
    <w:rsid w:val="00F010EB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1BF4-ABB3-4C9F-8B9A-C6D19BB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6B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6B7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8C6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снова,Без интервала1"/>
    <w:link w:val="a3"/>
    <w:uiPriority w:val="1"/>
    <w:qFormat/>
    <w:rsid w:val="008C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6B7A"/>
    <w:pPr>
      <w:ind w:left="720"/>
      <w:contextualSpacing/>
    </w:pPr>
  </w:style>
  <w:style w:type="paragraph" w:customStyle="1" w:styleId="1">
    <w:name w:val="Стиль1"/>
    <w:basedOn w:val="a"/>
    <w:rsid w:val="008C6B7A"/>
    <w:pPr>
      <w:spacing w:line="360" w:lineRule="auto"/>
      <w:ind w:firstLine="720"/>
    </w:pPr>
    <w:rPr>
      <w:rFonts w:cs="Arial"/>
      <w:sz w:val="28"/>
    </w:rPr>
  </w:style>
  <w:style w:type="table" w:styleId="a6">
    <w:name w:val="Table Grid"/>
    <w:basedOn w:val="a1"/>
    <w:uiPriority w:val="59"/>
    <w:rsid w:val="008C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41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1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18</cp:revision>
  <cp:lastPrinted>2017-09-06T11:26:00Z</cp:lastPrinted>
  <dcterms:created xsi:type="dcterms:W3CDTF">2017-09-06T11:03:00Z</dcterms:created>
  <dcterms:modified xsi:type="dcterms:W3CDTF">2020-01-03T10:22:00Z</dcterms:modified>
</cp:coreProperties>
</file>