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9B" w:rsidRDefault="00D772B8" w:rsidP="00D772B8">
      <w:pPr>
        <w:jc w:val="center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 w:rsidRPr="00D772B8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О гражданско-патриотическом воспитании в условиях детского дома</w:t>
      </w:r>
      <w: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.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2B8">
        <w:rPr>
          <w:rFonts w:ascii="Times New Roman" w:hAnsi="Times New Roman" w:cs="Times New Roman"/>
          <w:b/>
          <w:bCs/>
          <w:sz w:val="28"/>
          <w:szCs w:val="28"/>
        </w:rPr>
        <w:t>Гражданско-патриотическое воспитание в современных условиях</w:t>
      </w:r>
      <w:r w:rsidRPr="00D772B8">
        <w:rPr>
          <w:rFonts w:ascii="Times New Roman" w:hAnsi="Times New Roman" w:cs="Times New Roman"/>
          <w:sz w:val="28"/>
          <w:szCs w:val="28"/>
        </w:rPr>
        <w:t> – это целенаправленный процесс подготовки подрастающего поколения к жизни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 </w:t>
      </w:r>
      <w:proofErr w:type="gramEnd"/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2B8">
        <w:rPr>
          <w:rFonts w:ascii="Times New Roman" w:hAnsi="Times New Roman" w:cs="Times New Roman"/>
          <w:b/>
          <w:bCs/>
          <w:sz w:val="28"/>
          <w:szCs w:val="28"/>
        </w:rPr>
        <w:t>Актуальность гражданско-патриотического воспитания</w:t>
      </w:r>
      <w:r w:rsidRPr="00D772B8">
        <w:rPr>
          <w:rFonts w:ascii="Times New Roman" w:hAnsi="Times New Roman" w:cs="Times New Roman"/>
          <w:sz w:val="28"/>
          <w:szCs w:val="28"/>
        </w:rPr>
        <w:t> обусловлена тем, что организация жизнедеятельности обучающихся направлена на выполнение социального заказа общества: формирование гражданина с высокой демократической культурой, гуманистической направленностью, способного к социальному творчеству, умеющего действовать как в интересах личности, так и общества.</w:t>
      </w:r>
      <w:proofErr w:type="gramEnd"/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b/>
          <w:bCs/>
          <w:sz w:val="28"/>
          <w:szCs w:val="28"/>
          <w:u w:val="single"/>
        </w:rPr>
        <w:t>Словарь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b/>
          <w:bCs/>
          <w:sz w:val="28"/>
          <w:szCs w:val="28"/>
        </w:rPr>
        <w:t>Патриотизм </w:t>
      </w:r>
      <w:r w:rsidRPr="00D772B8">
        <w:rPr>
          <w:rFonts w:ascii="Times New Roman" w:hAnsi="Times New Roman" w:cs="Times New Roman"/>
          <w:sz w:val="28"/>
          <w:szCs w:val="28"/>
        </w:rPr>
        <w:t xml:space="preserve">– в переводе с </w:t>
      </w:r>
      <w:proofErr w:type="gramStart"/>
      <w:r w:rsidRPr="00D772B8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D772B8">
        <w:rPr>
          <w:rFonts w:ascii="Times New Roman" w:hAnsi="Times New Roman" w:cs="Times New Roman"/>
          <w:sz w:val="28"/>
          <w:szCs w:val="28"/>
        </w:rPr>
        <w:t xml:space="preserve"> означает любовь к Родине, преданность своему Отечеству. Патриотизм понимается как одна из наиболее значимых, непреходящих ценностей, присущая всем сферам жизни общества и государства, которая является важнейшим духовным достоянием личности. Патриотизм проявляется в активной позиции личности, готовности к самореализации на благо Отечества. Патриотизм олицетворяет уважение к своему Отечеству, сопричастность с его историей, культурой, достижениями и ценностями народа.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sz w:val="28"/>
          <w:szCs w:val="28"/>
        </w:rPr>
        <w:t>Сегодня патриотизм все чаще понимается как важнейшая ценность, интегрирующая не только социальный, но и духовно-нравственный, идеологический, культурно-исторический, военно-исторический и другие компоненты.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b/>
          <w:bCs/>
          <w:sz w:val="28"/>
          <w:szCs w:val="28"/>
        </w:rPr>
        <w:t>Гражданственность </w:t>
      </w:r>
      <w:r w:rsidRPr="00D772B8">
        <w:rPr>
          <w:rFonts w:ascii="Times New Roman" w:hAnsi="Times New Roman" w:cs="Times New Roman"/>
          <w:sz w:val="28"/>
          <w:szCs w:val="28"/>
        </w:rPr>
        <w:t>– интегративная характеристика личности человека, понятие, которое характеризует   гражданско-патриотическую позицию человека, его ценностную ориентацию, подразумевающую ответственность за судьбу своей Родины, сопричастность с её судьбой. 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b/>
          <w:bCs/>
          <w:sz w:val="28"/>
          <w:szCs w:val="28"/>
        </w:rPr>
        <w:t>Воспитание в широком смысле </w:t>
      </w:r>
      <w:r w:rsidRPr="00D772B8">
        <w:rPr>
          <w:rFonts w:ascii="Times New Roman" w:hAnsi="Times New Roman" w:cs="Times New Roman"/>
          <w:sz w:val="28"/>
          <w:szCs w:val="28"/>
        </w:rPr>
        <w:t>– процесс социализации человека, то есть усвоение человеком ценностей, установок, норм и образцов поведения, характерных для данного общества, социальной группы и воспроизводства человеком социальных связей и социального опыта.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Воспитание в узком смысле </w:t>
      </w:r>
      <w:r w:rsidRPr="00D772B8">
        <w:rPr>
          <w:rFonts w:ascii="Times New Roman" w:hAnsi="Times New Roman" w:cs="Times New Roman"/>
          <w:sz w:val="28"/>
          <w:szCs w:val="28"/>
        </w:rPr>
        <w:t>– целенаправленная деятельность, призванная формировать у детей, молодежи определенные социально значимые качества личности, взгляды и убеждения.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b/>
          <w:bCs/>
          <w:sz w:val="28"/>
          <w:szCs w:val="28"/>
        </w:rPr>
        <w:t>Гражданско-патриотическое воспитание </w:t>
      </w:r>
      <w:r w:rsidRPr="00D772B8">
        <w:rPr>
          <w:rFonts w:ascii="Times New Roman" w:hAnsi="Times New Roman" w:cs="Times New Roman"/>
          <w:sz w:val="28"/>
          <w:szCs w:val="28"/>
        </w:rPr>
        <w:t>– целенаправленная деятельность, призванная формировать у детей и молодежи ценностные ориентации, качества, нормы поведения гражданина и патриота России.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2B8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D772B8">
        <w:rPr>
          <w:rFonts w:ascii="Times New Roman" w:hAnsi="Times New Roman" w:cs="Times New Roman"/>
          <w:sz w:val="28"/>
          <w:szCs w:val="28"/>
        </w:rPr>
        <w:t> таким образом, </w:t>
      </w:r>
      <w:r w:rsidRPr="00D772B8">
        <w:rPr>
          <w:rFonts w:ascii="Times New Roman" w:hAnsi="Times New Roman" w:cs="Times New Roman"/>
          <w:b/>
          <w:bCs/>
          <w:sz w:val="28"/>
          <w:szCs w:val="28"/>
        </w:rPr>
        <w:t>гражданско-патриотическое воспитание</w:t>
      </w:r>
      <w:r w:rsidRPr="00D772B8">
        <w:rPr>
          <w:rFonts w:ascii="Times New Roman" w:hAnsi="Times New Roman" w:cs="Times New Roman"/>
          <w:sz w:val="28"/>
          <w:szCs w:val="28"/>
        </w:rPr>
        <w:t> является одной из наиболее значимых и сложных сфер воспитания, поскольку в ней формируется не только соответствующие мировоззренческие ориентации, идеалы и принципы, но происходит становление необходимых личностных качеств, обеспечивающих жизнедеятельность молодого гражданина в условиях современного российского демократического общества.</w:t>
      </w:r>
      <w:proofErr w:type="gramEnd"/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b/>
          <w:bCs/>
          <w:sz w:val="28"/>
          <w:szCs w:val="28"/>
        </w:rPr>
        <w:t>Патриотическое воспитание</w:t>
      </w:r>
      <w:r w:rsidRPr="00D772B8">
        <w:rPr>
          <w:rFonts w:ascii="Times New Roman" w:hAnsi="Times New Roman" w:cs="Times New Roman"/>
          <w:sz w:val="28"/>
          <w:szCs w:val="28"/>
        </w:rPr>
        <w:t> – это систематическая и целенаправленная деятельность по формированию у молодых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b/>
          <w:bCs/>
          <w:sz w:val="28"/>
          <w:szCs w:val="28"/>
        </w:rPr>
        <w:t>Воспитание гражданственности</w:t>
      </w:r>
      <w:r w:rsidRPr="00D772B8">
        <w:rPr>
          <w:rFonts w:ascii="Times New Roman" w:hAnsi="Times New Roman" w:cs="Times New Roman"/>
          <w:sz w:val="28"/>
          <w:szCs w:val="28"/>
        </w:rPr>
        <w:t> предполагает формирование активной гражданской позиции личности, гражданского самоопределения, осознания внутренней свободы и ответственности за собственный политический и моральный выбор. Все это требует наличия специфических морально-психологических качеств, таких как: гражданское мужество, смелость, честность, порядочность, а также убежденности и умения отстаивать свою точку зрения. Наряду с этим, в условиях демократизации российского общества приобретают большую значимость такие свойства личности как терпимость и уважение к другому мнению, умение убеждать или принимать другую точку зрения.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sz w:val="28"/>
          <w:szCs w:val="28"/>
        </w:rPr>
        <w:t xml:space="preserve">Система патриотического воспитания предусматривает формирование и развитие социально значимых ценностей, гражданственности и патриотизма в учебном процессе и во </w:t>
      </w:r>
      <w:proofErr w:type="spellStart"/>
      <w:r w:rsidRPr="00D772B8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D772B8">
        <w:rPr>
          <w:rFonts w:ascii="Times New Roman" w:hAnsi="Times New Roman" w:cs="Times New Roman"/>
          <w:sz w:val="28"/>
          <w:szCs w:val="28"/>
        </w:rPr>
        <w:t xml:space="preserve"> время. </w:t>
      </w:r>
      <w:r w:rsidRPr="00D772B8">
        <w:rPr>
          <w:rFonts w:ascii="Times New Roman" w:hAnsi="Times New Roman" w:cs="Times New Roman"/>
          <w:sz w:val="28"/>
          <w:szCs w:val="28"/>
          <w:u w:val="single"/>
        </w:rPr>
        <w:t>Составляющими системы гражданско-патриотического воспитания являются: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sz w:val="28"/>
          <w:szCs w:val="28"/>
        </w:rPr>
        <w:t>- формирование и развитие социально значимых ценностей, гражданственности и патриотизма в процессе воспитания и обучения в школе, в детском доме, в учреждениях дополнительного образования;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sz w:val="28"/>
          <w:szCs w:val="28"/>
        </w:rPr>
        <w:t>- массовая патриотическая и военно-патриотическая работа, организуемая и осуществляемая муниципальными, культурными и общественными организациями и учреждениями, а также их работниками;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sz w:val="28"/>
          <w:szCs w:val="28"/>
        </w:rPr>
        <w:t>- деятельность средств массовой информации.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гражданско-патриотического воспитания.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b/>
          <w:bCs/>
          <w:sz w:val="28"/>
          <w:szCs w:val="28"/>
        </w:rPr>
        <w:lastRenderedPageBreak/>
        <w:t>Духовно-нравственное.</w:t>
      </w:r>
      <w:r w:rsidRPr="00D772B8">
        <w:rPr>
          <w:rFonts w:ascii="Times New Roman" w:hAnsi="Times New Roman" w:cs="Times New Roman"/>
          <w:sz w:val="28"/>
          <w:szCs w:val="28"/>
        </w:rPr>
        <w:t> Осознание детьми и подростками в процессе гражданско-патриотического воспитания высших ценностей, идеалов и ориентиров, социально-значимых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b/>
          <w:bCs/>
          <w:sz w:val="28"/>
          <w:szCs w:val="28"/>
        </w:rPr>
        <w:t>Историко-краеведческое. </w:t>
      </w:r>
      <w:r w:rsidRPr="00D772B8">
        <w:rPr>
          <w:rFonts w:ascii="Times New Roman" w:hAnsi="Times New Roman" w:cs="Times New Roman"/>
          <w:sz w:val="28"/>
          <w:szCs w:val="28"/>
        </w:rPr>
        <w:t>Система мероприятий, направленных на познание историко-культурных корней, осознаний неповторимости Отечества, его судьбы, неразрывности с ней, формирование гордости за сопричастность к деяниям предков и современников, и исторической ответственности за происходящее в обществе, формирование знаний о родном селе, городе, районе.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b/>
          <w:bCs/>
          <w:sz w:val="28"/>
          <w:szCs w:val="28"/>
        </w:rPr>
        <w:t>Гражданско-правовое. </w:t>
      </w:r>
      <w:r w:rsidRPr="00D772B8">
        <w:rPr>
          <w:rFonts w:ascii="Times New Roman" w:hAnsi="Times New Roman" w:cs="Times New Roman"/>
          <w:sz w:val="28"/>
          <w:szCs w:val="28"/>
        </w:rPr>
        <w:t>Воздействует через систему мероприятий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долга; воспитывает уважение к государственной символике.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b/>
          <w:bCs/>
          <w:sz w:val="28"/>
          <w:szCs w:val="28"/>
        </w:rPr>
        <w:t>Социально-патриотическое. </w:t>
      </w:r>
      <w:r w:rsidRPr="00D772B8">
        <w:rPr>
          <w:rFonts w:ascii="Times New Roman" w:hAnsi="Times New Roman" w:cs="Times New Roman"/>
          <w:sz w:val="28"/>
          <w:szCs w:val="28"/>
        </w:rPr>
        <w:t>Направлено на активизацию духовно- нравственной и культурно-исторической преемственности поколений, формирование активной жизненной позиции, проявление чу</w:t>
      </w:r>
      <w:proofErr w:type="gramStart"/>
      <w:r w:rsidRPr="00D772B8">
        <w:rPr>
          <w:rFonts w:ascii="Times New Roman" w:hAnsi="Times New Roman" w:cs="Times New Roman"/>
          <w:sz w:val="28"/>
          <w:szCs w:val="28"/>
        </w:rPr>
        <w:t>вств бл</w:t>
      </w:r>
      <w:proofErr w:type="gramEnd"/>
      <w:r w:rsidRPr="00D772B8">
        <w:rPr>
          <w:rFonts w:ascii="Times New Roman" w:hAnsi="Times New Roman" w:cs="Times New Roman"/>
          <w:sz w:val="28"/>
          <w:szCs w:val="28"/>
        </w:rPr>
        <w:t>агородства и сострадания, проявление заботы о людях пожилого возраста.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b/>
          <w:bCs/>
          <w:sz w:val="28"/>
          <w:szCs w:val="28"/>
        </w:rPr>
        <w:t>Военно-патриотическое. </w:t>
      </w:r>
      <w:r w:rsidRPr="00D772B8">
        <w:rPr>
          <w:rFonts w:ascii="Times New Roman" w:hAnsi="Times New Roman" w:cs="Times New Roman"/>
          <w:sz w:val="28"/>
          <w:szCs w:val="28"/>
        </w:rPr>
        <w:t>Ориентировано на формирование у детей и подростков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b/>
          <w:bCs/>
          <w:sz w:val="28"/>
          <w:szCs w:val="28"/>
        </w:rPr>
        <w:t>Спортивно-патриотическое.</w:t>
      </w:r>
      <w:r w:rsidRPr="00D772B8">
        <w:rPr>
          <w:rFonts w:ascii="Times New Roman" w:hAnsi="Times New Roman" w:cs="Times New Roman"/>
          <w:sz w:val="28"/>
          <w:szCs w:val="28"/>
        </w:rPr>
        <w:t> Направлено на развитие морально-волевых качеств, воспитание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b/>
          <w:bCs/>
          <w:sz w:val="28"/>
          <w:szCs w:val="28"/>
        </w:rPr>
        <w:t>Культурно-патриотическое. </w:t>
      </w:r>
      <w:r w:rsidRPr="00D772B8">
        <w:rPr>
          <w:rFonts w:ascii="Times New Roman" w:hAnsi="Times New Roman" w:cs="Times New Roman"/>
          <w:sz w:val="28"/>
          <w:szCs w:val="28"/>
        </w:rPr>
        <w:t>Направлено на развитие творческих способностей воспитанников через приобщение их к музыкальному фольклору, устному народному творчеству, миру народных праздников, знакомство с обычаями и традициями русского народа.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sz w:val="28"/>
          <w:szCs w:val="28"/>
        </w:rPr>
        <w:t>В гражданско-патриотической работе используются </w:t>
      </w:r>
      <w:r w:rsidRPr="00D772B8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r w:rsidRPr="00D772B8">
        <w:rPr>
          <w:rFonts w:ascii="Times New Roman" w:hAnsi="Times New Roman" w:cs="Times New Roman"/>
          <w:sz w:val="28"/>
          <w:szCs w:val="28"/>
        </w:rPr>
        <w:t>: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sz w:val="28"/>
          <w:szCs w:val="28"/>
        </w:rPr>
        <w:t>- исследовательская деятельность, направленная на самостоятельное добывание знаний по истории республики, города, сел и деревень;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sz w:val="28"/>
          <w:szCs w:val="28"/>
        </w:rPr>
        <w:t>- проектная деятельность.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b/>
          <w:bCs/>
          <w:sz w:val="28"/>
          <w:szCs w:val="28"/>
        </w:rPr>
        <w:t>Формы работы</w:t>
      </w:r>
      <w:r w:rsidRPr="00D772B8">
        <w:rPr>
          <w:rFonts w:ascii="Times New Roman" w:hAnsi="Times New Roman" w:cs="Times New Roman"/>
          <w:sz w:val="28"/>
          <w:szCs w:val="28"/>
        </w:rPr>
        <w:t>: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sz w:val="28"/>
          <w:szCs w:val="28"/>
        </w:rPr>
        <w:t>- воспитательные часы;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sz w:val="28"/>
          <w:szCs w:val="28"/>
        </w:rPr>
        <w:lastRenderedPageBreak/>
        <w:t>- тематические месячники;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sz w:val="28"/>
          <w:szCs w:val="28"/>
        </w:rPr>
        <w:t>- трудовые, экологические, благотворительные акции;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sz w:val="28"/>
          <w:szCs w:val="28"/>
        </w:rPr>
        <w:t>- тематические вечера и концерты, праздники;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sz w:val="28"/>
          <w:szCs w:val="28"/>
        </w:rPr>
        <w:t>- встречи с интересными людьми (ветеранами войны и труда, работниками военкомата, курсантами военных училищ и т.п.);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sz w:val="28"/>
          <w:szCs w:val="28"/>
        </w:rPr>
        <w:t>- оформление тематических стендов, альбомов, выпуск газет;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sz w:val="28"/>
          <w:szCs w:val="28"/>
        </w:rPr>
        <w:t>- смотры-конкурсы патриотической песни, смотры строя и песни, фестивали военной песни;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sz w:val="28"/>
          <w:szCs w:val="28"/>
        </w:rPr>
        <w:t>- коллективные творческие дела;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sz w:val="28"/>
          <w:szCs w:val="28"/>
        </w:rPr>
        <w:t>- лекции, диспуты, викторины, выставки;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sz w:val="28"/>
          <w:szCs w:val="28"/>
        </w:rPr>
        <w:t>- соревнования, военно-спортивные игры, сборы, экскурсии, поездки, походы;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sz w:val="28"/>
          <w:szCs w:val="28"/>
        </w:rPr>
        <w:t>- трудовые дела;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sz w:val="28"/>
          <w:szCs w:val="28"/>
        </w:rPr>
        <w:t>- кружковая работа;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sz w:val="28"/>
          <w:szCs w:val="28"/>
        </w:rPr>
        <w:t>- краеведческая и поисковая работа, изучение деятельности выдающихся людей;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sz w:val="28"/>
          <w:szCs w:val="28"/>
        </w:rPr>
        <w:t>- работа по созданию музейной комнаты, посещение музеев, работа с архивными материалами;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sz w:val="28"/>
          <w:szCs w:val="28"/>
        </w:rPr>
        <w:t>- шефство над ветеранами;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2B8">
        <w:rPr>
          <w:rFonts w:ascii="Times New Roman" w:hAnsi="Times New Roman" w:cs="Times New Roman"/>
          <w:sz w:val="28"/>
          <w:szCs w:val="28"/>
        </w:rPr>
        <w:t>- другое.</w:t>
      </w:r>
    </w:p>
    <w:p w:rsidR="00D772B8" w:rsidRPr="00D772B8" w:rsidRDefault="00D772B8" w:rsidP="00D7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772B8" w:rsidRPr="00D772B8" w:rsidSect="00DA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2B8"/>
    <w:rsid w:val="00D772B8"/>
    <w:rsid w:val="00DA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3</cp:revision>
  <dcterms:created xsi:type="dcterms:W3CDTF">2019-12-24T06:01:00Z</dcterms:created>
  <dcterms:modified xsi:type="dcterms:W3CDTF">2019-12-24T06:02:00Z</dcterms:modified>
</cp:coreProperties>
</file>