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3C" w:rsidRPr="00DF093C" w:rsidRDefault="00DF093C" w:rsidP="00DF09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F093C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DF093C">
        <w:rPr>
          <w:rFonts w:ascii="Times New Roman" w:hAnsi="Times New Roman" w:cs="Times New Roman"/>
          <w:i/>
          <w:sz w:val="28"/>
          <w:szCs w:val="28"/>
        </w:rPr>
        <w:t>Лапонкина</w:t>
      </w:r>
      <w:proofErr w:type="spellEnd"/>
      <w:r w:rsidRPr="00DF093C">
        <w:rPr>
          <w:rFonts w:ascii="Times New Roman" w:hAnsi="Times New Roman" w:cs="Times New Roman"/>
          <w:i/>
          <w:sz w:val="28"/>
          <w:szCs w:val="28"/>
        </w:rPr>
        <w:t xml:space="preserve"> Екатерина Алексеевна</w:t>
      </w:r>
    </w:p>
    <w:p w:rsidR="00DF093C" w:rsidRPr="00DF093C" w:rsidRDefault="00DF093C" w:rsidP="00DF09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93C">
        <w:rPr>
          <w:rFonts w:ascii="Times New Roman" w:hAnsi="Times New Roman" w:cs="Times New Roman"/>
          <w:i/>
          <w:sz w:val="28"/>
          <w:szCs w:val="28"/>
        </w:rPr>
        <w:t>г. Москва</w:t>
      </w:r>
    </w:p>
    <w:p w:rsidR="00DF093C" w:rsidRDefault="00DF093C" w:rsidP="0031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F9" w:rsidRDefault="00C00910" w:rsidP="0031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F9">
        <w:rPr>
          <w:rFonts w:ascii="Times New Roman" w:hAnsi="Times New Roman" w:cs="Times New Roman"/>
          <w:b/>
          <w:sz w:val="28"/>
          <w:szCs w:val="28"/>
        </w:rPr>
        <w:t>ИННОВАЦИОННЫЕ ТЕХНОЛОГИИ В ДЕЯТЕЛЬНОСТИ ШКОЛЬНОГО УЧИТЕЛЯ</w:t>
      </w:r>
    </w:p>
    <w:p w:rsidR="00DF093C" w:rsidRDefault="00DF093C" w:rsidP="00DF09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789" w:rsidRPr="004922AB" w:rsidRDefault="00E426FE" w:rsidP="0091230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2AB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492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789" w:rsidRPr="004922AB">
        <w:rPr>
          <w:rFonts w:ascii="Times New Roman" w:eastAsia="Calibri" w:hAnsi="Times New Roman" w:cs="Times New Roman"/>
          <w:sz w:val="28"/>
          <w:szCs w:val="28"/>
        </w:rPr>
        <w:t>В статье автором исследован</w:t>
      </w:r>
      <w:r w:rsidR="00C00910" w:rsidRPr="004922AB">
        <w:rPr>
          <w:rFonts w:ascii="Times New Roman" w:eastAsia="Calibri" w:hAnsi="Times New Roman" w:cs="Times New Roman"/>
          <w:sz w:val="28"/>
          <w:szCs w:val="28"/>
        </w:rPr>
        <w:t>ы инновационные технологии в деятельности школьного учителя</w:t>
      </w:r>
      <w:r w:rsidR="004A5789" w:rsidRPr="004922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0910" w:rsidRPr="004922AB">
        <w:rPr>
          <w:rFonts w:ascii="Times New Roman" w:eastAsia="Calibri" w:hAnsi="Times New Roman" w:cs="Times New Roman"/>
          <w:sz w:val="28"/>
          <w:szCs w:val="28"/>
        </w:rPr>
        <w:t xml:space="preserve">Нововведения, или инновации, характерны для любой сферы профессиональной деятельности человека и поэтому, естественно, становятся предметом изучения, анализа и внедрения. Инновации в образовании являются результатом научных поисков, передового педагогического опыта как отдельных учителей и преподавателей, так и целых коллективов. </w:t>
      </w:r>
      <w:r w:rsidR="009E7BCA" w:rsidRPr="004922AB">
        <w:rPr>
          <w:rFonts w:ascii="Times New Roman" w:eastAsia="Calibri" w:hAnsi="Times New Roman" w:cs="Times New Roman"/>
          <w:sz w:val="28"/>
          <w:szCs w:val="28"/>
        </w:rPr>
        <w:t>Автор</w:t>
      </w:r>
      <w:r w:rsidR="00C00910" w:rsidRPr="004922AB">
        <w:rPr>
          <w:rFonts w:ascii="Times New Roman" w:eastAsia="Calibri" w:hAnsi="Times New Roman" w:cs="Times New Roman"/>
          <w:sz w:val="28"/>
          <w:szCs w:val="28"/>
        </w:rPr>
        <w:t xml:space="preserve">ом рассмотрены преимущества технологий виртуальной реальности в деятельности школьного учителя, направления </w:t>
      </w:r>
      <w:proofErr w:type="spellStart"/>
      <w:r w:rsidR="00C00910" w:rsidRPr="004922AB">
        <w:rPr>
          <w:rFonts w:ascii="Times New Roman" w:eastAsia="Calibri" w:hAnsi="Times New Roman" w:cs="Times New Roman"/>
          <w:sz w:val="28"/>
          <w:szCs w:val="28"/>
        </w:rPr>
        <w:t>геймификации</w:t>
      </w:r>
      <w:proofErr w:type="spellEnd"/>
      <w:r w:rsidR="00C00910" w:rsidRPr="004922AB">
        <w:rPr>
          <w:rFonts w:ascii="Times New Roman" w:eastAsia="Calibri" w:hAnsi="Times New Roman" w:cs="Times New Roman"/>
          <w:sz w:val="28"/>
          <w:szCs w:val="28"/>
        </w:rPr>
        <w:t xml:space="preserve"> в образовании, роль дополненной реальности (AR) и виртуальной реальности (VR) в образовательном пространстве. Автор приходит к выводу, что в перспективе, во многих российских школах будет интегрирована концепция искусственного интеллекта, что позволит совершенствовать практические знания школьников, повисит уровень понимания материала, а также концепции искусственного интеллекта, а также поможет школьному учителю отслеживать пробелы ученика в обучении и поможет ликвидировать их.</w:t>
      </w:r>
    </w:p>
    <w:p w:rsidR="00B73FC8" w:rsidRDefault="00E426FE" w:rsidP="004922A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2AB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слова: </w:t>
      </w:r>
      <w:r w:rsidR="003D318C" w:rsidRPr="004922AB">
        <w:rPr>
          <w:rFonts w:ascii="Times New Roman" w:eastAsia="Calibri" w:hAnsi="Times New Roman" w:cs="Times New Roman"/>
          <w:sz w:val="28"/>
          <w:szCs w:val="28"/>
        </w:rPr>
        <w:t>и</w:t>
      </w:r>
      <w:r w:rsidR="00C00910" w:rsidRPr="004922AB">
        <w:rPr>
          <w:rFonts w:ascii="Times New Roman" w:eastAsia="Calibri" w:hAnsi="Times New Roman" w:cs="Times New Roman"/>
          <w:sz w:val="28"/>
          <w:szCs w:val="28"/>
        </w:rPr>
        <w:t>нновационные технологии, искусственный интеллект, деятельность учителя, система школьного образования</w:t>
      </w:r>
      <w:r w:rsidR="003D318C" w:rsidRPr="00492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2AB" w:rsidRPr="004922AB" w:rsidRDefault="004922AB" w:rsidP="004922A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F9E" w:rsidRDefault="00EA66C7" w:rsidP="006E5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XXI века – </w:t>
      </w:r>
      <w:r w:rsidRPr="00EA66C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EA66C7">
        <w:rPr>
          <w:rFonts w:ascii="Times New Roman" w:hAnsi="Times New Roman" w:cs="Times New Roman"/>
          <w:sz w:val="28"/>
          <w:szCs w:val="28"/>
        </w:rPr>
        <w:t xml:space="preserve"> новог</w:t>
      </w:r>
      <w:r>
        <w:rPr>
          <w:rFonts w:ascii="Times New Roman" w:hAnsi="Times New Roman" w:cs="Times New Roman"/>
          <w:sz w:val="28"/>
          <w:szCs w:val="28"/>
        </w:rPr>
        <w:t xml:space="preserve">о поколения, им требуются новые </w:t>
      </w:r>
      <w:r w:rsidRPr="00EA66C7">
        <w:rPr>
          <w:rFonts w:ascii="Times New Roman" w:hAnsi="Times New Roman" w:cs="Times New Roman"/>
          <w:sz w:val="28"/>
          <w:szCs w:val="28"/>
        </w:rPr>
        <w:t>умения и навыки. Инструментом, реализу</w:t>
      </w:r>
      <w:r>
        <w:rPr>
          <w:rFonts w:ascii="Times New Roman" w:hAnsi="Times New Roman" w:cs="Times New Roman"/>
          <w:sz w:val="28"/>
          <w:szCs w:val="28"/>
        </w:rPr>
        <w:t xml:space="preserve">ющим данный подход, может стать </w:t>
      </w:r>
      <w:r w:rsidRPr="00EA66C7">
        <w:rPr>
          <w:rFonts w:ascii="Times New Roman" w:hAnsi="Times New Roman" w:cs="Times New Roman"/>
          <w:sz w:val="28"/>
          <w:szCs w:val="28"/>
        </w:rPr>
        <w:t>внедрение инноваци</w:t>
      </w:r>
      <w:r>
        <w:rPr>
          <w:rFonts w:ascii="Times New Roman" w:hAnsi="Times New Roman" w:cs="Times New Roman"/>
          <w:sz w:val="28"/>
          <w:szCs w:val="28"/>
        </w:rPr>
        <w:t>й в педагогическую деятельность. При этом внедрение новые технологий сопровождается тем, что у</w:t>
      </w:r>
      <w:r w:rsidRPr="00EA66C7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 xml:space="preserve">я, привыкшие работать по старым </w:t>
      </w:r>
      <w:r w:rsidRPr="00EA66C7">
        <w:rPr>
          <w:rFonts w:ascii="Times New Roman" w:hAnsi="Times New Roman" w:cs="Times New Roman"/>
          <w:sz w:val="28"/>
          <w:szCs w:val="28"/>
        </w:rPr>
        <w:t>программам, не хотят что-либо менять, учиться, развиваться.</w:t>
      </w:r>
      <w:r w:rsidR="006E5F9E">
        <w:rPr>
          <w:rFonts w:ascii="Times New Roman" w:hAnsi="Times New Roman" w:cs="Times New Roman"/>
          <w:sz w:val="28"/>
          <w:szCs w:val="28"/>
        </w:rPr>
        <w:t xml:space="preserve"> Также во многих российских школах еще сохранятся проблема недостаточного материально-технического</w:t>
      </w:r>
      <w:r w:rsidR="006E5F9E" w:rsidRPr="006E5F9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E5F9E">
        <w:rPr>
          <w:rFonts w:ascii="Times New Roman" w:hAnsi="Times New Roman" w:cs="Times New Roman"/>
          <w:sz w:val="28"/>
          <w:szCs w:val="28"/>
        </w:rPr>
        <w:t>я</w:t>
      </w:r>
      <w:r w:rsidR="006E5F9E" w:rsidRPr="006E5F9E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6E5F9E">
        <w:rPr>
          <w:rFonts w:ascii="Times New Roman" w:hAnsi="Times New Roman" w:cs="Times New Roman"/>
          <w:sz w:val="28"/>
          <w:szCs w:val="28"/>
        </w:rPr>
        <w:t xml:space="preserve"> </w:t>
      </w:r>
      <w:r w:rsidR="006E5F9E" w:rsidRPr="006E5F9E">
        <w:rPr>
          <w:rFonts w:ascii="Times New Roman" w:hAnsi="Times New Roman" w:cs="Times New Roman"/>
          <w:sz w:val="28"/>
          <w:szCs w:val="28"/>
        </w:rPr>
        <w:t>заведений (оснащение компьютерной те</w:t>
      </w:r>
      <w:r w:rsidR="006E5F9E">
        <w:rPr>
          <w:rFonts w:ascii="Times New Roman" w:hAnsi="Times New Roman" w:cs="Times New Roman"/>
          <w:sz w:val="28"/>
          <w:szCs w:val="28"/>
        </w:rPr>
        <w:t xml:space="preserve">хникой, электронными средствами обучения). </w:t>
      </w:r>
      <w:r w:rsidR="004A7FBB" w:rsidRPr="004A7FBB">
        <w:rPr>
          <w:rFonts w:ascii="Times New Roman" w:hAnsi="Times New Roman" w:cs="Times New Roman"/>
          <w:sz w:val="28"/>
          <w:szCs w:val="28"/>
        </w:rPr>
        <w:t>Одним из действенных решени</w:t>
      </w:r>
      <w:r w:rsidR="004A7FBB">
        <w:rPr>
          <w:rFonts w:ascii="Times New Roman" w:hAnsi="Times New Roman" w:cs="Times New Roman"/>
          <w:sz w:val="28"/>
          <w:szCs w:val="28"/>
        </w:rPr>
        <w:t>й</w:t>
      </w:r>
      <w:r w:rsidR="004A7FBB" w:rsidRPr="004A7FBB">
        <w:rPr>
          <w:rFonts w:ascii="Times New Roman" w:hAnsi="Times New Roman" w:cs="Times New Roman"/>
          <w:sz w:val="28"/>
          <w:szCs w:val="28"/>
        </w:rPr>
        <w:t xml:space="preserve"> данных проблем считается информатизация воспитания. </w:t>
      </w:r>
    </w:p>
    <w:p w:rsidR="004A7FBB" w:rsidRPr="004A7FBB" w:rsidRDefault="004A7FBB" w:rsidP="006E5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 xml:space="preserve">Возникновение новейших информативных разработок, связанных с формированием компьютерных средств и сетей телекоммуникаций, дало вероятность сотворить качественно лучшую информативно-просветительную среду как базу для становления и улучшения системы воспитания. Сегодня необходимо создавать условия для наиболее полного развития способностей обучающихся. Учитывая особенности современных студентов, практически постоянно погруженных в </w:t>
      </w:r>
      <w:r w:rsidRPr="004A7FBB">
        <w:rPr>
          <w:rFonts w:ascii="Times New Roman" w:hAnsi="Times New Roman" w:cs="Times New Roman"/>
          <w:sz w:val="28"/>
          <w:szCs w:val="28"/>
        </w:rPr>
        <w:lastRenderedPageBreak/>
        <w:t>интернет-пространство, необходимо рассматривать влияние Интернета и современных информационно-коммуникационных технологий (ИКТ) в целом на сознание и развитие обучающихся. Виртуальное информационное пространство – это незаменимый образовательный ресурс</w:t>
      </w:r>
      <w:r w:rsidR="006E5F9E">
        <w:rPr>
          <w:rFonts w:ascii="Times New Roman" w:hAnsi="Times New Roman" w:cs="Times New Roman"/>
          <w:sz w:val="28"/>
          <w:szCs w:val="28"/>
        </w:rPr>
        <w:t xml:space="preserve"> [3, с. 17]</w:t>
      </w:r>
      <w:r w:rsidRPr="004A7FBB">
        <w:rPr>
          <w:rFonts w:ascii="Times New Roman" w:hAnsi="Times New Roman" w:cs="Times New Roman"/>
          <w:sz w:val="28"/>
          <w:szCs w:val="28"/>
        </w:rPr>
        <w:t>. Данное исследование направлено на поиск эффективных путей использования ИКТ в процессе обучения, так как это открывает широкие возможности для организации самостоятельной работы и самостоятельного развития обучающегося. Главной задачей российской образовательной политики на сегодняшний день является обеспечение современного качества образования на основе сохранения его соответствия актуальным и перспективным потребностям общества, государства и личности [</w:t>
      </w:r>
      <w:r w:rsidR="006E5F9E">
        <w:rPr>
          <w:rFonts w:ascii="Times New Roman" w:hAnsi="Times New Roman" w:cs="Times New Roman"/>
          <w:sz w:val="28"/>
          <w:szCs w:val="28"/>
        </w:rPr>
        <w:t>4, с. 26</w:t>
      </w:r>
      <w:r w:rsidRPr="004A7FBB">
        <w:rPr>
          <w:rFonts w:ascii="Times New Roman" w:hAnsi="Times New Roman" w:cs="Times New Roman"/>
          <w:sz w:val="28"/>
          <w:szCs w:val="28"/>
        </w:rPr>
        <w:t>]. Это значит, что необходимо искать пути решения проблемы внедрения инновационных технологий в процесс обучения.</w:t>
      </w:r>
    </w:p>
    <w:p w:rsidR="004A7FBB" w:rsidRPr="004A7FBB" w:rsidRDefault="004A7FBB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>Одной из составляющих инновационных образовательных технологий является современное содержание, передаваемое обучающимся, предполагающее не столько освоение предметных знаний, сколько развитие компетенций, соответствующих современным требованиям федеральных государствен</w:t>
      </w:r>
      <w:r>
        <w:rPr>
          <w:rFonts w:ascii="Times New Roman" w:hAnsi="Times New Roman" w:cs="Times New Roman"/>
          <w:sz w:val="28"/>
          <w:szCs w:val="28"/>
        </w:rPr>
        <w:t>ных образовательных стандартов.</w:t>
      </w:r>
    </w:p>
    <w:p w:rsidR="00315D37" w:rsidRDefault="00ED6B02" w:rsidP="00315D3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Обратимся к терминологии. </w:t>
      </w:r>
      <w:r w:rsidR="00281CAA">
        <w:rPr>
          <w:rFonts w:ascii="Times New Roman" w:hAnsi="Times New Roman" w:cs="Times New Roman"/>
          <w:sz w:val="28"/>
          <w:szCs w:val="28"/>
        </w:rPr>
        <w:t>обозначив</w:t>
      </w:r>
      <w:r>
        <w:rPr>
          <w:rFonts w:ascii="Times New Roman" w:hAnsi="Times New Roman" w:cs="Times New Roman"/>
          <w:sz w:val="28"/>
          <w:szCs w:val="28"/>
        </w:rPr>
        <w:t xml:space="preserve"> понятие инновациям</w:t>
      </w:r>
      <w:r w:rsidR="00281CAA">
        <w:rPr>
          <w:rFonts w:ascii="Times New Roman" w:hAnsi="Times New Roman" w:cs="Times New Roman"/>
          <w:sz w:val="28"/>
          <w:szCs w:val="28"/>
        </w:rPr>
        <w:t>,</w:t>
      </w:r>
      <w:r w:rsidRPr="00ED6B02">
        <w:t xml:space="preserve"> </w:t>
      </w:r>
      <w:r w:rsidRPr="00ED6B02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7FBB" w:rsidRPr="004A7FBB">
        <w:rPr>
          <w:rFonts w:ascii="Times New Roman" w:hAnsi="Times New Roman" w:cs="Times New Roman"/>
          <w:sz w:val="28"/>
          <w:szCs w:val="28"/>
        </w:rPr>
        <w:t xml:space="preserve">Инновации (англ. </w:t>
      </w:r>
      <w:proofErr w:type="spellStart"/>
      <w:r w:rsidR="004A7FBB" w:rsidRPr="004A7FBB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="004A7FBB" w:rsidRPr="004A7FBB">
        <w:rPr>
          <w:rFonts w:ascii="Times New Roman" w:hAnsi="Times New Roman" w:cs="Times New Roman"/>
          <w:sz w:val="28"/>
          <w:szCs w:val="28"/>
        </w:rPr>
        <w:t xml:space="preserve"> - нововведение) - введение новейших методик и </w:t>
      </w:r>
      <w:r w:rsidR="00FA2B22">
        <w:rPr>
          <w:rFonts w:ascii="Times New Roman" w:hAnsi="Times New Roman" w:cs="Times New Roman"/>
          <w:sz w:val="28"/>
          <w:szCs w:val="28"/>
        </w:rPr>
        <w:t>технологий</w:t>
      </w:r>
      <w:r w:rsidR="004A7FBB" w:rsidRPr="004A7FBB">
        <w:rPr>
          <w:rFonts w:ascii="Times New Roman" w:hAnsi="Times New Roman" w:cs="Times New Roman"/>
          <w:sz w:val="28"/>
          <w:szCs w:val="28"/>
        </w:rPr>
        <w:t xml:space="preserve"> в сфере изучения, воспитания и дисциплины. </w:t>
      </w:r>
      <w:r w:rsidR="008B48ED">
        <w:rPr>
          <w:rFonts w:ascii="Times New Roman" w:hAnsi="Times New Roman" w:cs="Times New Roman"/>
          <w:sz w:val="28"/>
          <w:szCs w:val="28"/>
        </w:rPr>
        <w:t xml:space="preserve"> </w:t>
      </w:r>
      <w:r w:rsidR="006E5F9E" w:rsidRPr="00315D37">
        <w:rPr>
          <w:rFonts w:ascii="Times New Roman" w:hAnsi="Times New Roman" w:cs="Times New Roman"/>
          <w:sz w:val="28"/>
          <w:szCs w:val="28"/>
        </w:rPr>
        <w:t>Ю.А. Лаптева</w:t>
      </w:r>
      <w:r w:rsidR="006E5F9E" w:rsidRPr="00FA2B22">
        <w:rPr>
          <w:rFonts w:ascii="Times New Roman" w:hAnsi="Times New Roman" w:cs="Times New Roman"/>
          <w:sz w:val="28"/>
          <w:szCs w:val="28"/>
        </w:rPr>
        <w:t xml:space="preserve"> </w:t>
      </w:r>
      <w:r w:rsidR="006E5F9E">
        <w:rPr>
          <w:rFonts w:ascii="Times New Roman" w:hAnsi="Times New Roman" w:cs="Times New Roman"/>
          <w:sz w:val="28"/>
          <w:szCs w:val="28"/>
        </w:rPr>
        <w:t>п</w:t>
      </w:r>
      <w:r w:rsidR="00FA2B22" w:rsidRPr="00FA2B22">
        <w:rPr>
          <w:rFonts w:ascii="Times New Roman" w:hAnsi="Times New Roman" w:cs="Times New Roman"/>
          <w:sz w:val="28"/>
          <w:szCs w:val="28"/>
        </w:rPr>
        <w:t xml:space="preserve">онятие «инновация» </w:t>
      </w:r>
      <w:r w:rsidR="006E5F9E">
        <w:rPr>
          <w:rFonts w:ascii="Times New Roman" w:hAnsi="Times New Roman" w:cs="Times New Roman"/>
          <w:sz w:val="28"/>
          <w:szCs w:val="28"/>
        </w:rPr>
        <w:t>определяет, как</w:t>
      </w:r>
      <w:r w:rsidR="00FA2B22" w:rsidRPr="00FA2B22">
        <w:rPr>
          <w:rFonts w:ascii="Times New Roman" w:hAnsi="Times New Roman" w:cs="Times New Roman"/>
          <w:sz w:val="28"/>
          <w:szCs w:val="28"/>
        </w:rPr>
        <w:t xml:space="preserve"> новшество, новизну, изменение; инновация как средство и процесс предполагает введение чего-либо нового</w:t>
      </w:r>
      <w:r w:rsidR="006E5F9E">
        <w:rPr>
          <w:rFonts w:ascii="Times New Roman" w:hAnsi="Times New Roman" w:cs="Times New Roman"/>
          <w:sz w:val="28"/>
          <w:szCs w:val="28"/>
        </w:rPr>
        <w:t xml:space="preserve"> [2, с. 288</w:t>
      </w:r>
      <w:r w:rsidR="006E5F9E" w:rsidRPr="00315D37">
        <w:rPr>
          <w:rFonts w:ascii="Times New Roman" w:hAnsi="Times New Roman" w:cs="Times New Roman"/>
          <w:sz w:val="28"/>
          <w:szCs w:val="28"/>
        </w:rPr>
        <w:t>]</w:t>
      </w:r>
      <w:r w:rsidR="00FA2B22" w:rsidRPr="00FA2B22">
        <w:rPr>
          <w:rFonts w:ascii="Times New Roman" w:hAnsi="Times New Roman" w:cs="Times New Roman"/>
          <w:sz w:val="28"/>
          <w:szCs w:val="28"/>
        </w:rPr>
        <w:t>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  <w:r w:rsidR="00FA2B22">
        <w:rPr>
          <w:rFonts w:ascii="Times New Roman" w:hAnsi="Times New Roman" w:cs="Times New Roman"/>
          <w:sz w:val="28"/>
          <w:szCs w:val="28"/>
        </w:rPr>
        <w:t xml:space="preserve"> </w:t>
      </w:r>
      <w:r w:rsidR="00FA2B22" w:rsidRPr="008B48ED">
        <w:rPr>
          <w:rFonts w:ascii="Times New Roman" w:hAnsi="Times New Roman" w:cs="Times New Roman"/>
          <w:sz w:val="28"/>
          <w:szCs w:val="28"/>
        </w:rPr>
        <w:t xml:space="preserve">Инновационная деятельность </w:t>
      </w:r>
      <w:r w:rsidR="00FA2B22">
        <w:rPr>
          <w:rFonts w:ascii="Times New Roman" w:hAnsi="Times New Roman" w:cs="Times New Roman"/>
          <w:sz w:val="28"/>
          <w:szCs w:val="28"/>
        </w:rPr>
        <w:t xml:space="preserve">современного школьного учителя </w:t>
      </w:r>
      <w:r w:rsidR="00FA2B22" w:rsidRPr="008B48ED">
        <w:rPr>
          <w:rFonts w:ascii="Times New Roman" w:hAnsi="Times New Roman" w:cs="Times New Roman"/>
          <w:sz w:val="28"/>
          <w:szCs w:val="28"/>
        </w:rPr>
        <w:t>должна содержать в себе творческий элемент, исследовательский компонент и направлена на профессиональный рост самого педагога.</w:t>
      </w:r>
      <w:r w:rsidR="00FA2B22">
        <w:rPr>
          <w:rFonts w:ascii="Times New Roman" w:hAnsi="Times New Roman" w:cs="Times New Roman"/>
          <w:sz w:val="28"/>
          <w:szCs w:val="28"/>
        </w:rPr>
        <w:t xml:space="preserve"> </w:t>
      </w:r>
      <w:r w:rsidR="004A7FBB" w:rsidRPr="004A7FBB">
        <w:rPr>
          <w:rFonts w:ascii="Times New Roman" w:hAnsi="Times New Roman" w:cs="Times New Roman"/>
          <w:sz w:val="28"/>
          <w:szCs w:val="28"/>
        </w:rPr>
        <w:t xml:space="preserve">Особенность воспитания в истоке </w:t>
      </w:r>
      <w:r w:rsidR="004A7FBB">
        <w:rPr>
          <w:rFonts w:ascii="Times New Roman" w:hAnsi="Times New Roman" w:cs="Times New Roman"/>
          <w:sz w:val="28"/>
          <w:szCs w:val="28"/>
        </w:rPr>
        <w:t>третьего</w:t>
      </w:r>
      <w:r w:rsidR="004A7FBB" w:rsidRPr="004A7FBB">
        <w:rPr>
          <w:rFonts w:ascii="Times New Roman" w:hAnsi="Times New Roman" w:cs="Times New Roman"/>
          <w:sz w:val="28"/>
          <w:szCs w:val="28"/>
        </w:rPr>
        <w:t xml:space="preserve"> тысячелетия показывает особенные запросы к применению различных разработок, так как их продукт ориентирован на активных людей, а ступень формализации и алгоритмизации научно-технических просветительных операций навряд ли как скоро-или станет сравнима с промышленным производством</w:t>
      </w:r>
      <w:r w:rsidR="006E5F9E">
        <w:rPr>
          <w:rFonts w:ascii="Times New Roman" w:hAnsi="Times New Roman" w:cs="Times New Roman"/>
          <w:sz w:val="28"/>
          <w:szCs w:val="28"/>
        </w:rPr>
        <w:t xml:space="preserve"> [1, с. 236</w:t>
      </w:r>
      <w:r w:rsidR="006E5F9E" w:rsidRPr="00315D37">
        <w:rPr>
          <w:rFonts w:ascii="Times New Roman" w:hAnsi="Times New Roman" w:cs="Times New Roman"/>
          <w:sz w:val="28"/>
          <w:szCs w:val="28"/>
        </w:rPr>
        <w:t>]</w:t>
      </w:r>
      <w:r w:rsidR="004A7FBB" w:rsidRPr="004A7FBB">
        <w:rPr>
          <w:rFonts w:ascii="Times New Roman" w:hAnsi="Times New Roman" w:cs="Times New Roman"/>
          <w:sz w:val="28"/>
          <w:szCs w:val="28"/>
        </w:rPr>
        <w:t>.</w:t>
      </w:r>
      <w:r w:rsidR="00315D37" w:rsidRPr="00315D37">
        <w:t xml:space="preserve"> </w:t>
      </w:r>
    </w:p>
    <w:p w:rsidR="00315D37" w:rsidRPr="00315D37" w:rsidRDefault="00315D37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37">
        <w:rPr>
          <w:rFonts w:ascii="Times New Roman" w:hAnsi="Times New Roman" w:cs="Times New Roman"/>
          <w:sz w:val="28"/>
          <w:szCs w:val="28"/>
        </w:rPr>
        <w:t xml:space="preserve">С развитием информационных и коммуникационных технологий и проникновением их во все сферы образования широкое распространение получило такое понятие </w:t>
      </w:r>
      <w:r w:rsidR="006E5F9E">
        <w:rPr>
          <w:rFonts w:ascii="Times New Roman" w:hAnsi="Times New Roman" w:cs="Times New Roman"/>
          <w:sz w:val="28"/>
          <w:szCs w:val="28"/>
        </w:rPr>
        <w:t>как «интерактивное обучение» [</w:t>
      </w:r>
      <w:r w:rsidR="0091230E">
        <w:rPr>
          <w:rFonts w:ascii="Times New Roman" w:hAnsi="Times New Roman" w:cs="Times New Roman"/>
          <w:sz w:val="28"/>
          <w:szCs w:val="28"/>
        </w:rPr>
        <w:t>4</w:t>
      </w:r>
      <w:r w:rsidR="006E5F9E">
        <w:rPr>
          <w:rFonts w:ascii="Times New Roman" w:hAnsi="Times New Roman" w:cs="Times New Roman"/>
          <w:sz w:val="28"/>
          <w:szCs w:val="28"/>
        </w:rPr>
        <w:t xml:space="preserve">, с. </w:t>
      </w:r>
      <w:r w:rsidR="0091230E">
        <w:rPr>
          <w:rFonts w:ascii="Times New Roman" w:hAnsi="Times New Roman" w:cs="Times New Roman"/>
          <w:sz w:val="28"/>
          <w:szCs w:val="28"/>
        </w:rPr>
        <w:t>34</w:t>
      </w:r>
      <w:r w:rsidRPr="00315D37">
        <w:rPr>
          <w:rFonts w:ascii="Times New Roman" w:hAnsi="Times New Roman" w:cs="Times New Roman"/>
          <w:sz w:val="28"/>
          <w:szCs w:val="28"/>
        </w:rPr>
        <w:t>].</w:t>
      </w:r>
    </w:p>
    <w:p w:rsidR="008B48ED" w:rsidRDefault="00315D37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37">
        <w:rPr>
          <w:rFonts w:ascii="Times New Roman" w:hAnsi="Times New Roman" w:cs="Times New Roman"/>
          <w:sz w:val="28"/>
          <w:szCs w:val="28"/>
        </w:rPr>
        <w:t>Мультимедийное обучение является одним из современных направлений «активного социально-психологического обучения» [</w:t>
      </w:r>
      <w:r w:rsidR="006E5F9E">
        <w:rPr>
          <w:rFonts w:ascii="Times New Roman" w:hAnsi="Times New Roman" w:cs="Times New Roman"/>
          <w:sz w:val="28"/>
          <w:szCs w:val="28"/>
        </w:rPr>
        <w:t>4, с.</w:t>
      </w:r>
      <w:r w:rsidRPr="00315D37">
        <w:rPr>
          <w:rFonts w:ascii="Times New Roman" w:hAnsi="Times New Roman" w:cs="Times New Roman"/>
          <w:sz w:val="28"/>
          <w:szCs w:val="28"/>
        </w:rPr>
        <w:t xml:space="preserve">28] и позволяет реализовывать данные установки наилучшим образом. Презентации, «мозговая </w:t>
      </w:r>
      <w:r w:rsidRPr="00315D37">
        <w:rPr>
          <w:rFonts w:ascii="Times New Roman" w:hAnsi="Times New Roman" w:cs="Times New Roman"/>
          <w:sz w:val="28"/>
          <w:szCs w:val="28"/>
        </w:rPr>
        <w:lastRenderedPageBreak/>
        <w:t>атака», эвристическая беседа, дискуссии, метод «деловой игры», «круглого стола», ролевые игры, конкурсы практических работ с их обсуждением, коллективные решения творческих задач, тренинги могут быть отнесены к формам и методам мультимедийного обучения</w:t>
      </w:r>
      <w:r w:rsidR="006E5F9E">
        <w:rPr>
          <w:rFonts w:ascii="Times New Roman" w:hAnsi="Times New Roman" w:cs="Times New Roman"/>
          <w:sz w:val="28"/>
          <w:szCs w:val="28"/>
        </w:rPr>
        <w:t xml:space="preserve"> [3, с. 17].</w:t>
      </w:r>
    </w:p>
    <w:p w:rsidR="009C188F" w:rsidRDefault="009C188F" w:rsidP="009C1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статьи автором предлагается рассмотреть возможности и перспективы трех технологий</w:t>
      </w:r>
      <w:r w:rsidRPr="009C188F">
        <w:t xml:space="preserve"> </w:t>
      </w:r>
      <w:r w:rsidRPr="009C188F">
        <w:rPr>
          <w:rFonts w:ascii="Times New Roman" w:hAnsi="Times New Roman" w:cs="Times New Roman"/>
          <w:sz w:val="28"/>
          <w:szCs w:val="28"/>
        </w:rPr>
        <w:t>в деятельности школьного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дополненную реальность (AR) и виртуальную реальность (VR),</w:t>
      </w:r>
      <w:r w:rsidRPr="009C188F">
        <w:rPr>
          <w:rFonts w:ascii="Times New Roman" w:hAnsi="Times New Roman" w:cs="Times New Roman"/>
          <w:sz w:val="28"/>
          <w:szCs w:val="28"/>
        </w:rPr>
        <w:t xml:space="preserve"> концепции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6C7" w:rsidRDefault="004A7FBB" w:rsidP="00EA6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 xml:space="preserve">Принципы игровых технологий в образовании будут способствовать взаимодействию представителей практической педагогики с представителями так называемого направления </w:t>
      </w:r>
      <w:proofErr w:type="spellStart"/>
      <w:r w:rsidRPr="004A7FBB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4A7FBB">
        <w:rPr>
          <w:rFonts w:ascii="Times New Roman" w:hAnsi="Times New Roman" w:cs="Times New Roman"/>
          <w:sz w:val="28"/>
          <w:szCs w:val="28"/>
        </w:rPr>
        <w:t xml:space="preserve"> в образовании. Это способствует всё большему распространению интерактивных досок и планшетов, ноутбуков в школе, для которых </w:t>
      </w:r>
      <w:r w:rsidR="00572AC9">
        <w:rPr>
          <w:rFonts w:ascii="Times New Roman" w:hAnsi="Times New Roman" w:cs="Times New Roman"/>
          <w:sz w:val="28"/>
          <w:szCs w:val="28"/>
        </w:rPr>
        <w:t xml:space="preserve">они становятся обыденным делом. </w:t>
      </w:r>
      <w:r w:rsidRPr="004A7FBB">
        <w:rPr>
          <w:rFonts w:ascii="Times New Roman" w:hAnsi="Times New Roman" w:cs="Times New Roman"/>
          <w:sz w:val="28"/>
          <w:szCs w:val="28"/>
        </w:rPr>
        <w:t xml:space="preserve">Одна из причин, почему </w:t>
      </w:r>
      <w:proofErr w:type="spellStart"/>
      <w:r w:rsidRPr="004A7FBB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4A7FBB">
        <w:rPr>
          <w:rFonts w:ascii="Times New Roman" w:hAnsi="Times New Roman" w:cs="Times New Roman"/>
          <w:sz w:val="28"/>
          <w:szCs w:val="28"/>
        </w:rPr>
        <w:t xml:space="preserve"> </w:t>
      </w:r>
      <w:r w:rsidR="00572AC9">
        <w:rPr>
          <w:rFonts w:ascii="Times New Roman" w:hAnsi="Times New Roman" w:cs="Times New Roman"/>
          <w:sz w:val="28"/>
          <w:szCs w:val="28"/>
        </w:rPr>
        <w:t>внедряется</w:t>
      </w:r>
      <w:r w:rsidRPr="004A7FBB">
        <w:rPr>
          <w:rFonts w:ascii="Times New Roman" w:hAnsi="Times New Roman" w:cs="Times New Roman"/>
          <w:sz w:val="28"/>
          <w:szCs w:val="28"/>
        </w:rPr>
        <w:t xml:space="preserve"> </w:t>
      </w:r>
      <w:r w:rsidR="00572AC9">
        <w:rPr>
          <w:rFonts w:ascii="Times New Roman" w:hAnsi="Times New Roman" w:cs="Times New Roman"/>
          <w:sz w:val="28"/>
          <w:szCs w:val="28"/>
        </w:rPr>
        <w:t xml:space="preserve">в </w:t>
      </w:r>
      <w:r w:rsidRPr="004A7FBB">
        <w:rPr>
          <w:rFonts w:ascii="Times New Roman" w:hAnsi="Times New Roman" w:cs="Times New Roman"/>
          <w:sz w:val="28"/>
          <w:szCs w:val="28"/>
        </w:rPr>
        <w:t>образовательн</w:t>
      </w:r>
      <w:r w:rsidR="00572AC9">
        <w:rPr>
          <w:rFonts w:ascii="Times New Roman" w:hAnsi="Times New Roman" w:cs="Times New Roman"/>
          <w:sz w:val="28"/>
          <w:szCs w:val="28"/>
        </w:rPr>
        <w:t>ый процесс</w:t>
      </w:r>
      <w:r w:rsidRPr="004A7FBB">
        <w:rPr>
          <w:rFonts w:ascii="Times New Roman" w:hAnsi="Times New Roman" w:cs="Times New Roman"/>
          <w:sz w:val="28"/>
          <w:szCs w:val="28"/>
        </w:rPr>
        <w:t xml:space="preserve">, это повышение уровня интерактивности учеников, их вовлечению в образовательный процесс. Укрепляется постоянная обратная связь с содержанием обучения,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4A7FBB">
        <w:rPr>
          <w:rFonts w:ascii="Times New Roman" w:hAnsi="Times New Roman" w:cs="Times New Roman"/>
          <w:sz w:val="28"/>
          <w:szCs w:val="28"/>
        </w:rPr>
        <w:t xml:space="preserve"> способствует повышению его качества.</w:t>
      </w:r>
      <w:r w:rsidR="00EA66C7">
        <w:rPr>
          <w:rFonts w:ascii="Times New Roman" w:hAnsi="Times New Roman" w:cs="Times New Roman"/>
          <w:sz w:val="28"/>
          <w:szCs w:val="28"/>
        </w:rPr>
        <w:t xml:space="preserve"> </w:t>
      </w:r>
      <w:r w:rsidRPr="004A7FBB">
        <w:rPr>
          <w:rFonts w:ascii="Times New Roman" w:hAnsi="Times New Roman" w:cs="Times New Roman"/>
          <w:sz w:val="28"/>
          <w:szCs w:val="28"/>
        </w:rPr>
        <w:t>Самая большая привлекательность персонализированного обучения заключается в том, что оно предусматривает, прежде всего, обучение лицом к лицу. Информационные технологии в этом направлении будут развиваться с учётом выбора стиля обучения для каждого ученика. Преподаватели получат новые инструменты для адаптации своей деятельности к индивидуальным особенностям и запросам каждого обучаемого.</w:t>
      </w:r>
      <w:r w:rsidR="00EA66C7">
        <w:rPr>
          <w:rFonts w:ascii="Times New Roman" w:hAnsi="Times New Roman" w:cs="Times New Roman"/>
          <w:sz w:val="28"/>
          <w:szCs w:val="28"/>
        </w:rPr>
        <w:t xml:space="preserve">  </w:t>
      </w:r>
      <w:r w:rsidRPr="004A7FBB"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proofErr w:type="spellStart"/>
      <w:r w:rsidR="00EA66C7" w:rsidRPr="004A7FBB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EA66C7" w:rsidRPr="004A7FBB">
        <w:rPr>
          <w:rFonts w:ascii="Times New Roman" w:hAnsi="Times New Roman" w:cs="Times New Roman"/>
          <w:sz w:val="28"/>
          <w:szCs w:val="28"/>
        </w:rPr>
        <w:t xml:space="preserve"> </w:t>
      </w:r>
      <w:r w:rsidRPr="004A7FBB">
        <w:rPr>
          <w:rFonts w:ascii="Times New Roman" w:hAnsi="Times New Roman" w:cs="Times New Roman"/>
          <w:sz w:val="28"/>
          <w:szCs w:val="28"/>
        </w:rPr>
        <w:t xml:space="preserve">будут способствовать активизации учеников, предоставляя им возможность выбора как способов </w:t>
      </w:r>
      <w:r w:rsidR="00EA66C7">
        <w:rPr>
          <w:rFonts w:ascii="Times New Roman" w:hAnsi="Times New Roman" w:cs="Times New Roman"/>
          <w:sz w:val="28"/>
          <w:szCs w:val="28"/>
        </w:rPr>
        <w:t xml:space="preserve">обучения, так и содержания. </w:t>
      </w:r>
    </w:p>
    <w:p w:rsidR="004A7FBB" w:rsidRDefault="004A7FBB" w:rsidP="00EA6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 xml:space="preserve">Дополненная реальность (AR) и виртуальная реальность (VR) уже заняли своё место в образовательном пространстве. VR-технологии создают виртуальное пространство, погружающее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4A7FBB">
        <w:rPr>
          <w:rFonts w:ascii="Times New Roman" w:hAnsi="Times New Roman" w:cs="Times New Roman"/>
          <w:sz w:val="28"/>
          <w:szCs w:val="28"/>
        </w:rPr>
        <w:t>в мир какой-либо темы, помогая сконцентрироваться на ее изучении.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BB">
        <w:rPr>
          <w:rFonts w:ascii="Times New Roman" w:hAnsi="Times New Roman" w:cs="Times New Roman"/>
          <w:sz w:val="28"/>
          <w:szCs w:val="28"/>
        </w:rPr>
        <w:t xml:space="preserve">Инструменты VR позволяют ученикам плавать с дельфинами, посещать космическое пространство, ходить по музеям, путешествовать по странам, не выходя из класса.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BB">
        <w:rPr>
          <w:rFonts w:ascii="Times New Roman" w:hAnsi="Times New Roman" w:cs="Times New Roman"/>
          <w:sz w:val="28"/>
          <w:szCs w:val="28"/>
        </w:rPr>
        <w:t>Изучая химическое уравнение в классной комнате, оборудованной с применением VR-технологий, студенты попадают внутрь химической реакции, наблюдая соединение частиц</w:t>
      </w:r>
      <w:r w:rsidR="006E5F9E">
        <w:rPr>
          <w:rFonts w:ascii="Times New Roman" w:hAnsi="Times New Roman" w:cs="Times New Roman"/>
          <w:sz w:val="28"/>
          <w:szCs w:val="28"/>
        </w:rPr>
        <w:t xml:space="preserve"> </w:t>
      </w:r>
      <w:r w:rsidR="006E5F9E" w:rsidRPr="00103F36">
        <w:rPr>
          <w:rFonts w:ascii="Times New Roman" w:hAnsi="Times New Roman" w:cs="Times New Roman"/>
          <w:sz w:val="28"/>
          <w:szCs w:val="28"/>
        </w:rPr>
        <w:t>[</w:t>
      </w:r>
      <w:r w:rsidR="006E5F9E">
        <w:rPr>
          <w:rFonts w:ascii="Times New Roman" w:hAnsi="Times New Roman" w:cs="Times New Roman"/>
          <w:sz w:val="28"/>
          <w:szCs w:val="28"/>
        </w:rPr>
        <w:t>5, с. 3</w:t>
      </w:r>
      <w:r w:rsidR="006E5F9E" w:rsidRPr="00103F36">
        <w:rPr>
          <w:rFonts w:ascii="Times New Roman" w:hAnsi="Times New Roman" w:cs="Times New Roman"/>
          <w:sz w:val="28"/>
          <w:szCs w:val="28"/>
        </w:rPr>
        <w:t>]</w:t>
      </w:r>
      <w:r w:rsidRPr="004A7F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BB">
        <w:rPr>
          <w:rFonts w:ascii="Times New Roman" w:hAnsi="Times New Roman" w:cs="Times New Roman"/>
          <w:sz w:val="28"/>
          <w:szCs w:val="28"/>
        </w:rPr>
        <w:t>Появляются разработки, предназначенные для улучшения образования, и поэтому эта технология будет продол</w:t>
      </w:r>
      <w:r>
        <w:rPr>
          <w:rFonts w:ascii="Times New Roman" w:hAnsi="Times New Roman" w:cs="Times New Roman"/>
          <w:sz w:val="28"/>
          <w:szCs w:val="28"/>
        </w:rPr>
        <w:t xml:space="preserve">жать дополнять работу учителей. </w:t>
      </w:r>
      <w:r w:rsidRPr="004A7FBB">
        <w:rPr>
          <w:rFonts w:ascii="Times New Roman" w:hAnsi="Times New Roman" w:cs="Times New Roman"/>
          <w:sz w:val="28"/>
          <w:szCs w:val="28"/>
        </w:rPr>
        <w:t>К примеру, уже сегодня благодаря возможностям VR американские школьники совершают регулярные автобусные экскурсии на Марс — VR-технологии преобразуют городской пейзаж за окном в марсианский. В будущем ожидается значительное увеличение подобных разработок.</w:t>
      </w:r>
    </w:p>
    <w:p w:rsidR="004A7FBB" w:rsidRDefault="004A7FBB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Преимущества </w:t>
      </w:r>
      <w:r w:rsidRPr="004A7FBB">
        <w:rPr>
          <w:rFonts w:ascii="Times New Roman" w:hAnsi="Times New Roman" w:cs="Times New Roman"/>
          <w:sz w:val="28"/>
          <w:szCs w:val="28"/>
        </w:rPr>
        <w:t>технологий виртуальной реальности в деятельности школьного учителя</w:t>
      </w:r>
      <w:r>
        <w:rPr>
          <w:rFonts w:ascii="Times New Roman" w:hAnsi="Times New Roman" w:cs="Times New Roman"/>
          <w:sz w:val="28"/>
          <w:szCs w:val="28"/>
        </w:rPr>
        <w:t xml:space="preserve"> приведены на рисунке 1.</w:t>
      </w:r>
    </w:p>
    <w:p w:rsidR="00315D37" w:rsidRPr="004A7FBB" w:rsidRDefault="00315D37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FBB" w:rsidRDefault="004A7FBB" w:rsidP="0031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0320" cy="1696064"/>
            <wp:effectExtent l="0" t="0" r="114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A7FBB" w:rsidRDefault="00C174D5" w:rsidP="0031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4A7FB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4A7FBB" w:rsidRPr="004A7FBB">
        <w:rPr>
          <w:rFonts w:ascii="Times New Roman" w:hAnsi="Times New Roman" w:cs="Times New Roman"/>
          <w:sz w:val="28"/>
          <w:szCs w:val="28"/>
        </w:rPr>
        <w:t>технологий виртуальной реальности в деятельности школьного учителя</w:t>
      </w:r>
    </w:p>
    <w:p w:rsidR="004A7FBB" w:rsidRPr="00C174D5" w:rsidRDefault="00C174D5" w:rsidP="00315D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174D5">
        <w:rPr>
          <w:rFonts w:ascii="Times New Roman" w:hAnsi="Times New Roman" w:cs="Times New Roman"/>
          <w:sz w:val="24"/>
          <w:szCs w:val="28"/>
        </w:rPr>
        <w:t>Источник: составлено автором</w:t>
      </w:r>
    </w:p>
    <w:p w:rsidR="00C174D5" w:rsidRDefault="00C174D5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D5">
        <w:rPr>
          <w:rFonts w:ascii="Times New Roman" w:hAnsi="Times New Roman" w:cs="Times New Roman"/>
          <w:sz w:val="28"/>
          <w:szCs w:val="28"/>
        </w:rPr>
        <w:t xml:space="preserve">VR-технологии — это не только экраны и очки, предназначенные для восприятия информации </w:t>
      </w:r>
      <w:r>
        <w:rPr>
          <w:rFonts w:ascii="Times New Roman" w:hAnsi="Times New Roman" w:cs="Times New Roman"/>
          <w:sz w:val="28"/>
          <w:szCs w:val="28"/>
        </w:rPr>
        <w:t>школьниками</w:t>
      </w:r>
      <w:r w:rsidRPr="00C174D5">
        <w:rPr>
          <w:rFonts w:ascii="Times New Roman" w:hAnsi="Times New Roman" w:cs="Times New Roman"/>
          <w:sz w:val="28"/>
          <w:szCs w:val="28"/>
        </w:rPr>
        <w:t xml:space="preserve">, это еще и многофункциональная панель для учителя. Учитель получает сигнал с </w:t>
      </w: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C174D5">
        <w:rPr>
          <w:rFonts w:ascii="Times New Roman" w:hAnsi="Times New Roman" w:cs="Times New Roman"/>
          <w:sz w:val="28"/>
          <w:szCs w:val="28"/>
        </w:rPr>
        <w:t>запуская материалы и контролируя прогресс их изучения. Он также может стать частью трехмерной виртуальной реальности, чтобы объяснить происходящие процессы или обратить внимание студентов на какие-либо детали.</w:t>
      </w:r>
    </w:p>
    <w:p w:rsidR="00103F36" w:rsidRDefault="004A7FBB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>Компьютерное обучение является важной частью концепции искусственного интеллекта. Искусственный интеллект сможет отслеживать пробелы ученика в обучении и поможет ликвидировать их. Существовавшие десятки лет назад образовательные технологии программирования, модульного обучения и др. обретают новое дыхание. Разработаны программно-методические комплексы, онлайн платформы для программированного обучения. Причём многие из них учитель может</w:t>
      </w:r>
      <w:r w:rsidR="00C174D5">
        <w:rPr>
          <w:rFonts w:ascii="Times New Roman" w:hAnsi="Times New Roman" w:cs="Times New Roman"/>
          <w:sz w:val="28"/>
          <w:szCs w:val="28"/>
        </w:rPr>
        <w:t xml:space="preserve"> успешно использовать в классе.</w:t>
      </w:r>
      <w:r w:rsidR="00103F36" w:rsidRPr="00103F36">
        <w:rPr>
          <w:rFonts w:ascii="Times New Roman" w:hAnsi="Times New Roman" w:cs="Times New Roman"/>
          <w:sz w:val="28"/>
          <w:szCs w:val="28"/>
        </w:rPr>
        <w:t xml:space="preserve"> </w:t>
      </w:r>
      <w:r w:rsidR="00C00910">
        <w:rPr>
          <w:rFonts w:ascii="Times New Roman" w:hAnsi="Times New Roman" w:cs="Times New Roman"/>
          <w:sz w:val="28"/>
          <w:szCs w:val="28"/>
        </w:rPr>
        <w:t xml:space="preserve"> </w:t>
      </w:r>
      <w:r w:rsidR="00103F36" w:rsidRPr="00103F36">
        <w:rPr>
          <w:rFonts w:ascii="Times New Roman" w:hAnsi="Times New Roman" w:cs="Times New Roman"/>
          <w:sz w:val="28"/>
          <w:szCs w:val="28"/>
        </w:rPr>
        <w:t>Ассоциация по развитию искусственного интеллекта (AAAI) и Ассоциация учителей информатики США (CSTA) в мае 2018 года сформировали специальную рабочую группу AI4K12 [7], которая подготовила доклад со сформулированными требованиями к подготовке выпускника К-12. Требования оформлены в виде пяти идей</w:t>
      </w:r>
      <w:r w:rsidR="00103F36">
        <w:rPr>
          <w:rFonts w:ascii="Times New Roman" w:hAnsi="Times New Roman" w:cs="Times New Roman"/>
          <w:sz w:val="28"/>
          <w:szCs w:val="28"/>
        </w:rPr>
        <w:t>, рис. 2.</w:t>
      </w:r>
    </w:p>
    <w:p w:rsidR="00103F36" w:rsidRDefault="00103F36" w:rsidP="0031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9350" cy="5014451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03F36" w:rsidRPr="00103F36" w:rsidRDefault="00103F36" w:rsidP="00315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Ключевые идеи в</w:t>
      </w:r>
      <w:r w:rsidRPr="00103F36">
        <w:rPr>
          <w:rFonts w:ascii="Times New Roman" w:hAnsi="Times New Roman" w:cs="Times New Roman"/>
          <w:sz w:val="28"/>
          <w:szCs w:val="28"/>
        </w:rPr>
        <w:t xml:space="preserve"> подготовке выпускника К-12</w:t>
      </w:r>
    </w:p>
    <w:p w:rsidR="006E5F9E" w:rsidRPr="00C174D5" w:rsidRDefault="006E5F9E" w:rsidP="006E5F9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174D5">
        <w:rPr>
          <w:rFonts w:ascii="Times New Roman" w:hAnsi="Times New Roman" w:cs="Times New Roman"/>
          <w:sz w:val="24"/>
          <w:szCs w:val="28"/>
        </w:rPr>
        <w:t>Источник: составлено автором</w:t>
      </w:r>
      <w:r>
        <w:rPr>
          <w:rFonts w:ascii="Times New Roman" w:hAnsi="Times New Roman" w:cs="Times New Roman"/>
          <w:sz w:val="24"/>
          <w:szCs w:val="28"/>
        </w:rPr>
        <w:t xml:space="preserve"> по данным </w:t>
      </w:r>
      <w:r>
        <w:rPr>
          <w:rFonts w:ascii="Times New Roman" w:hAnsi="Times New Roman" w:cs="Times New Roman"/>
          <w:sz w:val="24"/>
          <w:szCs w:val="28"/>
        </w:rPr>
        <w:sym w:font="Symbol" w:char="F05B"/>
      </w:r>
      <w:r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sym w:font="Symbol" w:char="F05D"/>
      </w:r>
    </w:p>
    <w:p w:rsidR="00315D37" w:rsidRDefault="00315D37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75" w:rsidRDefault="00103F36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F36">
        <w:rPr>
          <w:rFonts w:ascii="Times New Roman" w:hAnsi="Times New Roman" w:cs="Times New Roman"/>
          <w:sz w:val="28"/>
          <w:szCs w:val="28"/>
        </w:rPr>
        <w:t>В США изучение искусственного интеллекта предполагается так же, как и в России, на углублённом уровне и для старших классов, что отличает наши страны, например, от Китая, где с 2019 года данная дисциплина включена в программу для начальной и средней школы, однако, в основном, в виде исторических обзоров и описаний областей применения [</w:t>
      </w:r>
      <w:r w:rsidR="006E5F9E">
        <w:rPr>
          <w:rFonts w:ascii="Times New Roman" w:hAnsi="Times New Roman" w:cs="Times New Roman"/>
          <w:sz w:val="28"/>
          <w:szCs w:val="28"/>
        </w:rPr>
        <w:t>6, с. 2</w:t>
      </w:r>
      <w:r w:rsidRPr="00103F36">
        <w:rPr>
          <w:rFonts w:ascii="Times New Roman" w:hAnsi="Times New Roman" w:cs="Times New Roman"/>
          <w:sz w:val="28"/>
          <w:szCs w:val="28"/>
        </w:rPr>
        <w:t xml:space="preserve">]. Американская модель же предусматривает упор на практическую деятельность в свете традиционной для США педагогики Дж. </w:t>
      </w:r>
      <w:proofErr w:type="spellStart"/>
      <w:r w:rsidRPr="00103F3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6E5F9E">
        <w:rPr>
          <w:rFonts w:ascii="Times New Roman" w:hAnsi="Times New Roman" w:cs="Times New Roman"/>
          <w:sz w:val="28"/>
          <w:szCs w:val="28"/>
        </w:rPr>
        <w:t xml:space="preserve"> </w:t>
      </w:r>
      <w:r w:rsidR="006E5F9E" w:rsidRPr="00103F36">
        <w:rPr>
          <w:rFonts w:ascii="Times New Roman" w:hAnsi="Times New Roman" w:cs="Times New Roman"/>
          <w:sz w:val="28"/>
          <w:szCs w:val="28"/>
        </w:rPr>
        <w:t>[7]</w:t>
      </w:r>
      <w:r w:rsidRPr="00103F36">
        <w:rPr>
          <w:rFonts w:ascii="Times New Roman" w:hAnsi="Times New Roman" w:cs="Times New Roman"/>
          <w:sz w:val="28"/>
          <w:szCs w:val="28"/>
        </w:rPr>
        <w:t>.</w:t>
      </w:r>
    </w:p>
    <w:p w:rsidR="004A7FBB" w:rsidRPr="00103F36" w:rsidRDefault="00382675" w:rsidP="00315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идеи в</w:t>
      </w:r>
      <w:r w:rsidRPr="00103F36">
        <w:rPr>
          <w:rFonts w:ascii="Times New Roman" w:hAnsi="Times New Roman" w:cs="Times New Roman"/>
          <w:sz w:val="28"/>
          <w:szCs w:val="28"/>
        </w:rPr>
        <w:t xml:space="preserve"> подготовке выпускника К-12</w:t>
      </w:r>
      <w:r>
        <w:rPr>
          <w:rFonts w:ascii="Times New Roman" w:hAnsi="Times New Roman" w:cs="Times New Roman"/>
          <w:sz w:val="28"/>
          <w:szCs w:val="28"/>
        </w:rPr>
        <w:t xml:space="preserve">, американских школ можно предложить адаптировать и для российских, где уже практикуется </w:t>
      </w:r>
      <w:r w:rsidRPr="00103F36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в</w:t>
      </w:r>
      <w:r w:rsidR="00103F36" w:rsidRPr="00103F36">
        <w:rPr>
          <w:rFonts w:ascii="Times New Roman" w:hAnsi="Times New Roman" w:cs="Times New Roman"/>
          <w:sz w:val="28"/>
          <w:szCs w:val="28"/>
        </w:rPr>
        <w:t xml:space="preserve"> школе английского языка </w:t>
      </w:r>
      <w:proofErr w:type="spellStart"/>
      <w:r w:rsidR="00103F36" w:rsidRPr="00103F36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="00103F36" w:rsidRPr="00103F36">
        <w:rPr>
          <w:rFonts w:ascii="Times New Roman" w:hAnsi="Times New Roman" w:cs="Times New Roman"/>
          <w:sz w:val="28"/>
          <w:szCs w:val="28"/>
        </w:rPr>
        <w:t xml:space="preserve"> искусственный интеллект — полноценный участник образовательного процесса наряду с учителем и учеником. </w:t>
      </w:r>
      <w:r w:rsidR="000B62CE" w:rsidRPr="000B62CE">
        <w:rPr>
          <w:rFonts w:ascii="Times New Roman" w:hAnsi="Times New Roman" w:cs="Times New Roman"/>
          <w:sz w:val="28"/>
          <w:szCs w:val="28"/>
        </w:rPr>
        <w:t>Формы ра</w:t>
      </w:r>
      <w:r w:rsidR="000B62CE">
        <w:rPr>
          <w:rFonts w:ascii="Times New Roman" w:hAnsi="Times New Roman" w:cs="Times New Roman"/>
          <w:sz w:val="28"/>
          <w:szCs w:val="28"/>
        </w:rPr>
        <w:t xml:space="preserve">боты с компьютерными обучающими </w:t>
      </w:r>
      <w:r w:rsidR="000B62CE" w:rsidRPr="000B62CE">
        <w:rPr>
          <w:rFonts w:ascii="Times New Roman" w:hAnsi="Times New Roman" w:cs="Times New Roman"/>
          <w:sz w:val="28"/>
          <w:szCs w:val="28"/>
        </w:rPr>
        <w:t>программами на занятиях иностр</w:t>
      </w:r>
      <w:r w:rsidR="000B62CE">
        <w:rPr>
          <w:rFonts w:ascii="Times New Roman" w:hAnsi="Times New Roman" w:cs="Times New Roman"/>
          <w:sz w:val="28"/>
          <w:szCs w:val="28"/>
        </w:rPr>
        <w:t xml:space="preserve">анного языка включают: изучение </w:t>
      </w:r>
      <w:r w:rsidR="000B62CE" w:rsidRPr="000B62CE">
        <w:rPr>
          <w:rFonts w:ascii="Times New Roman" w:hAnsi="Times New Roman" w:cs="Times New Roman"/>
          <w:sz w:val="28"/>
          <w:szCs w:val="28"/>
        </w:rPr>
        <w:t>лексики, отработку произно</w:t>
      </w:r>
      <w:r w:rsidR="000B62CE">
        <w:rPr>
          <w:rFonts w:ascii="Times New Roman" w:hAnsi="Times New Roman" w:cs="Times New Roman"/>
          <w:sz w:val="28"/>
          <w:szCs w:val="28"/>
        </w:rPr>
        <w:t xml:space="preserve">шения, обучение диалогической и </w:t>
      </w:r>
      <w:r w:rsidR="000B62CE" w:rsidRPr="000B62CE">
        <w:rPr>
          <w:rFonts w:ascii="Times New Roman" w:hAnsi="Times New Roman" w:cs="Times New Roman"/>
          <w:sz w:val="28"/>
          <w:szCs w:val="28"/>
        </w:rPr>
        <w:t>монологической речи, обучению пись</w:t>
      </w:r>
      <w:r w:rsidR="000B62CE">
        <w:rPr>
          <w:rFonts w:ascii="Times New Roman" w:hAnsi="Times New Roman" w:cs="Times New Roman"/>
          <w:sz w:val="28"/>
          <w:szCs w:val="28"/>
        </w:rPr>
        <w:t xml:space="preserve">му, отработку </w:t>
      </w:r>
      <w:r w:rsidR="000B62CE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грамматических </w:t>
      </w:r>
      <w:r w:rsidR="000B62CE" w:rsidRPr="000B62CE">
        <w:rPr>
          <w:rFonts w:ascii="Times New Roman" w:hAnsi="Times New Roman" w:cs="Times New Roman"/>
          <w:sz w:val="28"/>
          <w:szCs w:val="28"/>
        </w:rPr>
        <w:t>явлений наглядно. Глобальная сеть со</w:t>
      </w:r>
      <w:r w:rsidR="000B62CE">
        <w:rPr>
          <w:rFonts w:ascii="Times New Roman" w:hAnsi="Times New Roman" w:cs="Times New Roman"/>
          <w:sz w:val="28"/>
          <w:szCs w:val="28"/>
        </w:rPr>
        <w:t xml:space="preserve">здает нам условия для получения </w:t>
      </w:r>
      <w:r w:rsidR="000B62CE" w:rsidRPr="000B62CE">
        <w:rPr>
          <w:rFonts w:ascii="Times New Roman" w:hAnsi="Times New Roman" w:cs="Times New Roman"/>
          <w:sz w:val="28"/>
          <w:szCs w:val="28"/>
        </w:rPr>
        <w:t>любой необходимой информации, на</w:t>
      </w:r>
      <w:r w:rsidR="000B62CE">
        <w:rPr>
          <w:rFonts w:ascii="Times New Roman" w:hAnsi="Times New Roman" w:cs="Times New Roman"/>
          <w:sz w:val="28"/>
          <w:szCs w:val="28"/>
        </w:rPr>
        <w:t xml:space="preserve">ходящиеся в любой точке земного </w:t>
      </w:r>
      <w:r w:rsidR="000B62CE" w:rsidRPr="000B62CE">
        <w:rPr>
          <w:rFonts w:ascii="Times New Roman" w:hAnsi="Times New Roman" w:cs="Times New Roman"/>
          <w:sz w:val="28"/>
          <w:szCs w:val="28"/>
        </w:rPr>
        <w:t>шара: страноведческий материал, новос</w:t>
      </w:r>
      <w:r w:rsidR="000B62CE">
        <w:rPr>
          <w:rFonts w:ascii="Times New Roman" w:hAnsi="Times New Roman" w:cs="Times New Roman"/>
          <w:sz w:val="28"/>
          <w:szCs w:val="28"/>
        </w:rPr>
        <w:t xml:space="preserve">ти из жизни молодежи, статьи из </w:t>
      </w:r>
      <w:r w:rsidR="000B62CE" w:rsidRPr="000B62CE">
        <w:rPr>
          <w:rFonts w:ascii="Times New Roman" w:hAnsi="Times New Roman" w:cs="Times New Roman"/>
          <w:sz w:val="28"/>
          <w:szCs w:val="28"/>
        </w:rPr>
        <w:t>газет и журналов.</w:t>
      </w:r>
      <w:r w:rsidR="000B62CE">
        <w:rPr>
          <w:rFonts w:ascii="Times New Roman" w:hAnsi="Times New Roman" w:cs="Times New Roman"/>
          <w:sz w:val="28"/>
          <w:szCs w:val="28"/>
        </w:rPr>
        <w:t xml:space="preserve"> </w:t>
      </w:r>
      <w:r w:rsidR="00103F36" w:rsidRPr="00103F36">
        <w:rPr>
          <w:rFonts w:ascii="Times New Roman" w:hAnsi="Times New Roman" w:cs="Times New Roman"/>
          <w:sz w:val="28"/>
          <w:szCs w:val="28"/>
        </w:rPr>
        <w:t>Урок полностью оцифровывается и разбирается «на атомы» с помощью технологии распознавания речи, и благодаря этому обучение становится по-настоящему адаптивным. Следующий урок строится с учётом слабых мест, ошибок, активного и пассивного словарного запаса конкретного ученика.</w:t>
      </w:r>
      <w:r w:rsidR="0059137F">
        <w:rPr>
          <w:rFonts w:ascii="Times New Roman" w:hAnsi="Times New Roman" w:cs="Times New Roman"/>
          <w:sz w:val="28"/>
          <w:szCs w:val="28"/>
        </w:rPr>
        <w:t xml:space="preserve"> Внедрение ключевых требований должно быть с упором </w:t>
      </w:r>
      <w:r w:rsidR="0059137F" w:rsidRPr="0059137F">
        <w:rPr>
          <w:rFonts w:ascii="Times New Roman" w:hAnsi="Times New Roman" w:cs="Times New Roman"/>
          <w:sz w:val="28"/>
          <w:szCs w:val="28"/>
        </w:rPr>
        <w:t>на практические умения обучающихся.</w:t>
      </w:r>
    </w:p>
    <w:p w:rsidR="00103F36" w:rsidRDefault="004A7FBB" w:rsidP="006E5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BB">
        <w:rPr>
          <w:rFonts w:ascii="Times New Roman" w:hAnsi="Times New Roman" w:cs="Times New Roman"/>
          <w:sz w:val="28"/>
          <w:szCs w:val="28"/>
        </w:rPr>
        <w:t>Безусловно, сфера образова</w:t>
      </w:r>
      <w:r w:rsidR="00A51E76">
        <w:rPr>
          <w:rFonts w:ascii="Times New Roman" w:hAnsi="Times New Roman" w:cs="Times New Roman"/>
          <w:sz w:val="28"/>
          <w:szCs w:val="28"/>
        </w:rPr>
        <w:t xml:space="preserve">ния ещё далека от совершенства и </w:t>
      </w:r>
      <w:r w:rsidRPr="004A7FBB">
        <w:rPr>
          <w:rFonts w:ascii="Times New Roman" w:hAnsi="Times New Roman" w:cs="Times New Roman"/>
          <w:sz w:val="28"/>
          <w:szCs w:val="28"/>
        </w:rPr>
        <w:t xml:space="preserve">во многом консервативна. </w:t>
      </w:r>
      <w:r w:rsidR="00A51E76" w:rsidRPr="00A51E7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51E76" w:rsidRPr="004A7FBB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A51E76">
        <w:rPr>
          <w:rFonts w:ascii="Times New Roman" w:hAnsi="Times New Roman" w:cs="Times New Roman"/>
          <w:sz w:val="28"/>
          <w:szCs w:val="28"/>
        </w:rPr>
        <w:t xml:space="preserve"> во всех российских школах</w:t>
      </w:r>
      <w:r w:rsidR="00A51E76" w:rsidRPr="00A51E76">
        <w:rPr>
          <w:rFonts w:ascii="Times New Roman" w:hAnsi="Times New Roman" w:cs="Times New Roman"/>
          <w:sz w:val="28"/>
          <w:szCs w:val="28"/>
        </w:rPr>
        <w:t xml:space="preserve"> будет возможно тогда, когда у школьников будет постоянный доступ к компьютерам в школе и к собранным в н</w:t>
      </w:r>
      <w:r w:rsidR="00A51E76">
        <w:rPr>
          <w:rFonts w:ascii="Times New Roman" w:hAnsi="Times New Roman" w:cs="Times New Roman"/>
          <w:sz w:val="28"/>
          <w:szCs w:val="28"/>
        </w:rPr>
        <w:t xml:space="preserve">их образовательным технологиям. </w:t>
      </w:r>
      <w:r w:rsidR="00A51E76" w:rsidRPr="00A51E76">
        <w:rPr>
          <w:rFonts w:ascii="Times New Roman" w:hAnsi="Times New Roman" w:cs="Times New Roman"/>
          <w:sz w:val="28"/>
          <w:szCs w:val="28"/>
        </w:rPr>
        <w:t>Когда каждый учащийся начнет использовать персональное цифровое устройство, можно будет говорить о начале внедрения полноценной цифровой школы. Только так мы получим цифровой образовательный след и базовый технологический фундамент для построения индивидуальных образовательных траекторий с использованием искусственного интеллекта. А затем он уже начнет обучаться и адаптировать свои знания об ученике благодаря данным, получаемым при каждом взаимодействии с системой.</w:t>
      </w:r>
      <w:r w:rsidR="00A51E76">
        <w:rPr>
          <w:rFonts w:ascii="Times New Roman" w:hAnsi="Times New Roman" w:cs="Times New Roman"/>
          <w:sz w:val="28"/>
          <w:szCs w:val="28"/>
        </w:rPr>
        <w:t xml:space="preserve"> </w:t>
      </w:r>
      <w:r w:rsidR="00A51E76" w:rsidRPr="00A51E76">
        <w:rPr>
          <w:rFonts w:ascii="Times New Roman" w:hAnsi="Times New Roman" w:cs="Times New Roman"/>
          <w:sz w:val="28"/>
          <w:szCs w:val="28"/>
        </w:rPr>
        <w:t xml:space="preserve">С другой стороны, в нашей стране уже есть примеры использования </w:t>
      </w:r>
      <w:r w:rsidR="00A51E76" w:rsidRPr="004A7FBB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A51E76" w:rsidRPr="00A51E76">
        <w:rPr>
          <w:rFonts w:ascii="Times New Roman" w:hAnsi="Times New Roman" w:cs="Times New Roman"/>
          <w:sz w:val="28"/>
          <w:szCs w:val="28"/>
        </w:rPr>
        <w:t xml:space="preserve"> в образовании. Например, российский </w:t>
      </w:r>
      <w:proofErr w:type="spellStart"/>
      <w:r w:rsidR="00A51E76" w:rsidRPr="00A51E76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A51E76" w:rsidRPr="00A5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E76" w:rsidRPr="00A51E76">
        <w:rPr>
          <w:rFonts w:ascii="Times New Roman" w:hAnsi="Times New Roman" w:cs="Times New Roman"/>
          <w:sz w:val="28"/>
          <w:szCs w:val="28"/>
        </w:rPr>
        <w:t>Parla</w:t>
      </w:r>
      <w:proofErr w:type="spellEnd"/>
      <w:r w:rsidR="00A51E76" w:rsidRPr="00A51E76">
        <w:rPr>
          <w:rFonts w:ascii="Times New Roman" w:hAnsi="Times New Roman" w:cs="Times New Roman"/>
          <w:sz w:val="28"/>
          <w:szCs w:val="28"/>
        </w:rPr>
        <w:t>, который создал приложение для изучения английского языка. В основе приложения — программа, которая обучается вместе с учеником и адаптируется под его задачи и прогресс. Уже на этапе регистрации в приложении программа может анализировать данные из соц</w:t>
      </w:r>
      <w:r w:rsidR="00A51E76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A51E76" w:rsidRPr="00A51E76">
        <w:rPr>
          <w:rFonts w:ascii="Times New Roman" w:hAnsi="Times New Roman" w:cs="Times New Roman"/>
          <w:sz w:val="28"/>
          <w:szCs w:val="28"/>
        </w:rPr>
        <w:t>сетей и предлагать индивидуальную программу обучения, основанную на интересах конкретного человека. Это коммерческий проект, но большинство технологий зарождаются, в первую очередь, именно как коммерческий продукт.</w:t>
      </w:r>
      <w:r w:rsidR="006E5F9E">
        <w:rPr>
          <w:rFonts w:ascii="Times New Roman" w:hAnsi="Times New Roman" w:cs="Times New Roman"/>
          <w:sz w:val="28"/>
          <w:szCs w:val="28"/>
        </w:rPr>
        <w:t xml:space="preserve"> </w:t>
      </w:r>
      <w:r w:rsidR="00103F36" w:rsidRPr="00103F36">
        <w:rPr>
          <w:rFonts w:ascii="Times New Roman" w:hAnsi="Times New Roman" w:cs="Times New Roman"/>
          <w:sz w:val="28"/>
          <w:szCs w:val="28"/>
        </w:rPr>
        <w:t>Применение искусственного интеллекта действительно может на новом качественном уровне решить задачу сопровождения ученика по индивидуальной образовательной траектории (ИОТ). Дело в том, что настоящая ИОТ динамически перестраивае</w:t>
      </w:r>
      <w:r w:rsidR="00103F36">
        <w:rPr>
          <w:rFonts w:ascii="Times New Roman" w:hAnsi="Times New Roman" w:cs="Times New Roman"/>
          <w:sz w:val="28"/>
          <w:szCs w:val="28"/>
        </w:rPr>
        <w:t xml:space="preserve">тся по мере развития учащегося. </w:t>
      </w:r>
      <w:r w:rsidR="00103F36" w:rsidRPr="00103F36">
        <w:rPr>
          <w:rFonts w:ascii="Times New Roman" w:hAnsi="Times New Roman" w:cs="Times New Roman"/>
          <w:sz w:val="28"/>
          <w:szCs w:val="28"/>
        </w:rPr>
        <w:t>Для этого необходимо проводить регулярные мониторинги, а также отслеживать любые образовательные действия с контентом (чтение, просмотр, решение задач).</w:t>
      </w:r>
      <w:r w:rsidR="00103F36">
        <w:rPr>
          <w:rFonts w:ascii="Times New Roman" w:hAnsi="Times New Roman" w:cs="Times New Roman"/>
          <w:sz w:val="28"/>
          <w:szCs w:val="28"/>
        </w:rPr>
        <w:t xml:space="preserve"> </w:t>
      </w:r>
      <w:r w:rsidR="00103F36" w:rsidRPr="00103F36">
        <w:rPr>
          <w:rFonts w:ascii="Times New Roman" w:hAnsi="Times New Roman" w:cs="Times New Roman"/>
          <w:sz w:val="28"/>
          <w:szCs w:val="28"/>
        </w:rPr>
        <w:t xml:space="preserve">Роль </w:t>
      </w:r>
      <w:r w:rsidR="00103F36">
        <w:rPr>
          <w:rFonts w:ascii="Times New Roman" w:hAnsi="Times New Roman" w:cs="Times New Roman"/>
          <w:sz w:val="28"/>
          <w:szCs w:val="28"/>
        </w:rPr>
        <w:t>реального</w:t>
      </w:r>
      <w:r w:rsidR="00103F36" w:rsidRPr="00103F36">
        <w:rPr>
          <w:rFonts w:ascii="Times New Roman" w:hAnsi="Times New Roman" w:cs="Times New Roman"/>
          <w:sz w:val="28"/>
          <w:szCs w:val="28"/>
        </w:rPr>
        <w:t xml:space="preserve"> педагога должна трансформироваться: от передатчика знаний в носителя философии изучаемого предмета. Концептуальные вещи, которые понимают люди, недоступны машине. И педагог будет транслировать их детям в малых группах за счёт освободившегося времени.</w:t>
      </w:r>
    </w:p>
    <w:p w:rsidR="00EA66C7" w:rsidRDefault="00315D37" w:rsidP="00EA6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315D37">
        <w:rPr>
          <w:rFonts w:ascii="Times New Roman" w:hAnsi="Times New Roman" w:cs="Times New Roman"/>
          <w:sz w:val="28"/>
          <w:szCs w:val="28"/>
        </w:rPr>
        <w:t xml:space="preserve">нновационная педагогическая </w:t>
      </w:r>
      <w:r w:rsidR="00281CAA">
        <w:rPr>
          <w:rFonts w:ascii="Times New Roman" w:hAnsi="Times New Roman" w:cs="Times New Roman"/>
          <w:sz w:val="28"/>
          <w:szCs w:val="28"/>
        </w:rPr>
        <w:t>модель</w:t>
      </w:r>
      <w:r w:rsidRPr="00315D37">
        <w:rPr>
          <w:rFonts w:ascii="Times New Roman" w:hAnsi="Times New Roman" w:cs="Times New Roman"/>
          <w:sz w:val="28"/>
          <w:szCs w:val="28"/>
        </w:rPr>
        <w:t xml:space="preserve"> направлена на обновление системы образования</w:t>
      </w:r>
      <w:r w:rsidR="00281CAA">
        <w:rPr>
          <w:rFonts w:ascii="Times New Roman" w:hAnsi="Times New Roman" w:cs="Times New Roman"/>
          <w:sz w:val="28"/>
          <w:szCs w:val="28"/>
        </w:rPr>
        <w:t xml:space="preserve"> и повышение компетенций школьного учителя</w:t>
      </w:r>
      <w:r w:rsidRPr="00315D37">
        <w:rPr>
          <w:rFonts w:ascii="Times New Roman" w:hAnsi="Times New Roman" w:cs="Times New Roman"/>
          <w:sz w:val="28"/>
          <w:szCs w:val="28"/>
        </w:rPr>
        <w:t>.</w:t>
      </w:r>
      <w:r w:rsidR="009C188F">
        <w:rPr>
          <w:rFonts w:ascii="Times New Roman" w:hAnsi="Times New Roman" w:cs="Times New Roman"/>
          <w:sz w:val="28"/>
          <w:szCs w:val="28"/>
        </w:rPr>
        <w:t xml:space="preserve"> </w:t>
      </w:r>
      <w:r w:rsidR="009C188F"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в педагогический процесс направления </w:t>
      </w:r>
      <w:proofErr w:type="spellStart"/>
      <w:r w:rsidR="009C188F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9C188F">
        <w:rPr>
          <w:rFonts w:ascii="Times New Roman" w:hAnsi="Times New Roman" w:cs="Times New Roman"/>
          <w:sz w:val="28"/>
          <w:szCs w:val="28"/>
        </w:rPr>
        <w:t>, дополненн</w:t>
      </w:r>
      <w:r w:rsidR="00281CAA">
        <w:rPr>
          <w:rFonts w:ascii="Times New Roman" w:hAnsi="Times New Roman" w:cs="Times New Roman"/>
          <w:sz w:val="28"/>
          <w:szCs w:val="28"/>
        </w:rPr>
        <w:t>ой</w:t>
      </w:r>
      <w:r w:rsidR="009C188F">
        <w:rPr>
          <w:rFonts w:ascii="Times New Roman" w:hAnsi="Times New Roman" w:cs="Times New Roman"/>
          <w:sz w:val="28"/>
          <w:szCs w:val="28"/>
        </w:rPr>
        <w:t xml:space="preserve"> реальност</w:t>
      </w:r>
      <w:r w:rsidR="00281CAA">
        <w:rPr>
          <w:rFonts w:ascii="Times New Roman" w:hAnsi="Times New Roman" w:cs="Times New Roman"/>
          <w:sz w:val="28"/>
          <w:szCs w:val="28"/>
        </w:rPr>
        <w:t>и</w:t>
      </w:r>
      <w:r w:rsidR="009C188F">
        <w:rPr>
          <w:rFonts w:ascii="Times New Roman" w:hAnsi="Times New Roman" w:cs="Times New Roman"/>
          <w:sz w:val="28"/>
          <w:szCs w:val="28"/>
        </w:rPr>
        <w:t xml:space="preserve"> (AR) и виртуальн</w:t>
      </w:r>
      <w:r w:rsidR="00281CAA">
        <w:rPr>
          <w:rFonts w:ascii="Times New Roman" w:hAnsi="Times New Roman" w:cs="Times New Roman"/>
          <w:sz w:val="28"/>
          <w:szCs w:val="28"/>
        </w:rPr>
        <w:t>ой</w:t>
      </w:r>
      <w:r w:rsidR="009C188F">
        <w:rPr>
          <w:rFonts w:ascii="Times New Roman" w:hAnsi="Times New Roman" w:cs="Times New Roman"/>
          <w:sz w:val="28"/>
          <w:szCs w:val="28"/>
        </w:rPr>
        <w:t xml:space="preserve"> реальност</w:t>
      </w:r>
      <w:r w:rsidR="00281CAA">
        <w:rPr>
          <w:rFonts w:ascii="Times New Roman" w:hAnsi="Times New Roman" w:cs="Times New Roman"/>
          <w:sz w:val="28"/>
          <w:szCs w:val="28"/>
        </w:rPr>
        <w:t>и</w:t>
      </w:r>
      <w:r w:rsidR="009C188F">
        <w:rPr>
          <w:rFonts w:ascii="Times New Roman" w:hAnsi="Times New Roman" w:cs="Times New Roman"/>
          <w:sz w:val="28"/>
          <w:szCs w:val="28"/>
        </w:rPr>
        <w:t xml:space="preserve"> (VR),</w:t>
      </w:r>
      <w:r w:rsidR="009C188F" w:rsidRPr="009C188F">
        <w:rPr>
          <w:rFonts w:ascii="Times New Roman" w:hAnsi="Times New Roman" w:cs="Times New Roman"/>
          <w:sz w:val="28"/>
          <w:szCs w:val="28"/>
        </w:rPr>
        <w:t xml:space="preserve"> концепции искусственного интеллекта</w:t>
      </w:r>
      <w:r w:rsidR="009C188F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="009C188F" w:rsidRPr="009C188F">
        <w:rPr>
          <w:rFonts w:ascii="Times New Roman" w:hAnsi="Times New Roman" w:cs="Times New Roman"/>
          <w:sz w:val="28"/>
          <w:szCs w:val="28"/>
        </w:rPr>
        <w:t xml:space="preserve"> благоприятные условия для развития</w:t>
      </w:r>
      <w:r w:rsidR="009C188F">
        <w:rPr>
          <w:rFonts w:ascii="Times New Roman" w:hAnsi="Times New Roman" w:cs="Times New Roman"/>
          <w:sz w:val="28"/>
          <w:szCs w:val="28"/>
        </w:rPr>
        <w:t xml:space="preserve"> практических навыков школьников</w:t>
      </w:r>
      <w:r w:rsidR="009C188F" w:rsidRPr="009C188F">
        <w:rPr>
          <w:rFonts w:ascii="Times New Roman" w:hAnsi="Times New Roman" w:cs="Times New Roman"/>
          <w:sz w:val="28"/>
          <w:szCs w:val="28"/>
        </w:rPr>
        <w:t xml:space="preserve">, </w:t>
      </w:r>
      <w:r w:rsidR="00281CAA">
        <w:rPr>
          <w:rFonts w:ascii="Times New Roman" w:hAnsi="Times New Roman" w:cs="Times New Roman"/>
          <w:sz w:val="28"/>
          <w:szCs w:val="28"/>
        </w:rPr>
        <w:t>позволит выбрать</w:t>
      </w:r>
      <w:r w:rsidR="009C188F" w:rsidRPr="009C188F">
        <w:rPr>
          <w:rFonts w:ascii="Times New Roman" w:hAnsi="Times New Roman" w:cs="Times New Roman"/>
          <w:sz w:val="28"/>
          <w:szCs w:val="28"/>
        </w:rPr>
        <w:t xml:space="preserve"> наиболее эффективные технологии для решения педагогических проблем,</w:t>
      </w:r>
      <w:r w:rsidR="009C188F">
        <w:rPr>
          <w:rFonts w:ascii="Times New Roman" w:hAnsi="Times New Roman" w:cs="Times New Roman"/>
          <w:sz w:val="28"/>
          <w:szCs w:val="28"/>
        </w:rPr>
        <w:t xml:space="preserve"> </w:t>
      </w:r>
      <w:r w:rsidR="009C188F" w:rsidRPr="009C188F">
        <w:rPr>
          <w:rFonts w:ascii="Times New Roman" w:hAnsi="Times New Roman" w:cs="Times New Roman"/>
          <w:sz w:val="28"/>
          <w:szCs w:val="28"/>
        </w:rPr>
        <w:t>с большей определенностью предсказывать результат и управлять педагогическим процессом</w:t>
      </w:r>
      <w:r w:rsidR="009C188F">
        <w:rPr>
          <w:rFonts w:ascii="Times New Roman" w:hAnsi="Times New Roman" w:cs="Times New Roman"/>
          <w:sz w:val="28"/>
          <w:szCs w:val="28"/>
        </w:rPr>
        <w:t>.</w:t>
      </w:r>
    </w:p>
    <w:p w:rsidR="00A04194" w:rsidRPr="00942F7F" w:rsidRDefault="00C82604" w:rsidP="00EA6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7F">
        <w:rPr>
          <w:rFonts w:ascii="Times New Roman" w:hAnsi="Times New Roman" w:cs="Times New Roman"/>
          <w:sz w:val="28"/>
          <w:szCs w:val="28"/>
        </w:rPr>
        <w:t xml:space="preserve"> </w:t>
      </w:r>
      <w:r w:rsidR="00382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FE" w:rsidRDefault="00B73FC8" w:rsidP="0031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C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73FC8" w:rsidRPr="00942F7F" w:rsidRDefault="00B73FC8" w:rsidP="00315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D37" w:rsidRDefault="00315D37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D37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 xml:space="preserve"> О.В. Профессиональная личность педагога: трактовки и гипотезы / О.В. </w:t>
      </w:r>
      <w:proofErr w:type="spellStart"/>
      <w:r w:rsidRPr="00315D37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 xml:space="preserve"> Н.Г. Жарких. – Ученые записки Орловского государственного университета. – №2 (75). – Орел, 2017. – С. 236-242.</w:t>
      </w:r>
    </w:p>
    <w:p w:rsidR="00315D37" w:rsidRDefault="00281CAA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</w:t>
      </w:r>
      <w:r w:rsidR="00315D37" w:rsidRPr="00315D37">
        <w:rPr>
          <w:rFonts w:ascii="Times New Roman" w:hAnsi="Times New Roman" w:cs="Times New Roman"/>
          <w:sz w:val="28"/>
          <w:szCs w:val="28"/>
        </w:rPr>
        <w:t xml:space="preserve"> Ю.А. Мультимедийные технологии обучения как средство развития универсальных учебных действий, обучающихся/Ю.А. Лаптева//Лучшая студенческая статья. Сборник статей победителей V международного научно-практического конкурса. -Пенза, 2017. -С. 287 -291.</w:t>
      </w:r>
    </w:p>
    <w:p w:rsidR="00315D37" w:rsidRDefault="00315D37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37">
        <w:rPr>
          <w:rFonts w:ascii="Times New Roman" w:hAnsi="Times New Roman" w:cs="Times New Roman"/>
          <w:sz w:val="28"/>
          <w:szCs w:val="28"/>
        </w:rPr>
        <w:t>Майкл Аллен. E-</w:t>
      </w:r>
      <w:proofErr w:type="spellStart"/>
      <w:r w:rsidRPr="00315D3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 xml:space="preserve">. Как сделать электронное обучение понятным, качественным и доступным. М.: Альпина </w:t>
      </w:r>
      <w:proofErr w:type="spellStart"/>
      <w:r w:rsidRPr="00315D37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>, 2017. С. 17-18.</w:t>
      </w:r>
    </w:p>
    <w:p w:rsidR="00315D37" w:rsidRDefault="00315D37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37">
        <w:rPr>
          <w:rFonts w:ascii="Times New Roman" w:hAnsi="Times New Roman" w:cs="Times New Roman"/>
          <w:sz w:val="28"/>
          <w:szCs w:val="28"/>
        </w:rPr>
        <w:t xml:space="preserve">Михалева Л.П., Журавлева О.П. Педагог в современном воспитательном пространстве школы: практико-ориентированная монография / </w:t>
      </w:r>
      <w:proofErr w:type="spellStart"/>
      <w:r w:rsidRPr="00315D37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315D3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5D37">
        <w:rPr>
          <w:rFonts w:ascii="Times New Roman" w:hAnsi="Times New Roman" w:cs="Times New Roman"/>
          <w:sz w:val="28"/>
          <w:szCs w:val="28"/>
        </w:rPr>
        <w:t>. ун-т им. В.П. Астафьева. – Красноярск, 2018. – 292 с.</w:t>
      </w:r>
    </w:p>
    <w:p w:rsidR="00382675" w:rsidRDefault="00382675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5">
        <w:rPr>
          <w:rFonts w:ascii="Times New Roman" w:hAnsi="Times New Roman" w:cs="Times New Roman"/>
          <w:sz w:val="28"/>
          <w:szCs w:val="28"/>
          <w:lang w:val="en-US"/>
        </w:rPr>
        <w:t xml:space="preserve">Robert F. Murphy. Artificial Intelligence Applications to Support K–12 Teachers and Teaching </w:t>
      </w:r>
      <w:proofErr w:type="gramStart"/>
      <w:r w:rsidRPr="0038267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82675">
        <w:rPr>
          <w:rFonts w:ascii="Times New Roman" w:hAnsi="Times New Roman" w:cs="Times New Roman"/>
          <w:sz w:val="28"/>
          <w:szCs w:val="28"/>
          <w:lang w:val="en-US"/>
        </w:rPr>
        <w:t xml:space="preserve"> Review of Promising Applications, Challenges, and Risks. </w:t>
      </w:r>
      <w:r w:rsidRPr="00382675">
        <w:rPr>
          <w:rFonts w:ascii="Times New Roman" w:hAnsi="Times New Roman" w:cs="Times New Roman"/>
          <w:sz w:val="28"/>
          <w:szCs w:val="28"/>
        </w:rPr>
        <w:t xml:space="preserve">RAND </w:t>
      </w:r>
      <w:proofErr w:type="spellStart"/>
      <w:r w:rsidRPr="00382675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382675">
        <w:rPr>
          <w:rFonts w:ascii="Times New Roman" w:hAnsi="Times New Roman" w:cs="Times New Roman"/>
          <w:sz w:val="28"/>
          <w:szCs w:val="28"/>
        </w:rPr>
        <w:t xml:space="preserve">, 2018. – 20 </w:t>
      </w:r>
      <w:proofErr w:type="spellStart"/>
      <w:r w:rsidRPr="00382675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382675">
        <w:rPr>
          <w:rFonts w:ascii="Times New Roman" w:hAnsi="Times New Roman" w:cs="Times New Roman"/>
          <w:sz w:val="28"/>
          <w:szCs w:val="28"/>
        </w:rPr>
        <w:t>. [Электронный ресурс] Режим доступа: https://www.rand.org/content/dam/rand/pubs/perspectives/PE300/PE315/RAND_PE315.pdf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75">
        <w:rPr>
          <w:rFonts w:ascii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2675">
        <w:rPr>
          <w:rFonts w:ascii="Times New Roman" w:hAnsi="Times New Roman" w:cs="Times New Roman"/>
          <w:sz w:val="28"/>
          <w:szCs w:val="28"/>
        </w:rPr>
        <w:t>.2019).</w:t>
      </w:r>
    </w:p>
    <w:p w:rsidR="00382675" w:rsidRDefault="00382675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675">
        <w:rPr>
          <w:rFonts w:ascii="Times New Roman" w:hAnsi="Times New Roman" w:cs="Times New Roman"/>
          <w:sz w:val="28"/>
          <w:szCs w:val="28"/>
          <w:lang w:val="en-US"/>
        </w:rPr>
        <w:t xml:space="preserve">World Artificial Intelligence Competition for Youth 2019 // </w:t>
      </w:r>
      <w:proofErr w:type="spellStart"/>
      <w:r w:rsidRPr="00382675">
        <w:rPr>
          <w:rFonts w:ascii="Times New Roman" w:hAnsi="Times New Roman" w:cs="Times New Roman"/>
          <w:sz w:val="28"/>
          <w:szCs w:val="28"/>
          <w:lang w:val="en-US"/>
        </w:rPr>
        <w:t>ReadyAI</w:t>
      </w:r>
      <w:proofErr w:type="spellEnd"/>
      <w:r w:rsidRPr="00382675">
        <w:rPr>
          <w:rFonts w:ascii="Times New Roman" w:hAnsi="Times New Roman" w:cs="Times New Roman"/>
          <w:sz w:val="28"/>
          <w:szCs w:val="28"/>
          <w:lang w:val="en-US"/>
        </w:rPr>
        <w:t xml:space="preserve"> URL: https://www.readyai.org/waicy-2019 (</w:t>
      </w:r>
      <w:r w:rsidRPr="00382675">
        <w:rPr>
          <w:rFonts w:ascii="Times New Roman" w:hAnsi="Times New Roman" w:cs="Times New Roman"/>
          <w:sz w:val="28"/>
          <w:szCs w:val="28"/>
        </w:rPr>
        <w:t>дата</w:t>
      </w:r>
      <w:r w:rsidRPr="00382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2675">
        <w:rPr>
          <w:rFonts w:ascii="Times New Roman" w:hAnsi="Times New Roman" w:cs="Times New Roman"/>
          <w:sz w:val="28"/>
          <w:szCs w:val="28"/>
        </w:rPr>
        <w:t>обращения</w:t>
      </w:r>
      <w:r w:rsidRPr="00382675">
        <w:rPr>
          <w:rFonts w:ascii="Times New Roman" w:hAnsi="Times New Roman" w:cs="Times New Roman"/>
          <w:sz w:val="28"/>
          <w:szCs w:val="28"/>
          <w:lang w:val="en-US"/>
        </w:rPr>
        <w:t>: 10.06.2019).</w:t>
      </w:r>
    </w:p>
    <w:p w:rsidR="007D697B" w:rsidRPr="006E5F9E" w:rsidRDefault="00382675" w:rsidP="00315D3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5">
        <w:rPr>
          <w:rFonts w:ascii="Times New Roman" w:hAnsi="Times New Roman" w:cs="Times New Roman"/>
          <w:sz w:val="28"/>
          <w:szCs w:val="28"/>
        </w:rPr>
        <w:t>Официальный сайт группы AI4K12 URL: https://github.com/touretzkyds/ai4k12/wiki (дата обращения: 10.04.2019)</w:t>
      </w:r>
      <w:r w:rsidR="006E5F9E">
        <w:rPr>
          <w:rFonts w:ascii="Times New Roman" w:hAnsi="Times New Roman" w:cs="Times New Roman"/>
          <w:sz w:val="28"/>
          <w:szCs w:val="28"/>
        </w:rPr>
        <w:t>.</w:t>
      </w:r>
    </w:p>
    <w:sectPr w:rsidR="007D697B" w:rsidRPr="006E5F9E" w:rsidSect="003D318C">
      <w:headerReference w:type="default" r:id="rId18"/>
      <w:pgSz w:w="11906" w:h="16838"/>
      <w:pgMar w:top="1134" w:right="567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28" w:rsidRDefault="00E55328" w:rsidP="004F3C85">
      <w:pPr>
        <w:spacing w:after="0" w:line="240" w:lineRule="auto"/>
      </w:pPr>
      <w:r>
        <w:separator/>
      </w:r>
    </w:p>
  </w:endnote>
  <w:endnote w:type="continuationSeparator" w:id="0">
    <w:p w:rsidR="00E55328" w:rsidRDefault="00E55328" w:rsidP="004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28" w:rsidRDefault="00E55328" w:rsidP="004F3C85">
      <w:pPr>
        <w:spacing w:after="0" w:line="240" w:lineRule="auto"/>
      </w:pPr>
      <w:r>
        <w:separator/>
      </w:r>
    </w:p>
  </w:footnote>
  <w:footnote w:type="continuationSeparator" w:id="0">
    <w:p w:rsidR="00E55328" w:rsidRDefault="00E55328" w:rsidP="004F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34886"/>
      <w:docPartObj>
        <w:docPartGallery w:val="Page Numbers (Top of Page)"/>
        <w:docPartUnique/>
      </w:docPartObj>
    </w:sdtPr>
    <w:sdtEndPr/>
    <w:sdtContent>
      <w:p w:rsidR="00103F36" w:rsidRDefault="00103F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3C">
          <w:rPr>
            <w:noProof/>
          </w:rPr>
          <w:t>7</w:t>
        </w:r>
        <w:r>
          <w:fldChar w:fldCharType="end"/>
        </w:r>
      </w:p>
    </w:sdtContent>
  </w:sdt>
  <w:p w:rsidR="00103F36" w:rsidRDefault="00103F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4638"/>
    <w:multiLevelType w:val="hybridMultilevel"/>
    <w:tmpl w:val="E9DEA496"/>
    <w:lvl w:ilvl="0" w:tplc="B4BAD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E307AB"/>
    <w:multiLevelType w:val="hybridMultilevel"/>
    <w:tmpl w:val="0F1643D2"/>
    <w:lvl w:ilvl="0" w:tplc="A59253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A5"/>
    <w:rsid w:val="00036257"/>
    <w:rsid w:val="00047847"/>
    <w:rsid w:val="000B326D"/>
    <w:rsid w:val="000B62CE"/>
    <w:rsid w:val="00103F36"/>
    <w:rsid w:val="001138A5"/>
    <w:rsid w:val="00154653"/>
    <w:rsid w:val="00174B26"/>
    <w:rsid w:val="001A298C"/>
    <w:rsid w:val="0025047F"/>
    <w:rsid w:val="00273AF2"/>
    <w:rsid w:val="00281CAA"/>
    <w:rsid w:val="002C1D2E"/>
    <w:rsid w:val="00315D37"/>
    <w:rsid w:val="00320321"/>
    <w:rsid w:val="00382675"/>
    <w:rsid w:val="003D318C"/>
    <w:rsid w:val="003F464E"/>
    <w:rsid w:val="0043311C"/>
    <w:rsid w:val="0046751F"/>
    <w:rsid w:val="004922AB"/>
    <w:rsid w:val="004A5789"/>
    <w:rsid w:val="004A7FBB"/>
    <w:rsid w:val="004F3C85"/>
    <w:rsid w:val="00572AC9"/>
    <w:rsid w:val="0059137F"/>
    <w:rsid w:val="00600ABF"/>
    <w:rsid w:val="006D6BF6"/>
    <w:rsid w:val="006E5F9E"/>
    <w:rsid w:val="00730CD0"/>
    <w:rsid w:val="0074183B"/>
    <w:rsid w:val="00751A8F"/>
    <w:rsid w:val="00755673"/>
    <w:rsid w:val="007A0642"/>
    <w:rsid w:val="007D697B"/>
    <w:rsid w:val="00812DD2"/>
    <w:rsid w:val="00814205"/>
    <w:rsid w:val="008358FB"/>
    <w:rsid w:val="00881C4B"/>
    <w:rsid w:val="008976A4"/>
    <w:rsid w:val="008B48ED"/>
    <w:rsid w:val="00902C45"/>
    <w:rsid w:val="0091230E"/>
    <w:rsid w:val="009261CF"/>
    <w:rsid w:val="00942F7F"/>
    <w:rsid w:val="00956E97"/>
    <w:rsid w:val="00975EC8"/>
    <w:rsid w:val="009A0837"/>
    <w:rsid w:val="009C188F"/>
    <w:rsid w:val="009E7BCA"/>
    <w:rsid w:val="00A04194"/>
    <w:rsid w:val="00A24B37"/>
    <w:rsid w:val="00A33449"/>
    <w:rsid w:val="00A476F0"/>
    <w:rsid w:val="00A51E76"/>
    <w:rsid w:val="00B42FF9"/>
    <w:rsid w:val="00B73FC8"/>
    <w:rsid w:val="00BA44BD"/>
    <w:rsid w:val="00C00910"/>
    <w:rsid w:val="00C174D5"/>
    <w:rsid w:val="00C17ADA"/>
    <w:rsid w:val="00C82604"/>
    <w:rsid w:val="00D22928"/>
    <w:rsid w:val="00D66D70"/>
    <w:rsid w:val="00DB6900"/>
    <w:rsid w:val="00DE5195"/>
    <w:rsid w:val="00DF093C"/>
    <w:rsid w:val="00E426FE"/>
    <w:rsid w:val="00E47813"/>
    <w:rsid w:val="00E55328"/>
    <w:rsid w:val="00E8015A"/>
    <w:rsid w:val="00EA66C7"/>
    <w:rsid w:val="00ED6B02"/>
    <w:rsid w:val="00F029CD"/>
    <w:rsid w:val="00F0593C"/>
    <w:rsid w:val="00F1798C"/>
    <w:rsid w:val="00F82393"/>
    <w:rsid w:val="00FA2B22"/>
    <w:rsid w:val="00FB45F9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F557B-71AB-413E-A9CD-CF1A4F5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3C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3C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3C85"/>
    <w:rPr>
      <w:vertAlign w:val="superscript"/>
    </w:rPr>
  </w:style>
  <w:style w:type="paragraph" w:styleId="a6">
    <w:name w:val="List Paragraph"/>
    <w:basedOn w:val="a"/>
    <w:uiPriority w:val="34"/>
    <w:qFormat/>
    <w:rsid w:val="00E426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7BC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E7BC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FBB"/>
  </w:style>
  <w:style w:type="paragraph" w:styleId="ab">
    <w:name w:val="footer"/>
    <w:basedOn w:val="a"/>
    <w:link w:val="ac"/>
    <w:uiPriority w:val="99"/>
    <w:unhideWhenUsed/>
    <w:rsid w:val="004A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FDD390-D5CF-4AA8-899E-88CCDA6CEFF1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E13338FB-3C7F-475E-B973-46DEC0656AFE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Предоставляют учащемуся возможность практический, а не теоретический, опыт</a:t>
          </a:r>
        </a:p>
      </dgm:t>
    </dgm:pt>
    <dgm:pt modelId="{1863D239-1D33-4739-BB2A-A96706BE6242}" type="parTrans" cxnId="{3EE54FAC-B43B-4A9D-B494-3CD55CC60F9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212E75-C459-43D7-A276-5876C85A72EF}" type="sibTrans" cxnId="{3EE54FAC-B43B-4A9D-B494-3CD55CC60F99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653DED-33BD-4F1F-A4C5-A573C60D55D4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уменьшают влияние отвлекающих факторов, препятствующих восприятию информации</a:t>
          </a:r>
        </a:p>
      </dgm:t>
    </dgm:pt>
    <dgm:pt modelId="{44FC9E40-8504-411B-B61A-879E1DB429FA}" type="parTrans" cxnId="{F8813F84-0EAC-4516-8C3A-F723FEA1328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195694-4A7D-416D-9455-BF21FE97D734}" type="sibTrans" cxnId="{F8813F84-0EAC-4516-8C3A-F723FEA13287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31566F-A314-4960-9B76-4A5431663A36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Позволяют наглядно помочь понять сложные явления и предметы</a:t>
          </a:r>
        </a:p>
      </dgm:t>
    </dgm:pt>
    <dgm:pt modelId="{F3CE0C62-007E-4851-9F4B-AF9D53F36CA4}" type="parTrans" cxnId="{45041C04-99B4-4668-B485-EB617615132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EA47E1-D755-4CE3-BB71-D9851CBCDE96}" type="sibTrans" cxnId="{45041C04-99B4-4668-B485-EB617615132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BD89AA-65CA-4028-8597-C763C97DD211}" type="pres">
      <dgm:prSet presAssocID="{F6FDD390-D5CF-4AA8-899E-88CCDA6CEFF1}" presName="Name0" presStyleCnt="0">
        <dgm:presLayoutVars>
          <dgm:dir/>
          <dgm:resizeHandles val="exact"/>
        </dgm:presLayoutVars>
      </dgm:prSet>
      <dgm:spPr/>
    </dgm:pt>
    <dgm:pt modelId="{345A522D-4AF9-463F-B391-864BA32B6D95}" type="pres">
      <dgm:prSet presAssocID="{E13338FB-3C7F-475E-B973-46DEC0656AFE}" presName="node" presStyleLbl="node1" presStyleIdx="0" presStyleCnt="3" custScaleX="122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B34FDB-1B7D-4E43-9F39-2BA8CA7EBF2E}" type="pres">
      <dgm:prSet presAssocID="{95212E75-C459-43D7-A276-5876C85A72EF}" presName="sibTrans" presStyleLbl="sibTrans2D1" presStyleIdx="0" presStyleCnt="2"/>
      <dgm:spPr/>
      <dgm:t>
        <a:bodyPr/>
        <a:lstStyle/>
        <a:p>
          <a:endParaRPr lang="ru-RU"/>
        </a:p>
      </dgm:t>
    </dgm:pt>
    <dgm:pt modelId="{8DA8467F-CC66-4168-9AFC-5BCCF16BD0C2}" type="pres">
      <dgm:prSet presAssocID="{95212E75-C459-43D7-A276-5876C85A72EF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2B978306-146F-4C26-9FD8-2B7CE28DC055}" type="pres">
      <dgm:prSet presAssocID="{CF653DED-33BD-4F1F-A4C5-A573C60D55D4}" presName="node" presStyleLbl="node1" presStyleIdx="1" presStyleCnt="3" custScaleX="1408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53034-D622-4A57-AED9-A43D40FED6E5}" type="pres">
      <dgm:prSet presAssocID="{10195694-4A7D-416D-9455-BF21FE97D734}" presName="sibTrans" presStyleLbl="sibTrans2D1" presStyleIdx="1" presStyleCnt="2"/>
      <dgm:spPr/>
      <dgm:t>
        <a:bodyPr/>
        <a:lstStyle/>
        <a:p>
          <a:endParaRPr lang="ru-RU"/>
        </a:p>
      </dgm:t>
    </dgm:pt>
    <dgm:pt modelId="{CECD1F8D-9C65-4207-B0C9-77148215985C}" type="pres">
      <dgm:prSet presAssocID="{10195694-4A7D-416D-9455-BF21FE97D73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F1F83105-88AE-4F7B-ABD6-976828213E48}" type="pres">
      <dgm:prSet presAssocID="{0831566F-A314-4960-9B76-4A5431663A3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813F84-0EAC-4516-8C3A-F723FEA13287}" srcId="{F6FDD390-D5CF-4AA8-899E-88CCDA6CEFF1}" destId="{CF653DED-33BD-4F1F-A4C5-A573C60D55D4}" srcOrd="1" destOrd="0" parTransId="{44FC9E40-8504-411B-B61A-879E1DB429FA}" sibTransId="{10195694-4A7D-416D-9455-BF21FE97D734}"/>
    <dgm:cxn modelId="{909FBD22-F34D-4E3B-98D1-EBBAA2FA87AF}" type="presOf" srcId="{0831566F-A314-4960-9B76-4A5431663A36}" destId="{F1F83105-88AE-4F7B-ABD6-976828213E48}" srcOrd="0" destOrd="0" presId="urn:microsoft.com/office/officeart/2005/8/layout/process1"/>
    <dgm:cxn modelId="{3EE54FAC-B43B-4A9D-B494-3CD55CC60F99}" srcId="{F6FDD390-D5CF-4AA8-899E-88CCDA6CEFF1}" destId="{E13338FB-3C7F-475E-B973-46DEC0656AFE}" srcOrd="0" destOrd="0" parTransId="{1863D239-1D33-4739-BB2A-A96706BE6242}" sibTransId="{95212E75-C459-43D7-A276-5876C85A72EF}"/>
    <dgm:cxn modelId="{3396F736-1840-47CD-88CB-0E6845D2A3E8}" type="presOf" srcId="{95212E75-C459-43D7-A276-5876C85A72EF}" destId="{8DA8467F-CC66-4168-9AFC-5BCCF16BD0C2}" srcOrd="1" destOrd="0" presId="urn:microsoft.com/office/officeart/2005/8/layout/process1"/>
    <dgm:cxn modelId="{45041C04-99B4-4668-B485-EB617615132A}" srcId="{F6FDD390-D5CF-4AA8-899E-88CCDA6CEFF1}" destId="{0831566F-A314-4960-9B76-4A5431663A36}" srcOrd="2" destOrd="0" parTransId="{F3CE0C62-007E-4851-9F4B-AF9D53F36CA4}" sibTransId="{A5EA47E1-D755-4CE3-BB71-D9851CBCDE96}"/>
    <dgm:cxn modelId="{1227B61B-6FAE-4970-ACD1-61E09C445774}" type="presOf" srcId="{10195694-4A7D-416D-9455-BF21FE97D734}" destId="{5B953034-D622-4A57-AED9-A43D40FED6E5}" srcOrd="0" destOrd="0" presId="urn:microsoft.com/office/officeart/2005/8/layout/process1"/>
    <dgm:cxn modelId="{7965A4E8-995B-4BD9-BE95-DB3AC82603AF}" type="presOf" srcId="{CF653DED-33BD-4F1F-A4C5-A573C60D55D4}" destId="{2B978306-146F-4C26-9FD8-2B7CE28DC055}" srcOrd="0" destOrd="0" presId="urn:microsoft.com/office/officeart/2005/8/layout/process1"/>
    <dgm:cxn modelId="{518D8D33-44C7-45D8-AF6B-4FA2CCCFBC03}" type="presOf" srcId="{95212E75-C459-43D7-A276-5876C85A72EF}" destId="{61B34FDB-1B7D-4E43-9F39-2BA8CA7EBF2E}" srcOrd="0" destOrd="0" presId="urn:microsoft.com/office/officeart/2005/8/layout/process1"/>
    <dgm:cxn modelId="{9E1BEB75-6F0C-4F02-85FF-3B8659C7C67C}" type="presOf" srcId="{10195694-4A7D-416D-9455-BF21FE97D734}" destId="{CECD1F8D-9C65-4207-B0C9-77148215985C}" srcOrd="1" destOrd="0" presId="urn:microsoft.com/office/officeart/2005/8/layout/process1"/>
    <dgm:cxn modelId="{874ACDA0-D016-43A4-97AE-77CFA1E30B1A}" type="presOf" srcId="{E13338FB-3C7F-475E-B973-46DEC0656AFE}" destId="{345A522D-4AF9-463F-B391-864BA32B6D95}" srcOrd="0" destOrd="0" presId="urn:microsoft.com/office/officeart/2005/8/layout/process1"/>
    <dgm:cxn modelId="{13E206CC-8E40-4635-8A30-0F91CE8A2FD2}" type="presOf" srcId="{F6FDD390-D5CF-4AA8-899E-88CCDA6CEFF1}" destId="{9DBD89AA-65CA-4028-8597-C763C97DD211}" srcOrd="0" destOrd="0" presId="urn:microsoft.com/office/officeart/2005/8/layout/process1"/>
    <dgm:cxn modelId="{609D0566-EAD3-4F22-9310-8113F53372A0}" type="presParOf" srcId="{9DBD89AA-65CA-4028-8597-C763C97DD211}" destId="{345A522D-4AF9-463F-B391-864BA32B6D95}" srcOrd="0" destOrd="0" presId="urn:microsoft.com/office/officeart/2005/8/layout/process1"/>
    <dgm:cxn modelId="{95A6D6FA-F4A3-41B6-896B-BA15CE824E30}" type="presParOf" srcId="{9DBD89AA-65CA-4028-8597-C763C97DD211}" destId="{61B34FDB-1B7D-4E43-9F39-2BA8CA7EBF2E}" srcOrd="1" destOrd="0" presId="urn:microsoft.com/office/officeart/2005/8/layout/process1"/>
    <dgm:cxn modelId="{0EB0958B-4239-45A6-9C12-7D388756D269}" type="presParOf" srcId="{61B34FDB-1B7D-4E43-9F39-2BA8CA7EBF2E}" destId="{8DA8467F-CC66-4168-9AFC-5BCCF16BD0C2}" srcOrd="0" destOrd="0" presId="urn:microsoft.com/office/officeart/2005/8/layout/process1"/>
    <dgm:cxn modelId="{06BC02F3-382B-4F26-B694-5FDB6DE96590}" type="presParOf" srcId="{9DBD89AA-65CA-4028-8597-C763C97DD211}" destId="{2B978306-146F-4C26-9FD8-2B7CE28DC055}" srcOrd="2" destOrd="0" presId="urn:microsoft.com/office/officeart/2005/8/layout/process1"/>
    <dgm:cxn modelId="{FA9368FB-0538-42A0-BEC4-C433DB31A701}" type="presParOf" srcId="{9DBD89AA-65CA-4028-8597-C763C97DD211}" destId="{5B953034-D622-4A57-AED9-A43D40FED6E5}" srcOrd="3" destOrd="0" presId="urn:microsoft.com/office/officeart/2005/8/layout/process1"/>
    <dgm:cxn modelId="{7456DE97-E642-4392-A00A-89C78C0EC8E7}" type="presParOf" srcId="{5B953034-D622-4A57-AED9-A43D40FED6E5}" destId="{CECD1F8D-9C65-4207-B0C9-77148215985C}" srcOrd="0" destOrd="0" presId="urn:microsoft.com/office/officeart/2005/8/layout/process1"/>
    <dgm:cxn modelId="{967AAB17-D0FC-416E-BDE5-803FD4CA2DDD}" type="presParOf" srcId="{9DBD89AA-65CA-4028-8597-C763C97DD211}" destId="{F1F83105-88AE-4F7B-ABD6-976828213E4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B560CC-488E-4E7A-AD8C-91EEBABCC958}" type="doc">
      <dgm:prSet loTypeId="urn:microsoft.com/office/officeart/2005/8/layout/list1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D4ADA32-DD62-443D-8163-B500D88C5AB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ИИ «видит» с помощью датчиков и имеет ограничения восприятия, нуждаясь в обучении классификаторов человеком (введение в машинное обучение);</a:t>
          </a:r>
        </a:p>
      </dgm:t>
    </dgm:pt>
    <dgm:pt modelId="{11D517D2-FB02-4AE6-809E-7C3CF25AC724}" type="parTrans" cxnId="{A0EC058C-02E0-4797-A1AA-6D01B5B15B0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834F5E-F957-4746-BF07-133112AEA3C1}" type="sibTrans" cxnId="{A0EC058C-02E0-4797-A1AA-6D01B5B15B0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BEB1E-F095-41B7-8E44-91292B6FF0B9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агентов: ИИ использует различные онтологии под конкретные области знаний (введение в инженерию знаний и Data Mining);</a:t>
          </a:r>
        </a:p>
      </dgm:t>
    </dgm:pt>
    <dgm:pt modelId="{A153CC80-FC30-4EA5-AB09-658D4D87A6C7}" type="parTrans" cxnId="{A4F45512-5331-469A-9E67-554CE326D91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404154-63EF-4B9A-BB5E-2F40120B0B28}" type="sibTrans" cxnId="{A4F45512-5331-469A-9E67-554CE326D91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B967A3-649D-4B10-BA6D-541E2FE8392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ИИ обучается на больших массивах данных, которые необходимо подготовить особым формальным образом (подготовка данных и обучение нейросетей на них);</a:t>
          </a:r>
        </a:p>
      </dgm:t>
    </dgm:pt>
    <dgm:pt modelId="{7FC35D8D-0C32-48BD-8A8A-6D21AED065EC}" type="parTrans" cxnId="{0EA7B94F-D7BC-44A4-AFC1-9A073B87E30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34C6E2-30D4-48BE-BCE1-DAAF1A54913C}" type="sibTrans" cxnId="{0EA7B94F-D7BC-44A4-AFC1-9A073B87E30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25E94A-38DB-43F6-953B-C4779D77DF34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Взаимодействие с ИИ на естественном языке крайне важно для правильной интерпретации требований пользователей и правильной работы систем;</a:t>
          </a:r>
        </a:p>
      </dgm:t>
    </dgm:pt>
    <dgm:pt modelId="{BE101750-7795-4915-A88C-CA177667CD5F}" type="parTrans" cxnId="{E2A93318-0036-4EBA-AA7F-5C68C7CBF78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5F1C3B-1296-4FCB-A488-453340473612}" type="sibTrans" cxnId="{E2A93318-0036-4EBA-AA7F-5C68C7CBF78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E50BEC-51DB-481B-A3EA-A37B548616CD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Этика: применение ИИ может нести как позитивный, так и негативный характер, поэтому для алгоритмов и приложений необходимы этические критерии.</a:t>
          </a:r>
        </a:p>
      </dgm:t>
    </dgm:pt>
    <dgm:pt modelId="{6E1DEAC3-AEB4-4E3E-9A3D-FAF771845F05}" type="parTrans" cxnId="{9DD7D733-3A85-4C03-A626-8E823AD7BC2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07C305-415B-42D1-9065-3355E9154F50}" type="sibTrans" cxnId="{9DD7D733-3A85-4C03-A626-8E823AD7BC2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38CBB8-09FE-47E5-A4C0-78CF518A2AD1}" type="pres">
      <dgm:prSet presAssocID="{99B560CC-488E-4E7A-AD8C-91EEBABCC95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58CFDE-9D96-433A-896D-24A3144DF753}" type="pres">
      <dgm:prSet presAssocID="{6D4ADA32-DD62-443D-8163-B500D88C5ABD}" presName="parentLin" presStyleCnt="0"/>
      <dgm:spPr/>
    </dgm:pt>
    <dgm:pt modelId="{09B80288-2134-4959-87EE-17D47112BEE1}" type="pres">
      <dgm:prSet presAssocID="{6D4ADA32-DD62-443D-8163-B500D88C5AB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26D0B79-9039-41F6-83F7-3C2C3B50B035}" type="pres">
      <dgm:prSet presAssocID="{6D4ADA32-DD62-443D-8163-B500D88C5ABD}" presName="parentText" presStyleLbl="node1" presStyleIdx="0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6587C-656A-4413-B8EF-13E111CF934A}" type="pres">
      <dgm:prSet presAssocID="{6D4ADA32-DD62-443D-8163-B500D88C5ABD}" presName="negativeSpace" presStyleCnt="0"/>
      <dgm:spPr/>
    </dgm:pt>
    <dgm:pt modelId="{30404E51-E1EB-4204-9918-EE273781948E}" type="pres">
      <dgm:prSet presAssocID="{6D4ADA32-DD62-443D-8163-B500D88C5ABD}" presName="childText" presStyleLbl="conFgAcc1" presStyleIdx="0" presStyleCnt="5">
        <dgm:presLayoutVars>
          <dgm:bulletEnabled val="1"/>
        </dgm:presLayoutVars>
      </dgm:prSet>
      <dgm:spPr/>
    </dgm:pt>
    <dgm:pt modelId="{C9B3DB8C-8B42-4C94-9265-0AA44233F120}" type="pres">
      <dgm:prSet presAssocID="{F4834F5E-F957-4746-BF07-133112AEA3C1}" presName="spaceBetweenRectangles" presStyleCnt="0"/>
      <dgm:spPr/>
    </dgm:pt>
    <dgm:pt modelId="{1B6034A4-8D24-4C8D-B92B-04F469374529}" type="pres">
      <dgm:prSet presAssocID="{239BEB1E-F095-41B7-8E44-91292B6FF0B9}" presName="parentLin" presStyleCnt="0"/>
      <dgm:spPr/>
    </dgm:pt>
    <dgm:pt modelId="{2959F0CF-7B8C-4D23-BE6F-6D63A92AFB04}" type="pres">
      <dgm:prSet presAssocID="{239BEB1E-F095-41B7-8E44-91292B6FF0B9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0B31D0F5-D604-4A3E-8601-70AC6FB68C81}" type="pres">
      <dgm:prSet presAssocID="{239BEB1E-F095-41B7-8E44-91292B6FF0B9}" presName="parentText" presStyleLbl="node1" presStyleIdx="1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4A7DD4-1C6B-43E8-BB9E-35D843946A39}" type="pres">
      <dgm:prSet presAssocID="{239BEB1E-F095-41B7-8E44-91292B6FF0B9}" presName="negativeSpace" presStyleCnt="0"/>
      <dgm:spPr/>
    </dgm:pt>
    <dgm:pt modelId="{7CEEA689-3894-45D3-9FA3-105D08007393}" type="pres">
      <dgm:prSet presAssocID="{239BEB1E-F095-41B7-8E44-91292B6FF0B9}" presName="childText" presStyleLbl="conFgAcc1" presStyleIdx="1" presStyleCnt="5">
        <dgm:presLayoutVars>
          <dgm:bulletEnabled val="1"/>
        </dgm:presLayoutVars>
      </dgm:prSet>
      <dgm:spPr/>
    </dgm:pt>
    <dgm:pt modelId="{4A47AD85-90F0-422C-A2C7-A5C9BB44D590}" type="pres">
      <dgm:prSet presAssocID="{D5404154-63EF-4B9A-BB5E-2F40120B0B28}" presName="spaceBetweenRectangles" presStyleCnt="0"/>
      <dgm:spPr/>
    </dgm:pt>
    <dgm:pt modelId="{58C958A9-4D23-4ECD-8353-A8F90520CEF7}" type="pres">
      <dgm:prSet presAssocID="{05B967A3-649D-4B10-BA6D-541E2FE83922}" presName="parentLin" presStyleCnt="0"/>
      <dgm:spPr/>
    </dgm:pt>
    <dgm:pt modelId="{3FBF30D1-8D5E-4C52-B875-CCBF8B9EA58C}" type="pres">
      <dgm:prSet presAssocID="{05B967A3-649D-4B10-BA6D-541E2FE83922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D3277CDD-207E-4003-AAAC-542799360C9C}" type="pres">
      <dgm:prSet presAssocID="{05B967A3-649D-4B10-BA6D-541E2FE83922}" presName="parentText" presStyleLbl="node1" presStyleIdx="2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D20E27-584E-4DDD-9650-A09E1EC00387}" type="pres">
      <dgm:prSet presAssocID="{05B967A3-649D-4B10-BA6D-541E2FE83922}" presName="negativeSpace" presStyleCnt="0"/>
      <dgm:spPr/>
    </dgm:pt>
    <dgm:pt modelId="{034F1E75-9122-4EB4-9EED-2F6150978F7D}" type="pres">
      <dgm:prSet presAssocID="{05B967A3-649D-4B10-BA6D-541E2FE83922}" presName="childText" presStyleLbl="conFgAcc1" presStyleIdx="2" presStyleCnt="5">
        <dgm:presLayoutVars>
          <dgm:bulletEnabled val="1"/>
        </dgm:presLayoutVars>
      </dgm:prSet>
      <dgm:spPr/>
    </dgm:pt>
    <dgm:pt modelId="{E284C0B8-3027-4626-99E9-E8C6670E081B}" type="pres">
      <dgm:prSet presAssocID="{AE34C6E2-30D4-48BE-BCE1-DAAF1A54913C}" presName="spaceBetweenRectangles" presStyleCnt="0"/>
      <dgm:spPr/>
    </dgm:pt>
    <dgm:pt modelId="{0942DC78-BEA0-447E-B3BC-20A3F7BD3B62}" type="pres">
      <dgm:prSet presAssocID="{D325E94A-38DB-43F6-953B-C4779D77DF34}" presName="parentLin" presStyleCnt="0"/>
      <dgm:spPr/>
    </dgm:pt>
    <dgm:pt modelId="{426BA3B4-B3DD-4E91-8C00-879C1550AAF4}" type="pres">
      <dgm:prSet presAssocID="{D325E94A-38DB-43F6-953B-C4779D77DF34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021B62AA-623D-4252-913D-070D29F674E9}" type="pres">
      <dgm:prSet presAssocID="{D325E94A-38DB-43F6-953B-C4779D77DF34}" presName="parentText" presStyleLbl="node1" presStyleIdx="3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BAF0D2-260E-49EB-9B59-956096829C8F}" type="pres">
      <dgm:prSet presAssocID="{D325E94A-38DB-43F6-953B-C4779D77DF34}" presName="negativeSpace" presStyleCnt="0"/>
      <dgm:spPr/>
    </dgm:pt>
    <dgm:pt modelId="{F8529E12-C192-4D7D-A52C-4FA7A288E571}" type="pres">
      <dgm:prSet presAssocID="{D325E94A-38DB-43F6-953B-C4779D77DF34}" presName="childText" presStyleLbl="conFgAcc1" presStyleIdx="3" presStyleCnt="5">
        <dgm:presLayoutVars>
          <dgm:bulletEnabled val="1"/>
        </dgm:presLayoutVars>
      </dgm:prSet>
      <dgm:spPr/>
    </dgm:pt>
    <dgm:pt modelId="{4A82C6CF-141B-4CF8-8774-F3A278EB6628}" type="pres">
      <dgm:prSet presAssocID="{D65F1C3B-1296-4FCB-A488-453340473612}" presName="spaceBetweenRectangles" presStyleCnt="0"/>
      <dgm:spPr/>
    </dgm:pt>
    <dgm:pt modelId="{756D1B85-4832-4F44-814A-06CB0E23EEC3}" type="pres">
      <dgm:prSet presAssocID="{FEE50BEC-51DB-481B-A3EA-A37B548616CD}" presName="parentLin" presStyleCnt="0"/>
      <dgm:spPr/>
    </dgm:pt>
    <dgm:pt modelId="{E086AFD9-D47A-431E-9B93-491949733EF4}" type="pres">
      <dgm:prSet presAssocID="{FEE50BEC-51DB-481B-A3EA-A37B548616C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624B1C5B-0385-4C9E-9DB6-41A57C5BB70C}" type="pres">
      <dgm:prSet presAssocID="{FEE50BEC-51DB-481B-A3EA-A37B548616CD}" presName="parentText" presStyleLbl="node1" presStyleIdx="4" presStyleCnt="5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A072C-CAE9-45C5-91CF-B2AF3F06F701}" type="pres">
      <dgm:prSet presAssocID="{FEE50BEC-51DB-481B-A3EA-A37B548616CD}" presName="negativeSpace" presStyleCnt="0"/>
      <dgm:spPr/>
    </dgm:pt>
    <dgm:pt modelId="{ACD66D57-7C18-409A-8784-1D2C0C13997D}" type="pres">
      <dgm:prSet presAssocID="{FEE50BEC-51DB-481B-A3EA-A37B548616C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A4F45512-5331-469A-9E67-554CE326D910}" srcId="{99B560CC-488E-4E7A-AD8C-91EEBABCC958}" destId="{239BEB1E-F095-41B7-8E44-91292B6FF0B9}" srcOrd="1" destOrd="0" parTransId="{A153CC80-FC30-4EA5-AB09-658D4D87A6C7}" sibTransId="{D5404154-63EF-4B9A-BB5E-2F40120B0B28}"/>
    <dgm:cxn modelId="{3E56095E-6258-4DFE-864D-7180514840DC}" type="presOf" srcId="{05B967A3-649D-4B10-BA6D-541E2FE83922}" destId="{3FBF30D1-8D5E-4C52-B875-CCBF8B9EA58C}" srcOrd="0" destOrd="0" presId="urn:microsoft.com/office/officeart/2005/8/layout/list1"/>
    <dgm:cxn modelId="{A66A3A4A-A8A6-46BB-AC6E-D0D66A14FA39}" type="presOf" srcId="{6D4ADA32-DD62-443D-8163-B500D88C5ABD}" destId="{09B80288-2134-4959-87EE-17D47112BEE1}" srcOrd="0" destOrd="0" presId="urn:microsoft.com/office/officeart/2005/8/layout/list1"/>
    <dgm:cxn modelId="{9DD7D733-3A85-4C03-A626-8E823AD7BC22}" srcId="{99B560CC-488E-4E7A-AD8C-91EEBABCC958}" destId="{FEE50BEC-51DB-481B-A3EA-A37B548616CD}" srcOrd="4" destOrd="0" parTransId="{6E1DEAC3-AEB4-4E3E-9A3D-FAF771845F05}" sibTransId="{EC07C305-415B-42D1-9065-3355E9154F50}"/>
    <dgm:cxn modelId="{8BF6D5F5-E1D6-41F7-BD7A-77B9A27C7172}" type="presOf" srcId="{D325E94A-38DB-43F6-953B-C4779D77DF34}" destId="{426BA3B4-B3DD-4E91-8C00-879C1550AAF4}" srcOrd="0" destOrd="0" presId="urn:microsoft.com/office/officeart/2005/8/layout/list1"/>
    <dgm:cxn modelId="{4715F00D-00D8-4CA7-9F9E-E0BF25000B68}" type="presOf" srcId="{6D4ADA32-DD62-443D-8163-B500D88C5ABD}" destId="{626D0B79-9039-41F6-83F7-3C2C3B50B035}" srcOrd="1" destOrd="0" presId="urn:microsoft.com/office/officeart/2005/8/layout/list1"/>
    <dgm:cxn modelId="{6C1D8DB9-0EFB-49F8-BC41-CAF843C267A2}" type="presOf" srcId="{FEE50BEC-51DB-481B-A3EA-A37B548616CD}" destId="{624B1C5B-0385-4C9E-9DB6-41A57C5BB70C}" srcOrd="1" destOrd="0" presId="urn:microsoft.com/office/officeart/2005/8/layout/list1"/>
    <dgm:cxn modelId="{DEE4617F-F7AA-44F8-AD49-3FA65FA3F0BD}" type="presOf" srcId="{FEE50BEC-51DB-481B-A3EA-A37B548616CD}" destId="{E086AFD9-D47A-431E-9B93-491949733EF4}" srcOrd="0" destOrd="0" presId="urn:microsoft.com/office/officeart/2005/8/layout/list1"/>
    <dgm:cxn modelId="{BD5B8BDC-86AC-49CA-BC7B-983DEF08EEC8}" type="presOf" srcId="{D325E94A-38DB-43F6-953B-C4779D77DF34}" destId="{021B62AA-623D-4252-913D-070D29F674E9}" srcOrd="1" destOrd="0" presId="urn:microsoft.com/office/officeart/2005/8/layout/list1"/>
    <dgm:cxn modelId="{0EA7B94F-D7BC-44A4-AFC1-9A073B87E307}" srcId="{99B560CC-488E-4E7A-AD8C-91EEBABCC958}" destId="{05B967A3-649D-4B10-BA6D-541E2FE83922}" srcOrd="2" destOrd="0" parTransId="{7FC35D8D-0C32-48BD-8A8A-6D21AED065EC}" sibTransId="{AE34C6E2-30D4-48BE-BCE1-DAAF1A54913C}"/>
    <dgm:cxn modelId="{A0EC058C-02E0-4797-A1AA-6D01B5B15B05}" srcId="{99B560CC-488E-4E7A-AD8C-91EEBABCC958}" destId="{6D4ADA32-DD62-443D-8163-B500D88C5ABD}" srcOrd="0" destOrd="0" parTransId="{11D517D2-FB02-4AE6-809E-7C3CF25AC724}" sibTransId="{F4834F5E-F957-4746-BF07-133112AEA3C1}"/>
    <dgm:cxn modelId="{20A0D38D-C2F3-43B7-A99A-0DF99C66A22B}" type="presOf" srcId="{05B967A3-649D-4B10-BA6D-541E2FE83922}" destId="{D3277CDD-207E-4003-AAAC-542799360C9C}" srcOrd="1" destOrd="0" presId="urn:microsoft.com/office/officeart/2005/8/layout/list1"/>
    <dgm:cxn modelId="{798B283A-CF8E-4386-BB7F-B5C05E97AA08}" type="presOf" srcId="{99B560CC-488E-4E7A-AD8C-91EEBABCC958}" destId="{1538CBB8-09FE-47E5-A4C0-78CF518A2AD1}" srcOrd="0" destOrd="0" presId="urn:microsoft.com/office/officeart/2005/8/layout/list1"/>
    <dgm:cxn modelId="{9B5683A0-8792-4093-9A75-6E20E0EF6984}" type="presOf" srcId="{239BEB1E-F095-41B7-8E44-91292B6FF0B9}" destId="{0B31D0F5-D604-4A3E-8601-70AC6FB68C81}" srcOrd="1" destOrd="0" presId="urn:microsoft.com/office/officeart/2005/8/layout/list1"/>
    <dgm:cxn modelId="{E2A93318-0036-4EBA-AA7F-5C68C7CBF786}" srcId="{99B560CC-488E-4E7A-AD8C-91EEBABCC958}" destId="{D325E94A-38DB-43F6-953B-C4779D77DF34}" srcOrd="3" destOrd="0" parTransId="{BE101750-7795-4915-A88C-CA177667CD5F}" sibTransId="{D65F1C3B-1296-4FCB-A488-453340473612}"/>
    <dgm:cxn modelId="{B12C5667-B4E7-4B46-B165-0A34DCDCA784}" type="presOf" srcId="{239BEB1E-F095-41B7-8E44-91292B6FF0B9}" destId="{2959F0CF-7B8C-4D23-BE6F-6D63A92AFB04}" srcOrd="0" destOrd="0" presId="urn:microsoft.com/office/officeart/2005/8/layout/list1"/>
    <dgm:cxn modelId="{251DD70F-DE8B-43B0-9EB4-89258FE681F0}" type="presParOf" srcId="{1538CBB8-09FE-47E5-A4C0-78CF518A2AD1}" destId="{D458CFDE-9D96-433A-896D-24A3144DF753}" srcOrd="0" destOrd="0" presId="urn:microsoft.com/office/officeart/2005/8/layout/list1"/>
    <dgm:cxn modelId="{6E3958AF-FF12-41AD-A9ED-879940B57A2E}" type="presParOf" srcId="{D458CFDE-9D96-433A-896D-24A3144DF753}" destId="{09B80288-2134-4959-87EE-17D47112BEE1}" srcOrd="0" destOrd="0" presId="urn:microsoft.com/office/officeart/2005/8/layout/list1"/>
    <dgm:cxn modelId="{827DB92C-20E4-400D-8E83-4DA6DBD2BFF7}" type="presParOf" srcId="{D458CFDE-9D96-433A-896D-24A3144DF753}" destId="{626D0B79-9039-41F6-83F7-3C2C3B50B035}" srcOrd="1" destOrd="0" presId="urn:microsoft.com/office/officeart/2005/8/layout/list1"/>
    <dgm:cxn modelId="{CFC01E60-51CD-417A-A2FC-315D7DE3AFBA}" type="presParOf" srcId="{1538CBB8-09FE-47E5-A4C0-78CF518A2AD1}" destId="{6606587C-656A-4413-B8EF-13E111CF934A}" srcOrd="1" destOrd="0" presId="urn:microsoft.com/office/officeart/2005/8/layout/list1"/>
    <dgm:cxn modelId="{BCA957FB-0266-40A8-AFFF-80D3473A277B}" type="presParOf" srcId="{1538CBB8-09FE-47E5-A4C0-78CF518A2AD1}" destId="{30404E51-E1EB-4204-9918-EE273781948E}" srcOrd="2" destOrd="0" presId="urn:microsoft.com/office/officeart/2005/8/layout/list1"/>
    <dgm:cxn modelId="{27F0D62F-4E37-4D92-AABC-F08977C35F3B}" type="presParOf" srcId="{1538CBB8-09FE-47E5-A4C0-78CF518A2AD1}" destId="{C9B3DB8C-8B42-4C94-9265-0AA44233F120}" srcOrd="3" destOrd="0" presId="urn:microsoft.com/office/officeart/2005/8/layout/list1"/>
    <dgm:cxn modelId="{7CD8751A-C489-4232-A7CD-F4FA65BCA8D6}" type="presParOf" srcId="{1538CBB8-09FE-47E5-A4C0-78CF518A2AD1}" destId="{1B6034A4-8D24-4C8D-B92B-04F469374529}" srcOrd="4" destOrd="0" presId="urn:microsoft.com/office/officeart/2005/8/layout/list1"/>
    <dgm:cxn modelId="{B0E4F5E3-BF61-4982-94A4-8AD9221A89B7}" type="presParOf" srcId="{1B6034A4-8D24-4C8D-B92B-04F469374529}" destId="{2959F0CF-7B8C-4D23-BE6F-6D63A92AFB04}" srcOrd="0" destOrd="0" presId="urn:microsoft.com/office/officeart/2005/8/layout/list1"/>
    <dgm:cxn modelId="{20944B8F-328A-4672-AD7A-68D0B343D4D4}" type="presParOf" srcId="{1B6034A4-8D24-4C8D-B92B-04F469374529}" destId="{0B31D0F5-D604-4A3E-8601-70AC6FB68C81}" srcOrd="1" destOrd="0" presId="urn:microsoft.com/office/officeart/2005/8/layout/list1"/>
    <dgm:cxn modelId="{4D31F05F-D78E-4455-A13C-CE5EEB79EEAF}" type="presParOf" srcId="{1538CBB8-09FE-47E5-A4C0-78CF518A2AD1}" destId="{FB4A7DD4-1C6B-43E8-BB9E-35D843946A39}" srcOrd="5" destOrd="0" presId="urn:microsoft.com/office/officeart/2005/8/layout/list1"/>
    <dgm:cxn modelId="{1814A64D-9C12-478F-B5A5-8FE47D057AE6}" type="presParOf" srcId="{1538CBB8-09FE-47E5-A4C0-78CF518A2AD1}" destId="{7CEEA689-3894-45D3-9FA3-105D08007393}" srcOrd="6" destOrd="0" presId="urn:microsoft.com/office/officeart/2005/8/layout/list1"/>
    <dgm:cxn modelId="{22904543-60E0-45E6-8242-BDDF7F2DE46B}" type="presParOf" srcId="{1538CBB8-09FE-47E5-A4C0-78CF518A2AD1}" destId="{4A47AD85-90F0-422C-A2C7-A5C9BB44D590}" srcOrd="7" destOrd="0" presId="urn:microsoft.com/office/officeart/2005/8/layout/list1"/>
    <dgm:cxn modelId="{3D897109-5ED9-4D91-8046-DEF6DE0FC8F8}" type="presParOf" srcId="{1538CBB8-09FE-47E5-A4C0-78CF518A2AD1}" destId="{58C958A9-4D23-4ECD-8353-A8F90520CEF7}" srcOrd="8" destOrd="0" presId="urn:microsoft.com/office/officeart/2005/8/layout/list1"/>
    <dgm:cxn modelId="{D7F3F559-DDA3-4561-B919-DD84C3BD2145}" type="presParOf" srcId="{58C958A9-4D23-4ECD-8353-A8F90520CEF7}" destId="{3FBF30D1-8D5E-4C52-B875-CCBF8B9EA58C}" srcOrd="0" destOrd="0" presId="urn:microsoft.com/office/officeart/2005/8/layout/list1"/>
    <dgm:cxn modelId="{1A25C2C4-B540-4E0A-A68A-259C62C684A6}" type="presParOf" srcId="{58C958A9-4D23-4ECD-8353-A8F90520CEF7}" destId="{D3277CDD-207E-4003-AAAC-542799360C9C}" srcOrd="1" destOrd="0" presId="urn:microsoft.com/office/officeart/2005/8/layout/list1"/>
    <dgm:cxn modelId="{6213C9A0-05CA-47F3-BDC7-80AD0275E508}" type="presParOf" srcId="{1538CBB8-09FE-47E5-A4C0-78CF518A2AD1}" destId="{65D20E27-584E-4DDD-9650-A09E1EC00387}" srcOrd="9" destOrd="0" presId="urn:microsoft.com/office/officeart/2005/8/layout/list1"/>
    <dgm:cxn modelId="{31F2B5BF-D65F-47A3-9DC1-3F264A6F0121}" type="presParOf" srcId="{1538CBB8-09FE-47E5-A4C0-78CF518A2AD1}" destId="{034F1E75-9122-4EB4-9EED-2F6150978F7D}" srcOrd="10" destOrd="0" presId="urn:microsoft.com/office/officeart/2005/8/layout/list1"/>
    <dgm:cxn modelId="{93C92F12-319B-4A5D-9EA2-471BD0D91083}" type="presParOf" srcId="{1538CBB8-09FE-47E5-A4C0-78CF518A2AD1}" destId="{E284C0B8-3027-4626-99E9-E8C6670E081B}" srcOrd="11" destOrd="0" presId="urn:microsoft.com/office/officeart/2005/8/layout/list1"/>
    <dgm:cxn modelId="{460C0DE0-FEAA-4660-8E10-96EBA7E52550}" type="presParOf" srcId="{1538CBB8-09FE-47E5-A4C0-78CF518A2AD1}" destId="{0942DC78-BEA0-447E-B3BC-20A3F7BD3B62}" srcOrd="12" destOrd="0" presId="urn:microsoft.com/office/officeart/2005/8/layout/list1"/>
    <dgm:cxn modelId="{F89B48EB-E55F-42B2-BD87-455D6730B969}" type="presParOf" srcId="{0942DC78-BEA0-447E-B3BC-20A3F7BD3B62}" destId="{426BA3B4-B3DD-4E91-8C00-879C1550AAF4}" srcOrd="0" destOrd="0" presId="urn:microsoft.com/office/officeart/2005/8/layout/list1"/>
    <dgm:cxn modelId="{AAC9F34F-A00D-4918-AD80-6CD1F5530A81}" type="presParOf" srcId="{0942DC78-BEA0-447E-B3BC-20A3F7BD3B62}" destId="{021B62AA-623D-4252-913D-070D29F674E9}" srcOrd="1" destOrd="0" presId="urn:microsoft.com/office/officeart/2005/8/layout/list1"/>
    <dgm:cxn modelId="{1F6A3901-F92A-4309-BCA5-5C8F92A51B12}" type="presParOf" srcId="{1538CBB8-09FE-47E5-A4C0-78CF518A2AD1}" destId="{C5BAF0D2-260E-49EB-9B59-956096829C8F}" srcOrd="13" destOrd="0" presId="urn:microsoft.com/office/officeart/2005/8/layout/list1"/>
    <dgm:cxn modelId="{A9CA98DB-C7BA-4540-87B7-264FB24BA418}" type="presParOf" srcId="{1538CBB8-09FE-47E5-A4C0-78CF518A2AD1}" destId="{F8529E12-C192-4D7D-A52C-4FA7A288E571}" srcOrd="14" destOrd="0" presId="urn:microsoft.com/office/officeart/2005/8/layout/list1"/>
    <dgm:cxn modelId="{8AA75621-8915-4301-A0C9-718D5E897683}" type="presParOf" srcId="{1538CBB8-09FE-47E5-A4C0-78CF518A2AD1}" destId="{4A82C6CF-141B-4CF8-8774-F3A278EB6628}" srcOrd="15" destOrd="0" presId="urn:microsoft.com/office/officeart/2005/8/layout/list1"/>
    <dgm:cxn modelId="{494CBCDD-3B41-43DD-B7DB-1BFA06E57F7D}" type="presParOf" srcId="{1538CBB8-09FE-47E5-A4C0-78CF518A2AD1}" destId="{756D1B85-4832-4F44-814A-06CB0E23EEC3}" srcOrd="16" destOrd="0" presId="urn:microsoft.com/office/officeart/2005/8/layout/list1"/>
    <dgm:cxn modelId="{92D5498A-C6AC-4A78-AF08-0A1AD62D000D}" type="presParOf" srcId="{756D1B85-4832-4F44-814A-06CB0E23EEC3}" destId="{E086AFD9-D47A-431E-9B93-491949733EF4}" srcOrd="0" destOrd="0" presId="urn:microsoft.com/office/officeart/2005/8/layout/list1"/>
    <dgm:cxn modelId="{F2783BDF-B492-4B48-BF03-6B87021B1811}" type="presParOf" srcId="{756D1B85-4832-4F44-814A-06CB0E23EEC3}" destId="{624B1C5B-0385-4C9E-9DB6-41A57C5BB70C}" srcOrd="1" destOrd="0" presId="urn:microsoft.com/office/officeart/2005/8/layout/list1"/>
    <dgm:cxn modelId="{50A7A8E4-B8CE-4F08-B3DD-7D0F8F06B114}" type="presParOf" srcId="{1538CBB8-09FE-47E5-A4C0-78CF518A2AD1}" destId="{11BA072C-CAE9-45C5-91CF-B2AF3F06F701}" srcOrd="17" destOrd="0" presId="urn:microsoft.com/office/officeart/2005/8/layout/list1"/>
    <dgm:cxn modelId="{D7B335C1-1109-48BA-8460-6AA9475B686B}" type="presParOf" srcId="{1538CBB8-09FE-47E5-A4C0-78CF518A2AD1}" destId="{ACD66D57-7C18-409A-8784-1D2C0C13997D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5A522D-4AF9-463F-B391-864BA32B6D95}">
      <dsp:nvSpPr>
        <dsp:cNvPr id="0" name=""/>
        <dsp:cNvSpPr/>
      </dsp:nvSpPr>
      <dsp:spPr>
        <a:xfrm>
          <a:off x="3462" y="197420"/>
          <a:ext cx="1756720" cy="13012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Предоставляют учащемуся возможность практический, а не теоретический, опыт</a:t>
          </a:r>
        </a:p>
      </dsp:txBody>
      <dsp:txXfrm>
        <a:off x="41574" y="235532"/>
        <a:ext cx="1680496" cy="1224999"/>
      </dsp:txXfrm>
    </dsp:sp>
    <dsp:sp modelId="{61B34FDB-1B7D-4E43-9F39-2BA8CA7EBF2E}">
      <dsp:nvSpPr>
        <dsp:cNvPr id="0" name=""/>
        <dsp:cNvSpPr/>
      </dsp:nvSpPr>
      <dsp:spPr>
        <a:xfrm>
          <a:off x="1903747" y="670011"/>
          <a:ext cx="304358" cy="3560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3747" y="741219"/>
        <a:ext cx="213051" cy="213625"/>
      </dsp:txXfrm>
    </dsp:sp>
    <dsp:sp modelId="{2B978306-146F-4C26-9FD8-2B7CE28DC055}">
      <dsp:nvSpPr>
        <dsp:cNvPr id="0" name=""/>
        <dsp:cNvSpPr/>
      </dsp:nvSpPr>
      <dsp:spPr>
        <a:xfrm>
          <a:off x="2334443" y="197420"/>
          <a:ext cx="2022502" cy="13012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уменьшают влияние отвлекающих факторов, препятствующих восприятию информации</a:t>
          </a:r>
        </a:p>
      </dsp:txBody>
      <dsp:txXfrm>
        <a:off x="2372555" y="235532"/>
        <a:ext cx="1946278" cy="1224999"/>
      </dsp:txXfrm>
    </dsp:sp>
    <dsp:sp modelId="{5B953034-D622-4A57-AED9-A43D40FED6E5}">
      <dsp:nvSpPr>
        <dsp:cNvPr id="0" name=""/>
        <dsp:cNvSpPr/>
      </dsp:nvSpPr>
      <dsp:spPr>
        <a:xfrm>
          <a:off x="4500510" y="670011"/>
          <a:ext cx="304358" cy="3560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0510" y="741219"/>
        <a:ext cx="213051" cy="213625"/>
      </dsp:txXfrm>
    </dsp:sp>
    <dsp:sp modelId="{F1F83105-88AE-4F7B-ABD6-976828213E48}">
      <dsp:nvSpPr>
        <dsp:cNvPr id="0" name=""/>
        <dsp:cNvSpPr/>
      </dsp:nvSpPr>
      <dsp:spPr>
        <a:xfrm>
          <a:off x="4931206" y="197420"/>
          <a:ext cx="1435651" cy="13012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Позволяют наглядно помочь понять сложные явления и предметы</a:t>
          </a:r>
        </a:p>
      </dsp:txBody>
      <dsp:txXfrm>
        <a:off x="4969318" y="235532"/>
        <a:ext cx="1359427" cy="12249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04E51-E1EB-4204-9918-EE273781948E}">
      <dsp:nvSpPr>
        <dsp:cNvPr id="0" name=""/>
        <dsp:cNvSpPr/>
      </dsp:nvSpPr>
      <dsp:spPr>
        <a:xfrm>
          <a:off x="0" y="396545"/>
          <a:ext cx="6229350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6D0B79-9039-41F6-83F7-3C2C3B50B035}">
      <dsp:nvSpPr>
        <dsp:cNvPr id="0" name=""/>
        <dsp:cNvSpPr/>
      </dsp:nvSpPr>
      <dsp:spPr>
        <a:xfrm>
          <a:off x="296563" y="71825"/>
          <a:ext cx="5931259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818" tIns="0" rIns="16481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ИИ «видит» с помощью датчиков и имеет ограничения восприятия, нуждаясь в обучении классификаторов человеком (введение в машинное обучение);</a:t>
          </a:r>
        </a:p>
      </dsp:txBody>
      <dsp:txXfrm>
        <a:off x="328266" y="103528"/>
        <a:ext cx="5867853" cy="586034"/>
      </dsp:txXfrm>
    </dsp:sp>
    <dsp:sp modelId="{7CEEA689-3894-45D3-9FA3-105D08007393}">
      <dsp:nvSpPr>
        <dsp:cNvPr id="0" name=""/>
        <dsp:cNvSpPr/>
      </dsp:nvSpPr>
      <dsp:spPr>
        <a:xfrm>
          <a:off x="0" y="1394465"/>
          <a:ext cx="6229350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31D0F5-D604-4A3E-8601-70AC6FB68C81}">
      <dsp:nvSpPr>
        <dsp:cNvPr id="0" name=""/>
        <dsp:cNvSpPr/>
      </dsp:nvSpPr>
      <dsp:spPr>
        <a:xfrm>
          <a:off x="296563" y="1069745"/>
          <a:ext cx="5931259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818" tIns="0" rIns="16481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агентов: ИИ использует различные онтологии под конкретные области знаний (введение в инженерию знаний и Data Mining);</a:t>
          </a:r>
        </a:p>
      </dsp:txBody>
      <dsp:txXfrm>
        <a:off x="328266" y="1101448"/>
        <a:ext cx="5867853" cy="586034"/>
      </dsp:txXfrm>
    </dsp:sp>
    <dsp:sp modelId="{034F1E75-9122-4EB4-9EED-2F6150978F7D}">
      <dsp:nvSpPr>
        <dsp:cNvPr id="0" name=""/>
        <dsp:cNvSpPr/>
      </dsp:nvSpPr>
      <dsp:spPr>
        <a:xfrm>
          <a:off x="0" y="2392385"/>
          <a:ext cx="6229350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77CDD-207E-4003-AAAC-542799360C9C}">
      <dsp:nvSpPr>
        <dsp:cNvPr id="0" name=""/>
        <dsp:cNvSpPr/>
      </dsp:nvSpPr>
      <dsp:spPr>
        <a:xfrm>
          <a:off x="296563" y="2067665"/>
          <a:ext cx="5931259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818" tIns="0" rIns="16481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ИИ обучается на больших массивах данных, которые необходимо подготовить особым формальным образом (подготовка данных и обучение нейросетей на них);</a:t>
          </a:r>
        </a:p>
      </dsp:txBody>
      <dsp:txXfrm>
        <a:off x="328266" y="2099368"/>
        <a:ext cx="5867853" cy="586034"/>
      </dsp:txXfrm>
    </dsp:sp>
    <dsp:sp modelId="{F8529E12-C192-4D7D-A52C-4FA7A288E571}">
      <dsp:nvSpPr>
        <dsp:cNvPr id="0" name=""/>
        <dsp:cNvSpPr/>
      </dsp:nvSpPr>
      <dsp:spPr>
        <a:xfrm>
          <a:off x="0" y="3390305"/>
          <a:ext cx="6229350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1B62AA-623D-4252-913D-070D29F674E9}">
      <dsp:nvSpPr>
        <dsp:cNvPr id="0" name=""/>
        <dsp:cNvSpPr/>
      </dsp:nvSpPr>
      <dsp:spPr>
        <a:xfrm>
          <a:off x="296563" y="3065585"/>
          <a:ext cx="5931259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818" tIns="0" rIns="16481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Взаимодействие с ИИ на естественном языке крайне важно для правильной интерпретации требований пользователей и правильной работы систем;</a:t>
          </a:r>
        </a:p>
      </dsp:txBody>
      <dsp:txXfrm>
        <a:off x="328266" y="3097288"/>
        <a:ext cx="5867853" cy="586034"/>
      </dsp:txXfrm>
    </dsp:sp>
    <dsp:sp modelId="{ACD66D57-7C18-409A-8784-1D2C0C13997D}">
      <dsp:nvSpPr>
        <dsp:cNvPr id="0" name=""/>
        <dsp:cNvSpPr/>
      </dsp:nvSpPr>
      <dsp:spPr>
        <a:xfrm>
          <a:off x="0" y="4388225"/>
          <a:ext cx="6229350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4B1C5B-0385-4C9E-9DB6-41A57C5BB70C}">
      <dsp:nvSpPr>
        <dsp:cNvPr id="0" name=""/>
        <dsp:cNvSpPr/>
      </dsp:nvSpPr>
      <dsp:spPr>
        <a:xfrm>
          <a:off x="296563" y="4063505"/>
          <a:ext cx="5931259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818" tIns="0" rIns="16481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Этика: применение ИИ может нести как позитивный, так и негативный характер, поэтому для алгоритмов и приложений необходимы этические критерии.</a:t>
          </a:r>
        </a:p>
      </dsp:txBody>
      <dsp:txXfrm>
        <a:off x="328266" y="4095208"/>
        <a:ext cx="5867853" cy="586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AC98347-F0DF-41CE-AA8F-281B8DEE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авч</cp:lastModifiedBy>
  <cp:revision>3</cp:revision>
  <cp:lastPrinted>2018-12-15T08:05:00Z</cp:lastPrinted>
  <dcterms:created xsi:type="dcterms:W3CDTF">2019-06-30T18:12:00Z</dcterms:created>
  <dcterms:modified xsi:type="dcterms:W3CDTF">2019-06-30T18:20:00Z</dcterms:modified>
</cp:coreProperties>
</file>