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2D69B" w:themeColor="accent3" w:themeTint="99"/>
  <w:body>
    <w:p w:rsidR="00B27AE8" w:rsidRDefault="002A58D6" w:rsidP="00B27AE8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4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7AE8"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 w:rsidR="00B27AE8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="00B27AE8"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 w:rsidR="00B27AE8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="00B27AE8"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 w:rsidR="00B27AE8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="00B27AE8"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B27AE8" w:rsidRPr="002A58D6" w:rsidRDefault="00B27AE8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3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0F13A0" w:rsidRPr="00B27AE8" w:rsidRDefault="000F13A0" w:rsidP="00B27AE8">
      <w:pPr>
        <w:spacing w:after="0" w:line="240" w:lineRule="auto"/>
        <w:rPr>
          <w:sz w:val="52"/>
          <w:szCs w:val="52"/>
        </w:rPr>
      </w:pPr>
    </w:p>
    <w:p w:rsidR="00B27AE8" w:rsidRDefault="00B27AE8" w:rsidP="00B27AE8">
      <w:pPr>
        <w:spacing w:after="0" w:line="240" w:lineRule="auto"/>
      </w:pPr>
    </w:p>
    <w:p w:rsidR="002A58D6" w:rsidRDefault="002A58D6" w:rsidP="00B27AE8">
      <w:pPr>
        <w:pStyle w:val="a5"/>
        <w:spacing w:after="28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2A58D6" w:rsidRDefault="002A58D6" w:rsidP="00B27AE8">
      <w:pPr>
        <w:pStyle w:val="a5"/>
        <w:spacing w:after="28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B27AE8" w:rsidRPr="002A58D6" w:rsidRDefault="00B27AE8" w:rsidP="002A58D6">
      <w:pPr>
        <w:pStyle w:val="a5"/>
        <w:spacing w:after="100" w:afterAutospacing="1" w:line="240" w:lineRule="auto"/>
        <w:ind w:left="360"/>
        <w:jc w:val="right"/>
        <w:rPr>
          <w:b/>
          <w:color w:val="E36C0A" w:themeColor="accent6" w:themeShade="BF"/>
          <w:sz w:val="44"/>
          <w:szCs w:val="44"/>
        </w:rPr>
      </w:pPr>
      <w:r w:rsidRPr="002A58D6">
        <w:rPr>
          <w:b/>
          <w:color w:val="E36C0A" w:themeColor="accent6" w:themeShade="BF"/>
          <w:sz w:val="44"/>
          <w:szCs w:val="44"/>
        </w:rPr>
        <w:t>Це</w:t>
      </w:r>
      <w:r w:rsidR="00377805" w:rsidRPr="002A58D6">
        <w:rPr>
          <w:b/>
          <w:color w:val="E36C0A" w:themeColor="accent6" w:themeShade="BF"/>
          <w:sz w:val="44"/>
          <w:szCs w:val="44"/>
        </w:rPr>
        <w:t xml:space="preserve">ль </w:t>
      </w:r>
      <w:r w:rsidRPr="002A58D6">
        <w:rPr>
          <w:b/>
          <w:color w:val="E36C0A" w:themeColor="accent6" w:themeShade="BF"/>
          <w:sz w:val="44"/>
          <w:szCs w:val="44"/>
        </w:rPr>
        <w:t xml:space="preserve">метода сторителлинг – овладеть вниманием  детей с начала повествования и удерживать его в течение всей истории, </w:t>
      </w:r>
    </w:p>
    <w:p w:rsidR="00B27AE8" w:rsidRPr="002A58D6" w:rsidRDefault="00B27AE8" w:rsidP="002A58D6">
      <w:pPr>
        <w:pStyle w:val="a5"/>
        <w:spacing w:after="100" w:afterAutospacing="1" w:line="240" w:lineRule="auto"/>
        <w:ind w:left="360"/>
        <w:jc w:val="right"/>
        <w:rPr>
          <w:b/>
          <w:color w:val="E36C0A" w:themeColor="accent6" w:themeShade="BF"/>
          <w:sz w:val="44"/>
          <w:szCs w:val="44"/>
        </w:rPr>
      </w:pPr>
      <w:r w:rsidRPr="002A58D6">
        <w:rPr>
          <w:b/>
          <w:color w:val="E36C0A" w:themeColor="accent6" w:themeShade="BF"/>
          <w:sz w:val="44"/>
          <w:szCs w:val="44"/>
        </w:rPr>
        <w:t xml:space="preserve">вызвать симпатию к герою, </w:t>
      </w:r>
    </w:p>
    <w:p w:rsidR="00B27AE8" w:rsidRPr="002A58D6" w:rsidRDefault="00B27AE8" w:rsidP="00B27AE8">
      <w:pPr>
        <w:pStyle w:val="a5"/>
        <w:spacing w:after="280" w:afterAutospacing="1" w:line="240" w:lineRule="auto"/>
        <w:ind w:left="360"/>
        <w:jc w:val="right"/>
        <w:rPr>
          <w:b/>
          <w:color w:val="E36C0A" w:themeColor="accent6" w:themeShade="BF"/>
          <w:sz w:val="44"/>
          <w:szCs w:val="44"/>
        </w:rPr>
      </w:pPr>
      <w:r w:rsidRPr="002A58D6">
        <w:rPr>
          <w:b/>
          <w:color w:val="E36C0A" w:themeColor="accent6" w:themeShade="BF"/>
          <w:sz w:val="44"/>
          <w:szCs w:val="44"/>
        </w:rPr>
        <w:t xml:space="preserve">донести основную </w:t>
      </w:r>
    </w:p>
    <w:p w:rsidR="002A58D6" w:rsidRPr="002A58D6" w:rsidRDefault="00953A3E" w:rsidP="00B27AE8">
      <w:pPr>
        <w:pStyle w:val="a5"/>
        <w:spacing w:after="280" w:afterAutospacing="1" w:line="240" w:lineRule="auto"/>
        <w:ind w:left="360"/>
        <w:jc w:val="right"/>
        <w:rPr>
          <w:b/>
          <w:color w:val="E36C0A" w:themeColor="accent6" w:themeShade="BF"/>
          <w:sz w:val="44"/>
          <w:szCs w:val="44"/>
        </w:rPr>
      </w:pPr>
      <w:r>
        <w:rPr>
          <w:b/>
          <w:color w:val="E36C0A" w:themeColor="accent6" w:themeShade="BF"/>
          <w:sz w:val="44"/>
          <w:szCs w:val="44"/>
        </w:rPr>
        <w:t>мысль истории</w:t>
      </w:r>
    </w:p>
    <w:p w:rsidR="00B27AE8" w:rsidRDefault="00B27AE8" w:rsidP="00B27AE8">
      <w:pPr>
        <w:pStyle w:val="a5"/>
        <w:spacing w:after="28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  <w:r w:rsidRPr="00B27AE8">
        <w:rPr>
          <w:b/>
          <w:color w:val="403152" w:themeColor="accent4" w:themeShade="80"/>
          <w:sz w:val="44"/>
          <w:szCs w:val="44"/>
        </w:rPr>
        <w:t xml:space="preserve">                                                                                            </w:t>
      </w:r>
    </w:p>
    <w:p w:rsidR="00B27AE8" w:rsidRDefault="00B27AE8" w:rsidP="00B27AE8">
      <w:pPr>
        <w:pStyle w:val="a5"/>
        <w:spacing w:after="280" w:afterAutospacing="1" w:line="240" w:lineRule="auto"/>
        <w:ind w:left="360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</w:rPr>
        <w:drawing>
          <wp:inline distT="0" distB="0" distL="0" distR="0">
            <wp:extent cx="5884545" cy="4302760"/>
            <wp:effectExtent l="171450" t="0" r="363855" b="307340"/>
            <wp:docPr id="5" name="Рисунок 1" descr="C:\Users\1\Desktop\ЮЛЯ\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ЮЛЯ\п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545" cy="4302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9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12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B27AE8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27AE8" w:rsidRDefault="00B27AE8" w:rsidP="00B27AE8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B27AE8" w:rsidRDefault="00B27AE8" w:rsidP="00B27AE8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B27AE8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27AE8" w:rsidRDefault="00B27AE8" w:rsidP="00B27AE8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B27AE8" w:rsidRPr="00235145" w:rsidRDefault="00B27AE8" w:rsidP="002A58D6">
      <w:pPr>
        <w:pStyle w:val="a5"/>
        <w:spacing w:line="360" w:lineRule="auto"/>
        <w:ind w:left="360"/>
        <w:rPr>
          <w:b/>
          <w:color w:val="E36C0A" w:themeColor="accent6" w:themeShade="BF"/>
          <w:sz w:val="40"/>
          <w:szCs w:val="40"/>
        </w:rPr>
      </w:pPr>
      <w:r w:rsidRPr="00235145">
        <w:rPr>
          <w:b/>
          <w:color w:val="E36C0A" w:themeColor="accent6" w:themeShade="BF"/>
          <w:sz w:val="40"/>
          <w:szCs w:val="40"/>
        </w:rPr>
        <w:t>Задачи</w:t>
      </w:r>
      <w:r w:rsidR="002A58D6" w:rsidRPr="00235145">
        <w:rPr>
          <w:b/>
          <w:color w:val="E36C0A" w:themeColor="accent6" w:themeShade="BF"/>
          <w:sz w:val="40"/>
          <w:szCs w:val="40"/>
        </w:rPr>
        <w:t xml:space="preserve"> метода </w:t>
      </w:r>
      <w:proofErr w:type="spellStart"/>
      <w:r w:rsidR="002A58D6" w:rsidRPr="00235145">
        <w:rPr>
          <w:b/>
          <w:color w:val="E36C0A" w:themeColor="accent6" w:themeShade="BF"/>
          <w:sz w:val="40"/>
          <w:szCs w:val="40"/>
        </w:rPr>
        <w:t>сторителлинг</w:t>
      </w:r>
      <w:proofErr w:type="spellEnd"/>
      <w:r w:rsidRPr="00235145">
        <w:rPr>
          <w:b/>
          <w:color w:val="E36C0A" w:themeColor="accent6" w:themeShade="BF"/>
          <w:sz w:val="40"/>
          <w:szCs w:val="40"/>
        </w:rPr>
        <w:t xml:space="preserve">:   </w:t>
      </w:r>
    </w:p>
    <w:p w:rsidR="00B27AE8" w:rsidRPr="00235145" w:rsidRDefault="00B27AE8" w:rsidP="002A58D6">
      <w:pPr>
        <w:pStyle w:val="a5"/>
        <w:numPr>
          <w:ilvl w:val="0"/>
          <w:numId w:val="2"/>
        </w:numPr>
        <w:spacing w:line="360" w:lineRule="auto"/>
        <w:rPr>
          <w:b/>
          <w:color w:val="E36C0A" w:themeColor="accent6" w:themeShade="BF"/>
          <w:sz w:val="40"/>
          <w:szCs w:val="40"/>
        </w:rPr>
      </w:pPr>
      <w:r w:rsidRPr="00235145">
        <w:rPr>
          <w:b/>
          <w:color w:val="E36C0A" w:themeColor="accent6" w:themeShade="BF"/>
          <w:sz w:val="40"/>
          <w:szCs w:val="40"/>
        </w:rPr>
        <w:t>обосновать правила поведения в той или иной ситуации, кто и зачем создал эти правила;</w:t>
      </w:r>
    </w:p>
    <w:p w:rsidR="00B27AE8" w:rsidRPr="00235145" w:rsidRDefault="00235145" w:rsidP="002A58D6">
      <w:pPr>
        <w:pStyle w:val="a5"/>
        <w:numPr>
          <w:ilvl w:val="0"/>
          <w:numId w:val="2"/>
        </w:numPr>
        <w:spacing w:line="360" w:lineRule="auto"/>
        <w:rPr>
          <w:b/>
          <w:color w:val="E36C0A" w:themeColor="accent6" w:themeShade="BF"/>
          <w:sz w:val="40"/>
          <w:szCs w:val="40"/>
        </w:rPr>
      </w:pPr>
      <w:r>
        <w:rPr>
          <w:b/>
          <w:noProof/>
          <w:color w:val="E36C0A" w:themeColor="accent6" w:themeShade="BF"/>
          <w:sz w:val="40"/>
          <w:szCs w:val="40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margin">
              <wp:posOffset>4178935</wp:posOffset>
            </wp:positionH>
            <wp:positionV relativeFrom="margin">
              <wp:posOffset>3888740</wp:posOffset>
            </wp:positionV>
            <wp:extent cx="2232660" cy="2230755"/>
            <wp:effectExtent l="38100" t="0" r="15240" b="664845"/>
            <wp:wrapSquare wrapText="bothSides"/>
            <wp:docPr id="35" name="Рисунок 2" descr="F:\30 августа\ЮЛЯ\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30 августа\ЮЛЯ\55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2307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27AE8" w:rsidRPr="00235145">
        <w:rPr>
          <w:b/>
          <w:color w:val="E36C0A" w:themeColor="accent6" w:themeShade="BF"/>
          <w:sz w:val="40"/>
          <w:szCs w:val="40"/>
        </w:rPr>
        <w:t>систематизировать и донести информацию;</w:t>
      </w:r>
    </w:p>
    <w:p w:rsidR="00B27AE8" w:rsidRPr="00235145" w:rsidRDefault="00B27AE8" w:rsidP="002A58D6">
      <w:pPr>
        <w:pStyle w:val="a5"/>
        <w:numPr>
          <w:ilvl w:val="0"/>
          <w:numId w:val="2"/>
        </w:numPr>
        <w:spacing w:line="360" w:lineRule="auto"/>
        <w:rPr>
          <w:b/>
          <w:color w:val="E36C0A" w:themeColor="accent6" w:themeShade="BF"/>
          <w:sz w:val="40"/>
          <w:szCs w:val="40"/>
        </w:rPr>
        <w:sectPr w:rsidR="00B27AE8" w:rsidRPr="00235145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35145" w:rsidRPr="00235145" w:rsidRDefault="00B27AE8" w:rsidP="00235145">
      <w:pPr>
        <w:pStyle w:val="a5"/>
        <w:numPr>
          <w:ilvl w:val="0"/>
          <w:numId w:val="10"/>
        </w:numPr>
        <w:spacing w:line="360" w:lineRule="auto"/>
        <w:rPr>
          <w:rStyle w:val="a"/>
          <w:b/>
          <w:color w:val="E36C0A" w:themeColor="accent6" w:themeShade="BF"/>
          <w:sz w:val="40"/>
          <w:szCs w:val="40"/>
        </w:rPr>
      </w:pPr>
      <w:r w:rsidRPr="00235145">
        <w:rPr>
          <w:b/>
          <w:color w:val="E36C0A" w:themeColor="accent6" w:themeShade="BF"/>
          <w:sz w:val="40"/>
          <w:szCs w:val="40"/>
        </w:rPr>
        <w:t>обосновать право каждого быть особенным, не похожим на других;</w:t>
      </w:r>
    </w:p>
    <w:p w:rsidR="00E85B38" w:rsidRDefault="00B27AE8" w:rsidP="00235145">
      <w:pPr>
        <w:pStyle w:val="a5"/>
        <w:numPr>
          <w:ilvl w:val="0"/>
          <w:numId w:val="10"/>
        </w:numPr>
        <w:spacing w:line="360" w:lineRule="auto"/>
        <w:rPr>
          <w:b/>
          <w:color w:val="E36C0A" w:themeColor="accent6" w:themeShade="BF"/>
          <w:sz w:val="40"/>
          <w:szCs w:val="40"/>
        </w:rPr>
      </w:pPr>
      <w:r w:rsidRPr="00235145">
        <w:rPr>
          <w:b/>
          <w:color w:val="E36C0A" w:themeColor="accent6" w:themeShade="BF"/>
          <w:sz w:val="40"/>
          <w:szCs w:val="40"/>
        </w:rPr>
        <w:t>наглядн</w:t>
      </w:r>
      <w:r w:rsidR="002A58D6" w:rsidRPr="00235145">
        <w:rPr>
          <w:b/>
          <w:color w:val="E36C0A" w:themeColor="accent6" w:themeShade="BF"/>
          <w:sz w:val="40"/>
          <w:szCs w:val="40"/>
        </w:rPr>
        <w:t xml:space="preserve">о </w:t>
      </w:r>
      <w:proofErr w:type="spellStart"/>
      <w:r w:rsidR="002A58D6" w:rsidRPr="00235145">
        <w:rPr>
          <w:b/>
          <w:color w:val="E36C0A" w:themeColor="accent6" w:themeShade="BF"/>
          <w:sz w:val="40"/>
          <w:szCs w:val="40"/>
        </w:rPr>
        <w:t>мотивиров</w:t>
      </w:r>
      <w:proofErr w:type="spellEnd"/>
      <w:r w:rsidR="00235145" w:rsidRPr="00235145">
        <w:rPr>
          <w:b/>
          <w:color w:val="E36C0A" w:themeColor="accent6" w:themeShade="BF"/>
          <w:sz w:val="40"/>
          <w:szCs w:val="40"/>
        </w:rPr>
        <w:t xml:space="preserve"> поступки героев; </w:t>
      </w:r>
    </w:p>
    <w:p w:rsidR="00235145" w:rsidRPr="00235145" w:rsidRDefault="00E85B38" w:rsidP="00235145">
      <w:pPr>
        <w:pStyle w:val="a5"/>
        <w:numPr>
          <w:ilvl w:val="0"/>
          <w:numId w:val="10"/>
        </w:numPr>
        <w:spacing w:line="360" w:lineRule="auto"/>
        <w:rPr>
          <w:b/>
          <w:color w:val="E36C0A" w:themeColor="accent6" w:themeShade="BF"/>
          <w:sz w:val="40"/>
          <w:szCs w:val="40"/>
        </w:rPr>
      </w:pPr>
      <w:r>
        <w:rPr>
          <w:b/>
          <w:noProof/>
          <w:color w:val="E36C0A" w:themeColor="accent6" w:themeShade="BF"/>
          <w:sz w:val="40"/>
          <w:szCs w:val="40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386902</wp:posOffset>
            </wp:positionV>
            <wp:extent cx="2999516" cy="2259517"/>
            <wp:effectExtent l="171450" t="133350" r="353284" b="312233"/>
            <wp:wrapNone/>
            <wp:docPr id="6" name="Рисунок 2" descr="F:\фото конверт-доска\SAM_4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конверт-доска\SAM_43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516" cy="2259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35145" w:rsidRPr="00235145">
        <w:rPr>
          <w:b/>
          <w:color w:val="E36C0A" w:themeColor="accent6" w:themeShade="BF"/>
          <w:sz w:val="40"/>
          <w:szCs w:val="40"/>
        </w:rPr>
        <w:t>сформировать</w:t>
      </w:r>
      <w:r w:rsidR="004F60C0" w:rsidRPr="00235145">
        <w:rPr>
          <w:b/>
          <w:color w:val="E36C0A" w:themeColor="accent6" w:themeShade="BF"/>
          <w:sz w:val="40"/>
          <w:szCs w:val="40"/>
        </w:rPr>
        <w:t xml:space="preserve">  </w:t>
      </w:r>
      <w:r w:rsidR="00235145" w:rsidRPr="00235145">
        <w:rPr>
          <w:b/>
          <w:color w:val="E36C0A" w:themeColor="accent6" w:themeShade="BF"/>
          <w:sz w:val="40"/>
          <w:szCs w:val="40"/>
        </w:rPr>
        <w:t xml:space="preserve">желание общаться.  </w:t>
      </w:r>
    </w:p>
    <w:p w:rsidR="00235145" w:rsidRDefault="00E85B38" w:rsidP="00235145">
      <w:pPr>
        <w:pStyle w:val="a5"/>
        <w:spacing w:line="360" w:lineRule="auto"/>
        <w:ind w:left="786"/>
        <w:rPr>
          <w:b/>
          <w:color w:val="E36C0A" w:themeColor="accent6" w:themeShade="BF"/>
          <w:sz w:val="40"/>
          <w:szCs w:val="40"/>
        </w:rPr>
      </w:pPr>
      <w:r>
        <w:rPr>
          <w:b/>
          <w:noProof/>
          <w:color w:val="E36C0A" w:themeColor="accent6" w:themeShade="BF"/>
          <w:sz w:val="40"/>
          <w:szCs w:val="40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238760</wp:posOffset>
            </wp:positionV>
            <wp:extent cx="3020695" cy="2256790"/>
            <wp:effectExtent l="171450" t="133350" r="370205" b="295910"/>
            <wp:wrapNone/>
            <wp:docPr id="19" name="Рисунок 3" descr="F:\фото конверт-доска\SAM_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конверт-доска\SAM_43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95" cy="2256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F60C0" w:rsidRPr="00235145">
        <w:rPr>
          <w:b/>
          <w:color w:val="E36C0A" w:themeColor="accent6" w:themeShade="BF"/>
          <w:sz w:val="40"/>
          <w:szCs w:val="40"/>
        </w:rPr>
        <w:t xml:space="preserve">            </w:t>
      </w:r>
      <w:r w:rsidR="00235145">
        <w:rPr>
          <w:b/>
          <w:color w:val="E36C0A" w:themeColor="accent6" w:themeShade="BF"/>
          <w:sz w:val="40"/>
          <w:szCs w:val="40"/>
        </w:rPr>
        <w:t xml:space="preserve">                        </w:t>
      </w:r>
    </w:p>
    <w:p w:rsidR="00235145" w:rsidRDefault="00235145" w:rsidP="004F60C0">
      <w:pPr>
        <w:pStyle w:val="a5"/>
        <w:spacing w:line="360" w:lineRule="auto"/>
        <w:ind w:left="786"/>
        <w:jc w:val="center"/>
        <w:rPr>
          <w:b/>
          <w:color w:val="E36C0A" w:themeColor="accent6" w:themeShade="BF"/>
          <w:sz w:val="40"/>
          <w:szCs w:val="40"/>
        </w:rPr>
      </w:pPr>
    </w:p>
    <w:p w:rsidR="00235145" w:rsidRDefault="00235145" w:rsidP="004F60C0">
      <w:pPr>
        <w:pStyle w:val="a5"/>
        <w:spacing w:line="360" w:lineRule="auto"/>
        <w:ind w:left="786"/>
        <w:jc w:val="center"/>
        <w:rPr>
          <w:b/>
          <w:color w:val="E36C0A" w:themeColor="accent6" w:themeShade="BF"/>
          <w:sz w:val="40"/>
          <w:szCs w:val="40"/>
        </w:rPr>
      </w:pPr>
    </w:p>
    <w:p w:rsidR="002A58D6" w:rsidRPr="00235145" w:rsidRDefault="00B27AE8" w:rsidP="004F60C0">
      <w:pPr>
        <w:pStyle w:val="a5"/>
        <w:spacing w:line="360" w:lineRule="auto"/>
        <w:ind w:left="786"/>
        <w:jc w:val="center"/>
        <w:rPr>
          <w:b/>
          <w:color w:val="E36C0A" w:themeColor="accent6" w:themeShade="BF"/>
          <w:sz w:val="40"/>
          <w:szCs w:val="40"/>
        </w:rPr>
      </w:pPr>
      <w:r w:rsidRPr="00235145">
        <w:rPr>
          <w:b/>
          <w:color w:val="E36C0A" w:themeColor="accent6" w:themeShade="BF"/>
          <w:sz w:val="40"/>
          <w:szCs w:val="40"/>
        </w:rPr>
        <w:t xml:space="preserve">  </w:t>
      </w:r>
    </w:p>
    <w:p w:rsidR="00B27AE8" w:rsidRPr="00235145" w:rsidRDefault="00B27AE8" w:rsidP="002A58D6">
      <w:pPr>
        <w:pStyle w:val="a5"/>
        <w:spacing w:line="360" w:lineRule="auto"/>
        <w:ind w:left="786"/>
        <w:rPr>
          <w:b/>
          <w:color w:val="E36C0A" w:themeColor="accent6" w:themeShade="BF"/>
          <w:sz w:val="40"/>
          <w:szCs w:val="40"/>
        </w:rPr>
      </w:pPr>
    </w:p>
    <w:p w:rsidR="002A58D6" w:rsidRDefault="002A58D6" w:rsidP="00B27AE8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sectPr w:rsidR="002A58D6" w:rsidSect="00B27AE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075BC" w:rsidRPr="007075BC" w:rsidRDefault="007075BC" w:rsidP="007075BC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7075B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53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75BC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Муниципальное бюджетное дошкольное образовательное учреждение детский сад «Золотой петушок»</w:t>
      </w:r>
    </w:p>
    <w:p w:rsidR="007075BC" w:rsidRPr="007075BC" w:rsidRDefault="007075BC" w:rsidP="007075BC">
      <w:pPr>
        <w:spacing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7075BC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54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75BC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7075BC" w:rsidRPr="007075BC" w:rsidRDefault="007075BC" w:rsidP="007075BC">
      <w:pPr>
        <w:spacing w:line="240" w:lineRule="auto"/>
        <w:rPr>
          <w:sz w:val="52"/>
          <w:szCs w:val="52"/>
        </w:rPr>
      </w:pPr>
    </w:p>
    <w:p w:rsidR="007075BC" w:rsidRDefault="007075BC" w:rsidP="007075BC">
      <w:pPr>
        <w:pStyle w:val="a5"/>
        <w:numPr>
          <w:ilvl w:val="0"/>
          <w:numId w:val="6"/>
        </w:numPr>
        <w:spacing w:after="100" w:afterAutospacing="1" w:line="240" w:lineRule="auto"/>
        <w:jc w:val="right"/>
        <w:rPr>
          <w:b/>
          <w:color w:val="403152" w:themeColor="accent4" w:themeShade="80"/>
          <w:sz w:val="44"/>
          <w:szCs w:val="44"/>
        </w:rPr>
        <w:sectPr w:rsidR="007075BC" w:rsidSect="007075B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075BC" w:rsidRPr="007075BC" w:rsidRDefault="00FC209E" w:rsidP="007075BC">
      <w:pPr>
        <w:spacing w:after="100" w:afterAutospacing="1" w:line="240" w:lineRule="auto"/>
        <w:jc w:val="right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  <w:lang w:eastAsia="ru-RU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30" type="#_x0000_t80" style="position:absolute;left:0;text-align:left;margin-left:-72.9pt;margin-top:32.95pt;width:435.55pt;height:95.15pt;z-index:-251594752" fillcolor="#b2a1c7 [1943]" strokecolor="#b2a1c7 [1943]" strokeweight="1pt">
            <v:fill color2="#e5dfec [663]" angle="-45" focus="-50%" type="gradient"/>
            <v:shadow on="t" color="#3f3151 [1607]" opacity=".5" offset="6pt,-6pt"/>
          </v:shape>
        </w:pict>
      </w:r>
    </w:p>
    <w:p w:rsidR="001827A6" w:rsidRPr="001827A6" w:rsidRDefault="001827A6" w:rsidP="001827A6">
      <w:pPr>
        <w:spacing w:after="0" w:line="24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1827A6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Преимущества метода сторителлинг</w:t>
      </w:r>
    </w:p>
    <w:p w:rsidR="001827A6" w:rsidRPr="001827A6" w:rsidRDefault="001827A6" w:rsidP="001827A6">
      <w:pPr>
        <w:spacing w:after="0" w:line="24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1827A6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в работе с детьми дошкольного возраста:</w:t>
      </w:r>
    </w:p>
    <w:p w:rsidR="007075BC" w:rsidRDefault="007075BC" w:rsidP="001827A6">
      <w:pPr>
        <w:pStyle w:val="a5"/>
        <w:spacing w:after="100" w:afterAutospacing="1" w:line="240" w:lineRule="auto"/>
        <w:ind w:left="360"/>
        <w:jc w:val="center"/>
        <w:rPr>
          <w:b/>
          <w:color w:val="403152" w:themeColor="accent4" w:themeShade="80"/>
          <w:sz w:val="44"/>
          <w:szCs w:val="44"/>
        </w:rPr>
      </w:pPr>
    </w:p>
    <w:p w:rsidR="007075BC" w:rsidRDefault="007075BC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7075BC" w:rsidRDefault="00FC209E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29" type="#_x0000_t48" style="position:absolute;left:0;text-align:left;margin-left:156.85pt;margin-top:6.6pt;width:312.05pt;height:83.55pt;z-index:251715584" adj="-7119,11207,-3762,2327,-415,2327,5295" fillcolor="#b2a1c7 [1943]" strokecolor="#b2a1c7 [1943]" strokeweight="1pt">
            <v:fill color2="#e5dfec [663]" angle="-45" focusposition="1" focussize="" focus="-50%" type="gradient"/>
            <v:shadow on="t" color="#3f3151 [1607]" opacity=".5" offset="-6pt,6pt"/>
            <v:textbox>
              <w:txbxContent>
                <w:p w:rsidR="007075BC" w:rsidRPr="001827A6" w:rsidRDefault="007075BC" w:rsidP="007075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1827A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>отличный способ разнообразить занятия, чтобы найти подход и заинтересовать любого ребенка</w:t>
                  </w:r>
                </w:p>
                <w:p w:rsidR="007075BC" w:rsidRDefault="007075BC" w:rsidP="007075BC">
                  <w:pPr>
                    <w:jc w:val="center"/>
                  </w:pPr>
                </w:p>
              </w:txbxContent>
            </v:textbox>
            <o:callout v:ext="edit" minusy="t"/>
          </v:shape>
        </w:pict>
      </w:r>
    </w:p>
    <w:p w:rsidR="007075BC" w:rsidRDefault="007075BC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7075BC" w:rsidRDefault="007075BC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-310515</wp:posOffset>
            </wp:positionH>
            <wp:positionV relativeFrom="paragraph">
              <wp:posOffset>273050</wp:posOffset>
            </wp:positionV>
            <wp:extent cx="2200910" cy="3510280"/>
            <wp:effectExtent l="0" t="0" r="0" b="0"/>
            <wp:wrapNone/>
            <wp:docPr id="52" name="Рисунок 3" descr="F:\30 августа\ЮЛЯ\шаблонн\stick_figure_drawing_checklist_1600_clr_23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30 августа\ЮЛЯ\шаблонн\stick_figure_drawing_checklist_1600_clr_2328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351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75BC" w:rsidRDefault="007075BC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1827A6" w:rsidRDefault="00FC209E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</w:rPr>
        <w:pict>
          <v:shape id="_x0000_s1032" type="#_x0000_t48" style="position:absolute;left:0;text-align:left;margin-left:217.35pt;margin-top:12.15pt;width:312.05pt;height:1in;z-index:251723776" adj="-6074,9810,-3243,2700,-415,2700,1910" fillcolor="#b2a1c7 [1943]" strokecolor="#b2a1c7 [1943]" strokeweight="1pt">
            <v:fill color2="#e5dfec [663]" angle="-45" focusposition="1" focussize="" focus="-50%" type="gradient"/>
            <v:shadow on="t" color="#3f3151 [1607]" opacity=".5" offset="-6pt,6pt"/>
            <v:textbox>
              <w:txbxContent>
                <w:p w:rsidR="001827A6" w:rsidRPr="001827A6" w:rsidRDefault="001827A6" w:rsidP="001827A6">
                  <w:pPr>
                    <w:spacing w:after="0" w:line="240" w:lineRule="auto"/>
                    <w:jc w:val="center"/>
                    <w:rPr>
                      <w:color w:val="E36C0A" w:themeColor="accent6" w:themeShade="BF"/>
                      <w:sz w:val="36"/>
                      <w:szCs w:val="36"/>
                    </w:rPr>
                  </w:pPr>
                  <w:r w:rsidRPr="001827A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 xml:space="preserve">не требует затрат и может быть </w:t>
                  </w:r>
                  <w:proofErr w:type="gramStart"/>
                  <w:r w:rsidRPr="001827A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>использован</w:t>
                  </w:r>
                  <w:proofErr w:type="gramEnd"/>
                  <w:r w:rsidRPr="001827A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 xml:space="preserve"> в любом месте и в любое время</w:t>
                  </w:r>
                </w:p>
              </w:txbxContent>
            </v:textbox>
            <o:callout v:ext="edit" minusy="t"/>
          </v:shape>
        </w:pict>
      </w:r>
      <w:r>
        <w:rPr>
          <w:b/>
          <w:noProof/>
          <w:color w:val="403152" w:themeColor="accent4" w:themeShade="80"/>
          <w:sz w:val="44"/>
          <w:szCs w:val="44"/>
        </w:rPr>
        <w:pict>
          <v:shape id="_x0000_s1034" type="#_x0000_t48" style="position:absolute;left:0;text-align:left;margin-left:170.2pt;margin-top:300.15pt;width:312.05pt;height:52.4pt;z-index:251725824" adj="-6379,-20590,-3395,3710,-415,3710,1910,-12820" fillcolor="#b2a1c7 [1943]" strokecolor="#b2a1c7 [1943]" strokeweight="1pt">
            <v:fill color2="#e5dfec [663]" angle="-45" focusposition="1" focussize="" focus="-50%" type="gradient"/>
            <v:shadow on="t" color="#3f3151 [1607]" opacity=".5" offset="-6pt,6pt"/>
            <v:textbox>
              <w:txbxContent>
                <w:p w:rsidR="001827A6" w:rsidRPr="001827A6" w:rsidRDefault="001827A6" w:rsidP="001827A6">
                  <w:pPr>
                    <w:spacing w:after="0" w:line="240" w:lineRule="auto"/>
                    <w:jc w:val="center"/>
                    <w:rPr>
                      <w:color w:val="E36C0A" w:themeColor="accent6" w:themeShade="BF"/>
                      <w:sz w:val="36"/>
                      <w:szCs w:val="36"/>
                    </w:rPr>
                  </w:pPr>
                  <w:r w:rsidRPr="001827A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>успешно используется в проектной и совместной деятельности детей</w:t>
                  </w:r>
                </w:p>
              </w:txbxContent>
            </v:textbox>
          </v:shape>
        </w:pict>
      </w:r>
    </w:p>
    <w:p w:rsidR="007075BC" w:rsidRDefault="00FC209E" w:rsidP="007075BC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7075BC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  <w:noProof/>
          <w:color w:val="403152" w:themeColor="accent4" w:themeShade="80"/>
          <w:sz w:val="44"/>
          <w:szCs w:val="44"/>
        </w:rPr>
        <w:pict>
          <v:shape id="_x0000_s1033" type="#_x0000_t48" style="position:absolute;left:0;text-align:left;margin-left:192.05pt;margin-top:176.1pt;width:343.55pt;height:76.5pt;z-index:251724800" adj="-4263,-11351,-2317,2541,-377,2541,3716,-13793" fillcolor="#b2a1c7 [1943]" strokecolor="#b2a1c7 [1943]" strokeweight="1pt">
            <v:fill color2="#e5dfec [663]" angle="-45" focusposition="1" focussize="" focus="-50%" type="gradient"/>
            <v:shadow on="t" color="#3f3151 [1607]" opacity=".5" offset="-6pt,6pt"/>
            <v:textbox>
              <w:txbxContent>
                <w:p w:rsidR="001827A6" w:rsidRPr="001827A6" w:rsidRDefault="001827A6" w:rsidP="001827A6">
                  <w:pPr>
                    <w:spacing w:after="0" w:line="240" w:lineRule="auto"/>
                    <w:jc w:val="center"/>
                  </w:pPr>
                  <w:r w:rsidRPr="001827A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>помогает детям научиться умственному восприятию и переработке внешней информации, обогащает устную речь</w:t>
                  </w:r>
                </w:p>
              </w:txbxContent>
            </v:textbox>
          </v:shape>
        </w:pict>
      </w:r>
      <w:r>
        <w:rPr>
          <w:b/>
          <w:noProof/>
          <w:color w:val="403152" w:themeColor="accent4" w:themeShade="80"/>
          <w:sz w:val="44"/>
          <w:szCs w:val="44"/>
        </w:rPr>
        <w:pict>
          <v:shape id="_x0000_s1035" type="#_x0000_t48" style="position:absolute;left:0;text-align:left;margin-left:183.55pt;margin-top:81.1pt;width:305.8pt;height:76.4pt;z-index:251726848" adj="-4627,-7831,-2525,2545,-424,2545,1950,-8793" fillcolor="#b2a1c7 [1943]" strokecolor="#b2a1c7 [1943]" strokeweight="1pt">
            <v:fill color2="#e5dfec [663]" angle="-45" focusposition="1" focussize="" focus="-50%" type="gradient"/>
            <v:shadow on="t" color="#3f3151 [1607]" opacity=".5" offset="-6pt,6pt"/>
            <v:textbox>
              <w:txbxContent>
                <w:p w:rsidR="001827A6" w:rsidRPr="00FE0203" w:rsidRDefault="00FE0203" w:rsidP="00FE0203">
                  <w:pPr>
                    <w:spacing w:after="0" w:line="240" w:lineRule="auto"/>
                    <w:jc w:val="center"/>
                    <w:rPr>
                      <w:color w:val="E36C0A" w:themeColor="accent6" w:themeShade="BF"/>
                      <w:sz w:val="36"/>
                      <w:szCs w:val="36"/>
                    </w:rPr>
                  </w:pPr>
                  <w:r w:rsidRPr="00FE0203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  <w:t>развивает фантазию, логику, помогает запомнить материал, развивает грамотность</w:t>
                  </w:r>
                </w:p>
              </w:txbxContent>
            </v:textbox>
          </v:shape>
        </w:pict>
      </w: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15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образовательное </w:t>
      </w:r>
      <w:r w:rsidRPr="00700055">
        <w:rPr>
          <w:rFonts w:ascii="Times New Roman" w:hAnsi="Times New Roman" w:cs="Aharoni"/>
          <w:b/>
          <w:color w:val="17365D" w:themeColor="text2" w:themeShade="BF"/>
          <w:sz w:val="36"/>
          <w:szCs w:val="36"/>
        </w:rPr>
        <w:t>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16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294606" w:rsidRDefault="00294606" w:rsidP="00294606">
      <w:pPr>
        <w:pStyle w:val="a7"/>
        <w:spacing w:before="0" w:beforeAutospacing="0" w:after="0" w:afterAutospacing="0"/>
        <w:ind w:firstLine="525"/>
        <w:jc w:val="both"/>
        <w:rPr>
          <w:b/>
          <w:color w:val="403152" w:themeColor="accent4" w:themeShade="80"/>
          <w:sz w:val="44"/>
          <w:szCs w:val="44"/>
        </w:rPr>
      </w:pPr>
    </w:p>
    <w:p w:rsidR="00700055" w:rsidRPr="00700055" w:rsidRDefault="00700055" w:rsidP="00700055">
      <w:pPr>
        <w:pStyle w:val="a7"/>
        <w:spacing w:before="0" w:beforeAutospacing="0" w:after="0" w:afterAutospacing="0"/>
        <w:ind w:firstLine="709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3716768</wp:posOffset>
            </wp:positionH>
            <wp:positionV relativeFrom="paragraph">
              <wp:posOffset>315558</wp:posOffset>
            </wp:positionV>
            <wp:extent cx="2614108" cy="2614108"/>
            <wp:effectExtent l="0" t="0" r="0" b="0"/>
            <wp:wrapNone/>
            <wp:docPr id="38" name="Рисунок 4" descr="F:\30 августа\ЮЛЯ\шаблонн\stick_figure_out_of_monitor_800_clr_1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30 августа\ЮЛЯ\шаблонн\stick_figure_out_of_monitor_800_clr_193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38" cy="261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proofErr w:type="gramStart"/>
      <w:r w:rsidR="00294606" w:rsidRPr="00700055">
        <w:rPr>
          <w:b/>
          <w:color w:val="403152" w:themeColor="accent4" w:themeShade="80"/>
          <w:sz w:val="44"/>
          <w:szCs w:val="44"/>
        </w:rPr>
        <w:t>Интерактивный</w:t>
      </w:r>
      <w:proofErr w:type="gramEnd"/>
      <w:r w:rsidR="00294606" w:rsidRPr="00700055">
        <w:rPr>
          <w:b/>
          <w:color w:val="403152" w:themeColor="accent4" w:themeShade="80"/>
          <w:sz w:val="44"/>
          <w:szCs w:val="44"/>
        </w:rPr>
        <w:t xml:space="preserve"> - означает способность взаимодействовать или находится </w:t>
      </w:r>
    </w:p>
    <w:p w:rsidR="00700055" w:rsidRPr="00700055" w:rsidRDefault="00294606" w:rsidP="00700055">
      <w:pPr>
        <w:pStyle w:val="a7"/>
        <w:spacing w:before="0" w:beforeAutospacing="0" w:after="0" w:afterAutospacing="0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color w:val="403152" w:themeColor="accent4" w:themeShade="80"/>
          <w:sz w:val="44"/>
          <w:szCs w:val="44"/>
        </w:rPr>
        <w:t xml:space="preserve">в режиме беседы, </w:t>
      </w:r>
    </w:p>
    <w:p w:rsidR="00700055" w:rsidRPr="00700055" w:rsidRDefault="00294606" w:rsidP="00700055">
      <w:pPr>
        <w:pStyle w:val="a7"/>
        <w:spacing w:before="0" w:beforeAutospacing="0" w:after="0" w:afterAutospacing="0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color w:val="403152" w:themeColor="accent4" w:themeShade="80"/>
          <w:sz w:val="44"/>
          <w:szCs w:val="44"/>
        </w:rPr>
        <w:t>диалога с чем-либо </w:t>
      </w:r>
    </w:p>
    <w:p w:rsidR="00294606" w:rsidRPr="00700055" w:rsidRDefault="00294606" w:rsidP="00700055">
      <w:pPr>
        <w:pStyle w:val="a7"/>
        <w:spacing w:before="0" w:beforeAutospacing="0" w:after="0" w:afterAutospacing="0"/>
        <w:rPr>
          <w:b/>
          <w:color w:val="403152" w:themeColor="accent4" w:themeShade="80"/>
          <w:sz w:val="44"/>
          <w:szCs w:val="44"/>
        </w:rPr>
      </w:pPr>
      <w:r w:rsidRPr="00700055">
        <w:rPr>
          <w:rStyle w:val="a6"/>
          <w:b/>
          <w:color w:val="403152" w:themeColor="accent4" w:themeShade="80"/>
          <w:sz w:val="44"/>
          <w:szCs w:val="44"/>
        </w:rPr>
        <w:t>(например, компьютером)</w:t>
      </w:r>
      <w:r w:rsidRPr="00700055">
        <w:rPr>
          <w:b/>
          <w:color w:val="403152" w:themeColor="accent4" w:themeShade="80"/>
          <w:sz w:val="44"/>
          <w:szCs w:val="44"/>
        </w:rPr>
        <w:t> </w:t>
      </w:r>
    </w:p>
    <w:p w:rsidR="00294606" w:rsidRPr="00700055" w:rsidRDefault="00294606" w:rsidP="00294606">
      <w:pPr>
        <w:pStyle w:val="a7"/>
        <w:spacing w:before="0" w:beforeAutospacing="0" w:after="0" w:afterAutospacing="0"/>
        <w:ind w:firstLine="709"/>
        <w:jc w:val="right"/>
        <w:rPr>
          <w:rStyle w:val="a6"/>
          <w:b/>
          <w:color w:val="403152" w:themeColor="accent4" w:themeShade="80"/>
          <w:sz w:val="44"/>
          <w:szCs w:val="44"/>
        </w:rPr>
      </w:pPr>
    </w:p>
    <w:p w:rsidR="00294606" w:rsidRPr="00700055" w:rsidRDefault="00294606" w:rsidP="00294606">
      <w:pPr>
        <w:pStyle w:val="a7"/>
        <w:spacing w:before="0" w:beforeAutospacing="0" w:after="0" w:afterAutospacing="0"/>
        <w:rPr>
          <w:b/>
          <w:color w:val="403152" w:themeColor="accent4" w:themeShade="80"/>
          <w:sz w:val="44"/>
          <w:szCs w:val="44"/>
        </w:rPr>
      </w:pPr>
    </w:p>
    <w:p w:rsidR="00294606" w:rsidRPr="00700055" w:rsidRDefault="00294606" w:rsidP="00700055">
      <w:pPr>
        <w:pStyle w:val="a7"/>
        <w:spacing w:before="0" w:beforeAutospacing="0" w:after="0" w:afterAutospacing="0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color w:val="403152" w:themeColor="accent4" w:themeShade="80"/>
          <w:sz w:val="44"/>
          <w:szCs w:val="44"/>
        </w:rPr>
        <w:t>или кем-либо </w:t>
      </w:r>
      <w:r w:rsidRPr="00700055">
        <w:rPr>
          <w:rStyle w:val="a6"/>
          <w:b/>
          <w:color w:val="403152" w:themeColor="accent4" w:themeShade="80"/>
          <w:sz w:val="44"/>
          <w:szCs w:val="44"/>
        </w:rPr>
        <w:t>(человеком)</w:t>
      </w:r>
    </w:p>
    <w:p w:rsidR="00294606" w:rsidRPr="00700055" w:rsidRDefault="00294606" w:rsidP="00294606">
      <w:pPr>
        <w:pStyle w:val="a7"/>
        <w:spacing w:before="0" w:beforeAutospacing="0" w:after="0" w:afterAutospacing="0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-349885</wp:posOffset>
            </wp:positionH>
            <wp:positionV relativeFrom="paragraph">
              <wp:posOffset>121920</wp:posOffset>
            </wp:positionV>
            <wp:extent cx="3512185" cy="2419985"/>
            <wp:effectExtent l="0" t="0" r="0" b="0"/>
            <wp:wrapSquare wrapText="bothSides"/>
            <wp:docPr id="40" name="Рисунок 6" descr="F:\30 августа\ЮЛЯ\шаблонн\75094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30 августа\ЮЛЯ\шаблонн\750949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241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700055" w:rsidRPr="00700055" w:rsidRDefault="00700055" w:rsidP="00294606">
      <w:pPr>
        <w:pStyle w:val="a7"/>
        <w:spacing w:before="0" w:beforeAutospacing="0" w:after="0" w:afterAutospacing="0"/>
        <w:jc w:val="right"/>
        <w:rPr>
          <w:b/>
          <w:color w:val="403152" w:themeColor="accent4" w:themeShade="80"/>
          <w:sz w:val="44"/>
          <w:szCs w:val="44"/>
        </w:rPr>
      </w:pPr>
    </w:p>
    <w:p w:rsidR="00294606" w:rsidRPr="00700055" w:rsidRDefault="00294606" w:rsidP="00294606">
      <w:pPr>
        <w:pStyle w:val="a7"/>
        <w:spacing w:before="0" w:beforeAutospacing="0" w:after="0" w:afterAutospacing="0"/>
        <w:jc w:val="right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color w:val="403152" w:themeColor="accent4" w:themeShade="80"/>
          <w:sz w:val="44"/>
          <w:szCs w:val="44"/>
        </w:rPr>
        <w:t xml:space="preserve">Следовательно, </w:t>
      </w:r>
    </w:p>
    <w:p w:rsidR="00294606" w:rsidRPr="00700055" w:rsidRDefault="00294606" w:rsidP="00294606">
      <w:pPr>
        <w:pStyle w:val="a7"/>
        <w:spacing w:before="0" w:beforeAutospacing="0" w:after="0" w:afterAutospacing="0"/>
        <w:jc w:val="right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color w:val="403152" w:themeColor="accent4" w:themeShade="80"/>
          <w:sz w:val="44"/>
          <w:szCs w:val="44"/>
        </w:rPr>
        <w:t xml:space="preserve">интерактивное обучение – это, прежде всего, диалоговое обучение, </w:t>
      </w:r>
    </w:p>
    <w:p w:rsidR="00294606" w:rsidRPr="00700055" w:rsidRDefault="00294606" w:rsidP="00294606">
      <w:pPr>
        <w:pStyle w:val="a7"/>
        <w:spacing w:before="0" w:beforeAutospacing="0" w:after="0" w:afterAutospacing="0"/>
        <w:jc w:val="right"/>
        <w:rPr>
          <w:b/>
          <w:color w:val="403152" w:themeColor="accent4" w:themeShade="80"/>
          <w:sz w:val="44"/>
          <w:szCs w:val="44"/>
        </w:rPr>
      </w:pPr>
      <w:r w:rsidRPr="00700055">
        <w:rPr>
          <w:b/>
          <w:color w:val="403152" w:themeColor="accent4" w:themeShade="80"/>
          <w:sz w:val="44"/>
          <w:szCs w:val="44"/>
        </w:rPr>
        <w:t>построенное на взаимодействии детей с учебным окружением, образовательной средой, которая служит областью осваиваемого опыта, в ходе которого осуществляется взаимодействие педагога и воспита</w:t>
      </w:r>
      <w:r w:rsidR="00953A3E">
        <w:rPr>
          <w:b/>
          <w:color w:val="403152" w:themeColor="accent4" w:themeShade="80"/>
          <w:sz w:val="44"/>
          <w:szCs w:val="44"/>
        </w:rPr>
        <w:t>нника</w:t>
      </w:r>
    </w:p>
    <w:p w:rsidR="00294606" w:rsidRPr="00700055" w:rsidRDefault="0029460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2A58D6" w:rsidRPr="00700055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RPr="00700055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17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20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Pr="004F60C0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E36C0A" w:themeColor="accent6" w:themeShade="BF"/>
          <w:sz w:val="44"/>
          <w:szCs w:val="44"/>
        </w:rPr>
      </w:pPr>
    </w:p>
    <w:p w:rsidR="005A16F4" w:rsidRDefault="00FC209E" w:rsidP="00F80268">
      <w:pPr>
        <w:spacing w:after="0" w:line="240" w:lineRule="auto"/>
        <w:jc w:val="right"/>
        <w:rPr>
          <w:rFonts w:ascii="Times New Roman" w:hAnsi="Times New Roman" w:cs="Times New Roman"/>
          <w:b/>
          <w:color w:val="E36C0A" w:themeColor="accent6" w:themeShade="BF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44"/>
          <w:szCs w:val="44"/>
          <w:lang w:eastAsia="ru-RU"/>
        </w:rPr>
        <w:pict>
          <v:shapetype id="_x0000_t131" coordsize="21600,21600" o:spt="131" path="ar,,21600,21600,18685,18165,10677,21597l20990,21597r,-3432xe">
            <v:stroke joinstyle="miter"/>
            <v:path o:connecttype="rect" textboxrect="3163,3163,18437,18437"/>
          </v:shapetype>
          <v:shape id="_x0000_s1026" type="#_x0000_t131" style="position:absolute;left:0;text-align:left;margin-left:-148.65pt;margin-top:43.45pt;width:435.75pt;height:166.9pt;z-index:-251607040" fillcolor="white [3201]" strokecolor="#c2d69b [1942]" strokeweight="1pt">
            <v:fill color2="#d6e3bc [1302]" focusposition="1" focussize="" focus="100%" type="gradient"/>
            <v:shadow on="t" color="#4e6128 [1606]" opacity=".5" offset="-6pt,-6pt"/>
            <o:extrusion v:ext="view" viewpoint="-34.72222mm,34.72222mm" viewpointorigin="-.5,.5" skewangle="45" lightposition="-50000" lightposition2="50000"/>
          </v:shape>
        </w:pict>
      </w:r>
      <w:r w:rsidR="00700055" w:rsidRPr="004F60C0">
        <w:rPr>
          <w:rFonts w:ascii="Times New Roman" w:hAnsi="Times New Roman" w:cs="Times New Roman"/>
          <w:b/>
          <w:color w:val="E36C0A" w:themeColor="accent6" w:themeShade="BF"/>
          <w:sz w:val="44"/>
          <w:szCs w:val="44"/>
        </w:rPr>
        <w:t xml:space="preserve">В чем заключается техника </w:t>
      </w:r>
    </w:p>
    <w:p w:rsidR="00700055" w:rsidRPr="004F60C0" w:rsidRDefault="00942070" w:rsidP="00F80268">
      <w:pPr>
        <w:spacing w:after="0" w:line="240" w:lineRule="auto"/>
        <w:jc w:val="right"/>
        <w:rPr>
          <w:rFonts w:ascii="Times New Roman" w:hAnsi="Times New Roman" w:cs="Times New Roman"/>
          <w:b/>
          <w:color w:val="E36C0A" w:themeColor="accent6" w:themeShade="BF"/>
          <w:sz w:val="44"/>
          <w:szCs w:val="44"/>
        </w:rPr>
      </w:pPr>
      <w:r>
        <w:rPr>
          <w:rFonts w:ascii="Times New Roman" w:hAnsi="Times New Roman" w:cs="Times New Roman"/>
          <w:b/>
          <w:color w:val="E36C0A" w:themeColor="accent6" w:themeShade="BF"/>
          <w:sz w:val="44"/>
          <w:szCs w:val="44"/>
        </w:rPr>
        <w:t>рассказа историй</w:t>
      </w:r>
    </w:p>
    <w:p w:rsidR="00700055" w:rsidRPr="00700055" w:rsidRDefault="00700055" w:rsidP="00700055">
      <w:pPr>
        <w:spacing w:after="0" w:line="24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</w:p>
    <w:p w:rsidR="00F80268" w:rsidRDefault="00700055" w:rsidP="00F80268">
      <w:pPr>
        <w:spacing w:after="0" w:line="240" w:lineRule="auto"/>
        <w:ind w:left="720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Начиная сочинять историю,</w:t>
      </w:r>
    </w:p>
    <w:p w:rsidR="00F80268" w:rsidRDefault="00700055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подумайте, как создать ее визуальный  контент.</w:t>
      </w:r>
    </w:p>
    <w:p w:rsidR="00F80268" w:rsidRDefault="00700055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Визуализация истории поможет передать</w:t>
      </w:r>
    </w:p>
    <w:p w:rsidR="00F80268" w:rsidRDefault="00700055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атмосферу, раскрыть тему и погрузить</w:t>
      </w:r>
    </w:p>
    <w:p w:rsidR="00700055" w:rsidRPr="00F80268" w:rsidRDefault="00F80268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ребенка в воображаемый мир.</w:t>
      </w:r>
    </w:p>
    <w:p w:rsidR="00FF0808" w:rsidRDefault="00FF0808" w:rsidP="00FF0808">
      <w:pPr>
        <w:spacing w:line="240" w:lineRule="auto"/>
        <w:jc w:val="both"/>
        <w:rPr>
          <w:b/>
          <w:color w:val="E36C0A" w:themeColor="accent6" w:themeShade="BF"/>
          <w:sz w:val="40"/>
          <w:szCs w:val="40"/>
        </w:rPr>
      </w:pPr>
    </w:p>
    <w:p w:rsidR="00FF0808" w:rsidRDefault="00360483" w:rsidP="00FF0808">
      <w:pPr>
        <w:spacing w:line="240" w:lineRule="auto"/>
        <w:jc w:val="both"/>
        <w:rPr>
          <w:b/>
          <w:color w:val="E36C0A" w:themeColor="accent6" w:themeShade="BF"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3271653</wp:posOffset>
            </wp:positionH>
            <wp:positionV relativeFrom="paragraph">
              <wp:posOffset>141111</wp:posOffset>
            </wp:positionV>
            <wp:extent cx="3954483" cy="2215927"/>
            <wp:effectExtent l="0" t="0" r="0" b="51023"/>
            <wp:wrapNone/>
            <wp:docPr id="56" name="Рисунок 34" descr="F:\30 августа\ЮЛЯ\storytell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30 августа\ЮЛЯ\storytellin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20651927">
                      <a:off x="0" y="0"/>
                      <a:ext cx="3954483" cy="2215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0C0" w:rsidRPr="004F60C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80268" w:rsidRDefault="00FC209E" w:rsidP="00FF0808">
      <w:pPr>
        <w:spacing w:line="240" w:lineRule="auto"/>
        <w:jc w:val="both"/>
        <w:rPr>
          <w:b/>
          <w:color w:val="E36C0A" w:themeColor="accent6" w:themeShade="BF"/>
          <w:sz w:val="40"/>
          <w:szCs w:val="40"/>
        </w:rPr>
      </w:pPr>
      <w:r>
        <w:rPr>
          <w:b/>
          <w:noProof/>
          <w:color w:val="E36C0A" w:themeColor="accent6" w:themeShade="BF"/>
          <w:sz w:val="40"/>
          <w:szCs w:val="40"/>
          <w:lang w:eastAsia="ru-RU"/>
        </w:rPr>
        <w:pict>
          <v:shape id="_x0000_s1027" type="#_x0000_t131" style="position:absolute;left:0;text-align:left;margin-left:-2.95pt;margin-top:.7pt;width:293.95pt;height:145.7pt;z-index:-251606016" fillcolor="white [3201]" strokecolor="#c2d69b [1942]" strokeweight="1pt">
            <v:fill color2="#d6e3bc [1302]" focusposition="1" focussize="" focus="100%" type="gradient"/>
            <v:shadow on="t" color="#4e6128 [1606]" opacity=".5" offset="6pt,-6pt"/>
          </v:shape>
        </w:pict>
      </w:r>
    </w:p>
    <w:p w:rsidR="00F80268" w:rsidRPr="00F80268" w:rsidRDefault="00F80268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Всегда учитывайте возраст</w:t>
      </w:r>
    </w:p>
    <w:p w:rsidR="00F80268" w:rsidRPr="00F80268" w:rsidRDefault="00F80268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детей и их настроение,</w:t>
      </w:r>
      <w:r w:rsidR="00360483" w:rsidRPr="00360483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</w:t>
      </w:r>
    </w:p>
    <w:p w:rsidR="00F80268" w:rsidRDefault="00F80268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начиная историю о </w:t>
      </w:r>
    </w:p>
    <w:p w:rsidR="00700055" w:rsidRPr="00F80268" w:rsidRDefault="00F80268" w:rsidP="00F80268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приключениях героев.</w:t>
      </w:r>
    </w:p>
    <w:p w:rsidR="00F80268" w:rsidRDefault="00F80268" w:rsidP="00F80268">
      <w:pPr>
        <w:spacing w:line="240" w:lineRule="auto"/>
        <w:jc w:val="both"/>
        <w:rPr>
          <w:b/>
          <w:color w:val="E36C0A" w:themeColor="accent6" w:themeShade="BF"/>
          <w:sz w:val="36"/>
          <w:szCs w:val="36"/>
        </w:rPr>
      </w:pPr>
    </w:p>
    <w:p w:rsidR="00F80268" w:rsidRDefault="00FC209E" w:rsidP="00F80268">
      <w:pPr>
        <w:spacing w:line="240" w:lineRule="auto"/>
        <w:jc w:val="both"/>
        <w:rPr>
          <w:b/>
          <w:color w:val="E36C0A" w:themeColor="accent6" w:themeShade="BF"/>
          <w:sz w:val="36"/>
          <w:szCs w:val="36"/>
        </w:rPr>
      </w:pPr>
      <w:r>
        <w:rPr>
          <w:b/>
          <w:noProof/>
          <w:color w:val="E36C0A" w:themeColor="accent6" w:themeShade="BF"/>
          <w:sz w:val="36"/>
          <w:szCs w:val="36"/>
          <w:lang w:eastAsia="ru-RU"/>
        </w:rPr>
        <w:pict>
          <v:shape id="_x0000_s1028" type="#_x0000_t131" style="position:absolute;left:0;text-align:left;margin-left:63.95pt;margin-top:26.05pt;width:377.8pt;height:152.5pt;flip:y;z-index:-251604992" fillcolor="white [3201]" strokecolor="#c2d69b [1942]" strokeweight="1pt">
            <v:fill color2="#d6e3bc [1302]" focusposition="1" focussize="" focus="100%" type="gradient"/>
            <v:shadow on="t" color="#4e6128 [1606]" opacity=".5" offset="-6pt,6pt"/>
          </v:shape>
        </w:pict>
      </w:r>
    </w:p>
    <w:p w:rsidR="00F80268" w:rsidRDefault="00F80268" w:rsidP="00F80268">
      <w:pPr>
        <w:spacing w:line="240" w:lineRule="auto"/>
        <w:jc w:val="both"/>
        <w:rPr>
          <w:b/>
          <w:color w:val="E36C0A" w:themeColor="accent6" w:themeShade="BF"/>
          <w:sz w:val="36"/>
          <w:szCs w:val="36"/>
        </w:rPr>
      </w:pPr>
    </w:p>
    <w:p w:rsidR="004F60C0" w:rsidRDefault="004F60C0" w:rsidP="004F60C0">
      <w:pPr>
        <w:spacing w:after="0" w:line="240" w:lineRule="auto"/>
        <w:jc w:val="both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Рассказывайте историю доступным </w:t>
      </w:r>
    </w:p>
    <w:p w:rsidR="004F60C0" w:rsidRDefault="004F60C0" w:rsidP="004F60C0">
      <w:pPr>
        <w:spacing w:after="0" w:line="240" w:lineRule="auto"/>
        <w:jc w:val="both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  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для детей языком, </w:t>
      </w:r>
    </w:p>
    <w:p w:rsidR="00700055" w:rsidRPr="00F80268" w:rsidRDefault="004F60C0" w:rsidP="004F60C0">
      <w:pPr>
        <w:spacing w:after="0" w:line="240" w:lineRule="auto"/>
        <w:jc w:val="both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                        </w:t>
      </w:r>
      <w:r w:rsidR="00700055" w:rsidRPr="00F8026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задействуйте в ней ярких героев. </w:t>
      </w:r>
    </w:p>
    <w:p w:rsidR="00700055" w:rsidRDefault="00700055" w:rsidP="004F60C0">
      <w:pPr>
        <w:pStyle w:val="a5"/>
        <w:spacing w:line="240" w:lineRule="auto"/>
        <w:ind w:left="0"/>
        <w:jc w:val="right"/>
        <w:rPr>
          <w:b/>
          <w:color w:val="403152" w:themeColor="accent4" w:themeShade="80"/>
          <w:sz w:val="44"/>
          <w:szCs w:val="44"/>
        </w:rPr>
      </w:pPr>
    </w:p>
    <w:p w:rsidR="002A58D6" w:rsidRDefault="002A58D6" w:rsidP="004F60C0">
      <w:pPr>
        <w:pStyle w:val="a5"/>
        <w:spacing w:line="240" w:lineRule="auto"/>
        <w:ind w:left="0"/>
        <w:jc w:val="right"/>
        <w:rPr>
          <w:b/>
          <w:color w:val="403152" w:themeColor="accent4" w:themeShade="80"/>
          <w:sz w:val="44"/>
          <w:szCs w:val="44"/>
        </w:rPr>
        <w:sectPr w:rsidR="002A58D6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21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22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A2777C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7075BC" w:rsidRDefault="00FC209E" w:rsidP="007075BC">
      <w:pPr>
        <w:pStyle w:val="a5"/>
        <w:spacing w:line="240" w:lineRule="auto"/>
        <w:ind w:left="0"/>
        <w:jc w:val="right"/>
        <w:rPr>
          <w:b/>
          <w:color w:val="E36C0A" w:themeColor="accent6" w:themeShade="BF"/>
          <w:sz w:val="44"/>
          <w:szCs w:val="44"/>
        </w:rPr>
      </w:pPr>
      <w:r>
        <w:rPr>
          <w:b/>
          <w:noProof/>
          <w:color w:val="E36C0A" w:themeColor="accent6" w:themeShade="BF"/>
          <w:sz w:val="44"/>
          <w:szCs w:val="4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1" type="#_x0000_t13" style="position:absolute;left:0;text-align:left;margin-left:-73.85pt;margin-top:12.35pt;width:469.15pt;height:92.25pt;flip:x;z-index:251743232" fillcolor="#fabf8f [1945]" strokecolor="#fabf8f [1945]" strokeweight="1pt">
            <v:fill color2="#fde9d9 [665]" angle="-45" focus="-50%" type="gradient"/>
            <v:shadow on="t" color="#974706 [1609]" opacity=".5" offset="6pt,-6pt"/>
            <v:textbox>
              <w:txbxContent>
                <w:p w:rsidR="003B1E5B" w:rsidRPr="00E65CCC" w:rsidRDefault="00EA45B6" w:rsidP="00E65C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>максимально быстро обучает</w:t>
                  </w:r>
                  <w:r w:rsidR="003B1E5B" w:rsidRPr="00E65CCC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общепринятым в коллективе правилам и обязанностям</w:t>
                  </w:r>
                </w:p>
              </w:txbxContent>
            </v:textbox>
          </v:shape>
        </w:pict>
      </w:r>
    </w:p>
    <w:p w:rsidR="009A7CCD" w:rsidRDefault="009A7CCD" w:rsidP="007075BC">
      <w:pPr>
        <w:pStyle w:val="a5"/>
        <w:spacing w:line="240" w:lineRule="auto"/>
        <w:ind w:left="0"/>
        <w:jc w:val="right"/>
        <w:rPr>
          <w:b/>
          <w:color w:val="E36C0A" w:themeColor="accent6" w:themeShade="BF"/>
          <w:sz w:val="44"/>
          <w:szCs w:val="44"/>
        </w:rPr>
      </w:pPr>
    </w:p>
    <w:p w:rsidR="009A7CCD" w:rsidRDefault="009A7CCD" w:rsidP="007075BC">
      <w:pPr>
        <w:pStyle w:val="a5"/>
        <w:spacing w:line="240" w:lineRule="auto"/>
        <w:ind w:left="0"/>
        <w:jc w:val="right"/>
        <w:rPr>
          <w:b/>
          <w:color w:val="E36C0A" w:themeColor="accent6" w:themeShade="BF"/>
          <w:sz w:val="44"/>
          <w:szCs w:val="44"/>
        </w:rPr>
      </w:pPr>
    </w:p>
    <w:p w:rsidR="009A7CCD" w:rsidRDefault="00FC209E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  <w:r>
        <w:rPr>
          <w:b/>
          <w:noProof/>
          <w:color w:val="403152" w:themeColor="accent4" w:themeShade="80"/>
          <w:sz w:val="36"/>
          <w:szCs w:val="36"/>
          <w:lang w:eastAsia="ru-RU"/>
        </w:rPr>
        <w:pict>
          <v:shape id="_x0000_s1043" type="#_x0000_t13" style="position:absolute;left:0;text-align:left;margin-left:4.5pt;margin-top:16.4pt;width:464.6pt;height:80.65pt;z-index:251745280" fillcolor="#fabf8f [1945]" strokecolor="#fabf8f [1945]" strokeweight="1pt">
            <v:fill color2="#fde9d9 [665]" angle="-45" focus="-50%" type="gradient"/>
            <v:shadow on="t" color="#974706 [1609]" opacity=".5" offset="6pt,-6pt"/>
            <v:textbox>
              <w:txbxContent>
                <w:p w:rsidR="003B1E5B" w:rsidRPr="00E65CCC" w:rsidRDefault="00EA45B6" w:rsidP="00E65C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>повышает</w:t>
                  </w:r>
                  <w:r w:rsidR="003B1E5B" w:rsidRPr="00E65CCC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уровень доверия к педагогу</w:t>
                  </w:r>
                </w:p>
                <w:p w:rsidR="003B1E5B" w:rsidRDefault="003B1E5B" w:rsidP="00E65CCC">
                  <w:pPr>
                    <w:spacing w:after="0" w:line="240" w:lineRule="auto"/>
                  </w:pPr>
                </w:p>
              </w:txbxContent>
            </v:textbox>
          </v:shape>
        </w:pict>
      </w:r>
    </w:p>
    <w:p w:rsidR="009A7CCD" w:rsidRDefault="009A7CCD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</w:p>
    <w:p w:rsidR="009A7CCD" w:rsidRDefault="00FC209E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  <w:r>
        <w:rPr>
          <w:b/>
          <w:noProof/>
          <w:color w:val="403152" w:themeColor="accent4" w:themeShade="80"/>
          <w:sz w:val="36"/>
          <w:szCs w:val="36"/>
          <w:lang w:eastAsia="ru-RU"/>
        </w:rPr>
        <w:pict>
          <v:shape id="_x0000_s1045" type="#_x0000_t13" style="position:absolute;left:0;text-align:left;margin-left:52.85pt;margin-top:.6pt;width:453.45pt;height:84.75pt;flip:x;z-index:251747328" fillcolor="#fabf8f [1945]" strokecolor="#fabf8f [1945]" strokeweight="1pt">
            <v:fill color2="#fde9d9 [665]" angle="-45" focus="-50%" type="gradient"/>
            <v:shadow on="t" color="#974706 [1609]" opacity=".5" offset="6pt,-6pt"/>
            <v:textbox>
              <w:txbxContent>
                <w:p w:rsidR="003B1E5B" w:rsidRPr="00E65CCC" w:rsidRDefault="00EA45B6">
                  <w:pPr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>доносит</w:t>
                  </w:r>
                  <w:r w:rsidR="003B1E5B" w:rsidRPr="00E65CCC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нужную информацию с первого раза</w:t>
                  </w:r>
                </w:p>
              </w:txbxContent>
            </v:textbox>
          </v:shape>
        </w:pict>
      </w:r>
    </w:p>
    <w:p w:rsidR="009A7CCD" w:rsidRDefault="00FC209E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  <w:r>
        <w:rPr>
          <w:b/>
          <w:noProof/>
          <w:color w:val="403152" w:themeColor="accent4" w:themeShade="80"/>
          <w:sz w:val="36"/>
          <w:szCs w:val="36"/>
          <w:lang w:eastAsia="ru-RU"/>
        </w:rPr>
        <w:pict>
          <v:shape id="_x0000_s1044" type="#_x0000_t13" style="position:absolute;left:0;text-align:left;margin-left:4.5pt;margin-top:30.35pt;width:441.35pt;height:88.85pt;z-index:251746304" fillcolor="#fabf8f [1945]" strokecolor="#fabf8f [1945]" strokeweight="1pt">
            <v:fill color2="#fde9d9 [665]" angle="-45" focus="-50%" type="gradient"/>
            <v:shadow on="t" color="#974706 [1609]" opacity=".5" offset="6pt,-6pt"/>
            <v:textbox>
              <w:txbxContent>
                <w:p w:rsidR="003B1E5B" w:rsidRPr="00E65CCC" w:rsidRDefault="00EA45B6" w:rsidP="003B1E5B">
                  <w:pPr>
                    <w:spacing w:after="0" w:line="240" w:lineRule="auto"/>
                    <w:ind w:left="357"/>
                    <w:jc w:val="center"/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>минимизирует</w:t>
                  </w:r>
                  <w:r w:rsidR="003B1E5B" w:rsidRPr="00E65CCC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количество конфликтов в коллективе</w:t>
                  </w:r>
                </w:p>
                <w:p w:rsidR="003B1E5B" w:rsidRDefault="003B1E5B"/>
              </w:txbxContent>
            </v:textbox>
          </v:shape>
        </w:pict>
      </w:r>
    </w:p>
    <w:p w:rsidR="009A7CCD" w:rsidRDefault="009A7CCD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</w:p>
    <w:p w:rsidR="009A7CCD" w:rsidRDefault="00FC209E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  <w:r>
        <w:rPr>
          <w:b/>
          <w:noProof/>
          <w:color w:val="403152" w:themeColor="accent4" w:themeShade="80"/>
          <w:sz w:val="36"/>
          <w:szCs w:val="36"/>
          <w:lang w:eastAsia="ru-RU"/>
        </w:rPr>
        <w:pict>
          <v:shape id="_x0000_s1046" type="#_x0000_t13" style="position:absolute;left:0;text-align:left;margin-left:52.85pt;margin-top:23.15pt;width:453.45pt;height:81.05pt;flip:x;z-index:251748352" fillcolor="#fabf8f [1945]" strokecolor="#fabf8f [1945]" strokeweight="1pt">
            <v:fill color2="#fde9d9 [665]" angle="-45" focus="-50%" type="gradient"/>
            <v:shadow on="t" color="#974706 [1609]" opacity=".5" offset="6pt,-6pt"/>
            <v:textbox>
              <w:txbxContent>
                <w:p w:rsidR="003B1E5B" w:rsidRPr="0089291A" w:rsidRDefault="00E65CCC">
                  <w:pPr>
                    <w:rPr>
                      <w:rFonts w:ascii="Times New Roman" w:hAnsi="Times New Roman" w:cs="Times New Roman"/>
                      <w:color w:val="403152" w:themeColor="accent4" w:themeShade="8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  </w:t>
                  </w:r>
                  <w:r w:rsidR="00EA45B6" w:rsidRPr="0089291A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>стимулирует</w:t>
                  </w:r>
                  <w:r w:rsidR="003B1E5B" w:rsidRPr="0089291A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на достижение новых</w:t>
                  </w:r>
                  <w:r w:rsidRPr="0089291A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целей</w:t>
                  </w:r>
                  <w:r w:rsidR="003B1E5B" w:rsidRPr="0089291A">
                    <w:rPr>
                      <w:rFonts w:ascii="Times New Roman" w:hAnsi="Times New Roman" w:cs="Times New Roman"/>
                      <w:b/>
                      <w:color w:val="403152" w:themeColor="accent4" w:themeShade="80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9A7CCD" w:rsidRDefault="00E65CCC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  <w:r>
        <w:rPr>
          <w:b/>
          <w:noProof/>
          <w:color w:val="403152" w:themeColor="accent4" w:themeShade="80"/>
          <w:sz w:val="36"/>
          <w:szCs w:val="36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511810</wp:posOffset>
            </wp:positionV>
            <wp:extent cx="2886075" cy="2362200"/>
            <wp:effectExtent l="0" t="0" r="0" b="57150"/>
            <wp:wrapNone/>
            <wp:docPr id="18" name="Рисунок 8" descr="F:\30 августа\ЮЛЯ\шаблонн\78_stick_figure_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30 августа\ЮЛЯ\шаблонн\78_stick_figure_ch.gif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9A7CCD" w:rsidRDefault="009A7CCD" w:rsidP="009A7CCD">
      <w:pPr>
        <w:spacing w:line="360" w:lineRule="auto"/>
        <w:ind w:left="360"/>
        <w:rPr>
          <w:b/>
          <w:color w:val="403152" w:themeColor="accent4" w:themeShade="80"/>
          <w:sz w:val="36"/>
          <w:szCs w:val="36"/>
        </w:rPr>
      </w:pPr>
    </w:p>
    <w:p w:rsidR="00E65CCC" w:rsidRDefault="00E65CCC" w:rsidP="009A7CCD">
      <w:pPr>
        <w:spacing w:line="360" w:lineRule="auto"/>
        <w:jc w:val="center"/>
        <w:rPr>
          <w:b/>
          <w:color w:val="403152" w:themeColor="accent4" w:themeShade="80"/>
          <w:sz w:val="36"/>
          <w:szCs w:val="36"/>
        </w:rPr>
      </w:pPr>
    </w:p>
    <w:p w:rsidR="006C3648" w:rsidRPr="009A7CCD" w:rsidRDefault="00FC209E" w:rsidP="009A7CCD">
      <w:pPr>
        <w:spacing w:line="360" w:lineRule="auto"/>
        <w:jc w:val="center"/>
        <w:rPr>
          <w:b/>
          <w:color w:val="403152" w:themeColor="accent4" w:themeShade="80"/>
          <w:sz w:val="36"/>
          <w:szCs w:val="36"/>
        </w:rPr>
      </w:pPr>
      <w:r w:rsidRPr="00FC209E">
        <w:rPr>
          <w:rFonts w:ascii="Times New Roman" w:hAnsi="Times New Roman" w:cs="Times New Roman"/>
          <w:b/>
          <w:noProof/>
          <w:color w:val="E36C0A" w:themeColor="accent6" w:themeShade="BF"/>
          <w:sz w:val="40"/>
          <w:szCs w:val="40"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49" type="#_x0000_t69" style="position:absolute;left:0;text-align:left;margin-left:-4.5pt;margin-top:41.15pt;width:526.5pt;height:108.75pt;z-index:251750400" fillcolor="#b2a1c7 [1943]" strokecolor="#8064a2 [3207]" strokeweight="1pt">
            <v:fill color2="#8064a2 [3207]" focus="50%" type="gradient"/>
            <v:shadow on="t" color="#3f3151 [1607]" opacity=".5" offset="-6pt,6pt"/>
            <v:textbox>
              <w:txbxContent>
                <w:p w:rsidR="0089291A" w:rsidRDefault="00EA45B6" w:rsidP="0089291A">
                  <w:pPr>
                    <w:spacing w:after="0" w:line="240" w:lineRule="auto"/>
                    <w:ind w:firstLine="709"/>
                    <w:jc w:val="center"/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</w:pPr>
                  <w:r w:rsidRPr="0089291A"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  <w:t xml:space="preserve">Метод </w:t>
                  </w:r>
                  <w:proofErr w:type="spellStart"/>
                  <w:r w:rsidRPr="0089291A"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  <w:t>сторителлинг</w:t>
                  </w:r>
                  <w:proofErr w:type="spellEnd"/>
                  <w:r w:rsidRPr="0089291A"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  <w:t xml:space="preserve"> </w:t>
                  </w:r>
                  <w:r w:rsidR="0089291A"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  <w:t xml:space="preserve"> </w:t>
                  </w:r>
                </w:p>
                <w:p w:rsidR="00EA45B6" w:rsidRPr="0089291A" w:rsidRDefault="00EA45B6" w:rsidP="008929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</w:pPr>
                  <w:r w:rsidRPr="0089291A">
                    <w:rPr>
                      <w:rFonts w:ascii="Times New Roman" w:hAnsi="Times New Roman" w:cs="Times New Roman"/>
                      <w:b/>
                      <w:color w:val="FABF8F" w:themeColor="accent6" w:themeTint="99"/>
                      <w:sz w:val="40"/>
                      <w:szCs w:val="40"/>
                    </w:rPr>
                    <w:t xml:space="preserve">способствует достижению различных целей </w:t>
                  </w:r>
                </w:p>
                <w:p w:rsidR="00EA45B6" w:rsidRDefault="00EA45B6"/>
              </w:txbxContent>
            </v:textbox>
          </v:shape>
        </w:pict>
      </w:r>
    </w:p>
    <w:p w:rsidR="00E65CCC" w:rsidRDefault="00E65CCC" w:rsidP="00E65C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</w:p>
    <w:p w:rsidR="007075BC" w:rsidRDefault="00EA45B6" w:rsidP="00E65CCC">
      <w:pPr>
        <w:spacing w:after="0" w:line="36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</w:t>
      </w:r>
    </w:p>
    <w:p w:rsidR="00EA45B6" w:rsidRPr="00EA45B6" w:rsidRDefault="00EA45B6" w:rsidP="00E65CCC">
      <w:pPr>
        <w:spacing w:after="0" w:line="36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sectPr w:rsidR="00EA45B6" w:rsidRPr="00EA45B6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23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24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FE0203" w:rsidRDefault="00360483" w:rsidP="00C114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-1584325</wp:posOffset>
            </wp:positionH>
            <wp:positionV relativeFrom="paragraph">
              <wp:posOffset>2568575</wp:posOffset>
            </wp:positionV>
            <wp:extent cx="2953385" cy="2217420"/>
            <wp:effectExtent l="171450" t="133350" r="361315" b="297180"/>
            <wp:wrapNone/>
            <wp:docPr id="47" name="Рисунок 8" descr="C:\Users\1\Desktop\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1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385" cy="2217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FE0203"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Сторителлинг</w:t>
      </w:r>
      <w:proofErr w:type="spellEnd"/>
      <w:r w:rsidR="00FE0203"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на основе реальных ситуаций: в качестве примера применяются жизненные ситуации, которые следует решить. Этот вид </w:t>
      </w:r>
      <w:proofErr w:type="spellStart"/>
      <w:r w:rsidR="00FE0203"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сторителлинга</w:t>
      </w:r>
      <w:proofErr w:type="spellEnd"/>
      <w:r w:rsidR="00FE0203"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применяется в тех случаях, когда над правильным решением преобладает понимание какой-либо проблемы. </w:t>
      </w:r>
    </w:p>
    <w:p w:rsidR="00C11486" w:rsidRDefault="0068670D" w:rsidP="00340E47">
      <w:pPr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Данный вид </w:t>
      </w:r>
      <w:proofErr w:type="spellStart"/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сторителлинга</w:t>
      </w:r>
      <w:proofErr w:type="spellEnd"/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</w:t>
      </w:r>
    </w:p>
    <w:p w:rsidR="00C11486" w:rsidRDefault="0068670D" w:rsidP="00C11486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является хорошим </w:t>
      </w:r>
    </w:p>
    <w:p w:rsidR="00C11486" w:rsidRDefault="0068670D" w:rsidP="0068670D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инструментом сплочения </w:t>
      </w:r>
    </w:p>
    <w:p w:rsidR="00C11486" w:rsidRDefault="0068670D" w:rsidP="0068670D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детского</w:t>
      </w:r>
      <w:r w:rsidR="00C11486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</w:t>
      </w: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коллектива, так как </w:t>
      </w:r>
    </w:p>
    <w:p w:rsidR="00340E47" w:rsidRDefault="0068670D" w:rsidP="0068670D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его можно использовать </w:t>
      </w:r>
    </w:p>
    <w:p w:rsidR="0068670D" w:rsidRPr="0068670D" w:rsidRDefault="00360483" w:rsidP="0068670D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3549980</wp:posOffset>
            </wp:positionH>
            <wp:positionV relativeFrom="paragraph">
              <wp:posOffset>420543</wp:posOffset>
            </wp:positionV>
            <wp:extent cx="2711103" cy="2078784"/>
            <wp:effectExtent l="171450" t="133350" r="355947" b="302466"/>
            <wp:wrapNone/>
            <wp:docPr id="55" name="Рисунок 9" descr="C:\Users\1\Desktop\SAM_4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SAM_438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103" cy="20787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8670D"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 целью групповых</w:t>
      </w:r>
      <w:r w:rsidR="00340E47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</w:t>
      </w:r>
      <w:r w:rsidR="00953A3E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обсуждений и обмена мнениями</w:t>
      </w:r>
    </w:p>
    <w:p w:rsidR="002A58D6" w:rsidRDefault="00360483" w:rsidP="006C3648">
      <w:pPr>
        <w:pStyle w:val="a5"/>
        <w:spacing w:after="100" w:afterAutospacing="1" w:line="240" w:lineRule="auto"/>
        <w:ind w:left="360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141762</wp:posOffset>
            </wp:positionH>
            <wp:positionV relativeFrom="paragraph">
              <wp:posOffset>65520</wp:posOffset>
            </wp:positionV>
            <wp:extent cx="2734665" cy="2045063"/>
            <wp:effectExtent l="171450" t="133350" r="370485" b="298087"/>
            <wp:wrapNone/>
            <wp:docPr id="51" name="Рисунок 1" descr="C:\Users\1\Desktop\SAM_4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AM_402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665" cy="2045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40E47" w:rsidRDefault="00340E4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340E47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25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26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B95CBF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B95CBF" w:rsidRDefault="00B95CBF" w:rsidP="00B95CBF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B95CBF" w:rsidRPr="00B95CBF" w:rsidRDefault="00B95CBF" w:rsidP="005A16F4">
      <w:pP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65773</wp:posOffset>
            </wp:positionH>
            <wp:positionV relativeFrom="paragraph">
              <wp:posOffset>383685</wp:posOffset>
            </wp:positionV>
            <wp:extent cx="3013614" cy="2518987"/>
            <wp:effectExtent l="361950" t="457200" r="605886" b="643313"/>
            <wp:wrapNone/>
            <wp:docPr id="59" name="Рисунок 20" descr="F:\30 августа\АНЯ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30 августа\АНЯ\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20605360">
                      <a:off x="0" y="0"/>
                      <a:ext cx="3013244" cy="25186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                 </w:t>
      </w:r>
      <w:r w:rsidR="005A16F4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                           </w:t>
      </w:r>
      <w:proofErr w:type="spellStart"/>
      <w:r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Сторителлинг</w:t>
      </w:r>
      <w:proofErr w:type="spellEnd"/>
      <w:r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на основе </w:t>
      </w:r>
    </w:p>
    <w:p w:rsidR="00B95CBF" w:rsidRPr="00B95CBF" w:rsidRDefault="00B95CBF" w:rsidP="00B95CBF">
      <w:pPr>
        <w:spacing w:after="0" w:line="360" w:lineRule="auto"/>
        <w:jc w:val="right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повествования: вымышленный </w:t>
      </w:r>
    </w:p>
    <w:p w:rsidR="00B95CBF" w:rsidRDefault="00B95CBF" w:rsidP="00B95CBF">
      <w:pPr>
        <w:spacing w:after="0" w:line="360" w:lineRule="auto"/>
        <w:jc w:val="right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                                        </w:t>
      </w:r>
      <w:r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или реальный рассказчик предоставляет требующуюся </w:t>
      </w:r>
    </w:p>
    <w:p w:rsidR="00B95CBF" w:rsidRDefault="00953A3E" w:rsidP="00B95CBF">
      <w:pPr>
        <w:spacing w:after="0" w:line="360" w:lineRule="auto"/>
        <w:jc w:val="right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информацию</w:t>
      </w:r>
    </w:p>
    <w:p w:rsidR="00B95CBF" w:rsidRDefault="005A16F4" w:rsidP="005A16F4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2772888</wp:posOffset>
            </wp:positionH>
            <wp:positionV relativeFrom="paragraph">
              <wp:posOffset>258066</wp:posOffset>
            </wp:positionV>
            <wp:extent cx="2928150" cy="1793776"/>
            <wp:effectExtent l="171450" t="133350" r="367500" b="301724"/>
            <wp:wrapNone/>
            <wp:docPr id="60" name="Рисунок 21" descr="F:\30 августа\АНЯ\Безы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30 августа\АНЯ\Безым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150" cy="17937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A16F4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</w:p>
    <w:p w:rsidR="005A16F4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</w:p>
    <w:p w:rsidR="005A16F4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</w:p>
    <w:p w:rsidR="005A16F4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</w:p>
    <w:p w:rsidR="005A16F4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40"/>
          <w:szCs w:val="40"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3175000</wp:posOffset>
            </wp:positionH>
            <wp:positionV relativeFrom="margin">
              <wp:posOffset>7216775</wp:posOffset>
            </wp:positionV>
            <wp:extent cx="3263900" cy="2492375"/>
            <wp:effectExtent l="171450" t="133350" r="355600" b="307975"/>
            <wp:wrapSquare wrapText="bothSides"/>
            <wp:docPr id="65" name="Рисунок 24" descr="F:\30 августа\АНЯ\Безымянный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30 августа\АНЯ\Безымянный8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492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95CBF"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Данный метод используется для</w:t>
      </w: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</w:t>
      </w:r>
      <w:r w:rsidR="00B95CBF" w:rsidRPr="00B95CBF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повышения </w:t>
      </w:r>
    </w:p>
    <w:p w:rsidR="00B95CBF" w:rsidRPr="00B95CBF" w:rsidRDefault="00953A3E" w:rsidP="005A16F4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интереса детей к теме</w:t>
      </w:r>
      <w:r w:rsidR="005A16F4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</w:t>
      </w:r>
    </w:p>
    <w:p w:rsidR="00B95CBF" w:rsidRPr="00B95CBF" w:rsidRDefault="00B95CBF" w:rsidP="00B95CBF">
      <w:pPr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</w:p>
    <w:p w:rsidR="00B95CBF" w:rsidRDefault="00B95CBF" w:rsidP="00B95CBF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27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28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A16F4" w:rsidRDefault="00360483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  <w:bookmarkStart w:id="0" w:name="_GoBack"/>
      <w:bookmarkEnd w:id="0"/>
      <w:r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2048177</wp:posOffset>
            </wp:positionH>
            <wp:positionV relativeFrom="paragraph">
              <wp:posOffset>433744</wp:posOffset>
            </wp:positionV>
            <wp:extent cx="3057525" cy="2019300"/>
            <wp:effectExtent l="266700" t="342900" r="447675" b="514350"/>
            <wp:wrapNone/>
            <wp:docPr id="66" name="Рисунок 25" descr="F:\30 августа\ЮЛЯ\IMG_4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30 августа\ЮЛЯ\IMG_432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479369">
                      <a:off x="0" y="0"/>
                      <a:ext cx="3057525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A5BA7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</w:p>
    <w:p w:rsidR="008A5BA7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proofErr w:type="spellStart"/>
      <w:r w:rsidRPr="005A16F4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Сторителлинг</w:t>
      </w:r>
      <w:proofErr w:type="spellEnd"/>
      <w:r w:rsidRPr="005A16F4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на основе </w:t>
      </w:r>
    </w:p>
    <w:p w:rsidR="008A5BA7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5A16F4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сценария: ребенок становится </w:t>
      </w:r>
    </w:p>
    <w:p w:rsidR="008A5BA7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5A16F4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частью истории и достигает </w:t>
      </w:r>
    </w:p>
    <w:p w:rsidR="008A5BA7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5A16F4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различных результатов </w:t>
      </w:r>
    </w:p>
    <w:p w:rsidR="005A16F4" w:rsidRDefault="005A16F4" w:rsidP="005A16F4">
      <w:pPr>
        <w:spacing w:after="0" w:line="360" w:lineRule="auto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5A16F4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в зависимости от того, какие решения принимает. </w:t>
      </w:r>
    </w:p>
    <w:p w:rsidR="008A5BA7" w:rsidRPr="00CC33F1" w:rsidRDefault="0068670D" w:rsidP="008A5BA7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40"/>
          <w:szCs w:val="40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72049</wp:posOffset>
            </wp:positionH>
            <wp:positionV relativeFrom="paragraph">
              <wp:posOffset>208039</wp:posOffset>
            </wp:positionV>
            <wp:extent cx="3101900" cy="2122320"/>
            <wp:effectExtent l="266700" t="381000" r="498550" b="563730"/>
            <wp:wrapNone/>
            <wp:docPr id="69" name="Рисунок 28" descr="F:\30 августа\ЮЛЯ\IMG_20170629_09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30 августа\ЮЛЯ\IMG_20170629_0941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20927128">
                      <a:off x="0" y="0"/>
                      <a:ext cx="3101900" cy="2122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A5BA7"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t xml:space="preserve">                   </w:t>
      </w:r>
      <w:r w:rsidR="008A5BA7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      </w:t>
      </w: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                             </w:t>
      </w:r>
      <w:r w:rsidR="008A5BA7"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Метод хорошо подходит </w:t>
      </w:r>
    </w:p>
    <w:p w:rsidR="008A5BA7" w:rsidRPr="0068670D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 для нечасто случающихся или </w:t>
      </w:r>
    </w:p>
    <w:p w:rsidR="008A5BA7" w:rsidRPr="0068670D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небезопасных ситуаций, </w:t>
      </w:r>
    </w:p>
    <w:p w:rsidR="008A5BA7" w:rsidRPr="0068670D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или когда педагог хочет, </w:t>
      </w:r>
    </w:p>
    <w:p w:rsidR="0068670D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чтобы дети применяли </w:t>
      </w:r>
    </w:p>
    <w:p w:rsidR="008A5BA7" w:rsidRPr="0068670D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ранее</w:t>
      </w:r>
      <w:r w:rsid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</w:t>
      </w: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приобретенные знания и опыт. </w:t>
      </w:r>
    </w:p>
    <w:p w:rsidR="0068670D" w:rsidRDefault="0068670D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</w:p>
    <w:p w:rsidR="005A16F4" w:rsidRPr="0068670D" w:rsidRDefault="008A5BA7" w:rsidP="008A5BA7">
      <w:pPr>
        <w:spacing w:after="0" w:line="360" w:lineRule="auto"/>
        <w:jc w:val="right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68670D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Использование сценариев добавляет смысла знаниям детей и помогает применять их в реальном мире.</w:t>
      </w:r>
    </w:p>
    <w:p w:rsidR="002A58D6" w:rsidRPr="008A5BA7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E36C0A" w:themeColor="accent6" w:themeShade="BF"/>
          <w:sz w:val="44"/>
          <w:szCs w:val="44"/>
        </w:rPr>
        <w:sectPr w:rsidR="002A58D6" w:rsidRPr="008A5BA7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29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30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  <w:sectPr w:rsidR="002A58D6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8A5BA7" w:rsidRPr="00785F48" w:rsidRDefault="001E487D" w:rsidP="00360483">
      <w:pPr>
        <w:spacing w:after="0" w:line="36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785F48">
        <w:rPr>
          <w:rFonts w:ascii="Times New Roman" w:hAnsi="Times New Roman" w:cs="Times New Roman"/>
          <w:b/>
          <w:noProof/>
          <w:color w:val="E36C0A" w:themeColor="accent6" w:themeShade="BF"/>
          <w:sz w:val="40"/>
          <w:szCs w:val="40"/>
          <w:lang w:eastAsia="ru-RU"/>
        </w:rPr>
        <w:drawing>
          <wp:anchor distT="0" distB="0" distL="114300" distR="114300" simplePos="0" relativeHeight="251655165" behindDoc="0" locked="0" layoutInCell="1" allowOverlap="1">
            <wp:simplePos x="0" y="0"/>
            <wp:positionH relativeFrom="margin">
              <wp:posOffset>3561715</wp:posOffset>
            </wp:positionH>
            <wp:positionV relativeFrom="margin">
              <wp:posOffset>3143885</wp:posOffset>
            </wp:positionV>
            <wp:extent cx="2831465" cy="2127250"/>
            <wp:effectExtent l="228600" t="228600" r="445135" b="406400"/>
            <wp:wrapSquare wrapText="bothSides"/>
            <wp:docPr id="11" name="Рисунок 1" descr="C:\Users\1\Desktop\SAM_4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AM_438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303990">
                      <a:off x="0" y="0"/>
                      <a:ext cx="2831465" cy="212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8A5BA7"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Сторителлинг</w:t>
      </w:r>
      <w:proofErr w:type="spellEnd"/>
      <w:r w:rsidR="008A5BA7"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на основе про</w:t>
      </w:r>
      <w:r w:rsidR="00E85B3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блемных ситуаций: способ решения</w:t>
      </w:r>
      <w:r w:rsidR="008A5BA7"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проблемы с наилучшими результатами. Этот метод помогает развить навыки решения </w:t>
      </w:r>
      <w:r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п</w:t>
      </w:r>
      <w:r w:rsidR="008A5BA7"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роблемных ситуаций</w:t>
      </w:r>
      <w:r w:rsidR="00785F48"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</w:t>
      </w:r>
      <w:r w:rsidR="008A5BA7" w:rsidRPr="00785F48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и применять знания на практике. </w:t>
      </w:r>
    </w:p>
    <w:p w:rsidR="002A58D6" w:rsidRPr="00785F48" w:rsidRDefault="00785F48" w:rsidP="00785F48">
      <w:pPr>
        <w:pStyle w:val="a5"/>
        <w:spacing w:line="360" w:lineRule="auto"/>
        <w:ind w:left="0" w:firstLine="709"/>
        <w:jc w:val="both"/>
        <w:rPr>
          <w:b/>
          <w:color w:val="403152" w:themeColor="accent4" w:themeShade="80"/>
          <w:sz w:val="36"/>
          <w:szCs w:val="36"/>
        </w:rPr>
        <w:sectPr w:rsidR="002A58D6" w:rsidRPr="00785F48" w:rsidSect="002A58D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785F48">
        <w:rPr>
          <w:b/>
          <w:noProof/>
          <w:color w:val="403152" w:themeColor="accent4" w:themeShade="80"/>
          <w:sz w:val="40"/>
          <w:szCs w:val="40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951379</wp:posOffset>
            </wp:positionH>
            <wp:positionV relativeFrom="paragraph">
              <wp:posOffset>1718684</wp:posOffset>
            </wp:positionV>
            <wp:extent cx="4830221" cy="2303780"/>
            <wp:effectExtent l="171450" t="133350" r="370429" b="306070"/>
            <wp:wrapNone/>
            <wp:docPr id="43" name="Рисунок 4" descr="C:\Users\1\Desktop\SAM_4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SAM_44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221" cy="2303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487D" w:rsidRPr="00785F48">
        <w:rPr>
          <w:b/>
          <w:color w:val="403152" w:themeColor="accent4" w:themeShade="80"/>
          <w:sz w:val="40"/>
          <w:szCs w:val="40"/>
        </w:rPr>
        <w:t>В нашем детском саду</w:t>
      </w:r>
      <w:r w:rsidR="00892C02">
        <w:rPr>
          <w:b/>
          <w:color w:val="403152" w:themeColor="accent4" w:themeShade="80"/>
          <w:sz w:val="40"/>
          <w:szCs w:val="40"/>
        </w:rPr>
        <w:t xml:space="preserve"> </w:t>
      </w:r>
      <w:r w:rsidR="001E487D" w:rsidRPr="00785F48">
        <w:rPr>
          <w:b/>
          <w:color w:val="403152" w:themeColor="accent4" w:themeShade="80"/>
          <w:sz w:val="40"/>
          <w:szCs w:val="40"/>
        </w:rPr>
        <w:t xml:space="preserve"> для реализации интерактивного метода </w:t>
      </w:r>
      <w:proofErr w:type="spellStart"/>
      <w:r w:rsidR="001E487D" w:rsidRPr="00785F48">
        <w:rPr>
          <w:b/>
          <w:color w:val="403152" w:themeColor="accent4" w:themeShade="80"/>
          <w:sz w:val="40"/>
          <w:szCs w:val="40"/>
        </w:rPr>
        <w:t>сторителлинг</w:t>
      </w:r>
      <w:proofErr w:type="spellEnd"/>
      <w:r w:rsidR="00892C02">
        <w:rPr>
          <w:b/>
          <w:color w:val="403152" w:themeColor="accent4" w:themeShade="80"/>
          <w:sz w:val="40"/>
          <w:szCs w:val="40"/>
        </w:rPr>
        <w:t xml:space="preserve"> </w:t>
      </w:r>
      <w:r w:rsidR="001E487D" w:rsidRPr="00785F48">
        <w:rPr>
          <w:b/>
          <w:color w:val="403152" w:themeColor="accent4" w:themeShade="80"/>
          <w:sz w:val="40"/>
          <w:szCs w:val="40"/>
        </w:rPr>
        <w:t xml:space="preserve"> педагоги </w:t>
      </w:r>
      <w:r w:rsidR="00ED59DE" w:rsidRPr="00785F48">
        <w:rPr>
          <w:b/>
          <w:color w:val="403152" w:themeColor="accent4" w:themeShade="80"/>
          <w:sz w:val="40"/>
          <w:szCs w:val="40"/>
        </w:rPr>
        <w:t>применяют</w:t>
      </w:r>
      <w:r w:rsidR="001E487D" w:rsidRPr="00785F48">
        <w:rPr>
          <w:b/>
          <w:color w:val="403152" w:themeColor="accent4" w:themeShade="80"/>
          <w:sz w:val="40"/>
          <w:szCs w:val="40"/>
        </w:rPr>
        <w:t xml:space="preserve"> </w:t>
      </w:r>
      <w:r w:rsidR="00ED59DE" w:rsidRPr="00785F48">
        <w:rPr>
          <w:b/>
          <w:color w:val="403152" w:themeColor="accent4" w:themeShade="80"/>
          <w:sz w:val="40"/>
          <w:szCs w:val="40"/>
        </w:rPr>
        <w:t>мультимедиа презентации</w:t>
      </w:r>
      <w:r w:rsidR="001E487D" w:rsidRPr="00785F48">
        <w:rPr>
          <w:b/>
          <w:color w:val="403152" w:themeColor="accent4" w:themeShade="80"/>
          <w:sz w:val="40"/>
          <w:szCs w:val="40"/>
        </w:rPr>
        <w:t xml:space="preserve">, широко </w:t>
      </w:r>
      <w:r w:rsidR="00ED59DE" w:rsidRPr="00785F48">
        <w:rPr>
          <w:b/>
          <w:color w:val="403152" w:themeColor="accent4" w:themeShade="80"/>
          <w:sz w:val="40"/>
          <w:szCs w:val="40"/>
        </w:rPr>
        <w:t>используют</w:t>
      </w:r>
      <w:r w:rsidR="001E487D" w:rsidRPr="00785F48">
        <w:rPr>
          <w:b/>
          <w:color w:val="403152" w:themeColor="accent4" w:themeShade="80"/>
          <w:sz w:val="40"/>
          <w:szCs w:val="40"/>
        </w:rPr>
        <w:t xml:space="preserve"> конверт-доску</w:t>
      </w:r>
      <w:r w:rsidRPr="00785F48">
        <w:rPr>
          <w:b/>
          <w:color w:val="403152" w:themeColor="accent4" w:themeShade="80"/>
          <w:sz w:val="40"/>
          <w:szCs w:val="40"/>
        </w:rPr>
        <w:t xml:space="preserve"> </w:t>
      </w:r>
      <w:r w:rsidR="001E487D" w:rsidRPr="00785F48">
        <w:rPr>
          <w:b/>
          <w:color w:val="403152" w:themeColor="accent4" w:themeShade="80"/>
          <w:sz w:val="36"/>
          <w:szCs w:val="36"/>
        </w:rPr>
        <w:t>(</w:t>
      </w:r>
      <w:r w:rsidR="00ED59DE" w:rsidRPr="00785F48">
        <w:rPr>
          <w:b/>
          <w:color w:val="403152" w:themeColor="accent4" w:themeShade="80"/>
          <w:sz w:val="36"/>
          <w:szCs w:val="36"/>
          <w:lang w:val="en-US"/>
        </w:rPr>
        <w:t>convert</w:t>
      </w:r>
      <w:r w:rsidR="00ED59DE" w:rsidRPr="00785F48">
        <w:rPr>
          <w:b/>
          <w:color w:val="403152" w:themeColor="accent4" w:themeShade="80"/>
          <w:sz w:val="36"/>
          <w:szCs w:val="36"/>
        </w:rPr>
        <w:t xml:space="preserve"> – преобразование)</w:t>
      </w: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31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32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ED59DE" w:rsidRDefault="00ED59DE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ED59DE" w:rsidRDefault="00785F48" w:rsidP="00CC33F1">
      <w:pPr>
        <w:pStyle w:val="a5"/>
        <w:spacing w:line="360" w:lineRule="auto"/>
        <w:ind w:left="0" w:firstLine="709"/>
        <w:jc w:val="both"/>
        <w:rPr>
          <w:b/>
          <w:color w:val="403152" w:themeColor="accent4" w:themeShade="80"/>
          <w:sz w:val="40"/>
          <w:szCs w:val="40"/>
        </w:rPr>
      </w:pPr>
      <w:r>
        <w:rPr>
          <w:b/>
          <w:color w:val="403152" w:themeColor="accent4" w:themeShade="80"/>
          <w:sz w:val="40"/>
          <w:szCs w:val="40"/>
        </w:rPr>
        <w:t xml:space="preserve">Использование конверт-доски позволяет педагогу создать визуализацию истории, помогает передать атмосферу, раскрыть тему и погрузить ребенка </w:t>
      </w:r>
      <w:proofErr w:type="gramStart"/>
      <w:r>
        <w:rPr>
          <w:b/>
          <w:color w:val="403152" w:themeColor="accent4" w:themeShade="80"/>
          <w:sz w:val="40"/>
          <w:szCs w:val="40"/>
        </w:rPr>
        <w:t>в</w:t>
      </w:r>
      <w:proofErr w:type="gramEnd"/>
      <w:r>
        <w:rPr>
          <w:b/>
          <w:color w:val="403152" w:themeColor="accent4" w:themeShade="80"/>
          <w:sz w:val="40"/>
          <w:szCs w:val="40"/>
        </w:rPr>
        <w:t xml:space="preserve"> воображаемый мир</w:t>
      </w:r>
      <w:r w:rsidR="005975E7">
        <w:rPr>
          <w:b/>
          <w:color w:val="403152" w:themeColor="accent4" w:themeShade="80"/>
          <w:sz w:val="40"/>
          <w:szCs w:val="40"/>
        </w:rPr>
        <w:t>.</w:t>
      </w:r>
    </w:p>
    <w:p w:rsidR="005975E7" w:rsidRPr="00785F48" w:rsidRDefault="005975E7" w:rsidP="00785F48">
      <w:pPr>
        <w:pStyle w:val="a5"/>
        <w:spacing w:after="100" w:afterAutospacing="1" w:line="240" w:lineRule="auto"/>
        <w:ind w:left="360"/>
        <w:jc w:val="both"/>
        <w:rPr>
          <w:b/>
          <w:color w:val="403152" w:themeColor="accent4" w:themeShade="80"/>
          <w:sz w:val="40"/>
          <w:szCs w:val="40"/>
        </w:rPr>
      </w:pPr>
      <w:r>
        <w:rPr>
          <w:b/>
          <w:noProof/>
          <w:color w:val="403152" w:themeColor="accent4" w:themeShade="80"/>
          <w:sz w:val="40"/>
          <w:szCs w:val="40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3627966</wp:posOffset>
            </wp:positionH>
            <wp:positionV relativeFrom="paragraph">
              <wp:posOffset>157199</wp:posOffset>
            </wp:positionV>
            <wp:extent cx="3017731" cy="2239292"/>
            <wp:effectExtent l="247650" t="342900" r="487469" b="522958"/>
            <wp:wrapNone/>
            <wp:docPr id="41" name="Рисунок 2" descr="F:\фото конверт-доска\SAM_4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конверт-доска\SAM_435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0997450">
                      <a:off x="0" y="0"/>
                      <a:ext cx="3017731" cy="22392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D59DE" w:rsidRDefault="005975E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  <w:r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237834</wp:posOffset>
            </wp:positionH>
            <wp:positionV relativeFrom="paragraph">
              <wp:posOffset>42270</wp:posOffset>
            </wp:positionV>
            <wp:extent cx="3016473" cy="2120838"/>
            <wp:effectExtent l="266700" t="323850" r="469677" b="508062"/>
            <wp:wrapNone/>
            <wp:docPr id="46" name="Рисунок 7" descr="F:\фото конверт-доска\SAM_4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конверт-доска\SAM_429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10000" contrast="10000"/>
                    </a:blip>
                    <a:srcRect t="5701"/>
                    <a:stretch>
                      <a:fillRect/>
                    </a:stretch>
                  </pic:blipFill>
                  <pic:spPr bwMode="auto">
                    <a:xfrm rot="21080625">
                      <a:off x="0" y="0"/>
                      <a:ext cx="3015822" cy="21203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D59DE" w:rsidRDefault="00ED59DE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975E7" w:rsidRDefault="005975E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975E7" w:rsidRDefault="005975E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975E7" w:rsidRDefault="005975E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975E7" w:rsidRDefault="005975E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975E7" w:rsidRDefault="005975E7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CC33F1" w:rsidRDefault="00CC33F1" w:rsidP="005975E7">
      <w:pPr>
        <w:pStyle w:val="a5"/>
        <w:spacing w:after="100" w:afterAutospacing="1" w:line="240" w:lineRule="auto"/>
        <w:ind w:left="360"/>
        <w:jc w:val="center"/>
        <w:rPr>
          <w:b/>
          <w:color w:val="403152" w:themeColor="accent4" w:themeShade="80"/>
          <w:sz w:val="44"/>
          <w:szCs w:val="44"/>
        </w:rPr>
      </w:pPr>
    </w:p>
    <w:p w:rsidR="005975E7" w:rsidRDefault="00FC209E" w:rsidP="005975E7">
      <w:pPr>
        <w:pStyle w:val="a5"/>
        <w:spacing w:after="100" w:afterAutospacing="1" w:line="240" w:lineRule="auto"/>
        <w:ind w:left="360"/>
        <w:jc w:val="center"/>
        <w:rPr>
          <w:b/>
          <w:color w:val="403152" w:themeColor="accent4" w:themeShade="80"/>
          <w:sz w:val="44"/>
          <w:szCs w:val="44"/>
        </w:rPr>
      </w:pPr>
      <w:r w:rsidRPr="00FC209E">
        <w:rPr>
          <w:b/>
          <w:noProof/>
          <w:color w:val="E36C0A" w:themeColor="accent6" w:themeShade="BF"/>
          <w:sz w:val="40"/>
          <w:szCs w:val="40"/>
        </w:rPr>
        <w:pict>
          <v:roundrect id="_x0000_s1059" style="position:absolute;left:0;text-align:left;margin-left:130.2pt;margin-top:24.1pt;width:291.6pt;height:28.7pt;z-index:-251662340" arcsize="10923f" fillcolor="#fabf8f [1945]" strokecolor="#fabf8f [1945]" strokeweight="1pt">
            <v:fill color2="#fde9d9 [665]" angle="-45" focus="-50%" type="gradient"/>
            <v:shadow on="t" color="#974706 [1609]" opacity=".5" offset="6pt,6pt"/>
          </v:roundrect>
        </w:pict>
      </w:r>
    </w:p>
    <w:p w:rsidR="005975E7" w:rsidRDefault="005975E7" w:rsidP="005975E7">
      <w:pPr>
        <w:pStyle w:val="a5"/>
        <w:spacing w:after="100" w:afterAutospacing="1" w:line="240" w:lineRule="auto"/>
        <w:ind w:left="360"/>
        <w:jc w:val="center"/>
        <w:rPr>
          <w:b/>
          <w:color w:val="E36C0A" w:themeColor="accent6" w:themeShade="BF"/>
          <w:sz w:val="40"/>
          <w:szCs w:val="40"/>
        </w:rPr>
      </w:pPr>
      <w:r w:rsidRPr="005975E7">
        <w:rPr>
          <w:b/>
          <w:color w:val="E36C0A" w:themeColor="accent6" w:themeShade="BF"/>
          <w:sz w:val="40"/>
          <w:szCs w:val="40"/>
        </w:rPr>
        <w:t>Принципы хороших историй</w:t>
      </w:r>
    </w:p>
    <w:p w:rsidR="00ED59DE" w:rsidRPr="00CC33F1" w:rsidRDefault="00FC209E" w:rsidP="005975E7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rPr>
          <w:b/>
          <w:color w:val="E36C0A" w:themeColor="accent6" w:themeShade="BF"/>
          <w:sz w:val="40"/>
          <w:szCs w:val="40"/>
        </w:rPr>
      </w:pPr>
      <w:r>
        <w:rPr>
          <w:b/>
          <w:noProof/>
          <w:color w:val="E36C0A" w:themeColor="accent6" w:themeShade="BF"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left:0;text-align:left;margin-left:235.1pt;margin-top:4.5pt;width:39.1pt;height:42.7pt;flip:x;z-index:251761664" o:connectortype="straight" strokecolor="#f79646 [3209]" strokeweight="2.5pt">
            <v:stroke endarrow="block"/>
            <v:shadow color="#868686"/>
          </v:shape>
        </w:pict>
      </w:r>
      <w:r>
        <w:rPr>
          <w:b/>
          <w:noProof/>
          <w:color w:val="E36C0A" w:themeColor="accent6" w:themeShade="BF"/>
          <w:sz w:val="40"/>
          <w:szCs w:val="40"/>
        </w:rPr>
        <w:pict>
          <v:shape id="_x0000_s1055" type="#_x0000_t32" style="position:absolute;left:0;text-align:left;margin-left:274.2pt;margin-top:4.5pt;width:109.35pt;height:21.35pt;z-index:251760640" o:connectortype="straight" strokecolor="#f79646 [3209]" strokeweight="2.5pt">
            <v:stroke endarrow="block"/>
            <v:shadow color="#868686"/>
          </v:shape>
        </w:pict>
      </w:r>
      <w:r>
        <w:rPr>
          <w:b/>
          <w:noProof/>
          <w:color w:val="E36C0A" w:themeColor="accent6" w:themeShade="BF"/>
          <w:sz w:val="40"/>
          <w:szCs w:val="40"/>
        </w:rPr>
        <w:pict>
          <v:shape id="_x0000_s1054" type="#_x0000_t32" style="position:absolute;left:0;text-align:left;margin-left:157.8pt;margin-top:4.5pt;width:111.1pt;height:21.35pt;flip:x;z-index:251759616" o:connectortype="straight" strokecolor="#f79646 [3209]" strokeweight="2.5pt">
            <v:stroke endarrow="block"/>
            <v:shadow color="#868686"/>
          </v:shape>
        </w:pict>
      </w:r>
      <w:r w:rsidR="00892C02" w:rsidRPr="00CC33F1">
        <w:rPr>
          <w:b/>
          <w:color w:val="E36C0A" w:themeColor="accent6" w:themeShade="BF"/>
          <w:sz w:val="40"/>
          <w:szCs w:val="40"/>
        </w:rPr>
        <w:t xml:space="preserve">    простота</w:t>
      </w:r>
      <w:r w:rsidR="005975E7" w:rsidRPr="00CC33F1">
        <w:rPr>
          <w:b/>
          <w:color w:val="E36C0A" w:themeColor="accent6" w:themeShade="BF"/>
          <w:sz w:val="40"/>
          <w:szCs w:val="40"/>
        </w:rPr>
        <w:tab/>
      </w:r>
    </w:p>
    <w:p w:rsidR="00892C02" w:rsidRPr="00CC33F1" w:rsidRDefault="00892C02" w:rsidP="005975E7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rPr>
          <w:b/>
          <w:color w:val="E36C0A" w:themeColor="accent6" w:themeShade="BF"/>
          <w:sz w:val="40"/>
          <w:szCs w:val="40"/>
        </w:rPr>
      </w:pPr>
      <w:r w:rsidRPr="00CC33F1">
        <w:rPr>
          <w:b/>
          <w:color w:val="E36C0A" w:themeColor="accent6" w:themeShade="BF"/>
          <w:sz w:val="40"/>
          <w:szCs w:val="40"/>
        </w:rPr>
        <w:t xml:space="preserve">                                                                       неожиданность</w:t>
      </w:r>
    </w:p>
    <w:p w:rsidR="00892C02" w:rsidRPr="00CC33F1" w:rsidRDefault="00FC209E" w:rsidP="005975E7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rPr>
          <w:b/>
          <w:color w:val="E36C0A" w:themeColor="accent6" w:themeShade="BF"/>
          <w:sz w:val="40"/>
          <w:szCs w:val="40"/>
        </w:rPr>
      </w:pPr>
      <w:r>
        <w:rPr>
          <w:b/>
          <w:noProof/>
          <w:color w:val="E36C0A" w:themeColor="accent6" w:themeShade="BF"/>
          <w:sz w:val="40"/>
          <w:szCs w:val="40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58" type="#_x0000_t87" style="position:absolute;left:0;text-align:left;margin-left:257.8pt;margin-top:-233.5pt;width:16pt;height:536pt;rotation:270;z-index:251762688" adj=",10908" filled="t" fillcolor="#fabf8f [1945]" strokecolor="#fabf8f [1945]" strokeweight="1pt">
            <v:fill color2="#fde9d9 [665]" angle="-45" focus="-50%" type="gradient"/>
            <v:shadow on="t" color="#974706 [1609]" opacity=".5" offset="6pt,6pt"/>
          </v:shape>
        </w:pict>
      </w:r>
      <w:r w:rsidR="00892C02" w:rsidRPr="00CC33F1">
        <w:rPr>
          <w:b/>
          <w:color w:val="E36C0A" w:themeColor="accent6" w:themeShade="BF"/>
          <w:sz w:val="40"/>
          <w:szCs w:val="40"/>
        </w:rPr>
        <w:t>повествование от первого лица</w:t>
      </w:r>
    </w:p>
    <w:p w:rsidR="00892C02" w:rsidRDefault="00892C02" w:rsidP="005975E7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rPr>
          <w:b/>
          <w:color w:val="E36C0A" w:themeColor="accent6" w:themeShade="BF"/>
          <w:sz w:val="40"/>
          <w:szCs w:val="40"/>
        </w:rPr>
      </w:pPr>
    </w:p>
    <w:p w:rsidR="00892C02" w:rsidRDefault="00892C02" w:rsidP="00892C02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jc w:val="center"/>
        <w:rPr>
          <w:b/>
          <w:color w:val="E36C0A" w:themeColor="accent6" w:themeShade="BF"/>
          <w:sz w:val="40"/>
          <w:szCs w:val="40"/>
        </w:rPr>
      </w:pPr>
      <w:r>
        <w:rPr>
          <w:b/>
          <w:color w:val="E36C0A" w:themeColor="accent6" w:themeShade="BF"/>
          <w:sz w:val="40"/>
          <w:szCs w:val="40"/>
        </w:rPr>
        <w:t>Функция педагога – чутко реагировать на аудиторию,</w:t>
      </w:r>
    </w:p>
    <w:p w:rsidR="00892C02" w:rsidRDefault="00CC33F1" w:rsidP="00892C02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jc w:val="center"/>
        <w:rPr>
          <w:b/>
          <w:color w:val="E36C0A" w:themeColor="accent6" w:themeShade="BF"/>
          <w:sz w:val="40"/>
          <w:szCs w:val="40"/>
        </w:rPr>
      </w:pPr>
      <w:r>
        <w:rPr>
          <w:b/>
          <w:color w:val="E36C0A" w:themeColor="accent6" w:themeShade="BF"/>
          <w:sz w:val="40"/>
          <w:szCs w:val="40"/>
        </w:rPr>
        <w:t>у</w:t>
      </w:r>
      <w:r w:rsidR="00892C02">
        <w:rPr>
          <w:b/>
          <w:color w:val="E36C0A" w:themeColor="accent6" w:themeShade="BF"/>
          <w:sz w:val="40"/>
          <w:szCs w:val="40"/>
        </w:rPr>
        <w:t>мение импровизировать</w:t>
      </w:r>
    </w:p>
    <w:p w:rsidR="00892C02" w:rsidRPr="00892C02" w:rsidRDefault="00892C02" w:rsidP="00892C02">
      <w:pPr>
        <w:pStyle w:val="a5"/>
        <w:tabs>
          <w:tab w:val="left" w:pos="4924"/>
          <w:tab w:val="center" w:pos="5413"/>
        </w:tabs>
        <w:spacing w:after="100" w:afterAutospacing="1" w:line="240" w:lineRule="auto"/>
        <w:ind w:left="360"/>
        <w:jc w:val="center"/>
        <w:rPr>
          <w:b/>
          <w:color w:val="E36C0A" w:themeColor="accent6" w:themeShade="BF"/>
          <w:sz w:val="40"/>
          <w:szCs w:val="40"/>
        </w:rPr>
        <w:sectPr w:rsidR="00892C02" w:rsidRPr="00892C02" w:rsidSect="00B27AE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168835</wp:posOffset>
            </wp:positionH>
            <wp:positionV relativeFrom="paragraph">
              <wp:posOffset>5378</wp:posOffset>
            </wp:positionV>
            <wp:extent cx="4918710" cy="2173045"/>
            <wp:effectExtent l="19050" t="0" r="0" b="0"/>
            <wp:wrapNone/>
            <wp:docPr id="33" name="Рисунок 1" descr="C:\Users\1\Desktop\250px-Flag_of_Sverdlovsk_Oblas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50px-Flag_of_Sverdlovsk_Oblast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1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Муниципальное бюджетное 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ошкольное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образовательное учреждение</w:t>
      </w:r>
      <w:r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 </w:t>
      </w:r>
      <w:r w:rsidRPr="004F322E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детский сад «Золотой петушок»</w:t>
      </w:r>
    </w:p>
    <w:p w:rsidR="002A58D6" w:rsidRPr="002A58D6" w:rsidRDefault="002A58D6" w:rsidP="002A58D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2A58D6">
        <w:rPr>
          <w:rFonts w:ascii="Times New Roman" w:hAnsi="Times New Roman" w:cs="Times New Roman"/>
          <w:b/>
          <w:noProof/>
          <w:color w:val="FFFFFF" w:themeColor="background1"/>
          <w:sz w:val="36"/>
          <w:szCs w:val="36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481629" y="1247887"/>
            <wp:positionH relativeFrom="margin">
              <wp:align>left</wp:align>
            </wp:positionH>
            <wp:positionV relativeFrom="margin">
              <wp:align>top</wp:align>
            </wp:positionV>
            <wp:extent cx="1476263" cy="2431228"/>
            <wp:effectExtent l="19050" t="0" r="0" b="0"/>
            <wp:wrapSquare wrapText="bothSides"/>
            <wp:docPr id="34" name="Рисунок 2" descr="Картинки по запросу герб нижняя 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герб нижняя тур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263" cy="24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58D6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Интерактивный метод работы с детьми - сторителлинг</w:t>
      </w:r>
    </w:p>
    <w:p w:rsidR="002A58D6" w:rsidRPr="00B27AE8" w:rsidRDefault="002A58D6" w:rsidP="002A58D6">
      <w:pPr>
        <w:spacing w:after="0" w:line="240" w:lineRule="auto"/>
        <w:rPr>
          <w:sz w:val="52"/>
          <w:szCs w:val="52"/>
        </w:rPr>
      </w:pPr>
    </w:p>
    <w:p w:rsidR="002A58D6" w:rsidRDefault="002A58D6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4"/>
          <w:szCs w:val="44"/>
        </w:rPr>
      </w:pPr>
    </w:p>
    <w:p w:rsidR="00547109" w:rsidRDefault="00547109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40"/>
          <w:szCs w:val="40"/>
        </w:rPr>
      </w:pPr>
    </w:p>
    <w:p w:rsidR="00340E47" w:rsidRPr="00547109" w:rsidRDefault="00E30050" w:rsidP="002A58D6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36"/>
          <w:szCs w:val="36"/>
        </w:rPr>
      </w:pPr>
      <w:r w:rsidRPr="00547109">
        <w:rPr>
          <w:b/>
          <w:color w:val="403152" w:themeColor="accent4" w:themeShade="80"/>
          <w:sz w:val="36"/>
          <w:szCs w:val="36"/>
        </w:rPr>
        <w:t>Речевое развитие</w:t>
      </w:r>
    </w:p>
    <w:p w:rsidR="00065C84" w:rsidRDefault="00E30050" w:rsidP="00547109">
      <w:pPr>
        <w:pStyle w:val="a5"/>
        <w:spacing w:after="100" w:afterAutospacing="1" w:line="240" w:lineRule="auto"/>
        <w:ind w:left="360"/>
        <w:jc w:val="right"/>
        <w:rPr>
          <w:b/>
          <w:color w:val="403152" w:themeColor="accent4" w:themeShade="80"/>
          <w:sz w:val="36"/>
          <w:szCs w:val="36"/>
        </w:rPr>
      </w:pPr>
      <w:r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4884420</wp:posOffset>
            </wp:positionH>
            <wp:positionV relativeFrom="paragraph">
              <wp:posOffset>117781</wp:posOffset>
            </wp:positionV>
            <wp:extent cx="1607820" cy="1824990"/>
            <wp:effectExtent l="114300" t="0" r="0" b="80010"/>
            <wp:wrapNone/>
            <wp:docPr id="7" name="Рисунок 2" descr="F:\30 августа\ЮЛЯ\шаблонн\novCHEL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30 августа\ЮЛЯ\шаблонн\novCHEL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391380">
                      <a:off x="0" y="0"/>
                      <a:ext cx="1607820" cy="182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973">
        <w:rPr>
          <w:b/>
          <w:noProof/>
          <w:color w:val="403152" w:themeColor="accent4" w:themeShade="80"/>
          <w:sz w:val="44"/>
          <w:szCs w:val="44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posOffset>335280</wp:posOffset>
            </wp:positionH>
            <wp:positionV relativeFrom="margin">
              <wp:posOffset>2545080</wp:posOffset>
            </wp:positionV>
            <wp:extent cx="2103120" cy="2103120"/>
            <wp:effectExtent l="0" t="0" r="0" b="0"/>
            <wp:wrapNone/>
            <wp:docPr id="2" name="Рисунок 1" descr="F:\30 августа\ЮЛЯ\шаблонн\1_kJi2E8u3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30 августа\ЮЛЯ\шаблонн\1_kJi2E8u3LB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0483" w:rsidRPr="00E30050" w:rsidRDefault="00360483" w:rsidP="00065C84">
      <w:pPr>
        <w:jc w:val="center"/>
        <w:rPr>
          <w:rFonts w:ascii="Times New Roman" w:hAnsi="Times New Roman" w:cs="Times New Roman"/>
          <w:b/>
          <w:noProof/>
          <w:color w:val="403152" w:themeColor="accent4" w:themeShade="80"/>
          <w:sz w:val="36"/>
          <w:szCs w:val="36"/>
          <w:lang w:eastAsia="ru-RU"/>
        </w:rPr>
      </w:pPr>
    </w:p>
    <w:p w:rsidR="00282D19" w:rsidRDefault="00282D19" w:rsidP="00065C84">
      <w:pPr>
        <w:jc w:val="center"/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</w:p>
    <w:p w:rsidR="00547109" w:rsidRDefault="00547109" w:rsidP="00E30050">
      <w:pPr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                        </w:t>
      </w:r>
    </w:p>
    <w:p w:rsidR="00E30050" w:rsidRPr="00547109" w:rsidRDefault="00E30050" w:rsidP="00E30050">
      <w:pPr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  <w:r w:rsidRPr="00547109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>Художественно-эстетическое</w:t>
      </w:r>
    </w:p>
    <w:p w:rsidR="00E30050" w:rsidRPr="00547109" w:rsidRDefault="00E30050" w:rsidP="00E30050">
      <w:pPr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  <w:r w:rsidRPr="00547109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                   </w:t>
      </w:r>
      <w:r w:rsidR="00BD1B05" w:rsidRPr="00547109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>р</w:t>
      </w:r>
      <w:r w:rsidRPr="00547109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>азвитие</w:t>
      </w:r>
    </w:p>
    <w:p w:rsidR="00BD1B05" w:rsidRDefault="00FC209E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9" type="#_x0000_t9" style="position:absolute;left:0;text-align:left;margin-left:-25.2pt;margin-top:3.3pt;width:571.4pt;height:206.6pt;z-index:-251660290" fillcolor="#c2d69b [1942]" strokecolor="#c2d69b [1942]" strokeweight="1pt">
            <v:fill color2="#eaf1dd [662]" angle="-45" focusposition="1" focussize="" focus="-50%" type="gradient"/>
            <v:shadow on="t" color="#4e6128 [1606]" opacity=".5" offset="6pt,6pt"/>
            <o:extrusion v:ext="view" viewpoint="-34.72222mm,34.72222mm" viewpointorigin="-.5,.5" skewangle="45" lightposition="-50000" lightposition2="50000"/>
          </v:shape>
        </w:pict>
      </w:r>
    </w:p>
    <w:p w:rsidR="00BD1B05" w:rsidRDefault="00BD1B05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Метод </w:t>
      </w:r>
      <w:proofErr w:type="spellStart"/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сторителлинг</w:t>
      </w:r>
      <w:proofErr w:type="spellEnd"/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успешно </w:t>
      </w:r>
    </w:p>
    <w:p w:rsidR="00BD1B05" w:rsidRDefault="00BD1B05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применяется</w:t>
      </w: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</w:t>
      </w:r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при решении задач </w:t>
      </w:r>
      <w:r w:rsidR="00953A3E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ООП </w:t>
      </w: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во всех образовательных областях, </w:t>
      </w:r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спо</w:t>
      </w: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собствуе</w:t>
      </w:r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т </w:t>
      </w:r>
    </w:p>
    <w:p w:rsidR="00BD1B05" w:rsidRDefault="00BD1B05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установлению эмоциональных</w:t>
      </w: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 контактов </w:t>
      </w:r>
    </w:p>
    <w:p w:rsidR="00BD1B05" w:rsidRDefault="00BD1B05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между детьми, приучает работать в команде, </w:t>
      </w:r>
    </w:p>
    <w:p w:rsidR="00BD1B05" w:rsidRDefault="00547109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5123180</wp:posOffset>
            </wp:positionH>
            <wp:positionV relativeFrom="paragraph">
              <wp:posOffset>441960</wp:posOffset>
            </wp:positionV>
            <wp:extent cx="1615440" cy="1684020"/>
            <wp:effectExtent l="0" t="0" r="0" b="0"/>
            <wp:wrapNone/>
            <wp:docPr id="10" name="Рисунок 4" descr="F:\30 августа\ЮЛЯ\шаблонн\qoniS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30 августа\ЮЛЯ\шаблонн\qoniSp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409755">
                      <a:off x="0" y="0"/>
                      <a:ext cx="161544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403152" w:themeColor="accent4" w:themeShade="80"/>
          <w:sz w:val="40"/>
          <w:szCs w:val="40"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-335280</wp:posOffset>
            </wp:positionH>
            <wp:positionV relativeFrom="paragraph">
              <wp:posOffset>532130</wp:posOffset>
            </wp:positionV>
            <wp:extent cx="1432560" cy="1783080"/>
            <wp:effectExtent l="0" t="0" r="0" b="0"/>
            <wp:wrapNone/>
            <wp:docPr id="13" name="Рисунок 6" descr="F:\30 августа\ЮЛЯ\шаблонн\2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30 августа\ЮЛЯ\шаблонн\293.gif"/>
                    <pic:cNvPicPr>
                      <a:picLocks noChangeAspect="1" noChangeArrowheads="1" noCrop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78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1B05" w:rsidRPr="00D12973"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 xml:space="preserve">помогая дошкольникам испытать чувство защищенности, взаимопонимания и </w:t>
      </w:r>
    </w:p>
    <w:p w:rsidR="00282D19" w:rsidRPr="00D12973" w:rsidRDefault="00BD1B05" w:rsidP="00BD1B05">
      <w:pPr>
        <w:spacing w:after="0" w:line="240" w:lineRule="auto"/>
        <w:jc w:val="center"/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b/>
          <w:color w:val="403152" w:themeColor="accent4" w:themeShade="80"/>
          <w:sz w:val="40"/>
          <w:szCs w:val="40"/>
        </w:rPr>
        <w:t>собственной успешности</w:t>
      </w:r>
    </w:p>
    <w:p w:rsidR="00547109" w:rsidRDefault="00547109" w:rsidP="00547109">
      <w:pP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403152" w:themeColor="accent4" w:themeShade="80"/>
          <w:sz w:val="36"/>
          <w:szCs w:val="36"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135890</wp:posOffset>
            </wp:positionV>
            <wp:extent cx="1813560" cy="1813560"/>
            <wp:effectExtent l="0" t="0" r="0" b="0"/>
            <wp:wrapNone/>
            <wp:docPr id="14" name="Рисунок 7" descr="F:\30 августа\ЮЛЯ\шаблонн\117_group_clapping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30 августа\ЮЛЯ\шаблонн\117_group_clapping_.gif"/>
                    <pic:cNvPicPr>
                      <a:picLocks noChangeAspect="1" noChangeArrowheads="1" noCrop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109" w:rsidRDefault="00547109" w:rsidP="00547109">
      <w:pP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</w:p>
    <w:p w:rsidR="00547109" w:rsidRDefault="00547109" w:rsidP="00547109">
      <w:pP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</w:p>
    <w:p w:rsidR="00547109" w:rsidRDefault="00547109" w:rsidP="00547109">
      <w:pPr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  <w: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Физическое                                                                 </w:t>
      </w:r>
      <w:r w:rsidR="00BD1B05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>Познавательное</w:t>
      </w:r>
      <w: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</w:t>
      </w:r>
    </w:p>
    <w:p w:rsidR="00547109" w:rsidRDefault="00547109" w:rsidP="00547109">
      <w:pPr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  <w: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 развитие          Социально-коммуникативное            развитие</w:t>
      </w:r>
    </w:p>
    <w:p w:rsidR="002A58D6" w:rsidRPr="00360483" w:rsidRDefault="00547109" w:rsidP="00360483">
      <w:pPr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</w:pPr>
      <w:r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                                             развитие            </w:t>
      </w:r>
    </w:p>
    <w:sectPr w:rsidR="002A58D6" w:rsidRPr="00360483" w:rsidSect="002A58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25F75"/>
    <w:multiLevelType w:val="hybridMultilevel"/>
    <w:tmpl w:val="8A904AD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BB77A0E"/>
    <w:multiLevelType w:val="hybridMultilevel"/>
    <w:tmpl w:val="ACFA9636"/>
    <w:lvl w:ilvl="0" w:tplc="5B28A0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6036A41"/>
    <w:multiLevelType w:val="hybridMultilevel"/>
    <w:tmpl w:val="1E6446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592BA8"/>
    <w:multiLevelType w:val="hybridMultilevel"/>
    <w:tmpl w:val="FBD0FC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1D7155"/>
    <w:multiLevelType w:val="hybridMultilevel"/>
    <w:tmpl w:val="4378BE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61758"/>
    <w:multiLevelType w:val="hybridMultilevel"/>
    <w:tmpl w:val="0E38BF2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49EB060D"/>
    <w:multiLevelType w:val="hybridMultilevel"/>
    <w:tmpl w:val="ABB026D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69B34E04"/>
    <w:multiLevelType w:val="hybridMultilevel"/>
    <w:tmpl w:val="607289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35516E"/>
    <w:multiLevelType w:val="hybridMultilevel"/>
    <w:tmpl w:val="590CADE0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C9D7343"/>
    <w:multiLevelType w:val="hybridMultilevel"/>
    <w:tmpl w:val="2E7A53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B27AE8"/>
    <w:rsid w:val="00000F41"/>
    <w:rsid w:val="0000181B"/>
    <w:rsid w:val="0000668E"/>
    <w:rsid w:val="00012E71"/>
    <w:rsid w:val="00013DF2"/>
    <w:rsid w:val="000162B5"/>
    <w:rsid w:val="00022180"/>
    <w:rsid w:val="000227E7"/>
    <w:rsid w:val="000329CF"/>
    <w:rsid w:val="00035490"/>
    <w:rsid w:val="00035638"/>
    <w:rsid w:val="00036602"/>
    <w:rsid w:val="000441ED"/>
    <w:rsid w:val="0004536A"/>
    <w:rsid w:val="00047D74"/>
    <w:rsid w:val="00050C3C"/>
    <w:rsid w:val="000525F5"/>
    <w:rsid w:val="00053FFB"/>
    <w:rsid w:val="0006375F"/>
    <w:rsid w:val="00065C84"/>
    <w:rsid w:val="0006675E"/>
    <w:rsid w:val="000669AA"/>
    <w:rsid w:val="0006735D"/>
    <w:rsid w:val="00070C90"/>
    <w:rsid w:val="00070D6C"/>
    <w:rsid w:val="00073A57"/>
    <w:rsid w:val="00074043"/>
    <w:rsid w:val="000763F5"/>
    <w:rsid w:val="000767F0"/>
    <w:rsid w:val="000770F6"/>
    <w:rsid w:val="000816C6"/>
    <w:rsid w:val="00082EEF"/>
    <w:rsid w:val="00084780"/>
    <w:rsid w:val="00087511"/>
    <w:rsid w:val="00093220"/>
    <w:rsid w:val="000933A1"/>
    <w:rsid w:val="00093D56"/>
    <w:rsid w:val="00094C3C"/>
    <w:rsid w:val="000A1590"/>
    <w:rsid w:val="000A289F"/>
    <w:rsid w:val="000A70AB"/>
    <w:rsid w:val="000A774B"/>
    <w:rsid w:val="000C01AD"/>
    <w:rsid w:val="000C3D91"/>
    <w:rsid w:val="000C4257"/>
    <w:rsid w:val="000D02C6"/>
    <w:rsid w:val="000D11E5"/>
    <w:rsid w:val="000D175C"/>
    <w:rsid w:val="000D2C00"/>
    <w:rsid w:val="000E0053"/>
    <w:rsid w:val="000E0E07"/>
    <w:rsid w:val="000E0E24"/>
    <w:rsid w:val="000E15D2"/>
    <w:rsid w:val="000E33CA"/>
    <w:rsid w:val="000E7FB4"/>
    <w:rsid w:val="000F13A0"/>
    <w:rsid w:val="000F65ED"/>
    <w:rsid w:val="000F75FD"/>
    <w:rsid w:val="001008B4"/>
    <w:rsid w:val="0010492E"/>
    <w:rsid w:val="00110048"/>
    <w:rsid w:val="00110BD4"/>
    <w:rsid w:val="001148B1"/>
    <w:rsid w:val="00122E01"/>
    <w:rsid w:val="00122F9C"/>
    <w:rsid w:val="001233AF"/>
    <w:rsid w:val="00123EEF"/>
    <w:rsid w:val="0013391D"/>
    <w:rsid w:val="00135E85"/>
    <w:rsid w:val="001403F5"/>
    <w:rsid w:val="00147452"/>
    <w:rsid w:val="001503A1"/>
    <w:rsid w:val="00152E5D"/>
    <w:rsid w:val="0015301B"/>
    <w:rsid w:val="0015581A"/>
    <w:rsid w:val="0016021E"/>
    <w:rsid w:val="00163A69"/>
    <w:rsid w:val="00163D7F"/>
    <w:rsid w:val="001642C5"/>
    <w:rsid w:val="0016558C"/>
    <w:rsid w:val="00165898"/>
    <w:rsid w:val="00166012"/>
    <w:rsid w:val="001666F2"/>
    <w:rsid w:val="00173DE0"/>
    <w:rsid w:val="00180F65"/>
    <w:rsid w:val="001821D7"/>
    <w:rsid w:val="001822EA"/>
    <w:rsid w:val="001827A6"/>
    <w:rsid w:val="00183874"/>
    <w:rsid w:val="00184079"/>
    <w:rsid w:val="00190AE1"/>
    <w:rsid w:val="00192754"/>
    <w:rsid w:val="001934DA"/>
    <w:rsid w:val="00195D8A"/>
    <w:rsid w:val="0019686D"/>
    <w:rsid w:val="00196CB1"/>
    <w:rsid w:val="0019733D"/>
    <w:rsid w:val="0019766A"/>
    <w:rsid w:val="001A2DDB"/>
    <w:rsid w:val="001A3CE3"/>
    <w:rsid w:val="001A73BC"/>
    <w:rsid w:val="001B2493"/>
    <w:rsid w:val="001B28BD"/>
    <w:rsid w:val="001B70E2"/>
    <w:rsid w:val="001B7EEC"/>
    <w:rsid w:val="001C3407"/>
    <w:rsid w:val="001C469D"/>
    <w:rsid w:val="001D2BA7"/>
    <w:rsid w:val="001D7232"/>
    <w:rsid w:val="001D7B34"/>
    <w:rsid w:val="001E487D"/>
    <w:rsid w:val="001E6878"/>
    <w:rsid w:val="001E7C7F"/>
    <w:rsid w:val="001F0CE9"/>
    <w:rsid w:val="001F15D3"/>
    <w:rsid w:val="001F1DA4"/>
    <w:rsid w:val="001F4B92"/>
    <w:rsid w:val="001F5FEB"/>
    <w:rsid w:val="0020107E"/>
    <w:rsid w:val="00203084"/>
    <w:rsid w:val="00205C03"/>
    <w:rsid w:val="00207BB6"/>
    <w:rsid w:val="00212C90"/>
    <w:rsid w:val="002137FE"/>
    <w:rsid w:val="002139B1"/>
    <w:rsid w:val="00214616"/>
    <w:rsid w:val="0021487C"/>
    <w:rsid w:val="002229A9"/>
    <w:rsid w:val="00226038"/>
    <w:rsid w:val="00226D2B"/>
    <w:rsid w:val="00230D3B"/>
    <w:rsid w:val="00232178"/>
    <w:rsid w:val="00235145"/>
    <w:rsid w:val="00235DDC"/>
    <w:rsid w:val="002404F2"/>
    <w:rsid w:val="0024736D"/>
    <w:rsid w:val="00255BCB"/>
    <w:rsid w:val="002611EA"/>
    <w:rsid w:val="002618DC"/>
    <w:rsid w:val="00264FA1"/>
    <w:rsid w:val="002753DD"/>
    <w:rsid w:val="002753E7"/>
    <w:rsid w:val="0028246A"/>
    <w:rsid w:val="00282D19"/>
    <w:rsid w:val="002863E3"/>
    <w:rsid w:val="0029055F"/>
    <w:rsid w:val="0029158A"/>
    <w:rsid w:val="0029178C"/>
    <w:rsid w:val="00292C93"/>
    <w:rsid w:val="00294606"/>
    <w:rsid w:val="00294722"/>
    <w:rsid w:val="00296381"/>
    <w:rsid w:val="002A16E0"/>
    <w:rsid w:val="002A58D6"/>
    <w:rsid w:val="002B2176"/>
    <w:rsid w:val="002B6F35"/>
    <w:rsid w:val="002C0A1E"/>
    <w:rsid w:val="002C2980"/>
    <w:rsid w:val="002D0449"/>
    <w:rsid w:val="002D1940"/>
    <w:rsid w:val="002D6907"/>
    <w:rsid w:val="002E02D1"/>
    <w:rsid w:val="002E2B2D"/>
    <w:rsid w:val="003035F0"/>
    <w:rsid w:val="00305570"/>
    <w:rsid w:val="0031216D"/>
    <w:rsid w:val="00312C71"/>
    <w:rsid w:val="00313A05"/>
    <w:rsid w:val="00320AB6"/>
    <w:rsid w:val="0032288B"/>
    <w:rsid w:val="0032681A"/>
    <w:rsid w:val="00330BE3"/>
    <w:rsid w:val="003362B2"/>
    <w:rsid w:val="00340E47"/>
    <w:rsid w:val="00342DBE"/>
    <w:rsid w:val="00344730"/>
    <w:rsid w:val="00346474"/>
    <w:rsid w:val="00351808"/>
    <w:rsid w:val="00351D94"/>
    <w:rsid w:val="003522E7"/>
    <w:rsid w:val="00356223"/>
    <w:rsid w:val="00356387"/>
    <w:rsid w:val="00360483"/>
    <w:rsid w:val="00362220"/>
    <w:rsid w:val="003623EC"/>
    <w:rsid w:val="003647E5"/>
    <w:rsid w:val="00370556"/>
    <w:rsid w:val="0037071A"/>
    <w:rsid w:val="00370C77"/>
    <w:rsid w:val="0037252C"/>
    <w:rsid w:val="0037713F"/>
    <w:rsid w:val="00377238"/>
    <w:rsid w:val="00377805"/>
    <w:rsid w:val="00382F3C"/>
    <w:rsid w:val="00385615"/>
    <w:rsid w:val="003873CC"/>
    <w:rsid w:val="003876C8"/>
    <w:rsid w:val="003969C3"/>
    <w:rsid w:val="003979D3"/>
    <w:rsid w:val="003A15FC"/>
    <w:rsid w:val="003A42AD"/>
    <w:rsid w:val="003A76AE"/>
    <w:rsid w:val="003B1E5B"/>
    <w:rsid w:val="003B3D47"/>
    <w:rsid w:val="003B4087"/>
    <w:rsid w:val="003B6D51"/>
    <w:rsid w:val="003B6F19"/>
    <w:rsid w:val="003C3B2F"/>
    <w:rsid w:val="003D1118"/>
    <w:rsid w:val="003E146D"/>
    <w:rsid w:val="003E2595"/>
    <w:rsid w:val="003E31A5"/>
    <w:rsid w:val="003E5579"/>
    <w:rsid w:val="003E6288"/>
    <w:rsid w:val="003F0BF1"/>
    <w:rsid w:val="003F0F1E"/>
    <w:rsid w:val="003F79E7"/>
    <w:rsid w:val="00405B5C"/>
    <w:rsid w:val="00413B14"/>
    <w:rsid w:val="00414EF6"/>
    <w:rsid w:val="00415488"/>
    <w:rsid w:val="0041634D"/>
    <w:rsid w:val="00417581"/>
    <w:rsid w:val="00417C6A"/>
    <w:rsid w:val="00422A3D"/>
    <w:rsid w:val="00422AE1"/>
    <w:rsid w:val="004235E0"/>
    <w:rsid w:val="00424397"/>
    <w:rsid w:val="00426A86"/>
    <w:rsid w:val="004305DD"/>
    <w:rsid w:val="004331C0"/>
    <w:rsid w:val="00434EC2"/>
    <w:rsid w:val="0043538D"/>
    <w:rsid w:val="00440535"/>
    <w:rsid w:val="00441F00"/>
    <w:rsid w:val="00451567"/>
    <w:rsid w:val="004549AC"/>
    <w:rsid w:val="00454BFB"/>
    <w:rsid w:val="00455AF1"/>
    <w:rsid w:val="00460DFC"/>
    <w:rsid w:val="004612FA"/>
    <w:rsid w:val="00462A53"/>
    <w:rsid w:val="00467B45"/>
    <w:rsid w:val="004702F9"/>
    <w:rsid w:val="004735D4"/>
    <w:rsid w:val="00473B27"/>
    <w:rsid w:val="004741AB"/>
    <w:rsid w:val="00474BD1"/>
    <w:rsid w:val="004758E6"/>
    <w:rsid w:val="00481865"/>
    <w:rsid w:val="00482274"/>
    <w:rsid w:val="0048249B"/>
    <w:rsid w:val="004842AF"/>
    <w:rsid w:val="004846D0"/>
    <w:rsid w:val="004902EF"/>
    <w:rsid w:val="0049121E"/>
    <w:rsid w:val="00493313"/>
    <w:rsid w:val="00494E52"/>
    <w:rsid w:val="00496C6B"/>
    <w:rsid w:val="004A27C7"/>
    <w:rsid w:val="004A3437"/>
    <w:rsid w:val="004A37C3"/>
    <w:rsid w:val="004A3B90"/>
    <w:rsid w:val="004A5290"/>
    <w:rsid w:val="004A5B01"/>
    <w:rsid w:val="004A7182"/>
    <w:rsid w:val="004B3602"/>
    <w:rsid w:val="004B4AE9"/>
    <w:rsid w:val="004C0868"/>
    <w:rsid w:val="004C0E86"/>
    <w:rsid w:val="004C2EDA"/>
    <w:rsid w:val="004C3470"/>
    <w:rsid w:val="004C351E"/>
    <w:rsid w:val="004C7467"/>
    <w:rsid w:val="004C7815"/>
    <w:rsid w:val="004D12F5"/>
    <w:rsid w:val="004D5EED"/>
    <w:rsid w:val="004D722F"/>
    <w:rsid w:val="004D7F69"/>
    <w:rsid w:val="004E1777"/>
    <w:rsid w:val="004E250C"/>
    <w:rsid w:val="004E2E90"/>
    <w:rsid w:val="004E3D21"/>
    <w:rsid w:val="004F60C0"/>
    <w:rsid w:val="004F70BF"/>
    <w:rsid w:val="00500CAD"/>
    <w:rsid w:val="005010A0"/>
    <w:rsid w:val="00506E0C"/>
    <w:rsid w:val="00511B51"/>
    <w:rsid w:val="00513D8B"/>
    <w:rsid w:val="00516097"/>
    <w:rsid w:val="005177CE"/>
    <w:rsid w:val="0052646F"/>
    <w:rsid w:val="00531AC4"/>
    <w:rsid w:val="00533346"/>
    <w:rsid w:val="005361EC"/>
    <w:rsid w:val="00541793"/>
    <w:rsid w:val="00542085"/>
    <w:rsid w:val="00544AE5"/>
    <w:rsid w:val="00547109"/>
    <w:rsid w:val="005504E2"/>
    <w:rsid w:val="005567B3"/>
    <w:rsid w:val="00565EF5"/>
    <w:rsid w:val="0056765D"/>
    <w:rsid w:val="00567E65"/>
    <w:rsid w:val="00576A64"/>
    <w:rsid w:val="00581988"/>
    <w:rsid w:val="00585DA5"/>
    <w:rsid w:val="005909B7"/>
    <w:rsid w:val="00591B65"/>
    <w:rsid w:val="005937A7"/>
    <w:rsid w:val="005939EC"/>
    <w:rsid w:val="005975E7"/>
    <w:rsid w:val="005A16F4"/>
    <w:rsid w:val="005A7050"/>
    <w:rsid w:val="005B32FE"/>
    <w:rsid w:val="005B59B8"/>
    <w:rsid w:val="005B5EBA"/>
    <w:rsid w:val="005C2029"/>
    <w:rsid w:val="005C60B5"/>
    <w:rsid w:val="005D45A0"/>
    <w:rsid w:val="005D4791"/>
    <w:rsid w:val="005D73A4"/>
    <w:rsid w:val="005E0A7C"/>
    <w:rsid w:val="005E31FD"/>
    <w:rsid w:val="005E5987"/>
    <w:rsid w:val="005E65F4"/>
    <w:rsid w:val="005E6D3E"/>
    <w:rsid w:val="005F1577"/>
    <w:rsid w:val="005F3A2C"/>
    <w:rsid w:val="006018EE"/>
    <w:rsid w:val="00605DC6"/>
    <w:rsid w:val="00607FC6"/>
    <w:rsid w:val="00613083"/>
    <w:rsid w:val="006177B0"/>
    <w:rsid w:val="00621592"/>
    <w:rsid w:val="00624614"/>
    <w:rsid w:val="006264EB"/>
    <w:rsid w:val="00626B8D"/>
    <w:rsid w:val="00627584"/>
    <w:rsid w:val="006275BD"/>
    <w:rsid w:val="006318B2"/>
    <w:rsid w:val="006355F9"/>
    <w:rsid w:val="00636F4F"/>
    <w:rsid w:val="00636FBB"/>
    <w:rsid w:val="0064055D"/>
    <w:rsid w:val="00651EF7"/>
    <w:rsid w:val="00653AB1"/>
    <w:rsid w:val="00655ACA"/>
    <w:rsid w:val="00661E7E"/>
    <w:rsid w:val="006621AB"/>
    <w:rsid w:val="00664105"/>
    <w:rsid w:val="00665671"/>
    <w:rsid w:val="00671522"/>
    <w:rsid w:val="00677DC9"/>
    <w:rsid w:val="00685E27"/>
    <w:rsid w:val="0068612E"/>
    <w:rsid w:val="0068670D"/>
    <w:rsid w:val="0069009C"/>
    <w:rsid w:val="00696879"/>
    <w:rsid w:val="006A0836"/>
    <w:rsid w:val="006A1DDF"/>
    <w:rsid w:val="006B1EAD"/>
    <w:rsid w:val="006B4530"/>
    <w:rsid w:val="006C00BF"/>
    <w:rsid w:val="006C3648"/>
    <w:rsid w:val="006C5379"/>
    <w:rsid w:val="006D3D6C"/>
    <w:rsid w:val="006D4A14"/>
    <w:rsid w:val="006D5C41"/>
    <w:rsid w:val="006D5FE3"/>
    <w:rsid w:val="006D77F4"/>
    <w:rsid w:val="006E6BC2"/>
    <w:rsid w:val="006E77B4"/>
    <w:rsid w:val="006F1C67"/>
    <w:rsid w:val="006F2547"/>
    <w:rsid w:val="006F36A9"/>
    <w:rsid w:val="006F5609"/>
    <w:rsid w:val="00700055"/>
    <w:rsid w:val="007011D1"/>
    <w:rsid w:val="007044CF"/>
    <w:rsid w:val="007075BC"/>
    <w:rsid w:val="007079DF"/>
    <w:rsid w:val="007143FE"/>
    <w:rsid w:val="0072017F"/>
    <w:rsid w:val="007205C7"/>
    <w:rsid w:val="00726B83"/>
    <w:rsid w:val="00727629"/>
    <w:rsid w:val="007279B1"/>
    <w:rsid w:val="00732210"/>
    <w:rsid w:val="00733D8F"/>
    <w:rsid w:val="00734479"/>
    <w:rsid w:val="0073790A"/>
    <w:rsid w:val="00737C61"/>
    <w:rsid w:val="00740BE5"/>
    <w:rsid w:val="00742091"/>
    <w:rsid w:val="0074344F"/>
    <w:rsid w:val="00745C24"/>
    <w:rsid w:val="00757F97"/>
    <w:rsid w:val="007637CC"/>
    <w:rsid w:val="007659E0"/>
    <w:rsid w:val="00765B88"/>
    <w:rsid w:val="0076606F"/>
    <w:rsid w:val="00766496"/>
    <w:rsid w:val="00767E1A"/>
    <w:rsid w:val="00781B2A"/>
    <w:rsid w:val="00781F81"/>
    <w:rsid w:val="00784C2A"/>
    <w:rsid w:val="00785F48"/>
    <w:rsid w:val="007863F5"/>
    <w:rsid w:val="00793FC7"/>
    <w:rsid w:val="00795E97"/>
    <w:rsid w:val="00797DD0"/>
    <w:rsid w:val="007A07D9"/>
    <w:rsid w:val="007B26CB"/>
    <w:rsid w:val="007B7F13"/>
    <w:rsid w:val="007C047B"/>
    <w:rsid w:val="007C0655"/>
    <w:rsid w:val="007D0BED"/>
    <w:rsid w:val="007D2B8F"/>
    <w:rsid w:val="007D4D4A"/>
    <w:rsid w:val="007D749A"/>
    <w:rsid w:val="007E3FF0"/>
    <w:rsid w:val="007E4774"/>
    <w:rsid w:val="007E51FA"/>
    <w:rsid w:val="007E5B4D"/>
    <w:rsid w:val="007E5EC1"/>
    <w:rsid w:val="007F7DAA"/>
    <w:rsid w:val="00804888"/>
    <w:rsid w:val="0080736C"/>
    <w:rsid w:val="00810C56"/>
    <w:rsid w:val="0081139C"/>
    <w:rsid w:val="00814625"/>
    <w:rsid w:val="008154EB"/>
    <w:rsid w:val="008231CE"/>
    <w:rsid w:val="00827925"/>
    <w:rsid w:val="0083380A"/>
    <w:rsid w:val="00833B2D"/>
    <w:rsid w:val="008344F2"/>
    <w:rsid w:val="008374E1"/>
    <w:rsid w:val="00837AA1"/>
    <w:rsid w:val="00840444"/>
    <w:rsid w:val="00845D5E"/>
    <w:rsid w:val="008513E7"/>
    <w:rsid w:val="00852892"/>
    <w:rsid w:val="00854D59"/>
    <w:rsid w:val="00856166"/>
    <w:rsid w:val="0085688F"/>
    <w:rsid w:val="00862865"/>
    <w:rsid w:val="00866096"/>
    <w:rsid w:val="00867707"/>
    <w:rsid w:val="00867C9D"/>
    <w:rsid w:val="008716F9"/>
    <w:rsid w:val="0087385D"/>
    <w:rsid w:val="00874E68"/>
    <w:rsid w:val="0087651D"/>
    <w:rsid w:val="00876B46"/>
    <w:rsid w:val="00883EC7"/>
    <w:rsid w:val="00890B26"/>
    <w:rsid w:val="0089291A"/>
    <w:rsid w:val="00892C02"/>
    <w:rsid w:val="00892FE0"/>
    <w:rsid w:val="008A2FC5"/>
    <w:rsid w:val="008A3EF7"/>
    <w:rsid w:val="008A5216"/>
    <w:rsid w:val="008A5BA7"/>
    <w:rsid w:val="008A7468"/>
    <w:rsid w:val="008B1D7A"/>
    <w:rsid w:val="008B2897"/>
    <w:rsid w:val="008B4F46"/>
    <w:rsid w:val="008C0232"/>
    <w:rsid w:val="008C4B11"/>
    <w:rsid w:val="008C5E22"/>
    <w:rsid w:val="008C6744"/>
    <w:rsid w:val="008D3C00"/>
    <w:rsid w:val="008D63B7"/>
    <w:rsid w:val="008E18CA"/>
    <w:rsid w:val="008E2661"/>
    <w:rsid w:val="008F3313"/>
    <w:rsid w:val="008F664C"/>
    <w:rsid w:val="009001EE"/>
    <w:rsid w:val="00901C85"/>
    <w:rsid w:val="00907CCB"/>
    <w:rsid w:val="00916FCE"/>
    <w:rsid w:val="0091707E"/>
    <w:rsid w:val="00920D1B"/>
    <w:rsid w:val="00920E29"/>
    <w:rsid w:val="009258D5"/>
    <w:rsid w:val="009326D0"/>
    <w:rsid w:val="00934B40"/>
    <w:rsid w:val="00942070"/>
    <w:rsid w:val="0094371B"/>
    <w:rsid w:val="00947692"/>
    <w:rsid w:val="009509CF"/>
    <w:rsid w:val="00953534"/>
    <w:rsid w:val="00953A3E"/>
    <w:rsid w:val="00957DD0"/>
    <w:rsid w:val="00960F72"/>
    <w:rsid w:val="00966F70"/>
    <w:rsid w:val="00973C60"/>
    <w:rsid w:val="00974D0F"/>
    <w:rsid w:val="00976306"/>
    <w:rsid w:val="00976772"/>
    <w:rsid w:val="00976A1C"/>
    <w:rsid w:val="009805F0"/>
    <w:rsid w:val="0098076D"/>
    <w:rsid w:val="00980994"/>
    <w:rsid w:val="00983359"/>
    <w:rsid w:val="0098447D"/>
    <w:rsid w:val="009870A7"/>
    <w:rsid w:val="00990D3F"/>
    <w:rsid w:val="00991FE4"/>
    <w:rsid w:val="00996CDC"/>
    <w:rsid w:val="009A0B60"/>
    <w:rsid w:val="009A15C5"/>
    <w:rsid w:val="009A4FBE"/>
    <w:rsid w:val="009A536A"/>
    <w:rsid w:val="009A5596"/>
    <w:rsid w:val="009A7CCD"/>
    <w:rsid w:val="009B0A5A"/>
    <w:rsid w:val="009B2A7D"/>
    <w:rsid w:val="009B3AD0"/>
    <w:rsid w:val="009C2E9E"/>
    <w:rsid w:val="009C3BEE"/>
    <w:rsid w:val="009C4571"/>
    <w:rsid w:val="009D02B1"/>
    <w:rsid w:val="009D06B8"/>
    <w:rsid w:val="009D16F0"/>
    <w:rsid w:val="009D26C2"/>
    <w:rsid w:val="009D4A20"/>
    <w:rsid w:val="009D5D70"/>
    <w:rsid w:val="009E08BD"/>
    <w:rsid w:val="009E0D28"/>
    <w:rsid w:val="009E3070"/>
    <w:rsid w:val="009F1429"/>
    <w:rsid w:val="009F25A6"/>
    <w:rsid w:val="009F2EF4"/>
    <w:rsid w:val="009F6B96"/>
    <w:rsid w:val="00A05DED"/>
    <w:rsid w:val="00A0796C"/>
    <w:rsid w:val="00A125CD"/>
    <w:rsid w:val="00A143B7"/>
    <w:rsid w:val="00A15DAF"/>
    <w:rsid w:val="00A20AE7"/>
    <w:rsid w:val="00A22405"/>
    <w:rsid w:val="00A229AE"/>
    <w:rsid w:val="00A233B7"/>
    <w:rsid w:val="00A24ADB"/>
    <w:rsid w:val="00A2777C"/>
    <w:rsid w:val="00A421B0"/>
    <w:rsid w:val="00A43B34"/>
    <w:rsid w:val="00A43BC8"/>
    <w:rsid w:val="00A50C36"/>
    <w:rsid w:val="00A703DE"/>
    <w:rsid w:val="00A72FCD"/>
    <w:rsid w:val="00A73495"/>
    <w:rsid w:val="00A838C0"/>
    <w:rsid w:val="00A84EBE"/>
    <w:rsid w:val="00A86778"/>
    <w:rsid w:val="00A935F3"/>
    <w:rsid w:val="00A93D46"/>
    <w:rsid w:val="00A9797D"/>
    <w:rsid w:val="00A979A7"/>
    <w:rsid w:val="00AA07BC"/>
    <w:rsid w:val="00AA7C05"/>
    <w:rsid w:val="00AB052F"/>
    <w:rsid w:val="00AB0955"/>
    <w:rsid w:val="00AB1E64"/>
    <w:rsid w:val="00AB27AD"/>
    <w:rsid w:val="00AB31CC"/>
    <w:rsid w:val="00AC271F"/>
    <w:rsid w:val="00AC2B87"/>
    <w:rsid w:val="00AC39DD"/>
    <w:rsid w:val="00AC3BE3"/>
    <w:rsid w:val="00AC440D"/>
    <w:rsid w:val="00AC4B60"/>
    <w:rsid w:val="00AD0064"/>
    <w:rsid w:val="00AD30E9"/>
    <w:rsid w:val="00AD51AD"/>
    <w:rsid w:val="00AE24B2"/>
    <w:rsid w:val="00AE4428"/>
    <w:rsid w:val="00AE5903"/>
    <w:rsid w:val="00AE5EB9"/>
    <w:rsid w:val="00AE7B17"/>
    <w:rsid w:val="00AE7BDC"/>
    <w:rsid w:val="00AF0EE4"/>
    <w:rsid w:val="00AF2D65"/>
    <w:rsid w:val="00AF7961"/>
    <w:rsid w:val="00AF7BBA"/>
    <w:rsid w:val="00B10216"/>
    <w:rsid w:val="00B10BCF"/>
    <w:rsid w:val="00B10EF3"/>
    <w:rsid w:val="00B1158F"/>
    <w:rsid w:val="00B125F2"/>
    <w:rsid w:val="00B13268"/>
    <w:rsid w:val="00B14259"/>
    <w:rsid w:val="00B14633"/>
    <w:rsid w:val="00B158B0"/>
    <w:rsid w:val="00B206B6"/>
    <w:rsid w:val="00B20C90"/>
    <w:rsid w:val="00B21983"/>
    <w:rsid w:val="00B27AE8"/>
    <w:rsid w:val="00B34DD1"/>
    <w:rsid w:val="00B36439"/>
    <w:rsid w:val="00B374B4"/>
    <w:rsid w:val="00B42D53"/>
    <w:rsid w:val="00B46034"/>
    <w:rsid w:val="00B47B73"/>
    <w:rsid w:val="00B47B98"/>
    <w:rsid w:val="00B506CE"/>
    <w:rsid w:val="00B517D0"/>
    <w:rsid w:val="00B51B92"/>
    <w:rsid w:val="00B52B46"/>
    <w:rsid w:val="00B54370"/>
    <w:rsid w:val="00B55BA0"/>
    <w:rsid w:val="00B56AAF"/>
    <w:rsid w:val="00B63F05"/>
    <w:rsid w:val="00B64770"/>
    <w:rsid w:val="00B67794"/>
    <w:rsid w:val="00B67957"/>
    <w:rsid w:val="00B70ADD"/>
    <w:rsid w:val="00B80476"/>
    <w:rsid w:val="00B80D8D"/>
    <w:rsid w:val="00B83AD6"/>
    <w:rsid w:val="00B850E3"/>
    <w:rsid w:val="00B90B36"/>
    <w:rsid w:val="00B9119B"/>
    <w:rsid w:val="00B9149C"/>
    <w:rsid w:val="00B95CBF"/>
    <w:rsid w:val="00B96D1F"/>
    <w:rsid w:val="00BA1AE3"/>
    <w:rsid w:val="00BA502F"/>
    <w:rsid w:val="00BB11D6"/>
    <w:rsid w:val="00BB1933"/>
    <w:rsid w:val="00BB3FAA"/>
    <w:rsid w:val="00BB5CE6"/>
    <w:rsid w:val="00BB6966"/>
    <w:rsid w:val="00BB6A7D"/>
    <w:rsid w:val="00BB6FD9"/>
    <w:rsid w:val="00BC02CC"/>
    <w:rsid w:val="00BC3C7C"/>
    <w:rsid w:val="00BC3CFC"/>
    <w:rsid w:val="00BC51F1"/>
    <w:rsid w:val="00BC602F"/>
    <w:rsid w:val="00BC6715"/>
    <w:rsid w:val="00BD1B05"/>
    <w:rsid w:val="00BD714D"/>
    <w:rsid w:val="00BD75C1"/>
    <w:rsid w:val="00BD78FF"/>
    <w:rsid w:val="00BE3F94"/>
    <w:rsid w:val="00C03F7E"/>
    <w:rsid w:val="00C06D19"/>
    <w:rsid w:val="00C1117A"/>
    <w:rsid w:val="00C11342"/>
    <w:rsid w:val="00C11486"/>
    <w:rsid w:val="00C1356E"/>
    <w:rsid w:val="00C16580"/>
    <w:rsid w:val="00C20B7A"/>
    <w:rsid w:val="00C211D6"/>
    <w:rsid w:val="00C222CB"/>
    <w:rsid w:val="00C34F1F"/>
    <w:rsid w:val="00C34F87"/>
    <w:rsid w:val="00C402D5"/>
    <w:rsid w:val="00C41D29"/>
    <w:rsid w:val="00C43185"/>
    <w:rsid w:val="00C5306C"/>
    <w:rsid w:val="00C611F4"/>
    <w:rsid w:val="00C618EF"/>
    <w:rsid w:val="00C6315D"/>
    <w:rsid w:val="00C63D46"/>
    <w:rsid w:val="00C64F4E"/>
    <w:rsid w:val="00C70057"/>
    <w:rsid w:val="00C707AA"/>
    <w:rsid w:val="00C77173"/>
    <w:rsid w:val="00C771BB"/>
    <w:rsid w:val="00C77837"/>
    <w:rsid w:val="00C83F87"/>
    <w:rsid w:val="00C83FA1"/>
    <w:rsid w:val="00C872CB"/>
    <w:rsid w:val="00C90485"/>
    <w:rsid w:val="00C951E6"/>
    <w:rsid w:val="00C962BB"/>
    <w:rsid w:val="00C97353"/>
    <w:rsid w:val="00C9792E"/>
    <w:rsid w:val="00CA0CB4"/>
    <w:rsid w:val="00CA19CC"/>
    <w:rsid w:val="00CA1AF2"/>
    <w:rsid w:val="00CA38E1"/>
    <w:rsid w:val="00CA5FC4"/>
    <w:rsid w:val="00CB0DAA"/>
    <w:rsid w:val="00CB26B9"/>
    <w:rsid w:val="00CB2D03"/>
    <w:rsid w:val="00CB2D12"/>
    <w:rsid w:val="00CB3AB8"/>
    <w:rsid w:val="00CB7D18"/>
    <w:rsid w:val="00CC1980"/>
    <w:rsid w:val="00CC33F1"/>
    <w:rsid w:val="00CC3C37"/>
    <w:rsid w:val="00CC6537"/>
    <w:rsid w:val="00CC66DA"/>
    <w:rsid w:val="00CC7FCC"/>
    <w:rsid w:val="00CD5A62"/>
    <w:rsid w:val="00CD6F28"/>
    <w:rsid w:val="00CE0BC1"/>
    <w:rsid w:val="00CE582D"/>
    <w:rsid w:val="00CF0142"/>
    <w:rsid w:val="00CF53FB"/>
    <w:rsid w:val="00CF547C"/>
    <w:rsid w:val="00CF5DB2"/>
    <w:rsid w:val="00D00536"/>
    <w:rsid w:val="00D01233"/>
    <w:rsid w:val="00D01F85"/>
    <w:rsid w:val="00D03177"/>
    <w:rsid w:val="00D04E5A"/>
    <w:rsid w:val="00D063A0"/>
    <w:rsid w:val="00D06816"/>
    <w:rsid w:val="00D0705E"/>
    <w:rsid w:val="00D12973"/>
    <w:rsid w:val="00D13F88"/>
    <w:rsid w:val="00D15346"/>
    <w:rsid w:val="00D167F6"/>
    <w:rsid w:val="00D24788"/>
    <w:rsid w:val="00D25F38"/>
    <w:rsid w:val="00D34809"/>
    <w:rsid w:val="00D40B56"/>
    <w:rsid w:val="00D425B1"/>
    <w:rsid w:val="00D43704"/>
    <w:rsid w:val="00D446EE"/>
    <w:rsid w:val="00D50273"/>
    <w:rsid w:val="00D52D6D"/>
    <w:rsid w:val="00D53FF9"/>
    <w:rsid w:val="00D6017F"/>
    <w:rsid w:val="00D62DAF"/>
    <w:rsid w:val="00D66C75"/>
    <w:rsid w:val="00D70626"/>
    <w:rsid w:val="00D716AE"/>
    <w:rsid w:val="00D73E1F"/>
    <w:rsid w:val="00D74D04"/>
    <w:rsid w:val="00D75FE9"/>
    <w:rsid w:val="00D846D1"/>
    <w:rsid w:val="00D85DE8"/>
    <w:rsid w:val="00D91A10"/>
    <w:rsid w:val="00D91BB9"/>
    <w:rsid w:val="00D95BE0"/>
    <w:rsid w:val="00D95D0B"/>
    <w:rsid w:val="00D9662A"/>
    <w:rsid w:val="00DA4240"/>
    <w:rsid w:val="00DB1F78"/>
    <w:rsid w:val="00DB25DA"/>
    <w:rsid w:val="00DB476A"/>
    <w:rsid w:val="00DB55D3"/>
    <w:rsid w:val="00DB7A80"/>
    <w:rsid w:val="00DC0C18"/>
    <w:rsid w:val="00DC1267"/>
    <w:rsid w:val="00DC37BE"/>
    <w:rsid w:val="00DD3086"/>
    <w:rsid w:val="00DD439B"/>
    <w:rsid w:val="00DD61DF"/>
    <w:rsid w:val="00DD68D8"/>
    <w:rsid w:val="00DE225F"/>
    <w:rsid w:val="00DE23BA"/>
    <w:rsid w:val="00DF40FA"/>
    <w:rsid w:val="00DF579D"/>
    <w:rsid w:val="00DF6595"/>
    <w:rsid w:val="00E0089A"/>
    <w:rsid w:val="00E02406"/>
    <w:rsid w:val="00E0464D"/>
    <w:rsid w:val="00E077DD"/>
    <w:rsid w:val="00E079FA"/>
    <w:rsid w:val="00E136A1"/>
    <w:rsid w:val="00E13C03"/>
    <w:rsid w:val="00E2236F"/>
    <w:rsid w:val="00E2403F"/>
    <w:rsid w:val="00E24AAB"/>
    <w:rsid w:val="00E25E0E"/>
    <w:rsid w:val="00E27A5F"/>
    <w:rsid w:val="00E30050"/>
    <w:rsid w:val="00E32EF6"/>
    <w:rsid w:val="00E33156"/>
    <w:rsid w:val="00E33869"/>
    <w:rsid w:val="00E35367"/>
    <w:rsid w:val="00E423D9"/>
    <w:rsid w:val="00E53AB5"/>
    <w:rsid w:val="00E5543E"/>
    <w:rsid w:val="00E6068E"/>
    <w:rsid w:val="00E65CCC"/>
    <w:rsid w:val="00E71E84"/>
    <w:rsid w:val="00E7225B"/>
    <w:rsid w:val="00E73950"/>
    <w:rsid w:val="00E81534"/>
    <w:rsid w:val="00E819C0"/>
    <w:rsid w:val="00E83262"/>
    <w:rsid w:val="00E84117"/>
    <w:rsid w:val="00E85B38"/>
    <w:rsid w:val="00E86A85"/>
    <w:rsid w:val="00E92C25"/>
    <w:rsid w:val="00EA2D33"/>
    <w:rsid w:val="00EA45B6"/>
    <w:rsid w:val="00EA61AA"/>
    <w:rsid w:val="00EA6C56"/>
    <w:rsid w:val="00EB0C52"/>
    <w:rsid w:val="00EB3C19"/>
    <w:rsid w:val="00EC7A8E"/>
    <w:rsid w:val="00ED2A15"/>
    <w:rsid w:val="00ED3E8E"/>
    <w:rsid w:val="00ED59DE"/>
    <w:rsid w:val="00EE3AA4"/>
    <w:rsid w:val="00EE534A"/>
    <w:rsid w:val="00EF4AD4"/>
    <w:rsid w:val="00F05824"/>
    <w:rsid w:val="00F12907"/>
    <w:rsid w:val="00F141BB"/>
    <w:rsid w:val="00F143DE"/>
    <w:rsid w:val="00F150B5"/>
    <w:rsid w:val="00F150BE"/>
    <w:rsid w:val="00F20B75"/>
    <w:rsid w:val="00F21523"/>
    <w:rsid w:val="00F26E82"/>
    <w:rsid w:val="00F300B9"/>
    <w:rsid w:val="00F30AE3"/>
    <w:rsid w:val="00F32E65"/>
    <w:rsid w:val="00F33545"/>
    <w:rsid w:val="00F33895"/>
    <w:rsid w:val="00F43D2F"/>
    <w:rsid w:val="00F4589C"/>
    <w:rsid w:val="00F465FC"/>
    <w:rsid w:val="00F46D47"/>
    <w:rsid w:val="00F4790A"/>
    <w:rsid w:val="00F51B5D"/>
    <w:rsid w:val="00F61870"/>
    <w:rsid w:val="00F62B98"/>
    <w:rsid w:val="00F66B05"/>
    <w:rsid w:val="00F710E0"/>
    <w:rsid w:val="00F72DAD"/>
    <w:rsid w:val="00F74747"/>
    <w:rsid w:val="00F75BF5"/>
    <w:rsid w:val="00F7614D"/>
    <w:rsid w:val="00F779B7"/>
    <w:rsid w:val="00F8019A"/>
    <w:rsid w:val="00F80268"/>
    <w:rsid w:val="00F80FBE"/>
    <w:rsid w:val="00F81442"/>
    <w:rsid w:val="00F84F1D"/>
    <w:rsid w:val="00F87A86"/>
    <w:rsid w:val="00F87E22"/>
    <w:rsid w:val="00F9438A"/>
    <w:rsid w:val="00FA0F92"/>
    <w:rsid w:val="00FA3AA4"/>
    <w:rsid w:val="00FA684B"/>
    <w:rsid w:val="00FA6947"/>
    <w:rsid w:val="00FB078C"/>
    <w:rsid w:val="00FB161A"/>
    <w:rsid w:val="00FB353C"/>
    <w:rsid w:val="00FC19D3"/>
    <w:rsid w:val="00FC209E"/>
    <w:rsid w:val="00FC6DE6"/>
    <w:rsid w:val="00FC73D8"/>
    <w:rsid w:val="00FD29A2"/>
    <w:rsid w:val="00FD55D9"/>
    <w:rsid w:val="00FD5A2E"/>
    <w:rsid w:val="00FD7961"/>
    <w:rsid w:val="00FE0203"/>
    <w:rsid w:val="00FE2108"/>
    <w:rsid w:val="00FE3A9C"/>
    <w:rsid w:val="00FE4D99"/>
    <w:rsid w:val="00FE780E"/>
    <w:rsid w:val="00FE7E93"/>
    <w:rsid w:val="00FF0808"/>
    <w:rsid w:val="00FF5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2]" extrusioncolor="none"/>
    </o:shapedefaults>
    <o:shapelayout v:ext="edit">
      <o:idmap v:ext="edit" data="1"/>
      <o:rules v:ext="edit">
        <o:r id="V:Rule1" type="callout" idref="#_x0000_s1029"/>
        <o:r id="V:Rule2" type="callout" idref="#_x0000_s1032"/>
        <o:r id="V:Rule3" type="callout" idref="#_x0000_s1034"/>
        <o:r id="V:Rule4" type="callout" idref="#_x0000_s1033"/>
        <o:r id="V:Rule5" type="callout" idref="#_x0000_s1035"/>
        <o:r id="V:Rule9" type="connector" idref="#_x0000_s1054"/>
        <o:r id="V:Rule10" type="connector" idref="#_x0000_s1057"/>
        <o:r id="V:Rule11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E8"/>
  </w:style>
  <w:style w:type="paragraph" w:styleId="1">
    <w:name w:val="heading 1"/>
    <w:basedOn w:val="a"/>
    <w:next w:val="a"/>
    <w:link w:val="10"/>
    <w:uiPriority w:val="9"/>
    <w:qFormat/>
    <w:rsid w:val="005A16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7A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7AE8"/>
    <w:pPr>
      <w:spacing w:after="0" w:line="300" w:lineRule="atLeast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character" w:styleId="a6">
    <w:name w:val="Emphasis"/>
    <w:basedOn w:val="a0"/>
    <w:uiPriority w:val="20"/>
    <w:qFormat/>
    <w:rsid w:val="00294606"/>
    <w:rPr>
      <w:i/>
      <w:iCs/>
    </w:rPr>
  </w:style>
  <w:style w:type="paragraph" w:styleId="a7">
    <w:name w:val="Normal (Web)"/>
    <w:basedOn w:val="a"/>
    <w:uiPriority w:val="99"/>
    <w:unhideWhenUsed/>
    <w:rsid w:val="00294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A16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5A16F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65C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gif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gi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83AC-4172-4D80-9E10-9E0D1FD1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12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2017-07-06T17:30:00Z</dcterms:created>
  <dcterms:modified xsi:type="dcterms:W3CDTF">2017-08-18T01:44:00Z</dcterms:modified>
</cp:coreProperties>
</file>