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theme/themeOverride4.xml" ContentType="application/vnd.openxmlformats-officedocument.themeOverride+xml"/>
  <Override PartName="/word/theme/themeOverride5.xml" ContentType="application/vnd.openxmlformats-officedocument.themeOverride+xml"/>
  <Override PartName="/word/theme/themeOverride2.xml" ContentType="application/vnd.openxmlformats-officedocument.themeOverride+xml"/>
  <Override PartName="/word/theme/themeOverride3.xml" ContentType="application/vnd.openxmlformats-officedocument.themeOverride+xml"/>
  <Default Extension="jpeg" ContentType="image/jpeg"/>
  <Override PartName="/word/theme/themeOverride1.xml" ContentType="application/vnd.openxmlformats-officedocument.themeOverrid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Default Extension="gif" ContentType="image/gif"/>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theme/themeOverride6.xml" ContentType="application/vnd.openxmlformats-officedocument.themeOverride+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233B" w:rsidRDefault="00737C23" w:rsidP="00E02AD1">
      <w:pPr>
        <w:pStyle w:val="LTGliederung1"/>
        <w:spacing w:before="180"/>
        <w:ind w:left="540" w:hanging="540"/>
        <w:jc w:val="center"/>
        <w:rPr>
          <w:rFonts w:ascii="Times New Roman" w:hAnsi="Times New Roman" w:cs="Times New Roman"/>
          <w:b/>
          <w:sz w:val="32"/>
          <w:szCs w:val="32"/>
        </w:rPr>
      </w:pPr>
      <w:r>
        <w:rPr>
          <w:rFonts w:ascii="Times New Roman" w:hAnsi="Times New Roman" w:cs="Times New Roman"/>
          <w:b/>
          <w:sz w:val="32"/>
          <w:szCs w:val="32"/>
        </w:rPr>
        <w:t>МБОУ СОШ № 2 г. Поронайска Сахалинской области</w:t>
      </w:r>
    </w:p>
    <w:p w:rsidR="00AB233B" w:rsidRDefault="00AB233B" w:rsidP="00E02AD1">
      <w:pPr>
        <w:pStyle w:val="LTGliederung1"/>
        <w:spacing w:before="180"/>
        <w:ind w:left="540" w:hanging="540"/>
        <w:jc w:val="center"/>
        <w:rPr>
          <w:rFonts w:ascii="Times New Roman" w:hAnsi="Times New Roman" w:cs="Times New Roman"/>
          <w:b/>
          <w:sz w:val="52"/>
          <w:szCs w:val="52"/>
        </w:rPr>
      </w:pPr>
    </w:p>
    <w:p w:rsidR="00AB233B" w:rsidRDefault="00AB233B" w:rsidP="00E02AD1">
      <w:pPr>
        <w:pStyle w:val="LTGliederung1"/>
        <w:spacing w:before="180"/>
        <w:ind w:left="540" w:hanging="540"/>
        <w:jc w:val="center"/>
        <w:rPr>
          <w:rFonts w:ascii="Times New Roman" w:hAnsi="Times New Roman" w:cs="Times New Roman"/>
          <w:b/>
          <w:sz w:val="52"/>
          <w:szCs w:val="52"/>
        </w:rPr>
      </w:pPr>
    </w:p>
    <w:p w:rsidR="00AB233B" w:rsidRDefault="00AB233B" w:rsidP="00E02AD1">
      <w:pPr>
        <w:pStyle w:val="LTGliederung1"/>
        <w:spacing w:before="180"/>
        <w:ind w:left="540" w:hanging="540"/>
        <w:jc w:val="center"/>
        <w:rPr>
          <w:rFonts w:ascii="Times New Roman" w:hAnsi="Times New Roman" w:cs="Times New Roman"/>
          <w:b/>
          <w:sz w:val="52"/>
          <w:szCs w:val="52"/>
        </w:rPr>
      </w:pPr>
    </w:p>
    <w:p w:rsidR="00AB233B" w:rsidRDefault="00AB233B" w:rsidP="00E02AD1">
      <w:pPr>
        <w:pStyle w:val="LTGliederung1"/>
        <w:spacing w:before="180"/>
        <w:ind w:left="540" w:hanging="540"/>
        <w:jc w:val="center"/>
        <w:rPr>
          <w:rFonts w:ascii="Times New Roman" w:hAnsi="Times New Roman" w:cs="Times New Roman"/>
          <w:b/>
          <w:sz w:val="52"/>
          <w:szCs w:val="52"/>
        </w:rPr>
      </w:pPr>
    </w:p>
    <w:p w:rsidR="00E02AD1" w:rsidRPr="00AB233B" w:rsidRDefault="00E02AD1" w:rsidP="00E02AD1">
      <w:pPr>
        <w:pStyle w:val="LTGliederung1"/>
        <w:spacing w:before="180"/>
        <w:ind w:left="540" w:hanging="540"/>
        <w:jc w:val="center"/>
        <w:rPr>
          <w:rFonts w:ascii="Times New Roman" w:hAnsi="Times New Roman" w:cs="Times New Roman"/>
          <w:b/>
          <w:sz w:val="52"/>
          <w:szCs w:val="52"/>
        </w:rPr>
      </w:pPr>
      <w:r w:rsidRPr="00AB233B">
        <w:rPr>
          <w:rFonts w:ascii="Times New Roman" w:hAnsi="Times New Roman" w:cs="Times New Roman"/>
          <w:b/>
          <w:sz w:val="52"/>
          <w:szCs w:val="52"/>
        </w:rPr>
        <w:t>Использование ИКТ на уроках в начальных классах как средства формирования коммун</w:t>
      </w:r>
      <w:r w:rsidR="00C821B9">
        <w:rPr>
          <w:rFonts w:ascii="Times New Roman" w:hAnsi="Times New Roman" w:cs="Times New Roman"/>
          <w:b/>
          <w:sz w:val="52"/>
          <w:szCs w:val="52"/>
        </w:rPr>
        <w:t>икативной компетенции учащихся</w:t>
      </w:r>
    </w:p>
    <w:p w:rsidR="00AB233B" w:rsidRDefault="00AB233B" w:rsidP="00E02AD1">
      <w:pPr>
        <w:pStyle w:val="LTGliederung1"/>
        <w:spacing w:before="180"/>
        <w:ind w:left="540" w:hanging="540"/>
        <w:jc w:val="center"/>
        <w:rPr>
          <w:rFonts w:ascii="Times New Roman" w:hAnsi="Times New Roman" w:cs="Times New Roman"/>
          <w:b/>
          <w:sz w:val="32"/>
          <w:szCs w:val="32"/>
        </w:rPr>
      </w:pPr>
    </w:p>
    <w:p w:rsidR="00AB233B" w:rsidRDefault="00AB233B" w:rsidP="00AB233B">
      <w:pPr>
        <w:pStyle w:val="LTGliederung1"/>
        <w:spacing w:before="180"/>
        <w:ind w:left="540" w:hanging="540"/>
        <w:jc w:val="right"/>
        <w:rPr>
          <w:rFonts w:ascii="Times New Roman" w:hAnsi="Times New Roman" w:cs="Times New Roman"/>
          <w:b/>
          <w:sz w:val="32"/>
          <w:szCs w:val="32"/>
        </w:rPr>
      </w:pPr>
      <w:r>
        <w:rPr>
          <w:rFonts w:ascii="Times New Roman" w:hAnsi="Times New Roman" w:cs="Times New Roman"/>
          <w:b/>
          <w:sz w:val="32"/>
          <w:szCs w:val="32"/>
        </w:rPr>
        <w:t xml:space="preserve">Автор: </w:t>
      </w:r>
      <w:r w:rsidR="00737C23">
        <w:rPr>
          <w:rFonts w:ascii="Times New Roman" w:hAnsi="Times New Roman" w:cs="Times New Roman"/>
          <w:b/>
          <w:sz w:val="32"/>
          <w:szCs w:val="32"/>
        </w:rPr>
        <w:t>Тагакова Елена Владимировна</w:t>
      </w:r>
      <w:r>
        <w:rPr>
          <w:rFonts w:ascii="Times New Roman" w:hAnsi="Times New Roman" w:cs="Times New Roman"/>
          <w:b/>
          <w:sz w:val="32"/>
          <w:szCs w:val="32"/>
        </w:rPr>
        <w:t>,</w:t>
      </w:r>
    </w:p>
    <w:p w:rsidR="00AB233B" w:rsidRDefault="00AB233B" w:rsidP="00AB233B">
      <w:pPr>
        <w:pStyle w:val="LTGliederung1"/>
        <w:spacing w:before="180"/>
        <w:ind w:left="540" w:hanging="540"/>
        <w:jc w:val="right"/>
        <w:rPr>
          <w:rFonts w:ascii="Times New Roman" w:hAnsi="Times New Roman" w:cs="Times New Roman"/>
          <w:b/>
          <w:sz w:val="32"/>
          <w:szCs w:val="32"/>
        </w:rPr>
      </w:pPr>
      <w:r>
        <w:rPr>
          <w:rFonts w:ascii="Times New Roman" w:hAnsi="Times New Roman" w:cs="Times New Roman"/>
          <w:b/>
          <w:sz w:val="32"/>
          <w:szCs w:val="32"/>
        </w:rPr>
        <w:t>учитель начальных классов</w:t>
      </w:r>
    </w:p>
    <w:p w:rsidR="00AB233B" w:rsidRDefault="00AB233B" w:rsidP="00AB233B">
      <w:pPr>
        <w:pStyle w:val="LTGliederung1"/>
        <w:spacing w:before="180"/>
        <w:ind w:left="540" w:hanging="540"/>
        <w:jc w:val="right"/>
        <w:rPr>
          <w:rFonts w:ascii="Times New Roman" w:hAnsi="Times New Roman" w:cs="Times New Roman"/>
          <w:b/>
          <w:sz w:val="32"/>
          <w:szCs w:val="32"/>
        </w:rPr>
      </w:pPr>
    </w:p>
    <w:p w:rsidR="00AB233B" w:rsidRDefault="00AB233B" w:rsidP="00AB233B">
      <w:pPr>
        <w:pStyle w:val="LTGliederung1"/>
        <w:spacing w:before="180"/>
        <w:ind w:left="540" w:hanging="540"/>
        <w:jc w:val="right"/>
        <w:rPr>
          <w:rFonts w:ascii="Times New Roman" w:hAnsi="Times New Roman" w:cs="Times New Roman"/>
          <w:b/>
          <w:sz w:val="32"/>
          <w:szCs w:val="32"/>
        </w:rPr>
      </w:pPr>
    </w:p>
    <w:p w:rsidR="00AB233B" w:rsidRDefault="00AB233B" w:rsidP="00AB233B">
      <w:pPr>
        <w:pStyle w:val="LTGliederung1"/>
        <w:spacing w:before="180"/>
        <w:ind w:left="540" w:hanging="540"/>
        <w:jc w:val="right"/>
        <w:rPr>
          <w:rFonts w:ascii="Times New Roman" w:hAnsi="Times New Roman" w:cs="Times New Roman"/>
          <w:b/>
          <w:sz w:val="32"/>
          <w:szCs w:val="32"/>
        </w:rPr>
      </w:pPr>
    </w:p>
    <w:p w:rsidR="00AB233B" w:rsidRDefault="00AB233B" w:rsidP="00AB233B">
      <w:pPr>
        <w:pStyle w:val="LTGliederung1"/>
        <w:spacing w:before="180"/>
        <w:ind w:left="540" w:hanging="540"/>
        <w:jc w:val="right"/>
        <w:rPr>
          <w:rFonts w:ascii="Times New Roman" w:hAnsi="Times New Roman" w:cs="Times New Roman"/>
          <w:b/>
          <w:sz w:val="32"/>
          <w:szCs w:val="32"/>
        </w:rPr>
      </w:pPr>
    </w:p>
    <w:p w:rsidR="00AB233B" w:rsidRDefault="00AB233B" w:rsidP="00AB233B">
      <w:pPr>
        <w:pStyle w:val="LTGliederung1"/>
        <w:spacing w:before="180"/>
        <w:ind w:left="540" w:hanging="540"/>
        <w:jc w:val="right"/>
        <w:rPr>
          <w:rFonts w:ascii="Times New Roman" w:hAnsi="Times New Roman" w:cs="Times New Roman"/>
          <w:b/>
          <w:sz w:val="32"/>
          <w:szCs w:val="32"/>
        </w:rPr>
      </w:pPr>
    </w:p>
    <w:p w:rsidR="00AB233B" w:rsidRDefault="00AB233B" w:rsidP="00AB233B">
      <w:pPr>
        <w:pStyle w:val="LTGliederung1"/>
        <w:spacing w:before="180"/>
        <w:ind w:left="540" w:hanging="540"/>
        <w:jc w:val="right"/>
        <w:rPr>
          <w:rFonts w:ascii="Times New Roman" w:hAnsi="Times New Roman" w:cs="Times New Roman"/>
          <w:b/>
          <w:sz w:val="32"/>
          <w:szCs w:val="32"/>
        </w:rPr>
      </w:pPr>
    </w:p>
    <w:p w:rsidR="00AB233B" w:rsidRDefault="00AB233B" w:rsidP="00AB233B">
      <w:pPr>
        <w:pStyle w:val="LTGliederung1"/>
        <w:spacing w:before="180"/>
        <w:ind w:left="540" w:hanging="540"/>
        <w:jc w:val="right"/>
        <w:rPr>
          <w:rFonts w:ascii="Times New Roman" w:hAnsi="Times New Roman" w:cs="Times New Roman"/>
          <w:b/>
          <w:sz w:val="32"/>
          <w:szCs w:val="32"/>
        </w:rPr>
      </w:pPr>
    </w:p>
    <w:p w:rsidR="00AB233B" w:rsidRDefault="00AB233B" w:rsidP="00AB233B">
      <w:pPr>
        <w:pStyle w:val="LTGliederung1"/>
        <w:spacing w:before="180"/>
        <w:ind w:left="540" w:hanging="540"/>
        <w:jc w:val="right"/>
        <w:rPr>
          <w:rFonts w:ascii="Times New Roman" w:hAnsi="Times New Roman" w:cs="Times New Roman"/>
          <w:b/>
          <w:sz w:val="32"/>
          <w:szCs w:val="32"/>
        </w:rPr>
      </w:pPr>
    </w:p>
    <w:p w:rsidR="00AB233B" w:rsidRDefault="00AB233B" w:rsidP="00AB233B">
      <w:pPr>
        <w:pStyle w:val="LTGliederung1"/>
        <w:spacing w:before="180"/>
        <w:ind w:left="540" w:hanging="540"/>
        <w:jc w:val="right"/>
        <w:rPr>
          <w:rFonts w:ascii="Times New Roman" w:hAnsi="Times New Roman" w:cs="Times New Roman"/>
          <w:b/>
          <w:sz w:val="32"/>
          <w:szCs w:val="32"/>
        </w:rPr>
      </w:pPr>
    </w:p>
    <w:p w:rsidR="00AB233B" w:rsidRDefault="00AB233B" w:rsidP="00AB233B">
      <w:pPr>
        <w:pStyle w:val="LTGliederung1"/>
        <w:spacing w:before="180"/>
        <w:ind w:left="540" w:hanging="540"/>
        <w:jc w:val="right"/>
        <w:rPr>
          <w:rFonts w:ascii="Times New Roman" w:hAnsi="Times New Roman" w:cs="Times New Roman"/>
          <w:b/>
          <w:sz w:val="32"/>
          <w:szCs w:val="32"/>
        </w:rPr>
      </w:pPr>
    </w:p>
    <w:p w:rsidR="00E02AD1" w:rsidRPr="00E02AD1" w:rsidRDefault="00E02AD1" w:rsidP="00AB233B">
      <w:pPr>
        <w:pStyle w:val="LTGliederung1"/>
        <w:spacing w:before="180"/>
        <w:ind w:left="540" w:hanging="540"/>
        <w:jc w:val="right"/>
        <w:rPr>
          <w:rFonts w:ascii="Times New Roman" w:hAnsi="Times New Roman" w:cs="Times New Roman"/>
          <w:b/>
          <w:sz w:val="32"/>
          <w:szCs w:val="32"/>
        </w:rPr>
      </w:pPr>
    </w:p>
    <w:p w:rsidR="00AB233B" w:rsidRDefault="00AB233B" w:rsidP="004A197A">
      <w:pPr>
        <w:spacing w:after="200" w:line="276" w:lineRule="auto"/>
        <w:jc w:val="center"/>
        <w:rPr>
          <w:rFonts w:eastAsia="Calibri"/>
          <w:b/>
          <w:i/>
          <w:sz w:val="28"/>
          <w:szCs w:val="28"/>
          <w:lang w:eastAsia="en-US"/>
        </w:rPr>
      </w:pPr>
      <w:r>
        <w:rPr>
          <w:rFonts w:eastAsia="Calibri"/>
          <w:b/>
          <w:i/>
          <w:sz w:val="28"/>
          <w:szCs w:val="28"/>
          <w:lang w:eastAsia="en-US"/>
        </w:rPr>
        <w:t>201</w:t>
      </w:r>
      <w:r w:rsidR="00737C23">
        <w:rPr>
          <w:rFonts w:eastAsia="Calibri"/>
          <w:b/>
          <w:i/>
          <w:sz w:val="28"/>
          <w:szCs w:val="28"/>
          <w:lang w:eastAsia="en-US"/>
        </w:rPr>
        <w:t>5</w:t>
      </w:r>
      <w:r>
        <w:rPr>
          <w:rFonts w:eastAsia="Calibri"/>
          <w:b/>
          <w:i/>
          <w:sz w:val="28"/>
          <w:szCs w:val="28"/>
          <w:lang w:eastAsia="en-US"/>
        </w:rPr>
        <w:t xml:space="preserve"> год</w:t>
      </w:r>
    </w:p>
    <w:p w:rsidR="00FA715A" w:rsidRDefault="00FA715A" w:rsidP="004A197A">
      <w:pPr>
        <w:spacing w:after="200" w:line="276" w:lineRule="auto"/>
        <w:jc w:val="center"/>
        <w:rPr>
          <w:rFonts w:eastAsia="Calibri"/>
          <w:b/>
          <w:i/>
          <w:sz w:val="28"/>
          <w:szCs w:val="28"/>
          <w:lang w:eastAsia="en-US"/>
        </w:rPr>
      </w:pPr>
      <w:r>
        <w:rPr>
          <w:rFonts w:eastAsia="Calibri"/>
          <w:b/>
          <w:i/>
          <w:sz w:val="28"/>
          <w:szCs w:val="28"/>
          <w:lang w:eastAsia="en-US"/>
        </w:rPr>
        <w:lastRenderedPageBreak/>
        <w:t>Содержание:</w:t>
      </w:r>
    </w:p>
    <w:p w:rsidR="00FA715A" w:rsidRPr="001E00AC" w:rsidRDefault="00FA715A" w:rsidP="00FA715A">
      <w:pPr>
        <w:pStyle w:val="a6"/>
        <w:spacing w:after="200" w:line="276" w:lineRule="auto"/>
        <w:rPr>
          <w:rFonts w:eastAsia="Calibri"/>
          <w:lang w:eastAsia="en-US"/>
        </w:rPr>
      </w:pPr>
      <w:r w:rsidRPr="001E00AC">
        <w:rPr>
          <w:rFonts w:eastAsia="Calibri"/>
          <w:lang w:eastAsia="en-US"/>
        </w:rPr>
        <w:t>Введение</w:t>
      </w:r>
      <w:r w:rsidR="007E47E8">
        <w:rPr>
          <w:rFonts w:eastAsia="Calibri"/>
          <w:lang w:eastAsia="en-US"/>
        </w:rPr>
        <w:t xml:space="preserve">                                                                                                          </w:t>
      </w:r>
      <w:r w:rsidR="00E4427C">
        <w:rPr>
          <w:rFonts w:eastAsia="Calibri"/>
          <w:lang w:eastAsia="en-US"/>
        </w:rPr>
        <w:t xml:space="preserve">      </w:t>
      </w:r>
      <w:r w:rsidR="007E47E8">
        <w:rPr>
          <w:rFonts w:eastAsia="Calibri"/>
          <w:lang w:eastAsia="en-US"/>
        </w:rPr>
        <w:t xml:space="preserve">2 - 5 </w:t>
      </w:r>
    </w:p>
    <w:p w:rsidR="00FA715A" w:rsidRPr="001E00AC" w:rsidRDefault="00FA715A" w:rsidP="000728DA">
      <w:pPr>
        <w:pStyle w:val="a6"/>
        <w:numPr>
          <w:ilvl w:val="0"/>
          <w:numId w:val="24"/>
        </w:numPr>
        <w:spacing w:after="200" w:line="276" w:lineRule="auto"/>
        <w:rPr>
          <w:rFonts w:eastAsia="Calibri"/>
          <w:lang w:eastAsia="en-US"/>
        </w:rPr>
      </w:pPr>
      <w:r w:rsidRPr="001E00AC">
        <w:rPr>
          <w:rFonts w:eastAsia="Calibri"/>
          <w:lang w:eastAsia="en-US"/>
        </w:rPr>
        <w:t>Общее понятие об ИКТ.</w:t>
      </w:r>
      <w:r w:rsidR="007E47E8">
        <w:rPr>
          <w:rFonts w:eastAsia="Calibri"/>
          <w:lang w:eastAsia="en-US"/>
        </w:rPr>
        <w:t xml:space="preserve">                                                                           </w:t>
      </w:r>
      <w:r w:rsidR="00E4427C">
        <w:rPr>
          <w:rFonts w:eastAsia="Calibri"/>
          <w:lang w:eastAsia="en-US"/>
        </w:rPr>
        <w:t xml:space="preserve">      </w:t>
      </w:r>
      <w:r w:rsidR="007E47E8">
        <w:rPr>
          <w:rFonts w:eastAsia="Calibri"/>
          <w:lang w:eastAsia="en-US"/>
        </w:rPr>
        <w:t xml:space="preserve">5 - 6                                                 </w:t>
      </w:r>
    </w:p>
    <w:p w:rsidR="00E356CD" w:rsidRPr="001E00AC" w:rsidRDefault="00E356CD" w:rsidP="000728DA">
      <w:pPr>
        <w:pStyle w:val="a6"/>
        <w:numPr>
          <w:ilvl w:val="0"/>
          <w:numId w:val="24"/>
        </w:numPr>
        <w:spacing w:after="200" w:line="276" w:lineRule="auto"/>
        <w:rPr>
          <w:rFonts w:eastAsia="Calibri"/>
          <w:lang w:eastAsia="en-US"/>
        </w:rPr>
      </w:pPr>
      <w:r w:rsidRPr="001E00AC">
        <w:rPr>
          <w:rFonts w:eastAsia="Calibri"/>
          <w:lang w:eastAsia="en-US"/>
        </w:rPr>
        <w:t>Психологические особенности учащихся начальной школы.</w:t>
      </w:r>
      <w:r w:rsidR="007E47E8">
        <w:rPr>
          <w:rFonts w:eastAsia="Calibri"/>
          <w:lang w:eastAsia="en-US"/>
        </w:rPr>
        <w:t xml:space="preserve">              </w:t>
      </w:r>
      <w:r w:rsidR="00E4427C">
        <w:rPr>
          <w:rFonts w:eastAsia="Calibri"/>
          <w:lang w:eastAsia="en-US"/>
        </w:rPr>
        <w:t xml:space="preserve">      </w:t>
      </w:r>
      <w:r w:rsidR="007E47E8">
        <w:rPr>
          <w:rFonts w:eastAsia="Calibri"/>
          <w:lang w:eastAsia="en-US"/>
        </w:rPr>
        <w:t xml:space="preserve">6 - 8         </w:t>
      </w:r>
    </w:p>
    <w:p w:rsidR="00FA715A" w:rsidRPr="001E00AC" w:rsidRDefault="00E356CD" w:rsidP="000728DA">
      <w:pPr>
        <w:pStyle w:val="a6"/>
        <w:numPr>
          <w:ilvl w:val="0"/>
          <w:numId w:val="24"/>
        </w:numPr>
        <w:spacing w:after="200" w:line="276" w:lineRule="auto"/>
        <w:rPr>
          <w:rFonts w:eastAsia="Calibri"/>
          <w:lang w:eastAsia="en-US"/>
        </w:rPr>
      </w:pPr>
      <w:r w:rsidRPr="001E00AC">
        <w:rPr>
          <w:rFonts w:eastAsia="Calibri"/>
          <w:lang w:eastAsia="en-US"/>
        </w:rPr>
        <w:t>Формы организации ИКТ в начальной школе</w:t>
      </w:r>
      <w:r w:rsidR="007E47E8">
        <w:rPr>
          <w:rFonts w:eastAsia="Calibri"/>
          <w:lang w:eastAsia="en-US"/>
        </w:rPr>
        <w:t xml:space="preserve">                                       </w:t>
      </w:r>
      <w:r w:rsidR="00E4427C">
        <w:rPr>
          <w:rFonts w:eastAsia="Calibri"/>
          <w:lang w:eastAsia="en-US"/>
        </w:rPr>
        <w:t xml:space="preserve">      </w:t>
      </w:r>
      <w:r w:rsidR="007E47E8">
        <w:rPr>
          <w:rFonts w:eastAsia="Calibri"/>
          <w:lang w:eastAsia="en-US"/>
        </w:rPr>
        <w:t>9</w:t>
      </w:r>
      <w:r w:rsidR="00E4427C">
        <w:rPr>
          <w:rFonts w:eastAsia="Calibri"/>
          <w:lang w:eastAsia="en-US"/>
        </w:rPr>
        <w:t xml:space="preserve"> </w:t>
      </w:r>
      <w:r w:rsidR="007E47E8">
        <w:rPr>
          <w:rFonts w:eastAsia="Calibri"/>
          <w:lang w:eastAsia="en-US"/>
        </w:rPr>
        <w:t>-</w:t>
      </w:r>
      <w:r w:rsidR="00E4427C">
        <w:rPr>
          <w:rFonts w:eastAsia="Calibri"/>
          <w:lang w:eastAsia="en-US"/>
        </w:rPr>
        <w:t xml:space="preserve"> 33</w:t>
      </w:r>
    </w:p>
    <w:p w:rsidR="00E356CD" w:rsidRPr="001E00AC" w:rsidRDefault="00E356CD" w:rsidP="000728DA">
      <w:pPr>
        <w:pStyle w:val="a6"/>
        <w:numPr>
          <w:ilvl w:val="1"/>
          <w:numId w:val="24"/>
        </w:numPr>
        <w:spacing w:after="200" w:line="276" w:lineRule="auto"/>
        <w:rPr>
          <w:rFonts w:eastAsia="Calibri"/>
          <w:lang w:eastAsia="en-US"/>
        </w:rPr>
      </w:pPr>
      <w:r w:rsidRPr="001E00AC">
        <w:rPr>
          <w:rFonts w:eastAsia="Calibri"/>
          <w:lang w:eastAsia="en-US"/>
        </w:rPr>
        <w:t>Использование мультимедийных презентаций на уроках в начальной школе.</w:t>
      </w:r>
      <w:r w:rsidR="007E47E8">
        <w:rPr>
          <w:rFonts w:eastAsia="Calibri"/>
          <w:lang w:eastAsia="en-US"/>
        </w:rPr>
        <w:t xml:space="preserve">                                                                                            </w:t>
      </w:r>
      <w:r w:rsidR="00E4427C">
        <w:rPr>
          <w:rFonts w:eastAsia="Calibri"/>
          <w:lang w:eastAsia="en-US"/>
        </w:rPr>
        <w:t xml:space="preserve">     </w:t>
      </w:r>
      <w:r w:rsidR="007E47E8">
        <w:rPr>
          <w:rFonts w:eastAsia="Calibri"/>
          <w:lang w:eastAsia="en-US"/>
        </w:rPr>
        <w:t xml:space="preserve"> </w:t>
      </w:r>
      <w:r w:rsidR="00E4427C">
        <w:rPr>
          <w:rFonts w:eastAsia="Calibri"/>
          <w:lang w:eastAsia="en-US"/>
        </w:rPr>
        <w:t xml:space="preserve"> </w:t>
      </w:r>
      <w:r w:rsidR="007E47E8">
        <w:rPr>
          <w:rFonts w:eastAsia="Calibri"/>
          <w:lang w:eastAsia="en-US"/>
        </w:rPr>
        <w:t>9 - 11</w:t>
      </w:r>
    </w:p>
    <w:p w:rsidR="00E356CD" w:rsidRPr="001E00AC" w:rsidRDefault="00E356CD" w:rsidP="000728DA">
      <w:pPr>
        <w:pStyle w:val="a6"/>
        <w:numPr>
          <w:ilvl w:val="1"/>
          <w:numId w:val="24"/>
        </w:numPr>
        <w:spacing w:after="200" w:line="276" w:lineRule="auto"/>
        <w:rPr>
          <w:rFonts w:eastAsia="Calibri"/>
          <w:lang w:eastAsia="en-US"/>
        </w:rPr>
      </w:pPr>
      <w:r w:rsidRPr="001E00AC">
        <w:rPr>
          <w:rFonts w:eastAsia="Calibri"/>
          <w:lang w:eastAsia="en-US"/>
        </w:rPr>
        <w:t>Проектная работа с использованием ИКТ.</w:t>
      </w:r>
      <w:r w:rsidR="007E47E8">
        <w:rPr>
          <w:rFonts w:eastAsia="Calibri"/>
          <w:lang w:eastAsia="en-US"/>
        </w:rPr>
        <w:t xml:space="preserve">                               </w:t>
      </w:r>
      <w:r w:rsidR="00E4427C">
        <w:rPr>
          <w:rFonts w:eastAsia="Calibri"/>
          <w:lang w:eastAsia="en-US"/>
        </w:rPr>
        <w:t xml:space="preserve">      </w:t>
      </w:r>
      <w:r w:rsidR="007E47E8">
        <w:rPr>
          <w:rFonts w:eastAsia="Calibri"/>
          <w:lang w:eastAsia="en-US"/>
        </w:rPr>
        <w:t>12 - 13</w:t>
      </w:r>
    </w:p>
    <w:p w:rsidR="007E47E8" w:rsidRDefault="00E356CD" w:rsidP="000728DA">
      <w:pPr>
        <w:pStyle w:val="a6"/>
        <w:numPr>
          <w:ilvl w:val="1"/>
          <w:numId w:val="24"/>
        </w:numPr>
        <w:spacing w:after="200" w:line="276" w:lineRule="auto"/>
        <w:rPr>
          <w:rFonts w:eastAsia="Calibri"/>
          <w:lang w:eastAsia="en-US"/>
        </w:rPr>
      </w:pPr>
      <w:r w:rsidRPr="001E00AC">
        <w:rPr>
          <w:rFonts w:eastAsia="Calibri"/>
          <w:lang w:eastAsia="en-US"/>
        </w:rPr>
        <w:t>Использование интерактивной до</w:t>
      </w:r>
      <w:r w:rsidR="007E47E8">
        <w:rPr>
          <w:rFonts w:eastAsia="Calibri"/>
          <w:lang w:eastAsia="en-US"/>
        </w:rPr>
        <w:t>ски на уроках в начальной школе.</w:t>
      </w:r>
    </w:p>
    <w:p w:rsidR="00E356CD" w:rsidRPr="001E00AC" w:rsidRDefault="007E47E8" w:rsidP="007E47E8">
      <w:pPr>
        <w:pStyle w:val="a6"/>
        <w:spacing w:after="200" w:line="276" w:lineRule="auto"/>
        <w:ind w:left="1800"/>
        <w:rPr>
          <w:rFonts w:eastAsia="Calibri"/>
          <w:lang w:eastAsia="en-US"/>
        </w:rPr>
      </w:pPr>
      <w:r>
        <w:rPr>
          <w:rFonts w:eastAsia="Calibri"/>
          <w:lang w:eastAsia="en-US"/>
        </w:rPr>
        <w:t xml:space="preserve">                                                                                                        </w:t>
      </w:r>
      <w:r w:rsidR="00E4427C">
        <w:rPr>
          <w:rFonts w:eastAsia="Calibri"/>
          <w:lang w:eastAsia="en-US"/>
        </w:rPr>
        <w:t xml:space="preserve">     </w:t>
      </w:r>
      <w:r>
        <w:rPr>
          <w:rFonts w:eastAsia="Calibri"/>
          <w:lang w:eastAsia="en-US"/>
        </w:rPr>
        <w:t>13 - 18</w:t>
      </w:r>
    </w:p>
    <w:p w:rsidR="00E356CD" w:rsidRPr="001E00AC" w:rsidRDefault="00E356CD" w:rsidP="000728DA">
      <w:pPr>
        <w:pStyle w:val="a6"/>
        <w:numPr>
          <w:ilvl w:val="1"/>
          <w:numId w:val="24"/>
        </w:numPr>
        <w:spacing w:after="200" w:line="276" w:lineRule="auto"/>
        <w:rPr>
          <w:rFonts w:eastAsia="Calibri"/>
          <w:lang w:eastAsia="en-US"/>
        </w:rPr>
      </w:pPr>
      <w:r w:rsidRPr="001E00AC">
        <w:rPr>
          <w:rFonts w:eastAsia="Calibri"/>
          <w:lang w:eastAsia="en-US"/>
        </w:rPr>
        <w:t>Использование интернет ресурсов.</w:t>
      </w:r>
      <w:r w:rsidR="007E47E8">
        <w:rPr>
          <w:rFonts w:eastAsia="Calibri"/>
          <w:lang w:eastAsia="en-US"/>
        </w:rPr>
        <w:t xml:space="preserve">                                             </w:t>
      </w:r>
      <w:r w:rsidR="00E4427C">
        <w:rPr>
          <w:rFonts w:eastAsia="Calibri"/>
          <w:lang w:eastAsia="en-US"/>
        </w:rPr>
        <w:t xml:space="preserve">    </w:t>
      </w:r>
      <w:r w:rsidR="007E47E8">
        <w:rPr>
          <w:rFonts w:eastAsia="Calibri"/>
          <w:lang w:eastAsia="en-US"/>
        </w:rPr>
        <w:t>19 - 21</w:t>
      </w:r>
    </w:p>
    <w:p w:rsidR="00E356CD" w:rsidRPr="001E00AC" w:rsidRDefault="00E356CD" w:rsidP="000728DA">
      <w:pPr>
        <w:pStyle w:val="a6"/>
        <w:numPr>
          <w:ilvl w:val="1"/>
          <w:numId w:val="24"/>
        </w:numPr>
        <w:spacing w:after="200" w:line="276" w:lineRule="auto"/>
        <w:rPr>
          <w:rFonts w:eastAsia="Calibri"/>
          <w:lang w:eastAsia="en-US"/>
        </w:rPr>
      </w:pPr>
      <w:r w:rsidRPr="001E00AC">
        <w:rPr>
          <w:rFonts w:eastAsia="Calibri"/>
          <w:lang w:eastAsia="en-US"/>
        </w:rPr>
        <w:t>Использование ЭОР на уроках.</w:t>
      </w:r>
      <w:r w:rsidR="007E47E8">
        <w:rPr>
          <w:rFonts w:eastAsia="Calibri"/>
          <w:lang w:eastAsia="en-US"/>
        </w:rPr>
        <w:t xml:space="preserve">                                                   </w:t>
      </w:r>
      <w:r w:rsidR="00E4427C">
        <w:rPr>
          <w:rFonts w:eastAsia="Calibri"/>
          <w:lang w:eastAsia="en-US"/>
        </w:rPr>
        <w:t xml:space="preserve">     22 - 24</w:t>
      </w:r>
    </w:p>
    <w:p w:rsidR="00FD5CE8" w:rsidRPr="001E00AC" w:rsidRDefault="00FD5CE8" w:rsidP="000728DA">
      <w:pPr>
        <w:pStyle w:val="a6"/>
        <w:numPr>
          <w:ilvl w:val="1"/>
          <w:numId w:val="24"/>
        </w:numPr>
        <w:spacing w:after="200" w:line="276" w:lineRule="auto"/>
        <w:rPr>
          <w:rFonts w:eastAsia="Calibri"/>
          <w:lang w:eastAsia="en-US"/>
        </w:rPr>
      </w:pPr>
      <w:r w:rsidRPr="001E00AC">
        <w:t>Применение цифрового микроскопа на уроках окружающего мира как средство развития познавательного интереса и формирования исследовательских навыков учащихся</w:t>
      </w:r>
      <w:r w:rsidR="00E4427C">
        <w:t>.                                           24 - 33</w:t>
      </w:r>
    </w:p>
    <w:p w:rsidR="00E356CD" w:rsidRPr="001E00AC" w:rsidRDefault="00E356CD" w:rsidP="000728DA">
      <w:pPr>
        <w:pStyle w:val="a6"/>
        <w:numPr>
          <w:ilvl w:val="0"/>
          <w:numId w:val="24"/>
        </w:numPr>
        <w:spacing w:after="200" w:line="276" w:lineRule="auto"/>
        <w:rPr>
          <w:rFonts w:eastAsia="Calibri"/>
          <w:lang w:eastAsia="en-US"/>
        </w:rPr>
      </w:pPr>
      <w:r w:rsidRPr="001E00AC">
        <w:rPr>
          <w:rFonts w:eastAsia="Calibri"/>
          <w:lang w:eastAsia="en-US"/>
        </w:rPr>
        <w:t>Типы уроков с использованием ИКТ.</w:t>
      </w:r>
      <w:r w:rsidR="00E4427C">
        <w:rPr>
          <w:rFonts w:eastAsia="Calibri"/>
          <w:lang w:eastAsia="en-US"/>
        </w:rPr>
        <w:t xml:space="preserve">                                                         33 - 38</w:t>
      </w:r>
    </w:p>
    <w:p w:rsidR="0074227D" w:rsidRPr="001E00AC" w:rsidRDefault="00B50759" w:rsidP="000728DA">
      <w:pPr>
        <w:pStyle w:val="a6"/>
        <w:numPr>
          <w:ilvl w:val="0"/>
          <w:numId w:val="24"/>
        </w:numPr>
        <w:spacing w:after="200" w:line="276" w:lineRule="auto"/>
        <w:rPr>
          <w:rFonts w:eastAsia="Calibri"/>
          <w:lang w:eastAsia="en-US"/>
        </w:rPr>
      </w:pPr>
      <w:r w:rsidRPr="001E00AC">
        <w:rPr>
          <w:rFonts w:eastAsia="Calibri"/>
          <w:lang w:eastAsia="en-US"/>
        </w:rPr>
        <w:t>Здоровье сберегающие</w:t>
      </w:r>
      <w:r w:rsidR="0074227D" w:rsidRPr="001E00AC">
        <w:rPr>
          <w:rFonts w:eastAsia="Calibri"/>
          <w:lang w:eastAsia="en-US"/>
        </w:rPr>
        <w:t xml:space="preserve"> технологии на уроках с использованием ИКТ.</w:t>
      </w:r>
      <w:r w:rsidR="00E4427C">
        <w:rPr>
          <w:rFonts w:eastAsia="Calibri"/>
          <w:lang w:eastAsia="en-US"/>
        </w:rPr>
        <w:t xml:space="preserve">  38 - 41</w:t>
      </w:r>
    </w:p>
    <w:p w:rsidR="00E4427C" w:rsidRDefault="00E356CD" w:rsidP="000728DA">
      <w:pPr>
        <w:pStyle w:val="a6"/>
        <w:numPr>
          <w:ilvl w:val="0"/>
          <w:numId w:val="24"/>
        </w:numPr>
        <w:spacing w:after="200" w:line="276" w:lineRule="auto"/>
        <w:rPr>
          <w:rFonts w:eastAsia="Calibri"/>
          <w:lang w:eastAsia="en-US"/>
        </w:rPr>
      </w:pPr>
      <w:r w:rsidRPr="001E00AC">
        <w:rPr>
          <w:rFonts w:eastAsia="Calibri"/>
          <w:lang w:eastAsia="en-US"/>
        </w:rPr>
        <w:t>Методические рекомендации при подборе электронных материалов к урокам.</w:t>
      </w:r>
      <w:r w:rsidR="00E4427C">
        <w:rPr>
          <w:rFonts w:eastAsia="Calibri"/>
          <w:lang w:eastAsia="en-US"/>
        </w:rPr>
        <w:t xml:space="preserve">                                 </w:t>
      </w:r>
    </w:p>
    <w:p w:rsidR="00E356CD" w:rsidRPr="001E00AC" w:rsidRDefault="00E356CD" w:rsidP="00E4427C">
      <w:pPr>
        <w:pStyle w:val="a6"/>
        <w:spacing w:after="200" w:line="276" w:lineRule="auto"/>
        <w:ind w:left="1080"/>
        <w:rPr>
          <w:rFonts w:eastAsia="Calibri"/>
          <w:lang w:eastAsia="en-US"/>
        </w:rPr>
      </w:pPr>
      <w:r w:rsidRPr="001E00AC">
        <w:rPr>
          <w:rFonts w:eastAsia="Calibri"/>
          <w:lang w:eastAsia="en-US"/>
        </w:rPr>
        <w:t xml:space="preserve"> </w:t>
      </w:r>
      <w:r w:rsidR="00E4427C">
        <w:rPr>
          <w:rFonts w:eastAsia="Calibri"/>
          <w:lang w:eastAsia="en-US"/>
        </w:rPr>
        <w:t xml:space="preserve">                                                                                                                        41 - 43</w:t>
      </w:r>
    </w:p>
    <w:p w:rsidR="00650FCB" w:rsidRDefault="00650FCB" w:rsidP="000728DA">
      <w:pPr>
        <w:pStyle w:val="a6"/>
        <w:numPr>
          <w:ilvl w:val="0"/>
          <w:numId w:val="24"/>
        </w:numPr>
        <w:spacing w:after="200" w:line="276" w:lineRule="auto"/>
        <w:rPr>
          <w:rFonts w:eastAsia="Calibri"/>
          <w:lang w:eastAsia="en-US"/>
        </w:rPr>
      </w:pPr>
      <w:r>
        <w:rPr>
          <w:rFonts w:eastAsia="Calibri"/>
          <w:lang w:eastAsia="en-US"/>
        </w:rPr>
        <w:t>Результативность опыта.</w:t>
      </w:r>
      <w:r w:rsidR="00E4427C">
        <w:rPr>
          <w:rFonts w:eastAsia="Calibri"/>
          <w:lang w:eastAsia="en-US"/>
        </w:rPr>
        <w:t xml:space="preserve">                                                                              44 - 64  </w:t>
      </w:r>
    </w:p>
    <w:p w:rsidR="006826E8" w:rsidRPr="001E00AC" w:rsidRDefault="006826E8" w:rsidP="006826E8">
      <w:pPr>
        <w:pStyle w:val="a6"/>
        <w:spacing w:after="200" w:line="276" w:lineRule="auto"/>
        <w:ind w:left="1080"/>
        <w:rPr>
          <w:rFonts w:eastAsia="Calibri"/>
          <w:lang w:eastAsia="en-US"/>
        </w:rPr>
      </w:pPr>
      <w:r w:rsidRPr="001E00AC">
        <w:rPr>
          <w:rFonts w:eastAsia="Calibri"/>
          <w:lang w:eastAsia="en-US"/>
        </w:rPr>
        <w:t>Заключение</w:t>
      </w:r>
      <w:r w:rsidR="00E4427C">
        <w:rPr>
          <w:rFonts w:eastAsia="Calibri"/>
          <w:lang w:eastAsia="en-US"/>
        </w:rPr>
        <w:t xml:space="preserve">.                                                                                                           65  </w:t>
      </w:r>
    </w:p>
    <w:p w:rsidR="006826E8" w:rsidRPr="001E00AC" w:rsidRDefault="006826E8" w:rsidP="006826E8">
      <w:pPr>
        <w:pStyle w:val="a6"/>
        <w:spacing w:after="200" w:line="276" w:lineRule="auto"/>
        <w:ind w:left="1080"/>
        <w:rPr>
          <w:rFonts w:eastAsia="Calibri"/>
          <w:lang w:eastAsia="en-US"/>
        </w:rPr>
      </w:pPr>
      <w:r w:rsidRPr="001E00AC">
        <w:rPr>
          <w:rFonts w:eastAsia="Calibri"/>
          <w:lang w:eastAsia="en-US"/>
        </w:rPr>
        <w:t>Литература</w:t>
      </w:r>
      <w:r w:rsidR="00E4427C">
        <w:rPr>
          <w:rFonts w:eastAsia="Calibri"/>
          <w:lang w:eastAsia="en-US"/>
        </w:rPr>
        <w:t xml:space="preserve">                                                                                                             66</w:t>
      </w:r>
    </w:p>
    <w:p w:rsidR="006826E8" w:rsidRPr="001E00AC" w:rsidRDefault="006826E8" w:rsidP="006826E8">
      <w:pPr>
        <w:pStyle w:val="a6"/>
        <w:spacing w:after="200" w:line="276" w:lineRule="auto"/>
        <w:ind w:left="1080"/>
        <w:rPr>
          <w:rFonts w:eastAsia="Calibri"/>
          <w:lang w:eastAsia="en-US"/>
        </w:rPr>
      </w:pPr>
      <w:r w:rsidRPr="001E00AC">
        <w:rPr>
          <w:rFonts w:eastAsia="Calibri"/>
          <w:lang w:eastAsia="en-US"/>
        </w:rPr>
        <w:t>Приложения</w:t>
      </w:r>
    </w:p>
    <w:p w:rsidR="004A197A" w:rsidRPr="001E00AC" w:rsidRDefault="004A197A" w:rsidP="0019682C">
      <w:pPr>
        <w:shd w:val="clear" w:color="auto" w:fill="FFFFFF"/>
        <w:spacing w:before="100" w:beforeAutospacing="1"/>
        <w:rPr>
          <w:b/>
          <w:bCs/>
          <w:color w:val="000000"/>
        </w:rPr>
      </w:pPr>
    </w:p>
    <w:p w:rsidR="007E47E8" w:rsidRDefault="007E47E8" w:rsidP="001E00AC">
      <w:pPr>
        <w:shd w:val="clear" w:color="auto" w:fill="FFFFFF"/>
        <w:spacing w:before="100" w:beforeAutospacing="1"/>
        <w:rPr>
          <w:b/>
          <w:bCs/>
          <w:color w:val="000000"/>
          <w:sz w:val="32"/>
          <w:szCs w:val="32"/>
        </w:rPr>
      </w:pPr>
    </w:p>
    <w:p w:rsidR="007E47E8" w:rsidRDefault="007E47E8" w:rsidP="001E00AC">
      <w:pPr>
        <w:shd w:val="clear" w:color="auto" w:fill="FFFFFF"/>
        <w:spacing w:before="100" w:beforeAutospacing="1"/>
        <w:rPr>
          <w:b/>
          <w:bCs/>
          <w:color w:val="000000"/>
          <w:sz w:val="32"/>
          <w:szCs w:val="32"/>
        </w:rPr>
      </w:pPr>
    </w:p>
    <w:p w:rsidR="007E47E8" w:rsidRDefault="007E47E8" w:rsidP="001E00AC">
      <w:pPr>
        <w:shd w:val="clear" w:color="auto" w:fill="FFFFFF"/>
        <w:spacing w:before="100" w:beforeAutospacing="1"/>
        <w:rPr>
          <w:b/>
          <w:bCs/>
          <w:color w:val="000000"/>
          <w:sz w:val="32"/>
          <w:szCs w:val="32"/>
        </w:rPr>
      </w:pPr>
    </w:p>
    <w:p w:rsidR="007E47E8" w:rsidRDefault="007E47E8" w:rsidP="001E00AC">
      <w:pPr>
        <w:shd w:val="clear" w:color="auto" w:fill="FFFFFF"/>
        <w:spacing w:before="100" w:beforeAutospacing="1"/>
        <w:rPr>
          <w:b/>
          <w:bCs/>
          <w:color w:val="000000"/>
          <w:sz w:val="32"/>
          <w:szCs w:val="32"/>
        </w:rPr>
      </w:pPr>
    </w:p>
    <w:p w:rsidR="007E47E8" w:rsidRDefault="007E47E8" w:rsidP="001E00AC">
      <w:pPr>
        <w:shd w:val="clear" w:color="auto" w:fill="FFFFFF"/>
        <w:spacing w:before="100" w:beforeAutospacing="1"/>
        <w:rPr>
          <w:b/>
          <w:bCs/>
          <w:color w:val="000000"/>
          <w:sz w:val="32"/>
          <w:szCs w:val="32"/>
        </w:rPr>
      </w:pPr>
    </w:p>
    <w:p w:rsidR="007E47E8" w:rsidRDefault="007E47E8" w:rsidP="001E00AC">
      <w:pPr>
        <w:shd w:val="clear" w:color="auto" w:fill="FFFFFF"/>
        <w:spacing w:before="100" w:beforeAutospacing="1"/>
        <w:rPr>
          <w:b/>
          <w:bCs/>
          <w:color w:val="000000"/>
          <w:sz w:val="32"/>
          <w:szCs w:val="32"/>
        </w:rPr>
      </w:pPr>
    </w:p>
    <w:p w:rsidR="00737C23" w:rsidRDefault="00737C23" w:rsidP="001E00AC">
      <w:pPr>
        <w:shd w:val="clear" w:color="auto" w:fill="FFFFFF"/>
        <w:spacing w:before="100" w:beforeAutospacing="1"/>
        <w:rPr>
          <w:b/>
          <w:bCs/>
          <w:color w:val="000000"/>
          <w:sz w:val="32"/>
          <w:szCs w:val="32"/>
        </w:rPr>
      </w:pPr>
    </w:p>
    <w:p w:rsidR="00737C23" w:rsidRDefault="00737C23" w:rsidP="001E00AC">
      <w:pPr>
        <w:shd w:val="clear" w:color="auto" w:fill="FFFFFF"/>
        <w:spacing w:before="100" w:beforeAutospacing="1"/>
        <w:rPr>
          <w:b/>
          <w:bCs/>
          <w:color w:val="000000"/>
          <w:sz w:val="32"/>
          <w:szCs w:val="32"/>
        </w:rPr>
      </w:pPr>
    </w:p>
    <w:p w:rsidR="00737C23" w:rsidRDefault="00737C23" w:rsidP="001E00AC">
      <w:pPr>
        <w:shd w:val="clear" w:color="auto" w:fill="FFFFFF"/>
        <w:spacing w:before="100" w:beforeAutospacing="1"/>
        <w:rPr>
          <w:b/>
          <w:bCs/>
          <w:color w:val="000000"/>
          <w:sz w:val="32"/>
          <w:szCs w:val="32"/>
        </w:rPr>
      </w:pPr>
    </w:p>
    <w:p w:rsidR="001E00AC" w:rsidRDefault="0019682C" w:rsidP="001E00AC">
      <w:pPr>
        <w:shd w:val="clear" w:color="auto" w:fill="FFFFFF"/>
        <w:spacing w:before="100" w:beforeAutospacing="1"/>
        <w:rPr>
          <w:color w:val="000000"/>
        </w:rPr>
      </w:pPr>
      <w:r w:rsidRPr="0019682C">
        <w:rPr>
          <w:b/>
          <w:bCs/>
          <w:color w:val="000000"/>
          <w:sz w:val="32"/>
          <w:szCs w:val="32"/>
        </w:rPr>
        <w:lastRenderedPageBreak/>
        <w:t>Введение</w:t>
      </w:r>
    </w:p>
    <w:p w:rsidR="0019682C" w:rsidRPr="001E00AC" w:rsidRDefault="001E00AC" w:rsidP="001E00AC">
      <w:pPr>
        <w:shd w:val="clear" w:color="auto" w:fill="FFFFFF"/>
        <w:spacing w:before="100" w:beforeAutospacing="1"/>
        <w:rPr>
          <w:color w:val="000000"/>
        </w:rPr>
      </w:pPr>
      <w:r>
        <w:rPr>
          <w:color w:val="000000"/>
        </w:rPr>
        <w:t xml:space="preserve">          </w:t>
      </w:r>
      <w:r w:rsidR="0019682C" w:rsidRPr="001E00AC">
        <w:rPr>
          <w:color w:val="000000"/>
        </w:rPr>
        <w:t xml:space="preserve">Изобретение компьютера несет человеческому обществу кардинальные изменения. Но само по себе изобретение еще не означает каких-то перемен. Последствия применения изобретений определяются тем, с какой целью и каким образом они используются. Поэтому считается, что использование компьютера на уроках без реорганизации учебного процесса нецелесообразно. Реорганизация учебного процесса, связанного с применением компьютера на уроках называется </w:t>
      </w:r>
      <w:r w:rsidR="0019682C" w:rsidRPr="001E00AC">
        <w:rPr>
          <w:i/>
          <w:iCs/>
          <w:color w:val="000000"/>
        </w:rPr>
        <w:t>информатизацией учебного процесса.</w:t>
      </w:r>
    </w:p>
    <w:p w:rsidR="00A15C87" w:rsidRPr="001E00AC" w:rsidRDefault="00A15C87" w:rsidP="00A15C87">
      <w:pPr>
        <w:shd w:val="clear" w:color="auto" w:fill="FFFFFF"/>
        <w:spacing w:before="100" w:beforeAutospacing="1"/>
        <w:ind w:firstLine="697"/>
        <w:rPr>
          <w:color w:val="000000"/>
        </w:rPr>
      </w:pPr>
      <w:r w:rsidRPr="001E00AC">
        <w:rPr>
          <w:color w:val="000000"/>
        </w:rPr>
        <w:t>Применение информационных технологий позволяет значительно повысить качество усвоения знаний обучающимися, улучшить наглядность подачи материала учителем, повысить эмоциональную, эстетическую, научную убедительность преподавания, интенсифицировать обучение.</w:t>
      </w:r>
    </w:p>
    <w:p w:rsidR="00A15C87" w:rsidRPr="001E00AC" w:rsidRDefault="00A15C87" w:rsidP="00A15C87">
      <w:pPr>
        <w:shd w:val="clear" w:color="auto" w:fill="FFFFFF"/>
        <w:spacing w:before="100" w:beforeAutospacing="1"/>
        <w:ind w:firstLine="697"/>
        <w:rPr>
          <w:color w:val="000000"/>
        </w:rPr>
      </w:pPr>
      <w:r w:rsidRPr="001E00AC">
        <w:rPr>
          <w:color w:val="000000"/>
        </w:rPr>
        <w:t>Применение компьютеров на уроках повысит уважение и доверие к школе в глазах обучающихся, улучшит дисциплину и успеваемость.</w:t>
      </w:r>
    </w:p>
    <w:p w:rsidR="00A15C87" w:rsidRPr="001E00AC" w:rsidRDefault="00A15C87" w:rsidP="00A15C87">
      <w:pPr>
        <w:shd w:val="clear" w:color="auto" w:fill="FFFFFF"/>
        <w:spacing w:before="100" w:beforeAutospacing="1"/>
        <w:ind w:firstLine="697"/>
        <w:rPr>
          <w:color w:val="000000"/>
        </w:rPr>
      </w:pPr>
      <w:r w:rsidRPr="001E00AC">
        <w:rPr>
          <w:color w:val="000000"/>
        </w:rPr>
        <w:t>Одним из важных этапов проведения информатизации школы является этап формирования знаний, мнений и убеждений каждого учителя-предметника в реальности перехода к обучению на основе применения информационных технологий уже сегодня в каждом предметном кабинете, в каждой школе.</w:t>
      </w:r>
    </w:p>
    <w:p w:rsidR="00A15C87" w:rsidRPr="001E00AC" w:rsidRDefault="00A15C87" w:rsidP="00A15C87">
      <w:pPr>
        <w:shd w:val="clear" w:color="auto" w:fill="FFFFFF"/>
        <w:spacing w:before="100" w:beforeAutospacing="1"/>
        <w:ind w:firstLine="697"/>
        <w:rPr>
          <w:color w:val="000000"/>
        </w:rPr>
      </w:pPr>
      <w:r w:rsidRPr="001E00AC">
        <w:rPr>
          <w:color w:val="000000"/>
        </w:rPr>
        <w:t>Успех в реализации любого дела во многом зависит от того, с какой точки зрения смотреть на данный вопрос и на себя относи</w:t>
      </w:r>
      <w:r w:rsidRPr="001E00AC">
        <w:rPr>
          <w:color w:val="000000"/>
        </w:rPr>
        <w:softHyphen/>
        <w:t>тельно выполняемого дела. Либо это ещё одна обязанность, ещё одна ответственность или это приобретение дополнительной воз</w:t>
      </w:r>
      <w:r w:rsidRPr="001E00AC">
        <w:rPr>
          <w:color w:val="000000"/>
        </w:rPr>
        <w:softHyphen/>
        <w:t>можности по реализации своих жизненных планов, ещё одна сте</w:t>
      </w:r>
      <w:r w:rsidRPr="001E00AC">
        <w:rPr>
          <w:color w:val="000000"/>
        </w:rPr>
        <w:softHyphen/>
        <w:t>пень приобретаемой свободы, профессиональный рост, сближение с обучающимися, повышение авторитета в их глазах, совместный с обучающимися творческий проце</w:t>
      </w:r>
      <w:r w:rsidR="00104706" w:rsidRPr="001E00AC">
        <w:rPr>
          <w:color w:val="000000"/>
        </w:rPr>
        <w:t>сс, наличие опорного конспекта н</w:t>
      </w:r>
      <w:r w:rsidRPr="001E00AC">
        <w:rPr>
          <w:color w:val="000000"/>
        </w:rPr>
        <w:t>а экране компьютера, систематизация методического материала в виде электронных опорных конспектов, открывающиеся возмож</w:t>
      </w:r>
      <w:r w:rsidRPr="001E00AC">
        <w:rPr>
          <w:color w:val="000000"/>
        </w:rPr>
        <w:softHyphen/>
        <w:t>ности по использованию опыта других и т. д. В общем, этот разговор можно продолжать и</w:t>
      </w:r>
      <w:r w:rsidR="00B50759" w:rsidRPr="001E00AC">
        <w:rPr>
          <w:color w:val="000000"/>
        </w:rPr>
        <w:t xml:space="preserve"> продолжать - так много дополни</w:t>
      </w:r>
      <w:r w:rsidRPr="001E00AC">
        <w:rPr>
          <w:color w:val="000000"/>
        </w:rPr>
        <w:t>тельных возможностей открывает учителю использование компьютера на уроке. Все определяется желанием учителя. Поэтому каждому педагогу предстоит найти свой интерес в этой области, попробовать углубиться в данную тему, попробовать поиграть в неё и, отбросив сомнения, подумать вместе с учащимися.</w:t>
      </w:r>
    </w:p>
    <w:p w:rsidR="0019682C" w:rsidRPr="001E00AC" w:rsidRDefault="0019682C" w:rsidP="000E0D61">
      <w:pPr>
        <w:spacing w:after="200"/>
        <w:rPr>
          <w:rFonts w:eastAsia="Calibri"/>
          <w:lang w:eastAsia="en-US"/>
        </w:rPr>
      </w:pPr>
    </w:p>
    <w:p w:rsidR="004A197A" w:rsidRPr="001E00AC" w:rsidRDefault="0019682C" w:rsidP="004A197A">
      <w:pPr>
        <w:spacing w:after="200"/>
        <w:ind w:firstLine="709"/>
        <w:rPr>
          <w:rFonts w:eastAsia="Calibri"/>
          <w:lang w:eastAsia="en-US"/>
        </w:rPr>
      </w:pPr>
      <w:r w:rsidRPr="001E00AC">
        <w:rPr>
          <w:rFonts w:eastAsia="Calibri"/>
          <w:lang w:eastAsia="en-US"/>
        </w:rPr>
        <w:t xml:space="preserve">Современная школа должна не только формировать у учащихся определённый набор знаний, но и пробуждать у них стремление к самообразованию, реализации своих способностей. Необходимым условием развития этих процессов является активизация учебно-познавательной деятельности школьников. Благодаря познавательному интересу ребёнок лучше усваивает знания, с другой стороны – познавательный интерес развивается преимущественно на основе знаний. И что очень важно: объём изучаемого материала должен увеличиваться не за счёт дополнительной нагрузки на учащихся, а через совершенствование форм и методов обучения. Поэтому я в своей профессиональной деятельности обратилась к ИКТ.     </w:t>
      </w:r>
    </w:p>
    <w:p w:rsidR="00D969F6" w:rsidRPr="001E00AC" w:rsidRDefault="00D969F6" w:rsidP="004A197A">
      <w:pPr>
        <w:spacing w:after="200"/>
        <w:ind w:firstLine="709"/>
        <w:rPr>
          <w:rFonts w:eastAsia="Calibri"/>
          <w:lang w:eastAsia="en-US"/>
        </w:rPr>
      </w:pPr>
    </w:p>
    <w:p w:rsidR="00737C23" w:rsidRDefault="00737C23" w:rsidP="004A197A">
      <w:pPr>
        <w:spacing w:after="200"/>
        <w:ind w:firstLine="709"/>
        <w:rPr>
          <w:rFonts w:eastAsia="Calibri"/>
          <w:b/>
          <w:lang w:eastAsia="en-US"/>
        </w:rPr>
      </w:pPr>
      <w:bookmarkStart w:id="0" w:name="_GoBack"/>
    </w:p>
    <w:p w:rsidR="00737C23" w:rsidRDefault="00737C23" w:rsidP="004A197A">
      <w:pPr>
        <w:spacing w:after="200"/>
        <w:ind w:firstLine="709"/>
        <w:rPr>
          <w:rFonts w:eastAsia="Calibri"/>
          <w:b/>
          <w:lang w:eastAsia="en-US"/>
        </w:rPr>
      </w:pPr>
    </w:p>
    <w:p w:rsidR="00D969F6" w:rsidRPr="001E00AC" w:rsidRDefault="00D969F6" w:rsidP="004A197A">
      <w:pPr>
        <w:spacing w:after="200"/>
        <w:ind w:firstLine="709"/>
        <w:rPr>
          <w:rFonts w:eastAsia="Calibri"/>
          <w:lang w:eastAsia="en-US"/>
        </w:rPr>
      </w:pPr>
      <w:r w:rsidRPr="001E00AC">
        <w:rPr>
          <w:rFonts w:eastAsia="Calibri"/>
          <w:b/>
          <w:lang w:eastAsia="en-US"/>
        </w:rPr>
        <w:lastRenderedPageBreak/>
        <w:t>Цель</w:t>
      </w:r>
      <w:r w:rsidR="008C2809">
        <w:rPr>
          <w:rFonts w:eastAsia="Calibri"/>
          <w:b/>
          <w:lang w:eastAsia="en-US"/>
        </w:rPr>
        <w:t xml:space="preserve"> опыта</w:t>
      </w:r>
      <w:r w:rsidRPr="001E00AC">
        <w:rPr>
          <w:rFonts w:eastAsia="Calibri"/>
          <w:b/>
          <w:lang w:eastAsia="en-US"/>
        </w:rPr>
        <w:t>:</w:t>
      </w:r>
      <w:r w:rsidRPr="001E00AC">
        <w:rPr>
          <w:rFonts w:eastAsia="Calibri"/>
          <w:lang w:eastAsia="en-US"/>
        </w:rPr>
        <w:t xml:space="preserve"> создание условий для формирования коммуникативной компетенции через внедрение в уроки ИКТ технологий.</w:t>
      </w:r>
    </w:p>
    <w:p w:rsidR="007E47E8" w:rsidRDefault="007E47E8" w:rsidP="004A197A">
      <w:pPr>
        <w:spacing w:after="200"/>
        <w:ind w:firstLine="709"/>
        <w:rPr>
          <w:rFonts w:eastAsia="Calibri"/>
          <w:b/>
          <w:lang w:eastAsia="en-US"/>
        </w:rPr>
      </w:pPr>
    </w:p>
    <w:p w:rsidR="00C11A0E" w:rsidRPr="001E00AC" w:rsidRDefault="00C11A0E" w:rsidP="004A197A">
      <w:pPr>
        <w:spacing w:after="200"/>
        <w:ind w:firstLine="709"/>
        <w:rPr>
          <w:rFonts w:eastAsia="Calibri"/>
          <w:b/>
          <w:lang w:eastAsia="en-US"/>
        </w:rPr>
      </w:pPr>
      <w:r w:rsidRPr="001E00AC">
        <w:rPr>
          <w:rFonts w:eastAsia="Calibri"/>
          <w:b/>
          <w:lang w:eastAsia="en-US"/>
        </w:rPr>
        <w:t xml:space="preserve">Задачи: </w:t>
      </w:r>
    </w:p>
    <w:p w:rsidR="00C11A0E" w:rsidRPr="001E00AC" w:rsidRDefault="00C11A0E" w:rsidP="00C11A0E">
      <w:pPr>
        <w:spacing w:after="200"/>
        <w:ind w:firstLine="709"/>
        <w:rPr>
          <w:rFonts w:eastAsia="Calibri"/>
          <w:lang w:eastAsia="en-US"/>
        </w:rPr>
      </w:pPr>
      <w:r w:rsidRPr="001E00AC">
        <w:rPr>
          <w:rFonts w:eastAsia="Calibri"/>
          <w:lang w:eastAsia="en-US"/>
        </w:rPr>
        <w:t>- изучить психолого-педагогическую литературу по теме проекта;</w:t>
      </w:r>
    </w:p>
    <w:p w:rsidR="00C11A0E" w:rsidRPr="001E00AC" w:rsidRDefault="00C11A0E" w:rsidP="00C11A0E">
      <w:pPr>
        <w:spacing w:after="200"/>
        <w:ind w:firstLine="709"/>
        <w:rPr>
          <w:rFonts w:eastAsia="Calibri"/>
          <w:lang w:eastAsia="en-US"/>
        </w:rPr>
      </w:pPr>
      <w:r w:rsidRPr="001E00AC">
        <w:rPr>
          <w:rFonts w:eastAsia="Calibri"/>
          <w:lang w:eastAsia="en-US"/>
        </w:rPr>
        <w:t>выявить причины, побуждающие использовать ИКТ;</w:t>
      </w:r>
    </w:p>
    <w:p w:rsidR="00C11A0E" w:rsidRPr="001E00AC" w:rsidRDefault="00C11A0E" w:rsidP="00C11A0E">
      <w:pPr>
        <w:spacing w:after="200"/>
        <w:rPr>
          <w:rFonts w:eastAsia="Calibri"/>
          <w:lang w:eastAsia="en-US"/>
        </w:rPr>
      </w:pPr>
      <w:r w:rsidRPr="001E00AC">
        <w:rPr>
          <w:rFonts w:eastAsia="Calibri"/>
          <w:lang w:eastAsia="en-US"/>
        </w:rPr>
        <w:t xml:space="preserve">          - определить  условия образовательной среды класса посредством</w:t>
      </w:r>
    </w:p>
    <w:p w:rsidR="00C11A0E" w:rsidRPr="001E00AC" w:rsidRDefault="00C11A0E" w:rsidP="00C11A0E">
      <w:pPr>
        <w:spacing w:after="200"/>
        <w:ind w:firstLine="709"/>
        <w:rPr>
          <w:rFonts w:eastAsia="Calibri"/>
          <w:lang w:eastAsia="en-US"/>
        </w:rPr>
      </w:pPr>
      <w:r w:rsidRPr="001E00AC">
        <w:rPr>
          <w:rFonts w:eastAsia="Calibri"/>
          <w:lang w:eastAsia="en-US"/>
        </w:rPr>
        <w:t xml:space="preserve"> ресурсов ИКТ ;</w:t>
      </w:r>
    </w:p>
    <w:p w:rsidR="00C11A0E" w:rsidRPr="001E00AC" w:rsidRDefault="00C11A0E" w:rsidP="00C11A0E">
      <w:pPr>
        <w:spacing w:after="200"/>
        <w:ind w:firstLine="709"/>
        <w:rPr>
          <w:rFonts w:eastAsia="Calibri"/>
          <w:lang w:eastAsia="en-US"/>
        </w:rPr>
      </w:pPr>
      <w:r w:rsidRPr="001E00AC">
        <w:rPr>
          <w:rFonts w:eastAsia="Calibri"/>
          <w:lang w:eastAsia="en-US"/>
        </w:rPr>
        <w:t>- найти пути развития компетентности учащихся ориентироваться в         информационных потоках окружающего мира.</w:t>
      </w:r>
    </w:p>
    <w:p w:rsidR="00C11A0E" w:rsidRPr="001E00AC" w:rsidRDefault="00C11A0E" w:rsidP="00C11A0E">
      <w:pPr>
        <w:spacing w:after="200"/>
        <w:ind w:firstLine="709"/>
        <w:rPr>
          <w:rFonts w:eastAsia="Calibri"/>
          <w:b/>
          <w:lang w:eastAsia="en-US"/>
        </w:rPr>
      </w:pPr>
      <w:r w:rsidRPr="001E00AC">
        <w:rPr>
          <w:rFonts w:eastAsia="Calibri"/>
          <w:b/>
          <w:lang w:eastAsia="en-US"/>
        </w:rPr>
        <w:t>Причины, побуждающие педагогов использовать новейшие ИКТ в практике начальной школы.</w:t>
      </w:r>
    </w:p>
    <w:p w:rsidR="00C11A0E" w:rsidRPr="001E00AC" w:rsidRDefault="00C11A0E" w:rsidP="00C11A0E">
      <w:pPr>
        <w:spacing w:after="200"/>
        <w:ind w:firstLine="709"/>
        <w:rPr>
          <w:rFonts w:eastAsia="Calibri"/>
          <w:lang w:eastAsia="en-US"/>
        </w:rPr>
      </w:pPr>
      <w:r w:rsidRPr="001E00AC">
        <w:rPr>
          <w:rFonts w:eastAsia="Calibri"/>
          <w:lang w:eastAsia="en-US"/>
        </w:rPr>
        <w:t>- важнейшей социальной задачей стало формирование нового стиля мышления .</w:t>
      </w:r>
    </w:p>
    <w:p w:rsidR="00C11A0E" w:rsidRPr="001E00AC" w:rsidRDefault="00C11A0E" w:rsidP="00C11A0E">
      <w:pPr>
        <w:spacing w:after="200"/>
        <w:ind w:firstLine="709"/>
        <w:rPr>
          <w:rFonts w:eastAsia="Calibri"/>
          <w:lang w:eastAsia="en-US"/>
        </w:rPr>
      </w:pPr>
      <w:r w:rsidRPr="001E00AC">
        <w:rPr>
          <w:rFonts w:eastAsia="Calibri"/>
          <w:lang w:eastAsia="en-US"/>
        </w:rPr>
        <w:t>- с каждым год</w:t>
      </w:r>
      <w:r w:rsidR="001E00AC">
        <w:rPr>
          <w:rFonts w:eastAsia="Calibri"/>
          <w:lang w:eastAsia="en-US"/>
        </w:rPr>
        <w:t>ом растет количество школьников</w:t>
      </w:r>
      <w:r w:rsidRPr="001E00AC">
        <w:rPr>
          <w:rFonts w:eastAsia="Calibri"/>
          <w:lang w:eastAsia="en-US"/>
        </w:rPr>
        <w:t>, имеющих свой персональный компьютер.</w:t>
      </w:r>
    </w:p>
    <w:p w:rsidR="00C11A0E" w:rsidRPr="001E00AC" w:rsidRDefault="00C11A0E" w:rsidP="00C11A0E">
      <w:pPr>
        <w:spacing w:after="200"/>
        <w:ind w:firstLine="709"/>
        <w:rPr>
          <w:rFonts w:eastAsia="Calibri"/>
          <w:lang w:eastAsia="en-US"/>
        </w:rPr>
      </w:pPr>
      <w:r w:rsidRPr="001E00AC">
        <w:rPr>
          <w:rFonts w:eastAsia="Calibri"/>
          <w:lang w:eastAsia="en-US"/>
        </w:rPr>
        <w:t>- совершенствование образовательного процесса и введение профильного обучения предполагает углубленное изучение отдельных предметов школьной программы и реализацию личностно – ориентированного подхода в обучении.</w:t>
      </w:r>
    </w:p>
    <w:p w:rsidR="00C11A0E" w:rsidRPr="001E00AC" w:rsidRDefault="00C11A0E" w:rsidP="00C11A0E">
      <w:pPr>
        <w:spacing w:after="200"/>
        <w:ind w:firstLine="709"/>
        <w:rPr>
          <w:rFonts w:eastAsia="Calibri"/>
          <w:lang w:eastAsia="en-US"/>
        </w:rPr>
      </w:pPr>
      <w:r w:rsidRPr="001E00AC">
        <w:rPr>
          <w:rFonts w:eastAsia="Calibri"/>
          <w:lang w:eastAsia="en-US"/>
        </w:rPr>
        <w:t>- необходимость учащихся быть готовыми к меняющимся формам обучения , к восприятию усовершенствованного содержания предметов, к самостоятельному поиску межпредметных связей.</w:t>
      </w:r>
    </w:p>
    <w:bookmarkEnd w:id="0"/>
    <w:p w:rsidR="00C11A0E" w:rsidRPr="001E00AC" w:rsidRDefault="00C11A0E" w:rsidP="001E00AC">
      <w:pPr>
        <w:spacing w:after="200"/>
        <w:ind w:firstLine="709"/>
        <w:rPr>
          <w:rFonts w:eastAsia="Calibri"/>
          <w:lang w:eastAsia="en-US"/>
        </w:rPr>
      </w:pPr>
      <w:r w:rsidRPr="001E00AC">
        <w:rPr>
          <w:rFonts w:eastAsia="Calibri"/>
          <w:b/>
          <w:bCs/>
          <w:lang w:eastAsia="en-US"/>
        </w:rPr>
        <w:t>Компьютер – это машина , которая может отвечать разным интересам школьника:</w:t>
      </w:r>
      <w:r w:rsidR="001E00AC">
        <w:rPr>
          <w:rFonts w:eastAsia="Calibri"/>
          <w:lang w:eastAsia="en-US"/>
        </w:rPr>
        <w:t xml:space="preserve"> </w:t>
      </w:r>
      <w:r w:rsidRPr="001E00AC">
        <w:rPr>
          <w:rFonts w:eastAsia="Calibri"/>
          <w:b/>
          <w:bCs/>
          <w:lang w:eastAsia="en-US"/>
        </w:rPr>
        <w:t>рисование, сочинительство, музыка, конструирование …</w:t>
      </w:r>
    </w:p>
    <w:p w:rsidR="00C11A0E" w:rsidRPr="001E00AC" w:rsidRDefault="00C11A0E" w:rsidP="00C11A0E">
      <w:pPr>
        <w:spacing w:after="200"/>
        <w:ind w:firstLine="709"/>
        <w:rPr>
          <w:rFonts w:eastAsia="Calibri"/>
          <w:lang w:eastAsia="en-US"/>
        </w:rPr>
      </w:pPr>
      <w:r w:rsidRPr="001E00AC">
        <w:rPr>
          <w:rFonts w:eastAsia="Calibri"/>
          <w:b/>
          <w:lang w:eastAsia="en-US"/>
        </w:rPr>
        <w:t>Постановка проблемы:</w:t>
      </w:r>
      <w:r w:rsidRPr="001E00AC">
        <w:rPr>
          <w:rFonts w:eastAsia="Calibri"/>
          <w:lang w:eastAsia="en-US"/>
        </w:rPr>
        <w:t xml:space="preserve"> необходимость создания условий для формирования коммуникативной компетенции через внедрение в урок информационно –</w:t>
      </w:r>
      <w:r w:rsidR="0035607B" w:rsidRPr="001E00AC">
        <w:rPr>
          <w:rFonts w:eastAsia="Calibri"/>
          <w:lang w:eastAsia="en-US"/>
        </w:rPr>
        <w:t xml:space="preserve"> </w:t>
      </w:r>
      <w:r w:rsidRPr="001E00AC">
        <w:rPr>
          <w:rFonts w:eastAsia="Calibri"/>
          <w:lang w:eastAsia="en-US"/>
        </w:rPr>
        <w:t>коммуникационных технологий, которые не только будут «оживлять» учебный процесс, но и повысят мотивацию обучения .</w:t>
      </w:r>
    </w:p>
    <w:p w:rsidR="00C11A0E" w:rsidRPr="001E00AC" w:rsidRDefault="00C11A0E" w:rsidP="00C11A0E">
      <w:pPr>
        <w:spacing w:after="200"/>
        <w:ind w:firstLine="709"/>
        <w:rPr>
          <w:rFonts w:eastAsia="Calibri"/>
          <w:lang w:eastAsia="en-US"/>
        </w:rPr>
      </w:pPr>
    </w:p>
    <w:p w:rsidR="00C11A0E" w:rsidRPr="001E00AC" w:rsidRDefault="00C11A0E" w:rsidP="00C11A0E">
      <w:pPr>
        <w:spacing w:after="200"/>
        <w:ind w:firstLine="709"/>
        <w:rPr>
          <w:rFonts w:eastAsia="Calibri"/>
          <w:b/>
          <w:lang w:eastAsia="en-US"/>
        </w:rPr>
      </w:pPr>
      <w:r w:rsidRPr="001E00AC">
        <w:rPr>
          <w:rFonts w:eastAsia="Calibri"/>
          <w:b/>
          <w:lang w:eastAsia="en-US"/>
        </w:rPr>
        <w:t xml:space="preserve">Предполагаемые результаты: </w:t>
      </w:r>
    </w:p>
    <w:p w:rsidR="00C11A0E" w:rsidRPr="001E00AC" w:rsidRDefault="00C11A0E" w:rsidP="00C11A0E">
      <w:pPr>
        <w:spacing w:after="200"/>
        <w:ind w:firstLine="709"/>
        <w:rPr>
          <w:rFonts w:eastAsia="Calibri"/>
          <w:lang w:eastAsia="en-US"/>
        </w:rPr>
      </w:pPr>
      <w:r w:rsidRPr="001E00AC">
        <w:rPr>
          <w:rFonts w:eastAsia="Calibri"/>
          <w:b/>
          <w:bCs/>
          <w:u w:val="single"/>
          <w:lang w:eastAsia="en-US"/>
        </w:rPr>
        <w:t>Использование ИКТ в начальной школе позволят:</w:t>
      </w:r>
    </w:p>
    <w:p w:rsidR="00C11A0E" w:rsidRPr="001E00AC" w:rsidRDefault="00C11A0E" w:rsidP="00C11A0E">
      <w:pPr>
        <w:spacing w:after="200"/>
        <w:ind w:firstLine="709"/>
        <w:rPr>
          <w:rFonts w:eastAsia="Calibri"/>
          <w:lang w:eastAsia="en-US"/>
        </w:rPr>
      </w:pPr>
    </w:p>
    <w:p w:rsidR="00C11A0E" w:rsidRPr="001E00AC" w:rsidRDefault="00C11A0E" w:rsidP="00C11A0E">
      <w:pPr>
        <w:spacing w:after="200"/>
        <w:ind w:firstLine="709"/>
        <w:rPr>
          <w:rFonts w:eastAsia="Calibri"/>
          <w:lang w:eastAsia="en-US"/>
        </w:rPr>
      </w:pPr>
      <w:r w:rsidRPr="001E00AC">
        <w:rPr>
          <w:rFonts w:eastAsia="Calibri"/>
          <w:lang w:eastAsia="en-US"/>
        </w:rPr>
        <w:t>Сделать урок эмоционально насыщенным и полноценным, наиболее наглядным.</w:t>
      </w:r>
    </w:p>
    <w:p w:rsidR="00C11A0E" w:rsidRPr="001E00AC" w:rsidRDefault="00C11A0E" w:rsidP="00C11A0E">
      <w:pPr>
        <w:spacing w:after="200"/>
        <w:ind w:firstLine="709"/>
        <w:rPr>
          <w:rFonts w:eastAsia="Calibri"/>
          <w:lang w:eastAsia="en-US"/>
        </w:rPr>
      </w:pPr>
      <w:r w:rsidRPr="001E00AC">
        <w:rPr>
          <w:rFonts w:eastAsia="Calibri"/>
          <w:lang w:eastAsia="en-US"/>
        </w:rPr>
        <w:t xml:space="preserve">Сформировать коммуникативную компетенцию у детей. </w:t>
      </w:r>
    </w:p>
    <w:p w:rsidR="00C11A0E" w:rsidRPr="001E00AC" w:rsidRDefault="00C11A0E" w:rsidP="00C11A0E">
      <w:pPr>
        <w:spacing w:after="200"/>
        <w:rPr>
          <w:rFonts w:eastAsia="Calibri"/>
          <w:lang w:eastAsia="en-US"/>
        </w:rPr>
      </w:pPr>
      <w:r w:rsidRPr="001E00AC">
        <w:rPr>
          <w:rFonts w:eastAsia="Calibri"/>
          <w:lang w:eastAsia="en-US"/>
        </w:rPr>
        <w:t xml:space="preserve">          Сократить время для контроля и проверки знаний учащихся.</w:t>
      </w:r>
    </w:p>
    <w:p w:rsidR="00C11A0E" w:rsidRPr="001E00AC" w:rsidRDefault="00C11A0E" w:rsidP="00C11A0E">
      <w:pPr>
        <w:spacing w:after="200"/>
        <w:rPr>
          <w:rFonts w:eastAsia="Calibri"/>
          <w:lang w:eastAsia="en-US"/>
        </w:rPr>
      </w:pPr>
      <w:r w:rsidRPr="001E00AC">
        <w:rPr>
          <w:rFonts w:eastAsia="Calibri"/>
          <w:lang w:eastAsia="en-US"/>
        </w:rPr>
        <w:t xml:space="preserve">          Учащимся учиться навыкам контроля и самоконтроля.</w:t>
      </w:r>
    </w:p>
    <w:p w:rsidR="00C11A0E" w:rsidRPr="001E00AC" w:rsidRDefault="00C11A0E" w:rsidP="00C11A0E">
      <w:pPr>
        <w:spacing w:after="200"/>
        <w:rPr>
          <w:rFonts w:eastAsia="Calibri"/>
          <w:lang w:eastAsia="en-US"/>
        </w:rPr>
      </w:pPr>
      <w:r w:rsidRPr="001E00AC">
        <w:rPr>
          <w:rFonts w:eastAsia="Calibri"/>
          <w:lang w:eastAsia="en-US"/>
        </w:rPr>
        <w:lastRenderedPageBreak/>
        <w:t xml:space="preserve">          Активизировать познавательную деятельность учащихся.</w:t>
      </w:r>
    </w:p>
    <w:p w:rsidR="00C11A0E" w:rsidRPr="001E00AC" w:rsidRDefault="00C11A0E" w:rsidP="00C11A0E">
      <w:pPr>
        <w:spacing w:after="200"/>
        <w:rPr>
          <w:rFonts w:eastAsia="Calibri"/>
          <w:lang w:eastAsia="en-US"/>
        </w:rPr>
      </w:pPr>
      <w:r w:rsidRPr="001E00AC">
        <w:rPr>
          <w:rFonts w:eastAsia="Calibri"/>
          <w:lang w:eastAsia="en-US"/>
        </w:rPr>
        <w:t xml:space="preserve">          Проводить уроки на высоком эстетическом уровне (музыка, анимация).             </w:t>
      </w:r>
    </w:p>
    <w:p w:rsidR="00C11A0E" w:rsidRPr="001E00AC" w:rsidRDefault="00C11A0E" w:rsidP="0035607B">
      <w:pPr>
        <w:spacing w:after="200"/>
        <w:rPr>
          <w:rFonts w:eastAsia="Calibri"/>
          <w:lang w:eastAsia="en-US"/>
        </w:rPr>
      </w:pPr>
      <w:r w:rsidRPr="001E00AC">
        <w:rPr>
          <w:rFonts w:eastAsia="Calibri"/>
          <w:lang w:eastAsia="en-US"/>
        </w:rPr>
        <w:t xml:space="preserve">          Использовать индивидуальный подход к ученику, п</w:t>
      </w:r>
      <w:r w:rsidR="0035607B" w:rsidRPr="001E00AC">
        <w:rPr>
          <w:rFonts w:eastAsia="Calibri"/>
          <w:lang w:eastAsia="en-US"/>
        </w:rPr>
        <w:t>рименяя разно уровневые задания</w:t>
      </w:r>
      <w:r w:rsidRPr="001E00AC">
        <w:rPr>
          <w:rFonts w:eastAsia="Calibri"/>
          <w:lang w:eastAsia="en-US"/>
        </w:rPr>
        <w:t>.</w:t>
      </w:r>
    </w:p>
    <w:p w:rsidR="0019682C" w:rsidRPr="00A15C87" w:rsidRDefault="00A15C87" w:rsidP="0019682C">
      <w:pPr>
        <w:shd w:val="clear" w:color="auto" w:fill="FFFFFF"/>
        <w:spacing w:before="100" w:beforeAutospacing="1" w:after="200" w:line="276" w:lineRule="auto"/>
        <w:ind w:left="720"/>
        <w:rPr>
          <w:b/>
          <w:color w:val="000000"/>
          <w:sz w:val="36"/>
          <w:szCs w:val="36"/>
        </w:rPr>
      </w:pPr>
      <w:r>
        <w:rPr>
          <w:b/>
          <w:color w:val="000000"/>
          <w:sz w:val="36"/>
          <w:szCs w:val="36"/>
        </w:rPr>
        <w:t>1.</w:t>
      </w:r>
      <w:r w:rsidR="0019682C" w:rsidRPr="00A15C87">
        <w:rPr>
          <w:b/>
          <w:color w:val="000000"/>
          <w:sz w:val="36"/>
          <w:szCs w:val="36"/>
        </w:rPr>
        <w:t>Общее понятие об ИКТ</w:t>
      </w:r>
    </w:p>
    <w:p w:rsidR="0019682C" w:rsidRPr="0019682C" w:rsidRDefault="0019682C" w:rsidP="0019682C">
      <w:pPr>
        <w:ind w:firstLine="708"/>
        <w:jc w:val="both"/>
      </w:pPr>
      <w:r w:rsidRPr="0019682C">
        <w:rPr>
          <w:b/>
        </w:rPr>
        <w:t xml:space="preserve">Информация </w:t>
      </w:r>
      <w:r w:rsidRPr="0019682C">
        <w:t xml:space="preserve">(от лат. </w:t>
      </w:r>
      <w:r w:rsidRPr="0019682C">
        <w:rPr>
          <w:lang w:val="en-US"/>
        </w:rPr>
        <w:t>informatio</w:t>
      </w:r>
      <w:r w:rsidRPr="0019682C">
        <w:t xml:space="preserve"> – разъяснение, изложение).  1. Сообщение о чем-либо. 2. Сведения, являющиеся объектом хранения переработки и передачи. </w:t>
      </w:r>
    </w:p>
    <w:p w:rsidR="0019682C" w:rsidRPr="0019682C" w:rsidRDefault="0019682C" w:rsidP="0019682C">
      <w:pPr>
        <w:ind w:firstLine="708"/>
        <w:jc w:val="both"/>
      </w:pPr>
      <w:r w:rsidRPr="0019682C">
        <w:rPr>
          <w:b/>
        </w:rPr>
        <w:t>Коммуникация</w:t>
      </w:r>
      <w:r w:rsidRPr="0019682C">
        <w:t xml:space="preserve"> (от лат. </w:t>
      </w:r>
      <w:r w:rsidRPr="0019682C">
        <w:rPr>
          <w:lang w:val="en-US"/>
        </w:rPr>
        <w:t>communicatio</w:t>
      </w:r>
      <w:r w:rsidRPr="0019682C">
        <w:t xml:space="preserve"> – делать общим, связывать, общаться).  1. Форма связи, например, телеграф, радио, телефон, интернет… 2. Акт общения, связь между двумя и более индивидами, основанное на взаимопонимании; сообщение информации одним лицом другому или ряду лиц. 3. Массовая коммуникация – процесс сообщения информации с помощью технических средств, т.е. средств массовой коммуникации (массмедиа: печать, радио, кинематограф и т.д.). </w:t>
      </w:r>
    </w:p>
    <w:p w:rsidR="0019682C" w:rsidRPr="0019682C" w:rsidRDefault="0019682C" w:rsidP="0019682C">
      <w:pPr>
        <w:ind w:firstLine="708"/>
        <w:jc w:val="both"/>
      </w:pPr>
      <w:r w:rsidRPr="0019682C">
        <w:rPr>
          <w:b/>
        </w:rPr>
        <w:t>Технология</w:t>
      </w:r>
      <w:r w:rsidRPr="0019682C">
        <w:t xml:space="preserve"> (от греч. </w:t>
      </w:r>
      <w:r w:rsidRPr="0019682C">
        <w:rPr>
          <w:lang w:val="en-US"/>
        </w:rPr>
        <w:t>techne</w:t>
      </w:r>
      <w:r w:rsidRPr="0019682C">
        <w:t xml:space="preserve"> – искусство, мастерство + логия). 1. Совокупность методов обработки, изготовления, изменения состояния, свойств, формы сырья, материала или полуфабриката в процессе производства. Например, технология металлов, химическая технология, технология строительных работ. 2. Наука о способах воздействия на сырье, материалы или полуфабрикаты соответствующими орудиями производства.</w:t>
      </w:r>
    </w:p>
    <w:p w:rsidR="0019682C" w:rsidRDefault="0019682C" w:rsidP="0019682C">
      <w:pPr>
        <w:shd w:val="clear" w:color="auto" w:fill="FFFFFF"/>
        <w:spacing w:before="100" w:beforeAutospacing="1" w:after="200" w:line="276" w:lineRule="auto"/>
        <w:ind w:left="720"/>
        <w:rPr>
          <w:b/>
        </w:rPr>
      </w:pPr>
      <w:r w:rsidRPr="0019682C">
        <w:t xml:space="preserve">Итак, теперь нужно дать определение ИКТ. Что же это такое и как это понятие связано с образованием? Можно предположить, что </w:t>
      </w:r>
      <w:r w:rsidRPr="0019682C">
        <w:rPr>
          <w:b/>
        </w:rPr>
        <w:t>ИКТ – это совокупность методов подачи или получения необходимой учебной информации с помощью таких различных форм связи как печать, телефон, радио, телевидение, интернет и т.п.</w:t>
      </w:r>
      <w:r w:rsidRPr="0019682C">
        <w:t xml:space="preserve"> Следует отметить, что из перечисленных средств коммуникации наибольшую популярность получил компьютер. Хотелось бы заметить, что компьютер был изобретен как средство вычисления. Однако постепенно к его возможностям добавились функции почти всех предшествующих средств коммуникации, превратив его в главное орудие построения  современного информационного общества. Сегодня уже невозможно с ходу перечислить все сферы применения компьютера. По всей возможности, наиболее остроумным определением назначения компьютера является следующее: </w:t>
      </w:r>
      <w:r w:rsidRPr="0019682C">
        <w:rPr>
          <w:b/>
        </w:rPr>
        <w:t>«Компьютер есть средство решения тех задач, которые человек в состоянии ему поручить на данном уровне развития техники».</w:t>
      </w:r>
    </w:p>
    <w:p w:rsidR="0019682C" w:rsidRPr="0019682C" w:rsidRDefault="0019682C" w:rsidP="0019682C">
      <w:pPr>
        <w:ind w:firstLine="708"/>
        <w:jc w:val="both"/>
        <w:rPr>
          <w:bCs/>
        </w:rPr>
      </w:pPr>
      <w:r w:rsidRPr="0019682C">
        <w:rPr>
          <w:bCs/>
        </w:rPr>
        <w:t xml:space="preserve">Преодолевая пространство и время, </w:t>
      </w:r>
      <w:r w:rsidRPr="0019682C">
        <w:rPr>
          <w:b/>
          <w:bCs/>
          <w:i/>
        </w:rPr>
        <w:t>ИКТ</w:t>
      </w:r>
      <w:r w:rsidRPr="0019682C">
        <w:rPr>
          <w:b/>
          <w:bCs/>
        </w:rPr>
        <w:t xml:space="preserve"> </w:t>
      </w:r>
      <w:r w:rsidRPr="0019682C">
        <w:rPr>
          <w:bCs/>
        </w:rPr>
        <w:t xml:space="preserve">могут обеспечить обучение в любом месте  и в любое время, что делает их мощным средством для изменения в сфере образования. По мнению многих специалистов, новые цифровые технологии делают революцию в обучении весьма вероятной. Они </w:t>
      </w:r>
      <w:r w:rsidRPr="0019682C">
        <w:rPr>
          <w:b/>
          <w:bCs/>
          <w:i/>
        </w:rPr>
        <w:t>помогают детям стать более активными и независимыми учениками, благодаря новым возможностям совместно работать над проектами, не замечая границ и культурных различий. Они позволяют детям учиться друг у друга и иметь доступ к самому широкому кругу информации</w:t>
      </w:r>
      <w:r w:rsidRPr="0019682C">
        <w:rPr>
          <w:bCs/>
          <w:i/>
        </w:rPr>
        <w:t>.</w:t>
      </w:r>
      <w:r w:rsidRPr="0019682C">
        <w:rPr>
          <w:bCs/>
        </w:rPr>
        <w:t xml:space="preserve"> Одновременно изменяется роль преподавателя. Если прежде учитель воспринимался в качестве единственного источника знаний, то теперь он становится консультантом, помогающим учащимся ориентироваться в новой информации, находить ответы на свои вопросы, делать выбор и решать проблемы. В ИКТ также видят важное средство, позволяющее осуществить более демократический доступ к образовательным ресурсам. </w:t>
      </w:r>
    </w:p>
    <w:p w:rsidR="0019682C" w:rsidRPr="0019682C" w:rsidRDefault="0019682C" w:rsidP="0019682C">
      <w:pPr>
        <w:jc w:val="center"/>
        <w:rPr>
          <w:b/>
        </w:rPr>
      </w:pPr>
    </w:p>
    <w:p w:rsidR="007E47E8" w:rsidRDefault="007E47E8" w:rsidP="0019682C">
      <w:pPr>
        <w:jc w:val="center"/>
        <w:rPr>
          <w:b/>
        </w:rPr>
      </w:pPr>
    </w:p>
    <w:p w:rsidR="007E47E8" w:rsidRDefault="007E47E8" w:rsidP="0019682C">
      <w:pPr>
        <w:jc w:val="center"/>
        <w:rPr>
          <w:b/>
        </w:rPr>
      </w:pPr>
    </w:p>
    <w:p w:rsidR="007E47E8" w:rsidRDefault="007E47E8" w:rsidP="0019682C">
      <w:pPr>
        <w:jc w:val="center"/>
        <w:rPr>
          <w:b/>
        </w:rPr>
      </w:pPr>
    </w:p>
    <w:p w:rsidR="0019682C" w:rsidRPr="0019682C" w:rsidRDefault="0019682C" w:rsidP="0019682C">
      <w:pPr>
        <w:jc w:val="center"/>
        <w:rPr>
          <w:b/>
        </w:rPr>
      </w:pPr>
      <w:r w:rsidRPr="0019682C">
        <w:rPr>
          <w:b/>
        </w:rPr>
        <w:t>ИКТ в школах</w:t>
      </w:r>
    </w:p>
    <w:p w:rsidR="0019682C" w:rsidRPr="0019682C" w:rsidRDefault="0019682C" w:rsidP="0019682C">
      <w:pPr>
        <w:jc w:val="center"/>
        <w:rPr>
          <w:b/>
        </w:rPr>
      </w:pPr>
    </w:p>
    <w:p w:rsidR="0019682C" w:rsidRDefault="0019682C" w:rsidP="0019682C">
      <w:pPr>
        <w:jc w:val="both"/>
      </w:pPr>
      <w:r w:rsidRPr="0019682C">
        <w:tab/>
        <w:t>Пожалуй, одной из самых характерных черт современной организации учебного процесса в школе является ее индустриализация</w:t>
      </w:r>
      <w:r w:rsidRPr="0019682C">
        <w:rPr>
          <w:b/>
        </w:rPr>
        <w:t xml:space="preserve">: </w:t>
      </w:r>
      <w:r w:rsidRPr="0019682C">
        <w:rPr>
          <w:b/>
          <w:i/>
        </w:rPr>
        <w:t>широкое использование информационных технологий с целью повышения эффективности управления учебным процессом</w:t>
      </w:r>
      <w:r w:rsidRPr="0019682C">
        <w:rPr>
          <w:i/>
        </w:rPr>
        <w:t>.</w:t>
      </w:r>
      <w:r w:rsidRPr="0019682C">
        <w:t xml:space="preserve"> При этом компьютер является не только инструментом для выполнения вычислительных работ  и моделирования, но и средством обучения, оказывающим существенное влияние на методы преподавания и организацию процесса обучения в целом. Рациональное использование компьютера позволяет применять новые, более эффективные способы передачи учащимся учебной информации.</w:t>
      </w:r>
    </w:p>
    <w:p w:rsidR="00A15C87" w:rsidRDefault="00A15C87" w:rsidP="0019682C">
      <w:pPr>
        <w:jc w:val="both"/>
      </w:pPr>
    </w:p>
    <w:p w:rsidR="00A15C87" w:rsidRPr="00A15C87" w:rsidRDefault="00A15C87" w:rsidP="0019682C">
      <w:pPr>
        <w:jc w:val="both"/>
        <w:rPr>
          <w:b/>
          <w:sz w:val="36"/>
          <w:szCs w:val="36"/>
        </w:rPr>
      </w:pPr>
      <w:r w:rsidRPr="00A15C87">
        <w:rPr>
          <w:b/>
          <w:sz w:val="36"/>
          <w:szCs w:val="36"/>
        </w:rPr>
        <w:t>2.</w:t>
      </w:r>
      <w:r w:rsidRPr="00A15C87">
        <w:rPr>
          <w:b/>
          <w:sz w:val="36"/>
          <w:szCs w:val="36"/>
        </w:rPr>
        <w:tab/>
        <w:t>Психологические особенности учащихся начальной школы.</w:t>
      </w:r>
    </w:p>
    <w:p w:rsidR="000E0D61" w:rsidRPr="00A15C87" w:rsidRDefault="000E0D61" w:rsidP="0019682C">
      <w:pPr>
        <w:jc w:val="both"/>
        <w:rPr>
          <w:b/>
          <w:sz w:val="36"/>
          <w:szCs w:val="36"/>
        </w:rPr>
      </w:pPr>
    </w:p>
    <w:p w:rsidR="00A15C87" w:rsidRPr="001E00AC" w:rsidRDefault="001E00AC" w:rsidP="00A15C87">
      <w:pPr>
        <w:spacing w:after="200" w:line="276" w:lineRule="auto"/>
        <w:rPr>
          <w:rFonts w:eastAsia="Calibri"/>
          <w:color w:val="000000"/>
          <w:shd w:val="clear" w:color="auto" w:fill="FFFFFF"/>
          <w:lang w:eastAsia="en-US"/>
        </w:rPr>
      </w:pPr>
      <w:r>
        <w:rPr>
          <w:color w:val="000000"/>
        </w:rPr>
        <w:t xml:space="preserve">         </w:t>
      </w:r>
      <w:r w:rsidR="00A15C87" w:rsidRPr="001E00AC">
        <w:rPr>
          <w:color w:val="000000"/>
        </w:rPr>
        <w:t>Начало школьного обучения означает переход от игровой деятельности к учебной как ведущей деятельности младшего школьного возраста, в которой формируются основные психические новообразования. Поэтому, поступление в школу вносит важнейшие изменения в жизнь ребёнка. Резко изменяется весь уклад его жизни, его социальное положение в коллективе, семье. Основной, ведущей деятельностью становится отныне учение, важнейшей обязанностью - обязанность учиться, приобретать знания. А учение - это серьёзный труд, требующий организованность, дисциплину, волевые усилия ребёнка. Школьник включается в новый для него коллектив, в котором он будет жит</w:t>
      </w:r>
      <w:r w:rsidR="007A59CC" w:rsidRPr="001E00AC">
        <w:rPr>
          <w:color w:val="000000"/>
        </w:rPr>
        <w:t>ь, учиться, развиваться целых 9</w:t>
      </w:r>
      <w:r w:rsidR="00A15C87" w:rsidRPr="001E00AC">
        <w:rPr>
          <w:color w:val="000000"/>
        </w:rPr>
        <w:t xml:space="preserve"> лет.</w:t>
      </w:r>
    </w:p>
    <w:p w:rsidR="00A15C87" w:rsidRPr="001E00AC" w:rsidRDefault="001E00AC" w:rsidP="00A15C87">
      <w:pPr>
        <w:spacing w:before="100" w:beforeAutospacing="1" w:after="100" w:afterAutospacing="1"/>
        <w:rPr>
          <w:color w:val="000000"/>
        </w:rPr>
      </w:pPr>
      <w:r>
        <w:rPr>
          <w:color w:val="000000"/>
        </w:rPr>
        <w:t xml:space="preserve">         </w:t>
      </w:r>
      <w:r w:rsidR="00A15C87" w:rsidRPr="001E00AC">
        <w:rPr>
          <w:color w:val="000000"/>
        </w:rPr>
        <w:t>Вначале у него формируется интерес к самому процессу учебной деятельности без осознания её значения. Только после возникновения интереса к результатам своего учебного труда формируется интерес к содержанию учебной деятельности, к приобретению знаний. Вот эта основа и является благоприятной почвой для формирования у младшего школьника мотивов учения высокого общественного порядка, связанных с подлинно ответственным отношением к учебным занятиям.</w:t>
      </w:r>
    </w:p>
    <w:p w:rsidR="00A15C87" w:rsidRPr="001E00AC" w:rsidRDefault="001E00AC" w:rsidP="00A15C87">
      <w:pPr>
        <w:spacing w:before="100" w:beforeAutospacing="1" w:after="100" w:afterAutospacing="1"/>
        <w:rPr>
          <w:color w:val="000000"/>
        </w:rPr>
      </w:pPr>
      <w:r>
        <w:rPr>
          <w:color w:val="000000"/>
        </w:rPr>
        <w:t xml:space="preserve">         </w:t>
      </w:r>
      <w:r w:rsidR="00A15C87" w:rsidRPr="001E00AC">
        <w:rPr>
          <w:color w:val="000000"/>
        </w:rPr>
        <w:t>Формирование интереса к содержанию учебной деятельности, приобретению знаний связано с переживанием школьниками чувства удовлетворения от своих достижений. А подкрепляется это чувство одобрением, похвалой учителя, который подчёркивает каждый, даже самый маленький успех, самое маленькое продвижение вперёд. Младшие школьники испытывают чувство гордости, особый подъём сил, когда учитель хвалит их.</w:t>
      </w:r>
    </w:p>
    <w:p w:rsidR="00A15C87" w:rsidRPr="001E00AC" w:rsidRDefault="001E00AC" w:rsidP="00A15C87">
      <w:pPr>
        <w:spacing w:before="100" w:beforeAutospacing="1" w:after="100" w:afterAutospacing="1"/>
        <w:rPr>
          <w:color w:val="000000"/>
        </w:rPr>
      </w:pPr>
      <w:r>
        <w:rPr>
          <w:color w:val="000000"/>
        </w:rPr>
        <w:t xml:space="preserve">        </w:t>
      </w:r>
      <w:r w:rsidR="00A15C87" w:rsidRPr="001E00AC">
        <w:rPr>
          <w:color w:val="000000"/>
        </w:rPr>
        <w:t>Большое воспитательное воздействие учителя на младших школьников связано с тем, что учитель с самого начала пребывания детей в школе становится для них непререкаемым авторитетом. Авторитет учителя - самая важная предпосылка для обучения и воспитания в младших классах.</w:t>
      </w:r>
    </w:p>
    <w:p w:rsidR="00A15C87" w:rsidRPr="001E00AC" w:rsidRDefault="001E00AC" w:rsidP="00A15C87">
      <w:pPr>
        <w:spacing w:before="100" w:beforeAutospacing="1" w:after="100" w:afterAutospacing="1"/>
        <w:rPr>
          <w:color w:val="000000"/>
        </w:rPr>
      </w:pPr>
      <w:r>
        <w:rPr>
          <w:color w:val="000000"/>
        </w:rPr>
        <w:t xml:space="preserve">        </w:t>
      </w:r>
      <w:r w:rsidR="00A15C87" w:rsidRPr="001E00AC">
        <w:rPr>
          <w:color w:val="000000"/>
        </w:rPr>
        <w:t xml:space="preserve">Учебная деятельность в начальных классах стимулирует, прежде всего, развитие психических процессов непосредственного познания окружающего мира - ощущений и восприятий. Младшие школьники отличаются остротой и свежестью восприятия, своего </w:t>
      </w:r>
      <w:r w:rsidR="00A15C87" w:rsidRPr="001E00AC">
        <w:rPr>
          <w:color w:val="000000"/>
        </w:rPr>
        <w:lastRenderedPageBreak/>
        <w:t>рода созерцательной любознательностью. Младший школьник с живым любопытством воспринимает окружающую среду, которая с каждым днём раскрывает перед ним всё новые и новые стороны.</w:t>
      </w:r>
    </w:p>
    <w:p w:rsidR="00A15C87" w:rsidRPr="001E00AC" w:rsidRDefault="001E00AC" w:rsidP="00A15C87">
      <w:pPr>
        <w:spacing w:before="100" w:beforeAutospacing="1" w:after="100" w:afterAutospacing="1"/>
        <w:rPr>
          <w:color w:val="000000"/>
        </w:rPr>
      </w:pPr>
      <w:r>
        <w:rPr>
          <w:color w:val="000000"/>
        </w:rPr>
        <w:t xml:space="preserve">       </w:t>
      </w:r>
      <w:r w:rsidR="00A15C87" w:rsidRPr="001E00AC">
        <w:rPr>
          <w:color w:val="000000"/>
        </w:rPr>
        <w:t>Младший школьный возраст - возраст достаточно заметного формирования личности. Для него характерны новые отношения со взрослыми и сверстниками, включение в целую систему коллективов, включение в новый вид деятельности - учение, которое предъявляет ряд серьёзных требований к ученику. Всё это решающим образом сказывается на формировании и закреплении новой системы отношений к людям, коллективу, к учению и связанным с ними обязанностям, формирует характер, волю, расширяет круг интересов, развивает способности.</w:t>
      </w:r>
    </w:p>
    <w:p w:rsidR="00A15C87" w:rsidRPr="001E00AC" w:rsidRDefault="001E00AC" w:rsidP="00A15C87">
      <w:pPr>
        <w:spacing w:before="100" w:beforeAutospacing="1" w:after="100" w:afterAutospacing="1"/>
        <w:rPr>
          <w:color w:val="000000"/>
        </w:rPr>
      </w:pPr>
      <w:r>
        <w:rPr>
          <w:color w:val="000000"/>
        </w:rPr>
        <w:t xml:space="preserve">        </w:t>
      </w:r>
      <w:r w:rsidR="00A15C87" w:rsidRPr="001E00AC">
        <w:rPr>
          <w:color w:val="000000"/>
        </w:rPr>
        <w:t>В младшем школьном возрасте закладывается фундамент нравственного поведения, происходит усвоение моральных норм и правил поведения, начинает формироваться общественная направленность личности.</w:t>
      </w:r>
    </w:p>
    <w:p w:rsidR="00A15C87" w:rsidRPr="001E00AC" w:rsidRDefault="001E00AC" w:rsidP="00A15C87">
      <w:pPr>
        <w:spacing w:before="100" w:beforeAutospacing="1" w:after="100" w:afterAutospacing="1"/>
        <w:rPr>
          <w:color w:val="000000"/>
        </w:rPr>
      </w:pPr>
      <w:r>
        <w:rPr>
          <w:color w:val="000000"/>
        </w:rPr>
        <w:t xml:space="preserve">        </w:t>
      </w:r>
      <w:r w:rsidR="00A15C87" w:rsidRPr="001E00AC">
        <w:rPr>
          <w:color w:val="000000"/>
        </w:rPr>
        <w:t>Характер младших школьников отличается некоторыми особенностями. Прежде всего они импульсивны - склонны незамедлительно действовать под влиянием непосредственных импульсов, побуждений, не подумав и не взвесив всех обстоятельств, по случайным поводам. Причина - потребность в активной внешней разрядке при возрастной слабости волевой регуляции поведения.</w:t>
      </w:r>
    </w:p>
    <w:p w:rsidR="00A15C87" w:rsidRPr="001E00AC" w:rsidRDefault="001E00AC" w:rsidP="00A15C87">
      <w:pPr>
        <w:spacing w:before="100" w:beforeAutospacing="1" w:after="100" w:afterAutospacing="1"/>
        <w:rPr>
          <w:color w:val="000000"/>
        </w:rPr>
      </w:pPr>
      <w:r>
        <w:rPr>
          <w:color w:val="000000"/>
        </w:rPr>
        <w:t xml:space="preserve">        </w:t>
      </w:r>
      <w:r w:rsidR="00A15C87" w:rsidRPr="001E00AC">
        <w:rPr>
          <w:color w:val="000000"/>
        </w:rPr>
        <w:t>Возрастной особенностью является и общая недостаточность воли: младший школьник ещё не обладает большим опытом длительной борьбы за намеченную цель, преодоления трудностей и препятствий. Он может опустить руки при неудаче, потерять веру в свои силы и невозможности. Нередко наблюдается капризность, упрямство. Обычная причина их - недостатки семейного воспитания. Ребёнок привык к тому, что все его желания и требования удовлетворялись, он ни в чём не видел отказа. Капризность и упрямство - своеобразная форма протеста ребёнка против тех твёрдых требований, которые ему предъявляет школа, против необходимости жертвовать тем, что хочется, во имя того, что надо.</w:t>
      </w:r>
    </w:p>
    <w:p w:rsidR="00A15C87" w:rsidRPr="001E00AC" w:rsidRDefault="001E00AC" w:rsidP="00A15C87">
      <w:pPr>
        <w:spacing w:before="100" w:beforeAutospacing="1" w:after="100" w:afterAutospacing="1"/>
        <w:rPr>
          <w:color w:val="000000"/>
        </w:rPr>
      </w:pPr>
      <w:r>
        <w:rPr>
          <w:color w:val="000000"/>
        </w:rPr>
        <w:t xml:space="preserve">       </w:t>
      </w:r>
      <w:r w:rsidR="00A15C87" w:rsidRPr="001E00AC">
        <w:rPr>
          <w:color w:val="000000"/>
        </w:rPr>
        <w:t>Младшие школьники очень эмоциональны. Эмоциональность сказывается, во-первых, в том, что их психическая деятельность обычно окрашена эмоциями. Всё, что дети наблюдают, о чём думают, что делают, вызывает у них эмоционально окрашенное отношение. Во-вторых, младшие школьники не умеют сдерживать свои чувства, контролировать их внешнее проявление, они очень непосредственны и откровенны в выражении радости. Горя, печали, страха, удовольствия или неудовольствия. В-третьих, эмоциональность выражается в их большой эмоциональной неустойчивости, частой смене настроений, склонности к аффектам, кратковременным и бурным проявлениям радости, горя, гнева, страха. С годами всё больше развивается способность регулировать свои чувства, сдерживать их нежелательные проявления.</w:t>
      </w:r>
    </w:p>
    <w:p w:rsidR="00A15C87" w:rsidRPr="001E00AC" w:rsidRDefault="001E00AC" w:rsidP="00A15C87">
      <w:pPr>
        <w:spacing w:before="100" w:beforeAutospacing="1" w:after="100" w:afterAutospacing="1"/>
        <w:rPr>
          <w:color w:val="000000"/>
        </w:rPr>
      </w:pPr>
      <w:r>
        <w:rPr>
          <w:color w:val="000000"/>
        </w:rPr>
        <w:t xml:space="preserve">         </w:t>
      </w:r>
      <w:r w:rsidR="00A15C87" w:rsidRPr="001E00AC">
        <w:rPr>
          <w:color w:val="000000"/>
        </w:rPr>
        <w:t>Большие возможности предоставляет младший школьный возраст для воспитания коллективистских отношений. За несколько лет младший школьник накапливает при правильном воспитании важный для своего дальнейшего развития опыт коллективной деятельности - деятельности в коллективе и для коллектива. Воспитанию коллективизма помогает участие детей в общественных, коллективных делах. Именно здесь ребёнок приобретает основной опыт коллективной общественной деятельности.</w:t>
      </w:r>
    </w:p>
    <w:p w:rsidR="00A15C87" w:rsidRPr="001E00AC" w:rsidRDefault="001E00AC" w:rsidP="00A15C87">
      <w:pPr>
        <w:spacing w:after="200" w:line="276" w:lineRule="auto"/>
        <w:rPr>
          <w:rFonts w:eastAsia="Calibri"/>
          <w:color w:val="000000"/>
          <w:shd w:val="clear" w:color="auto" w:fill="FFFFFF"/>
          <w:lang w:eastAsia="en-US"/>
        </w:rPr>
      </w:pPr>
      <w:r>
        <w:rPr>
          <w:rFonts w:eastAsia="Calibri"/>
          <w:b/>
          <w:color w:val="000000"/>
          <w:shd w:val="clear" w:color="auto" w:fill="FFFFFF"/>
          <w:lang w:eastAsia="en-US"/>
        </w:rPr>
        <w:t xml:space="preserve">        </w:t>
      </w:r>
      <w:r w:rsidR="00A15C87" w:rsidRPr="001E00AC">
        <w:rPr>
          <w:rFonts w:eastAsia="Calibri"/>
          <w:b/>
          <w:color w:val="000000"/>
          <w:shd w:val="clear" w:color="auto" w:fill="FFFFFF"/>
          <w:lang w:eastAsia="en-US"/>
        </w:rPr>
        <w:t>Основной мотив деятельности младшего школьника-мотив достижения успеха.</w:t>
      </w:r>
      <w:r w:rsidR="00A15C87" w:rsidRPr="001E00AC">
        <w:rPr>
          <w:rFonts w:eastAsia="Calibri"/>
          <w:color w:val="000000"/>
          <w:shd w:val="clear" w:color="auto" w:fill="FFFFFF"/>
          <w:lang w:eastAsia="en-US"/>
        </w:rPr>
        <w:t> </w:t>
      </w:r>
      <w:r w:rsidR="00A15C87" w:rsidRPr="001E00AC">
        <w:rPr>
          <w:rFonts w:eastAsia="Calibri"/>
          <w:color w:val="000000"/>
          <w:lang w:eastAsia="en-US"/>
        </w:rPr>
        <w:br/>
      </w:r>
      <w:r>
        <w:rPr>
          <w:rFonts w:eastAsia="Calibri"/>
          <w:color w:val="000000"/>
          <w:shd w:val="clear" w:color="auto" w:fill="FFFFFF"/>
          <w:lang w:eastAsia="en-US"/>
        </w:rPr>
        <w:t xml:space="preserve">        </w:t>
      </w:r>
      <w:r w:rsidR="00A15C87" w:rsidRPr="001E00AC">
        <w:rPr>
          <w:rFonts w:eastAsia="Calibri"/>
          <w:color w:val="000000"/>
          <w:shd w:val="clear" w:color="auto" w:fill="FFFFFF"/>
          <w:lang w:eastAsia="en-US"/>
        </w:rPr>
        <w:t>В младшем школьном возрасте происходит рост стрем</w:t>
      </w:r>
      <w:r w:rsidR="00A15C87" w:rsidRPr="001E00AC">
        <w:rPr>
          <w:rFonts w:eastAsia="Calibri"/>
          <w:color w:val="000000"/>
          <w:shd w:val="clear" w:color="auto" w:fill="FFFFFF"/>
          <w:lang w:eastAsia="en-US"/>
        </w:rPr>
        <w:softHyphen/>
        <w:t xml:space="preserve">ления детей к достижениям. </w:t>
      </w:r>
      <w:r w:rsidR="00A15C87" w:rsidRPr="001E00AC">
        <w:rPr>
          <w:rFonts w:eastAsia="Calibri"/>
          <w:color w:val="000000"/>
          <w:shd w:val="clear" w:color="auto" w:fill="FFFFFF"/>
          <w:lang w:eastAsia="en-US"/>
        </w:rPr>
        <w:lastRenderedPageBreak/>
        <w:t>Поэтому основным мотивом деятельности ребенка в этом возрасте является мотив дос</w:t>
      </w:r>
      <w:r w:rsidR="00A15C87" w:rsidRPr="001E00AC">
        <w:rPr>
          <w:rFonts w:eastAsia="Calibri"/>
          <w:color w:val="000000"/>
          <w:shd w:val="clear" w:color="auto" w:fill="FFFFFF"/>
          <w:lang w:eastAsia="en-US"/>
        </w:rPr>
        <w:softHyphen/>
        <w:t xml:space="preserve">тижения успеха. </w:t>
      </w:r>
      <w:r w:rsidR="00A15C87" w:rsidRPr="001E00AC">
        <w:rPr>
          <w:rFonts w:eastAsia="Calibri"/>
          <w:color w:val="000000"/>
          <w:lang w:eastAsia="en-US"/>
        </w:rPr>
        <w:br/>
      </w:r>
      <w:r>
        <w:rPr>
          <w:rFonts w:eastAsia="Calibri"/>
          <w:color w:val="000000"/>
          <w:shd w:val="clear" w:color="auto" w:fill="FFFFFF"/>
          <w:lang w:eastAsia="en-US"/>
        </w:rPr>
        <w:t xml:space="preserve">        </w:t>
      </w:r>
      <w:r w:rsidR="00A15C87" w:rsidRPr="001E00AC">
        <w:rPr>
          <w:rFonts w:eastAsia="Calibri"/>
          <w:color w:val="000000"/>
          <w:shd w:val="clear" w:color="auto" w:fill="FFFFFF"/>
          <w:lang w:eastAsia="en-US"/>
        </w:rPr>
        <w:t>В сознании ребенка закладываются определенные нрав</w:t>
      </w:r>
      <w:r w:rsidR="00A15C87" w:rsidRPr="001E00AC">
        <w:rPr>
          <w:rFonts w:eastAsia="Calibri"/>
          <w:color w:val="000000"/>
          <w:shd w:val="clear" w:color="auto" w:fill="FFFFFF"/>
          <w:lang w:eastAsia="en-US"/>
        </w:rPr>
        <w:softHyphen/>
        <w:t>ственные идеалы, образцы поведения. Ребенок начинает понимать их ценность и необходимость. Но для того, что</w:t>
      </w:r>
      <w:r w:rsidR="00A15C87" w:rsidRPr="001E00AC">
        <w:rPr>
          <w:rFonts w:eastAsia="Calibri"/>
          <w:color w:val="000000"/>
          <w:shd w:val="clear" w:color="auto" w:fill="FFFFFF"/>
          <w:lang w:eastAsia="en-US"/>
        </w:rPr>
        <w:softHyphen/>
        <w:t>бы становление личности ребенка шло наиболее продук</w:t>
      </w:r>
      <w:r w:rsidR="00A15C87" w:rsidRPr="001E00AC">
        <w:rPr>
          <w:rFonts w:eastAsia="Calibri"/>
          <w:color w:val="000000"/>
          <w:shd w:val="clear" w:color="auto" w:fill="FFFFFF"/>
          <w:lang w:eastAsia="en-US"/>
        </w:rPr>
        <w:softHyphen/>
        <w:t>тивно, важно внимание и оценка взрослого. «Эмоционально-оценочное отношение взрослого к поступкам ребенка определяет развитие его нравственных чувств, индивидуального ответственного отношения к правилам, с которы</w:t>
      </w:r>
      <w:r w:rsidR="00A15C87" w:rsidRPr="001E00AC">
        <w:rPr>
          <w:rFonts w:eastAsia="Calibri"/>
          <w:color w:val="000000"/>
          <w:shd w:val="clear" w:color="auto" w:fill="FFFFFF"/>
          <w:lang w:eastAsia="en-US"/>
        </w:rPr>
        <w:softHyphen/>
        <w:t>ми он знакомится в жизни». «Социальное простран</w:t>
      </w:r>
      <w:r w:rsidR="00A15C87" w:rsidRPr="001E00AC">
        <w:rPr>
          <w:rFonts w:eastAsia="Calibri"/>
          <w:color w:val="000000"/>
          <w:shd w:val="clear" w:color="auto" w:fill="FFFFFF"/>
          <w:lang w:eastAsia="en-US"/>
        </w:rPr>
        <w:softHyphen/>
        <w:t>ство ребенка расширилось — ребенок постоянно общается с учителем и одноклассниками по законам четко формули</w:t>
      </w:r>
      <w:r w:rsidR="00A15C87" w:rsidRPr="001E00AC">
        <w:rPr>
          <w:rFonts w:eastAsia="Calibri"/>
          <w:color w:val="000000"/>
          <w:shd w:val="clear" w:color="auto" w:fill="FFFFFF"/>
          <w:lang w:eastAsia="en-US"/>
        </w:rPr>
        <w:softHyphen/>
        <w:t>руемых правил». Именно в этом возрасте ребенок переживает свою уни</w:t>
      </w:r>
      <w:r w:rsidR="00A15C87" w:rsidRPr="001E00AC">
        <w:rPr>
          <w:rFonts w:eastAsia="Calibri"/>
          <w:color w:val="000000"/>
          <w:shd w:val="clear" w:color="auto" w:fill="FFFFFF"/>
          <w:lang w:eastAsia="en-US"/>
        </w:rPr>
        <w:softHyphen/>
        <w:t>кальность, он осознает себя личностью, стремится к совер</w:t>
      </w:r>
      <w:r w:rsidR="00A15C87" w:rsidRPr="001E00AC">
        <w:rPr>
          <w:rFonts w:eastAsia="Calibri"/>
          <w:color w:val="000000"/>
          <w:shd w:val="clear" w:color="auto" w:fill="FFFFFF"/>
          <w:lang w:eastAsia="en-US"/>
        </w:rPr>
        <w:softHyphen/>
        <w:t>шенству. Это находит свое отражение во всех сферах жиз</w:t>
      </w:r>
      <w:r w:rsidR="00A15C87" w:rsidRPr="001E00AC">
        <w:rPr>
          <w:rFonts w:eastAsia="Calibri"/>
          <w:color w:val="000000"/>
          <w:shd w:val="clear" w:color="auto" w:fill="FFFFFF"/>
          <w:lang w:eastAsia="en-US"/>
        </w:rPr>
        <w:softHyphen/>
        <w:t>ни ребенка, в том числе и во взаимоотношениях со сверст</w:t>
      </w:r>
      <w:r w:rsidR="00A15C87" w:rsidRPr="001E00AC">
        <w:rPr>
          <w:rFonts w:eastAsia="Calibri"/>
          <w:color w:val="000000"/>
          <w:shd w:val="clear" w:color="auto" w:fill="FFFFFF"/>
          <w:lang w:eastAsia="en-US"/>
        </w:rPr>
        <w:softHyphen/>
        <w:t>никами. Дети находят новые групповые формы активнос</w:t>
      </w:r>
      <w:r w:rsidR="00A15C87" w:rsidRPr="001E00AC">
        <w:rPr>
          <w:rFonts w:eastAsia="Calibri"/>
          <w:color w:val="000000"/>
          <w:shd w:val="clear" w:color="auto" w:fill="FFFFFF"/>
          <w:lang w:eastAsia="en-US"/>
        </w:rPr>
        <w:softHyphen/>
        <w:t>ти, занятий. Они стараются по началу вести себя так, как принято в этой группе, подчиняясь законам и правилам. Затем начинается стремление к лидерству, к превосход</w:t>
      </w:r>
      <w:r w:rsidR="00A15C87" w:rsidRPr="001E00AC">
        <w:rPr>
          <w:rFonts w:eastAsia="Calibri"/>
          <w:color w:val="000000"/>
          <w:shd w:val="clear" w:color="auto" w:fill="FFFFFF"/>
          <w:lang w:eastAsia="en-US"/>
        </w:rPr>
        <w:softHyphen/>
        <w:t>ству среди сверстников. В этом возрасте дружеские отно</w:t>
      </w:r>
      <w:r w:rsidR="00A15C87" w:rsidRPr="001E00AC">
        <w:rPr>
          <w:rFonts w:eastAsia="Calibri"/>
          <w:color w:val="000000"/>
          <w:shd w:val="clear" w:color="auto" w:fill="FFFFFF"/>
          <w:lang w:eastAsia="en-US"/>
        </w:rPr>
        <w:softHyphen/>
        <w:t>шения более интенсивные, но менее прочные. Дети учатся умению приобретать друзей и находить общий язык с раз</w:t>
      </w:r>
      <w:r w:rsidR="00A15C87" w:rsidRPr="001E00AC">
        <w:rPr>
          <w:rFonts w:eastAsia="Calibri"/>
          <w:color w:val="000000"/>
          <w:shd w:val="clear" w:color="auto" w:fill="FFFFFF"/>
          <w:lang w:eastAsia="en-US"/>
        </w:rPr>
        <w:softHyphen/>
        <w:t xml:space="preserve">ными детьми. </w:t>
      </w:r>
    </w:p>
    <w:p w:rsidR="00A15C87" w:rsidRPr="001E00AC" w:rsidRDefault="001E00AC" w:rsidP="00A15C87">
      <w:pPr>
        <w:spacing w:after="200" w:line="276" w:lineRule="auto"/>
        <w:rPr>
          <w:rFonts w:eastAsia="Calibri"/>
          <w:color w:val="000000"/>
          <w:shd w:val="clear" w:color="auto" w:fill="FFFFFF"/>
          <w:lang w:eastAsia="en-US"/>
        </w:rPr>
      </w:pPr>
      <w:r>
        <w:rPr>
          <w:rFonts w:eastAsia="Calibri"/>
          <w:color w:val="000000"/>
          <w:shd w:val="clear" w:color="auto" w:fill="FFFFFF"/>
          <w:lang w:eastAsia="en-US"/>
        </w:rPr>
        <w:t xml:space="preserve">        </w:t>
      </w:r>
      <w:r w:rsidR="00A15C87" w:rsidRPr="001E00AC">
        <w:rPr>
          <w:rFonts w:eastAsia="Calibri"/>
          <w:color w:val="000000"/>
          <w:shd w:val="clear" w:color="auto" w:fill="FFFFFF"/>
          <w:lang w:eastAsia="en-US"/>
        </w:rPr>
        <w:t>Дети стремятся к совершенствованию навыков тех ви</w:t>
      </w:r>
      <w:r w:rsidR="00A15C87" w:rsidRPr="001E00AC">
        <w:rPr>
          <w:rFonts w:eastAsia="Calibri"/>
          <w:color w:val="000000"/>
          <w:shd w:val="clear" w:color="auto" w:fill="FFFFFF"/>
          <w:lang w:eastAsia="en-US"/>
        </w:rPr>
        <w:softHyphen/>
        <w:t>дов деятельности, которые приняты и ценятся в привлека</w:t>
      </w:r>
      <w:r w:rsidR="00A15C87" w:rsidRPr="001E00AC">
        <w:rPr>
          <w:rFonts w:eastAsia="Calibri"/>
          <w:color w:val="000000"/>
          <w:shd w:val="clear" w:color="auto" w:fill="FFFFFF"/>
          <w:lang w:eastAsia="en-US"/>
        </w:rPr>
        <w:softHyphen/>
        <w:t>тельной для него компании, чтобы выделиться в ее среде, добиться успеха.</w:t>
      </w:r>
      <w:r w:rsidR="00A15C87" w:rsidRPr="001E00AC">
        <w:rPr>
          <w:rFonts w:eastAsia="Calibri"/>
          <w:color w:val="000000"/>
          <w:lang w:eastAsia="en-US"/>
        </w:rPr>
        <w:br/>
      </w:r>
      <w:r w:rsidR="00A15C87" w:rsidRPr="001E00AC">
        <w:rPr>
          <w:rFonts w:eastAsia="Calibri"/>
          <w:color w:val="000000"/>
          <w:lang w:eastAsia="en-US"/>
        </w:rPr>
        <w:br/>
      </w:r>
      <w:r>
        <w:rPr>
          <w:rFonts w:eastAsia="Calibri"/>
          <w:color w:val="000000"/>
          <w:shd w:val="clear" w:color="auto" w:fill="FFFFFF"/>
          <w:lang w:eastAsia="en-US"/>
        </w:rPr>
        <w:t xml:space="preserve">        </w:t>
      </w:r>
      <w:r w:rsidR="00A15C87" w:rsidRPr="001E00AC">
        <w:rPr>
          <w:rFonts w:eastAsia="Calibri"/>
          <w:color w:val="000000"/>
          <w:shd w:val="clear" w:color="auto" w:fill="FFFFFF"/>
          <w:lang w:eastAsia="en-US"/>
        </w:rPr>
        <w:t>Способность к сопереживанию получает свое развитие в условиях школьного обучения потому, что ребенок уча</w:t>
      </w:r>
      <w:r w:rsidR="00A15C87" w:rsidRPr="001E00AC">
        <w:rPr>
          <w:rFonts w:eastAsia="Calibri"/>
          <w:color w:val="000000"/>
          <w:shd w:val="clear" w:color="auto" w:fill="FFFFFF"/>
          <w:lang w:eastAsia="en-US"/>
        </w:rPr>
        <w:softHyphen/>
        <w:t>ствует в новых деловых отношениях, невольно он вынуж</w:t>
      </w:r>
      <w:r w:rsidR="00A15C87" w:rsidRPr="001E00AC">
        <w:rPr>
          <w:rFonts w:eastAsia="Calibri"/>
          <w:color w:val="000000"/>
          <w:shd w:val="clear" w:color="auto" w:fill="FFFFFF"/>
          <w:lang w:eastAsia="en-US"/>
        </w:rPr>
        <w:softHyphen/>
        <w:t>ден сравнивать себя с другими детьми — с их успехами, достижениями, поведением, и ребенок просто вынужден учиться развивать свои способности и качества.</w:t>
      </w:r>
    </w:p>
    <w:p w:rsidR="00A15C87" w:rsidRPr="001E00AC" w:rsidRDefault="00A15C87" w:rsidP="00A15C87">
      <w:pPr>
        <w:autoSpaceDE w:val="0"/>
        <w:autoSpaceDN w:val="0"/>
        <w:adjustRightInd w:val="0"/>
        <w:spacing w:after="200" w:line="360" w:lineRule="auto"/>
        <w:jc w:val="both"/>
        <w:rPr>
          <w:rFonts w:eastAsia="Calibri"/>
          <w:b/>
          <w:lang w:eastAsia="en-US"/>
        </w:rPr>
      </w:pPr>
      <w:r w:rsidRPr="001E00AC">
        <w:rPr>
          <w:rFonts w:eastAsia="Calibri"/>
          <w:b/>
          <w:color w:val="000000"/>
          <w:lang w:eastAsia="en-US"/>
        </w:rPr>
        <w:t xml:space="preserve">Познавательный интерес </w:t>
      </w:r>
    </w:p>
    <w:p w:rsidR="00A15C87" w:rsidRPr="001E00AC" w:rsidRDefault="00A15C87" w:rsidP="00A15C87">
      <w:pPr>
        <w:ind w:firstLine="540"/>
        <w:jc w:val="both"/>
      </w:pPr>
      <w:r w:rsidRPr="001E00AC">
        <w:rPr>
          <w:iCs/>
          <w:u w:val="single"/>
        </w:rPr>
        <w:t>Познавательный интерес</w:t>
      </w:r>
      <w:r w:rsidRPr="001E00AC">
        <w:t xml:space="preserve"> – это один из важнейших мотивов учения младших школьников. Познавательный интерес – избирательная направленность личности на предметы и явления окружающие действительность. Его действие очень сильно.</w:t>
      </w:r>
    </w:p>
    <w:p w:rsidR="00A15C87" w:rsidRPr="001E00AC" w:rsidRDefault="00A15C87" w:rsidP="00A15C87">
      <w:pPr>
        <w:ind w:firstLine="720"/>
        <w:jc w:val="both"/>
        <w:rPr>
          <w:u w:val="single"/>
        </w:rPr>
      </w:pPr>
      <w:r w:rsidRPr="001E00AC">
        <w:rPr>
          <w:u w:val="single"/>
        </w:rPr>
        <w:t>Ценность познавательного интереса в том, что он активизирует психические процессы: - мышление, воображение, память, внимание.</w:t>
      </w:r>
    </w:p>
    <w:p w:rsidR="00A15C87" w:rsidRPr="001E00AC" w:rsidRDefault="00A15C87" w:rsidP="00A15C87">
      <w:pPr>
        <w:autoSpaceDE w:val="0"/>
        <w:autoSpaceDN w:val="0"/>
        <w:adjustRightInd w:val="0"/>
        <w:spacing w:after="200" w:line="276" w:lineRule="auto"/>
        <w:ind w:firstLine="426"/>
        <w:jc w:val="both"/>
        <w:rPr>
          <w:rFonts w:eastAsia="Calibri"/>
          <w:color w:val="000000"/>
          <w:lang w:eastAsia="en-US"/>
        </w:rPr>
      </w:pPr>
      <w:r w:rsidRPr="001E00AC">
        <w:rPr>
          <w:rFonts w:eastAsia="Calibri"/>
          <w:color w:val="000000"/>
          <w:u w:val="single"/>
          <w:lang w:eastAsia="en-US"/>
        </w:rPr>
        <w:t>Особенность познавательного интереса</w:t>
      </w:r>
      <w:r w:rsidRPr="001E00AC">
        <w:rPr>
          <w:rFonts w:eastAsia="Calibri"/>
          <w:color w:val="000000"/>
          <w:lang w:eastAsia="en-US"/>
        </w:rPr>
        <w:t xml:space="preserve"> как мотива учебной деятельности в том, что он раньше и более ясно, чем другие мотивы, осознается школьниками. “Интересно” – не интересно” - основные критерии детей</w:t>
      </w:r>
      <w:r w:rsidRPr="001E00AC">
        <w:rPr>
          <w:rFonts w:eastAsia="Calibri"/>
          <w:lang w:eastAsia="en-US"/>
        </w:rPr>
        <w:t xml:space="preserve">. </w:t>
      </w:r>
    </w:p>
    <w:p w:rsidR="00A15C87" w:rsidRPr="001E00AC" w:rsidRDefault="00A15C87" w:rsidP="00A15C87">
      <w:pPr>
        <w:jc w:val="both"/>
        <w:rPr>
          <w:u w:val="single"/>
        </w:rPr>
      </w:pPr>
      <w:r w:rsidRPr="001E00AC">
        <w:rPr>
          <w:u w:val="single"/>
        </w:rPr>
        <w:t xml:space="preserve">Одним из средств формирования познавательного интереса является </w:t>
      </w:r>
    </w:p>
    <w:p w:rsidR="00A15C87" w:rsidRPr="001E00AC" w:rsidRDefault="00A15C87" w:rsidP="00A15C87">
      <w:pPr>
        <w:ind w:firstLine="720"/>
        <w:jc w:val="both"/>
      </w:pPr>
      <w:r w:rsidRPr="001E00AC">
        <w:rPr>
          <w:u w:val="single"/>
        </w:rPr>
        <w:t>Занимательность – сильное средство.</w:t>
      </w:r>
      <w:r w:rsidRPr="001E00AC">
        <w:t xml:space="preserve"> Занимательность и ее элементы: новизна, необычность, неожиданность, , все это  помогает детям усвоить любой учебный материал, вызывает у них чувство удивления и живой интерес. Удивление - сильный стимул познания.</w:t>
      </w:r>
    </w:p>
    <w:p w:rsidR="00A15C87" w:rsidRPr="001E00AC" w:rsidRDefault="00A15C87" w:rsidP="00A15C87">
      <w:pPr>
        <w:jc w:val="both"/>
        <w:rPr>
          <w:u w:val="single"/>
        </w:rPr>
      </w:pPr>
      <w:r w:rsidRPr="001E00AC">
        <w:rPr>
          <w:u w:val="single"/>
        </w:rPr>
        <w:t xml:space="preserve">Другим из средств формирования познавательного интереса является </w:t>
      </w:r>
    </w:p>
    <w:p w:rsidR="00A15C87" w:rsidRPr="001E00AC" w:rsidRDefault="00A15C87" w:rsidP="000728DA">
      <w:pPr>
        <w:numPr>
          <w:ilvl w:val="0"/>
          <w:numId w:val="25"/>
        </w:numPr>
        <w:spacing w:after="200" w:line="276" w:lineRule="auto"/>
        <w:jc w:val="both"/>
      </w:pPr>
      <w:r w:rsidRPr="001E00AC">
        <w:t>Игра - одно из важнейших средств умственного и нравственного воспитания детей;</w:t>
      </w:r>
    </w:p>
    <w:p w:rsidR="00A15C87" w:rsidRPr="001E00AC" w:rsidRDefault="00A15C87" w:rsidP="00A15C87">
      <w:pPr>
        <w:ind w:firstLine="720"/>
        <w:jc w:val="both"/>
      </w:pPr>
      <w:r w:rsidRPr="001E00AC">
        <w:lastRenderedPageBreak/>
        <w:t>В процессе игры на уроке учащиеся незаметно для себя выполняют различные упражнения, где им приходится сравнивать множества, выполнять арифметические действия, решать задачи. Игра ставит ученика в условия поиска, пробуждает интерес к победе, а отсюда - стремление быть быстрым, собранным, ловким, находчивым, уметь четко выполнять задания, соблюдать правила игры.</w:t>
      </w:r>
    </w:p>
    <w:p w:rsidR="00A15C87" w:rsidRDefault="00A15C87" w:rsidP="00A15C87">
      <w:pPr>
        <w:ind w:firstLine="720"/>
        <w:jc w:val="both"/>
        <w:rPr>
          <w:sz w:val="28"/>
          <w:szCs w:val="28"/>
        </w:rPr>
      </w:pPr>
    </w:p>
    <w:p w:rsidR="00A15C87" w:rsidRPr="00A15C87" w:rsidRDefault="00A15C87" w:rsidP="00A15C87">
      <w:pPr>
        <w:ind w:firstLine="720"/>
        <w:jc w:val="both"/>
        <w:rPr>
          <w:b/>
          <w:sz w:val="36"/>
          <w:szCs w:val="36"/>
        </w:rPr>
      </w:pPr>
      <w:r w:rsidRPr="00A15C87">
        <w:rPr>
          <w:b/>
          <w:sz w:val="36"/>
          <w:szCs w:val="36"/>
        </w:rPr>
        <w:t>3.</w:t>
      </w:r>
      <w:r w:rsidRPr="00A15C87">
        <w:rPr>
          <w:b/>
          <w:sz w:val="36"/>
          <w:szCs w:val="36"/>
        </w:rPr>
        <w:tab/>
        <w:t>Формы организации ИКТ в начальной школе</w:t>
      </w:r>
    </w:p>
    <w:p w:rsidR="00253305" w:rsidRDefault="00A15C87" w:rsidP="00B50759">
      <w:pPr>
        <w:ind w:firstLine="720"/>
        <w:jc w:val="both"/>
        <w:rPr>
          <w:rFonts w:eastAsia="Calibri"/>
          <w:sz w:val="28"/>
          <w:szCs w:val="22"/>
          <w:lang w:eastAsia="en-US"/>
        </w:rPr>
      </w:pPr>
      <w:r w:rsidRPr="00FD5CE8">
        <w:rPr>
          <w:b/>
          <w:sz w:val="36"/>
          <w:szCs w:val="36"/>
        </w:rPr>
        <w:t>3.1.</w:t>
      </w:r>
      <w:r w:rsidRPr="00FD5CE8">
        <w:rPr>
          <w:b/>
          <w:sz w:val="36"/>
          <w:szCs w:val="36"/>
        </w:rPr>
        <w:tab/>
        <w:t>Использование мультимедийных презента</w:t>
      </w:r>
      <w:r w:rsidR="00253305" w:rsidRPr="00FD5CE8">
        <w:rPr>
          <w:b/>
          <w:sz w:val="36"/>
          <w:szCs w:val="36"/>
        </w:rPr>
        <w:t>ций на уроках в начальной школе</w:t>
      </w:r>
      <w:r w:rsidR="00253305">
        <w:rPr>
          <w:sz w:val="28"/>
          <w:szCs w:val="28"/>
        </w:rPr>
        <w:t xml:space="preserve"> </w:t>
      </w:r>
    </w:p>
    <w:p w:rsidR="00B50759" w:rsidRPr="001E00AC" w:rsidRDefault="00B50759" w:rsidP="00B50759">
      <w:pPr>
        <w:spacing w:after="200" w:line="276" w:lineRule="auto"/>
        <w:rPr>
          <w:rFonts w:eastAsia="Calibri"/>
          <w:lang w:eastAsia="en-US"/>
        </w:rPr>
      </w:pPr>
      <w:r w:rsidRPr="001E00AC">
        <w:rPr>
          <w:rFonts w:eastAsia="Calibri"/>
          <w:lang w:eastAsia="en-US"/>
        </w:rPr>
        <w:t>Одной из наиболее удачных форм подготовки и представления учебного материала к урокам  в начальной школе можно назвать создание  мультимедийных презентаций. Мультимедийные презентации</w:t>
      </w:r>
      <w:r w:rsidR="007F47A3">
        <w:rPr>
          <w:rFonts w:eastAsia="Calibri"/>
          <w:lang w:eastAsia="en-US"/>
        </w:rPr>
        <w:t xml:space="preserve"> </w:t>
      </w:r>
      <w:r w:rsidRPr="001E00AC">
        <w:rPr>
          <w:rFonts w:eastAsia="Calibri"/>
          <w:lang w:eastAsia="en-US"/>
        </w:rPr>
        <w:t>-</w:t>
      </w:r>
      <w:r w:rsidR="007F47A3">
        <w:rPr>
          <w:rFonts w:eastAsia="Calibri"/>
          <w:lang w:eastAsia="en-US"/>
        </w:rPr>
        <w:t xml:space="preserve"> </w:t>
      </w:r>
      <w:r w:rsidRPr="001E00AC">
        <w:rPr>
          <w:rFonts w:eastAsia="Calibri"/>
          <w:lang w:eastAsia="en-US"/>
        </w:rPr>
        <w:t>это удобный и эффективный способ представления информации с помощью компьютерных  программ. Он сочетает в себе динамику, звук и изображение,</w:t>
      </w:r>
      <w:r w:rsidR="007F47A3">
        <w:rPr>
          <w:rFonts w:eastAsia="Calibri"/>
          <w:lang w:eastAsia="en-US"/>
        </w:rPr>
        <w:t xml:space="preserve"> </w:t>
      </w:r>
      <w:r w:rsidRPr="001E00AC">
        <w:rPr>
          <w:rFonts w:eastAsia="Calibri"/>
          <w:lang w:eastAsia="en-US"/>
        </w:rPr>
        <w:t>т.е. факторы, которые наиболее долго удерживают внимание ребенка. Одновременное  воздействие на два важных органа восприятия (слух  и  зрение) позволяют достичь гораздо большего эффекта. Методическая сила мультимедиа как раз и состоит в том, что ученика легче заинтересовать и обучить, когда он воспринимает согласованный поток звуковых и зрительных образов, причем на него оказывается не только информационное, но и эмоциональное воздействие. Более того, презентация даёт возможность учителю самостоятельно скомпоновать учебный материал исходя из особенностей класса, темы, предмета, что позволяет построить урок так, чтобы добиться максимального учебного эффекта. При разработке презентаций учитывается, что она:</w:t>
      </w:r>
    </w:p>
    <w:p w:rsidR="00B50759" w:rsidRPr="001E00AC" w:rsidRDefault="00B50759" w:rsidP="000728DA">
      <w:pPr>
        <w:numPr>
          <w:ilvl w:val="0"/>
          <w:numId w:val="36"/>
        </w:numPr>
        <w:spacing w:after="200" w:line="276" w:lineRule="auto"/>
        <w:rPr>
          <w:rFonts w:eastAsia="Calibri"/>
          <w:lang w:eastAsia="en-US"/>
        </w:rPr>
      </w:pPr>
      <w:r w:rsidRPr="001E00AC">
        <w:rPr>
          <w:rFonts w:eastAsia="Calibri"/>
          <w:lang w:eastAsia="en-US"/>
        </w:rPr>
        <w:t>Быстро и доходчиво изображает вещи, которые невозможно передать словами;</w:t>
      </w:r>
    </w:p>
    <w:p w:rsidR="00B50759" w:rsidRPr="001E00AC" w:rsidRDefault="00B50759" w:rsidP="000728DA">
      <w:pPr>
        <w:numPr>
          <w:ilvl w:val="0"/>
          <w:numId w:val="36"/>
        </w:numPr>
        <w:spacing w:after="200" w:line="276" w:lineRule="auto"/>
        <w:rPr>
          <w:rFonts w:eastAsia="Calibri"/>
          <w:lang w:eastAsia="en-US"/>
        </w:rPr>
      </w:pPr>
      <w:r w:rsidRPr="001E00AC">
        <w:rPr>
          <w:rFonts w:eastAsia="Calibri"/>
          <w:lang w:eastAsia="en-US"/>
        </w:rPr>
        <w:t>Вызывает интерес и делает разнообразным  процесс передачи информации;</w:t>
      </w:r>
    </w:p>
    <w:p w:rsidR="00B50759" w:rsidRPr="001E00AC" w:rsidRDefault="00B50759" w:rsidP="000728DA">
      <w:pPr>
        <w:numPr>
          <w:ilvl w:val="0"/>
          <w:numId w:val="36"/>
        </w:numPr>
        <w:spacing w:after="200" w:line="276" w:lineRule="auto"/>
        <w:rPr>
          <w:rFonts w:eastAsia="Calibri"/>
          <w:lang w:eastAsia="en-US"/>
        </w:rPr>
      </w:pPr>
      <w:r w:rsidRPr="001E00AC">
        <w:rPr>
          <w:rFonts w:eastAsia="Calibri"/>
          <w:lang w:eastAsia="en-US"/>
        </w:rPr>
        <w:t>Усиливает воздействие выступления.</w:t>
      </w:r>
    </w:p>
    <w:p w:rsidR="00B50759" w:rsidRPr="001E00AC" w:rsidRDefault="00B50759" w:rsidP="00B50759">
      <w:pPr>
        <w:spacing w:after="200" w:line="276" w:lineRule="auto"/>
        <w:rPr>
          <w:rFonts w:eastAsia="Calibri"/>
          <w:lang w:eastAsia="en-US"/>
        </w:rPr>
      </w:pPr>
      <w:r w:rsidRPr="001E00AC">
        <w:rPr>
          <w:rFonts w:eastAsia="Calibri"/>
          <w:lang w:eastAsia="en-US"/>
        </w:rPr>
        <w:t>Использование компьютеров в школьной практике способствует  совершенствованию традиционного процесса обучения, повышая его эффективность в области моделирования изучаемых процессов и явлений, управления процессом обучения, автоматизации контроля уровня знаний.</w:t>
      </w:r>
    </w:p>
    <w:p w:rsidR="00B50759" w:rsidRPr="001E00AC" w:rsidRDefault="00B50759" w:rsidP="00B50759">
      <w:pPr>
        <w:spacing w:after="200" w:line="276" w:lineRule="auto"/>
        <w:rPr>
          <w:rFonts w:eastAsia="Calibri"/>
          <w:lang w:eastAsia="en-US"/>
        </w:rPr>
      </w:pPr>
      <w:r w:rsidRPr="001E00AC">
        <w:rPr>
          <w:rFonts w:eastAsia="Calibri"/>
          <w:lang w:eastAsia="en-US"/>
        </w:rPr>
        <w:t>При условии систематического использования информационных технологий в  учебном процессе в сочетании с традиционными методами обучения можно значительно повысить эффективность обучения. В рамках оптимального использования средств ИКТ для обучения разным предметам можно выделить следующие возможности практической реализации способов оптимизации учебного процесса при использовании ИКТ:</w:t>
      </w:r>
    </w:p>
    <w:p w:rsidR="00B50759" w:rsidRPr="001E00AC" w:rsidRDefault="00B50759" w:rsidP="000728DA">
      <w:pPr>
        <w:numPr>
          <w:ilvl w:val="0"/>
          <w:numId w:val="37"/>
        </w:numPr>
        <w:spacing w:after="200" w:line="276" w:lineRule="auto"/>
        <w:rPr>
          <w:rFonts w:eastAsia="Calibri"/>
          <w:lang w:eastAsia="en-US"/>
        </w:rPr>
      </w:pPr>
      <w:r w:rsidRPr="001E00AC">
        <w:rPr>
          <w:rFonts w:eastAsia="Calibri"/>
          <w:lang w:eastAsia="en-US"/>
        </w:rPr>
        <w:t>Комплексное решение образовательных, воспитательных и развивающих задач;</w:t>
      </w:r>
    </w:p>
    <w:p w:rsidR="00B50759" w:rsidRPr="001E00AC" w:rsidRDefault="00B50759" w:rsidP="000728DA">
      <w:pPr>
        <w:numPr>
          <w:ilvl w:val="0"/>
          <w:numId w:val="37"/>
        </w:numPr>
        <w:spacing w:after="200" w:line="276" w:lineRule="auto"/>
        <w:rPr>
          <w:rFonts w:eastAsia="Calibri"/>
          <w:lang w:eastAsia="en-US"/>
        </w:rPr>
      </w:pPr>
      <w:r w:rsidRPr="001E00AC">
        <w:rPr>
          <w:rFonts w:eastAsia="Calibri"/>
          <w:lang w:eastAsia="en-US"/>
        </w:rPr>
        <w:t>Постановка каждому обучающемуся конкретных задач в зависимости от его способностей, мотивации, уровня подготовки;</w:t>
      </w:r>
    </w:p>
    <w:p w:rsidR="00B50759" w:rsidRPr="001E00AC" w:rsidRDefault="00B50759" w:rsidP="000728DA">
      <w:pPr>
        <w:numPr>
          <w:ilvl w:val="0"/>
          <w:numId w:val="37"/>
        </w:numPr>
        <w:spacing w:after="200" w:line="276" w:lineRule="auto"/>
        <w:rPr>
          <w:rFonts w:eastAsia="Calibri"/>
          <w:lang w:eastAsia="en-US"/>
        </w:rPr>
      </w:pPr>
      <w:r w:rsidRPr="001E00AC">
        <w:rPr>
          <w:rFonts w:eastAsia="Calibri"/>
          <w:lang w:eastAsia="en-US"/>
        </w:rPr>
        <w:t>Формирование у обучаемых навыков самостоятельного овладения знаниями, развитие навыков поиска, сбора и обработки информации в сети Интернет;</w:t>
      </w:r>
    </w:p>
    <w:p w:rsidR="00B50759" w:rsidRPr="001E00AC" w:rsidRDefault="00B50759" w:rsidP="000728DA">
      <w:pPr>
        <w:numPr>
          <w:ilvl w:val="0"/>
          <w:numId w:val="37"/>
        </w:numPr>
        <w:spacing w:after="200" w:line="276" w:lineRule="auto"/>
        <w:rPr>
          <w:rFonts w:eastAsia="Calibri"/>
          <w:lang w:eastAsia="en-US"/>
        </w:rPr>
      </w:pPr>
      <w:r w:rsidRPr="001E00AC">
        <w:rPr>
          <w:rFonts w:eastAsia="Calibri"/>
          <w:lang w:eastAsia="en-US"/>
        </w:rPr>
        <w:lastRenderedPageBreak/>
        <w:t>Стимулирование   положительной мотивации учения за счёт интегрирования всех форм наглядности, осуществления учебной деятельности с немедленной обратной связью и развитой системой помощи.</w:t>
      </w:r>
    </w:p>
    <w:p w:rsidR="00B50759" w:rsidRPr="001E00AC" w:rsidRDefault="00B50759" w:rsidP="00B50759">
      <w:pPr>
        <w:spacing w:after="200" w:line="276" w:lineRule="auto"/>
        <w:rPr>
          <w:rFonts w:eastAsia="Calibri"/>
          <w:lang w:eastAsia="en-US"/>
        </w:rPr>
      </w:pPr>
      <w:r w:rsidRPr="001E00AC">
        <w:rPr>
          <w:rFonts w:eastAsia="Calibri"/>
          <w:lang w:eastAsia="en-US"/>
        </w:rPr>
        <w:t xml:space="preserve">Использование информационных </w:t>
      </w:r>
      <w:r w:rsidR="00D00412" w:rsidRPr="001E00AC">
        <w:rPr>
          <w:rFonts w:eastAsia="Calibri"/>
          <w:lang w:eastAsia="en-US"/>
        </w:rPr>
        <w:t xml:space="preserve"> технологий </w:t>
      </w:r>
      <w:r w:rsidRPr="001E00AC">
        <w:rPr>
          <w:rFonts w:eastAsia="Calibri"/>
          <w:lang w:eastAsia="en-US"/>
        </w:rPr>
        <w:t>помогает стимулировать творческую активность обучающихся. Результаты творческой деятельности ребят могут быть использованы учителями как иллюстративный, наглядный материал к урокам. Создание компьютерных презентаций способствуют развитию эстетической,</w:t>
      </w:r>
      <w:r w:rsidR="00D00412" w:rsidRPr="001E00AC">
        <w:rPr>
          <w:rFonts w:eastAsia="Calibri"/>
          <w:lang w:eastAsia="en-US"/>
        </w:rPr>
        <w:t xml:space="preserve"> </w:t>
      </w:r>
      <w:r w:rsidRPr="001E00AC">
        <w:rPr>
          <w:rFonts w:eastAsia="Calibri"/>
          <w:lang w:eastAsia="en-US"/>
        </w:rPr>
        <w:t>общекультурной,коммуникативной,ценностно-смысловой,информационной компетенцией.</w:t>
      </w:r>
    </w:p>
    <w:p w:rsidR="00B50759" w:rsidRPr="001E00AC" w:rsidRDefault="00B50759" w:rsidP="00B50759">
      <w:pPr>
        <w:spacing w:after="200" w:line="276" w:lineRule="auto"/>
        <w:rPr>
          <w:rFonts w:eastAsia="Calibri"/>
          <w:lang w:eastAsia="en-US"/>
        </w:rPr>
      </w:pPr>
      <w:r w:rsidRPr="001E00AC">
        <w:rPr>
          <w:rFonts w:eastAsia="Calibri"/>
          <w:lang w:eastAsia="en-US"/>
        </w:rPr>
        <w:t>Информационная компетентность школьников необходима для качественного освоения всех учебных предметов. Овладение компьютерной культурой, формирование информационной компетенции школьников-необходимое  условие  включения подрастающего поколения в мировое информационное пространство.</w:t>
      </w:r>
    </w:p>
    <w:p w:rsidR="00B50759" w:rsidRPr="001E00AC" w:rsidRDefault="00B50759" w:rsidP="00B50759">
      <w:pPr>
        <w:spacing w:after="200" w:line="276" w:lineRule="auto"/>
        <w:rPr>
          <w:rFonts w:eastAsia="Calibri"/>
          <w:lang w:eastAsia="en-US"/>
        </w:rPr>
      </w:pPr>
      <w:r w:rsidRPr="001E00AC">
        <w:rPr>
          <w:rFonts w:eastAsia="Calibri"/>
          <w:lang w:eastAsia="en-US"/>
        </w:rPr>
        <w:t>Опыт использования ИКТ показывает их преимущество в обеспечении качества образования, так как:</w:t>
      </w:r>
    </w:p>
    <w:p w:rsidR="00B50759" w:rsidRPr="001E00AC" w:rsidRDefault="00B50759" w:rsidP="000728DA">
      <w:pPr>
        <w:numPr>
          <w:ilvl w:val="0"/>
          <w:numId w:val="38"/>
        </w:numPr>
        <w:spacing w:after="200" w:line="276" w:lineRule="auto"/>
        <w:rPr>
          <w:rFonts w:eastAsia="Calibri"/>
          <w:lang w:eastAsia="en-US"/>
        </w:rPr>
      </w:pPr>
      <w:r w:rsidRPr="001E00AC">
        <w:rPr>
          <w:rFonts w:eastAsia="Calibri"/>
          <w:lang w:eastAsia="en-US"/>
        </w:rPr>
        <w:t>Во-первых, вызывают интерес учащихся, «очарование» новизны, эмоциональный всплеск. Можно провести экскурсию-путешествие по любому городу и стране, принять участие в военной баталии, увидеть движение на уроках окружающего мира, математики, почувствовать настроение героев, услышать звук моря, увидеть закат. Задача учителя найти новое, неизвестное, заинтересовать, используя качественные наглядные пособия, анимационные возможности</w:t>
      </w:r>
    </w:p>
    <w:p w:rsidR="00B50759" w:rsidRPr="001E00AC" w:rsidRDefault="00B50759" w:rsidP="000728DA">
      <w:pPr>
        <w:numPr>
          <w:ilvl w:val="0"/>
          <w:numId w:val="38"/>
        </w:numPr>
        <w:spacing w:after="200" w:line="276" w:lineRule="auto"/>
        <w:rPr>
          <w:rFonts w:eastAsia="Calibri"/>
          <w:lang w:eastAsia="en-US"/>
        </w:rPr>
      </w:pPr>
      <w:r w:rsidRPr="001E00AC">
        <w:rPr>
          <w:rFonts w:eastAsia="Calibri"/>
          <w:lang w:eastAsia="en-US"/>
        </w:rPr>
        <w:t>Во-вторых, создаются условия для индивидуализации обучения: учитель имеет возможность зафиксировать материал, «остановить» мгновение, вернуться к информации предыдущих уроков, обеспечить самопроверку, контроль, презентационное сопровождение уроков.</w:t>
      </w:r>
    </w:p>
    <w:p w:rsidR="00B50759" w:rsidRPr="001E00AC" w:rsidRDefault="00B50759" w:rsidP="000728DA">
      <w:pPr>
        <w:numPr>
          <w:ilvl w:val="0"/>
          <w:numId w:val="38"/>
        </w:numPr>
        <w:spacing w:after="200" w:line="276" w:lineRule="auto"/>
        <w:rPr>
          <w:rFonts w:eastAsia="Calibri"/>
          <w:lang w:eastAsia="en-US"/>
        </w:rPr>
      </w:pPr>
      <w:r w:rsidRPr="001E00AC">
        <w:rPr>
          <w:rFonts w:eastAsia="Calibri"/>
          <w:lang w:eastAsia="en-US"/>
        </w:rPr>
        <w:t>В-третьих, участие в деятельности,</w:t>
      </w:r>
      <w:r w:rsidR="00D00412" w:rsidRPr="001E00AC">
        <w:rPr>
          <w:rFonts w:eastAsia="Calibri"/>
          <w:lang w:eastAsia="en-US"/>
        </w:rPr>
        <w:t xml:space="preserve"> </w:t>
      </w:r>
      <w:r w:rsidRPr="001E00AC">
        <w:rPr>
          <w:rFonts w:eastAsia="Calibri"/>
          <w:lang w:eastAsia="en-US"/>
        </w:rPr>
        <w:t>например,</w:t>
      </w:r>
      <w:r w:rsidR="00D00412" w:rsidRPr="001E00AC">
        <w:rPr>
          <w:rFonts w:eastAsia="Calibri"/>
          <w:lang w:eastAsia="en-US"/>
        </w:rPr>
        <w:t xml:space="preserve"> </w:t>
      </w:r>
      <w:r w:rsidRPr="001E00AC">
        <w:rPr>
          <w:rFonts w:eastAsia="Calibri"/>
          <w:lang w:eastAsia="en-US"/>
        </w:rPr>
        <w:t>через учебные проекты открывает новые возможности созидания. Учащиеся получают дополнительный опыт общения, получения информации, возможность проявить себя. Учитель учится управлять информационными потоками, становится авторитетным консультантом для учащихся, следовательно, расш</w:t>
      </w:r>
      <w:r w:rsidR="00D00412" w:rsidRPr="001E00AC">
        <w:rPr>
          <w:rFonts w:eastAsia="Calibri"/>
          <w:lang w:eastAsia="en-US"/>
        </w:rPr>
        <w:t>иряется пространство взаимодейст</w:t>
      </w:r>
      <w:r w:rsidRPr="001E00AC">
        <w:rPr>
          <w:rFonts w:eastAsia="Calibri"/>
          <w:lang w:eastAsia="en-US"/>
        </w:rPr>
        <w:t>вия, реализуется переход от «знаниевой» парадигмы образования к «деятельностной».</w:t>
      </w:r>
    </w:p>
    <w:p w:rsidR="00104706" w:rsidRPr="00104706" w:rsidRDefault="00104706" w:rsidP="00104706">
      <w:pPr>
        <w:spacing w:after="200" w:line="276" w:lineRule="auto"/>
        <w:ind w:left="720"/>
        <w:jc w:val="center"/>
        <w:rPr>
          <w:rFonts w:eastAsia="Calibri"/>
          <w:b/>
          <w:sz w:val="28"/>
          <w:szCs w:val="28"/>
          <w:lang w:eastAsia="en-US"/>
        </w:rPr>
      </w:pPr>
      <w:r w:rsidRPr="00104706">
        <w:rPr>
          <w:rFonts w:eastAsia="Calibri"/>
          <w:b/>
          <w:sz w:val="28"/>
          <w:szCs w:val="28"/>
          <w:lang w:eastAsia="en-US"/>
        </w:rPr>
        <w:t>Возможности использования мультимедийной презентации на различных этапах урока</w:t>
      </w:r>
    </w:p>
    <w:tbl>
      <w:tblPr>
        <w:tblW w:w="10690" w:type="dxa"/>
        <w:tblInd w:w="-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tblPr>
      <w:tblGrid>
        <w:gridCol w:w="2696"/>
        <w:gridCol w:w="3000"/>
        <w:gridCol w:w="2331"/>
        <w:gridCol w:w="2663"/>
      </w:tblGrid>
      <w:tr w:rsidR="00104706" w:rsidTr="00104706">
        <w:trPr>
          <w:trHeight w:val="1965"/>
        </w:trPr>
        <w:tc>
          <w:tcPr>
            <w:tcW w:w="2696" w:type="dxa"/>
          </w:tcPr>
          <w:p w:rsidR="00104706" w:rsidRDefault="00104706">
            <w:pPr>
              <w:autoSpaceDE w:val="0"/>
              <w:autoSpaceDN w:val="0"/>
              <w:adjustRightInd w:val="0"/>
              <w:jc w:val="both"/>
              <w:rPr>
                <w:rFonts w:eastAsiaTheme="minorHAnsi"/>
                <w:lang w:eastAsia="en-US"/>
              </w:rPr>
            </w:pPr>
            <w:r>
              <w:rPr>
                <w:rFonts w:eastAsiaTheme="minorHAnsi"/>
                <w:lang w:eastAsia="en-US"/>
              </w:rPr>
              <w:t>Этапы урока</w:t>
            </w:r>
          </w:p>
        </w:tc>
        <w:tc>
          <w:tcPr>
            <w:tcW w:w="3000" w:type="dxa"/>
          </w:tcPr>
          <w:p w:rsidR="00104706" w:rsidRDefault="00104706">
            <w:pPr>
              <w:autoSpaceDE w:val="0"/>
              <w:autoSpaceDN w:val="0"/>
              <w:adjustRightInd w:val="0"/>
              <w:jc w:val="both"/>
              <w:rPr>
                <w:rFonts w:eastAsiaTheme="minorHAnsi"/>
                <w:lang w:eastAsia="en-US"/>
              </w:rPr>
            </w:pPr>
            <w:r>
              <w:rPr>
                <w:rFonts w:eastAsiaTheme="minorHAnsi"/>
                <w:lang w:eastAsia="en-US"/>
              </w:rPr>
              <w:t>Содержание</w:t>
            </w:r>
          </w:p>
        </w:tc>
        <w:tc>
          <w:tcPr>
            <w:tcW w:w="2331" w:type="dxa"/>
          </w:tcPr>
          <w:p w:rsidR="00104706" w:rsidRDefault="00104706">
            <w:pPr>
              <w:autoSpaceDE w:val="0"/>
              <w:autoSpaceDN w:val="0"/>
              <w:adjustRightInd w:val="0"/>
              <w:jc w:val="both"/>
              <w:rPr>
                <w:rFonts w:eastAsiaTheme="minorHAnsi"/>
                <w:lang w:eastAsia="en-US"/>
              </w:rPr>
            </w:pPr>
            <w:r>
              <w:rPr>
                <w:rFonts w:eastAsiaTheme="minorHAnsi"/>
                <w:lang w:eastAsia="en-US"/>
              </w:rPr>
              <w:t>Цели</w:t>
            </w:r>
          </w:p>
        </w:tc>
        <w:tc>
          <w:tcPr>
            <w:tcW w:w="2663" w:type="dxa"/>
          </w:tcPr>
          <w:p w:rsidR="00104706" w:rsidRDefault="00104706" w:rsidP="00737C23">
            <w:pPr>
              <w:autoSpaceDE w:val="0"/>
              <w:autoSpaceDN w:val="0"/>
              <w:adjustRightInd w:val="0"/>
              <w:rPr>
                <w:rFonts w:eastAsiaTheme="minorHAnsi"/>
                <w:lang w:eastAsia="en-US"/>
              </w:rPr>
            </w:pPr>
            <w:r>
              <w:rPr>
                <w:rFonts w:eastAsiaTheme="minorHAnsi"/>
                <w:lang w:eastAsia="en-US"/>
              </w:rPr>
              <w:t xml:space="preserve">Условия достижения положительных </w:t>
            </w:r>
            <w:r>
              <w:rPr>
                <w:rFonts w:eastAsiaTheme="minorHAnsi"/>
                <w:lang w:eastAsia="en-US"/>
              </w:rPr>
              <w:br/>
              <w:t>результатов</w:t>
            </w:r>
          </w:p>
        </w:tc>
      </w:tr>
      <w:tr w:rsidR="00104706" w:rsidTr="00104706">
        <w:trPr>
          <w:trHeight w:val="3518"/>
        </w:trPr>
        <w:tc>
          <w:tcPr>
            <w:tcW w:w="2696" w:type="dxa"/>
          </w:tcPr>
          <w:p w:rsidR="00AA7D73" w:rsidRDefault="00AA7D73">
            <w:pPr>
              <w:autoSpaceDE w:val="0"/>
              <w:autoSpaceDN w:val="0"/>
              <w:adjustRightInd w:val="0"/>
              <w:jc w:val="both"/>
              <w:rPr>
                <w:rFonts w:eastAsiaTheme="minorHAnsi"/>
                <w:lang w:eastAsia="en-US"/>
              </w:rPr>
            </w:pPr>
            <w:r>
              <w:rPr>
                <w:rFonts w:eastAsiaTheme="minorHAnsi"/>
                <w:lang w:eastAsia="en-US"/>
              </w:rPr>
              <w:lastRenderedPageBreak/>
              <w:t>Мотивационный</w:t>
            </w:r>
          </w:p>
          <w:p w:rsidR="00104706" w:rsidRDefault="00104706">
            <w:pPr>
              <w:autoSpaceDE w:val="0"/>
              <w:autoSpaceDN w:val="0"/>
              <w:adjustRightInd w:val="0"/>
              <w:jc w:val="both"/>
              <w:rPr>
                <w:rFonts w:eastAsiaTheme="minorHAnsi"/>
                <w:lang w:eastAsia="en-US"/>
              </w:rPr>
            </w:pPr>
            <w:r>
              <w:rPr>
                <w:rFonts w:eastAsiaTheme="minorHAnsi"/>
                <w:lang w:eastAsia="en-US"/>
              </w:rPr>
              <w:t>Организационный</w:t>
            </w:r>
          </w:p>
        </w:tc>
        <w:tc>
          <w:tcPr>
            <w:tcW w:w="3000" w:type="dxa"/>
          </w:tcPr>
          <w:p w:rsidR="00104706" w:rsidRDefault="00104706">
            <w:pPr>
              <w:autoSpaceDE w:val="0"/>
              <w:autoSpaceDN w:val="0"/>
              <w:adjustRightInd w:val="0"/>
              <w:jc w:val="both"/>
              <w:rPr>
                <w:rFonts w:eastAsiaTheme="minorHAnsi"/>
                <w:lang w:eastAsia="en-US"/>
              </w:rPr>
            </w:pPr>
            <w:r>
              <w:rPr>
                <w:rFonts w:eastAsiaTheme="minorHAnsi"/>
                <w:lang w:eastAsia="en-US"/>
              </w:rPr>
              <w:t>Демонстрация темы и целей</w:t>
            </w:r>
            <w:r>
              <w:rPr>
                <w:rFonts w:eastAsiaTheme="minorHAnsi"/>
                <w:lang w:eastAsia="en-US"/>
              </w:rPr>
              <w:br/>
              <w:t>урока</w:t>
            </w:r>
          </w:p>
        </w:tc>
        <w:tc>
          <w:tcPr>
            <w:tcW w:w="2331" w:type="dxa"/>
          </w:tcPr>
          <w:p w:rsidR="00104706" w:rsidRDefault="00104706">
            <w:pPr>
              <w:autoSpaceDE w:val="0"/>
              <w:autoSpaceDN w:val="0"/>
              <w:adjustRightInd w:val="0"/>
              <w:jc w:val="both"/>
              <w:rPr>
                <w:rFonts w:eastAsiaTheme="minorHAnsi"/>
                <w:lang w:eastAsia="en-US"/>
              </w:rPr>
            </w:pPr>
            <w:r>
              <w:rPr>
                <w:rFonts w:eastAsiaTheme="minorHAnsi"/>
                <w:lang w:eastAsia="en-US"/>
              </w:rPr>
              <w:t xml:space="preserve">Подготовить учащихся к работе </w:t>
            </w:r>
            <w:r>
              <w:rPr>
                <w:rFonts w:eastAsiaTheme="minorHAnsi"/>
                <w:lang w:eastAsia="en-US"/>
              </w:rPr>
              <w:br/>
              <w:t>на уроке</w:t>
            </w:r>
          </w:p>
        </w:tc>
        <w:tc>
          <w:tcPr>
            <w:tcW w:w="2663" w:type="dxa"/>
          </w:tcPr>
          <w:p w:rsidR="00104706" w:rsidRDefault="00104706" w:rsidP="00737C23">
            <w:pPr>
              <w:autoSpaceDE w:val="0"/>
              <w:autoSpaceDN w:val="0"/>
              <w:adjustRightInd w:val="0"/>
              <w:rPr>
                <w:rFonts w:eastAsiaTheme="minorHAnsi"/>
                <w:lang w:eastAsia="en-US"/>
              </w:rPr>
            </w:pPr>
            <w:r>
              <w:rPr>
                <w:rFonts w:eastAsiaTheme="minorHAnsi"/>
                <w:lang w:eastAsia="en-US"/>
              </w:rPr>
              <w:t>Положитель</w:t>
            </w:r>
            <w:r w:rsidR="007F47A3">
              <w:rPr>
                <w:rFonts w:eastAsiaTheme="minorHAnsi"/>
                <w:lang w:eastAsia="en-US"/>
              </w:rPr>
              <w:t xml:space="preserve">ный настрой учителя и </w:t>
            </w:r>
            <w:r w:rsidR="007F47A3">
              <w:rPr>
                <w:rFonts w:eastAsiaTheme="minorHAnsi"/>
                <w:lang w:eastAsia="en-US"/>
              </w:rPr>
              <w:br/>
              <w:t>Учащихся</w:t>
            </w:r>
            <w:r>
              <w:rPr>
                <w:rFonts w:eastAsiaTheme="minorHAnsi"/>
                <w:lang w:eastAsia="en-US"/>
              </w:rPr>
              <w:t>; быстрое</w:t>
            </w:r>
            <w:r>
              <w:rPr>
                <w:rFonts w:eastAsiaTheme="minorHAnsi"/>
                <w:lang w:eastAsia="en-US"/>
              </w:rPr>
              <w:br/>
              <w:t xml:space="preserve">включение класса в </w:t>
            </w:r>
            <w:r>
              <w:rPr>
                <w:rFonts w:eastAsiaTheme="minorHAnsi"/>
                <w:lang w:eastAsia="en-US"/>
              </w:rPr>
              <w:br/>
              <w:t>деловой ритм;</w:t>
            </w:r>
            <w:r>
              <w:rPr>
                <w:rFonts w:eastAsiaTheme="minorHAnsi"/>
                <w:lang w:eastAsia="en-US"/>
              </w:rPr>
              <w:br/>
              <w:t>обеспечение полной</w:t>
            </w:r>
            <w:r>
              <w:rPr>
                <w:rFonts w:eastAsiaTheme="minorHAnsi"/>
                <w:lang w:eastAsia="en-US"/>
              </w:rPr>
              <w:br/>
              <w:t xml:space="preserve">готовности класса и </w:t>
            </w:r>
            <w:r>
              <w:rPr>
                <w:rFonts w:eastAsiaTheme="minorHAnsi"/>
                <w:lang w:eastAsia="en-US"/>
              </w:rPr>
              <w:br/>
              <w:t xml:space="preserve">оборудования к </w:t>
            </w:r>
            <w:r>
              <w:rPr>
                <w:rFonts w:eastAsiaTheme="minorHAnsi"/>
                <w:lang w:eastAsia="en-US"/>
              </w:rPr>
              <w:br/>
              <w:t>работе</w:t>
            </w:r>
          </w:p>
        </w:tc>
      </w:tr>
      <w:tr w:rsidR="00104706" w:rsidTr="00104706">
        <w:trPr>
          <w:trHeight w:val="2517"/>
        </w:trPr>
        <w:tc>
          <w:tcPr>
            <w:tcW w:w="2696" w:type="dxa"/>
          </w:tcPr>
          <w:p w:rsidR="00104706" w:rsidRDefault="00AA7D73" w:rsidP="00AA7D73">
            <w:pPr>
              <w:autoSpaceDE w:val="0"/>
              <w:autoSpaceDN w:val="0"/>
              <w:adjustRightInd w:val="0"/>
              <w:jc w:val="both"/>
              <w:rPr>
                <w:rFonts w:eastAsiaTheme="minorHAnsi"/>
                <w:lang w:eastAsia="en-US"/>
              </w:rPr>
            </w:pPr>
            <w:r>
              <w:rPr>
                <w:rFonts w:eastAsiaTheme="minorHAnsi"/>
                <w:lang w:eastAsia="en-US"/>
              </w:rPr>
              <w:t>Актуализация знаний УУД</w:t>
            </w:r>
          </w:p>
        </w:tc>
        <w:tc>
          <w:tcPr>
            <w:tcW w:w="3000" w:type="dxa"/>
          </w:tcPr>
          <w:p w:rsidR="00104706" w:rsidRDefault="00104706">
            <w:pPr>
              <w:autoSpaceDE w:val="0"/>
              <w:autoSpaceDN w:val="0"/>
              <w:adjustRightInd w:val="0"/>
              <w:jc w:val="both"/>
              <w:rPr>
                <w:rFonts w:eastAsiaTheme="minorHAnsi"/>
                <w:lang w:eastAsia="en-US"/>
              </w:rPr>
            </w:pPr>
            <w:r>
              <w:rPr>
                <w:rFonts w:eastAsiaTheme="minorHAnsi"/>
                <w:lang w:eastAsia="en-US"/>
              </w:rPr>
              <w:t>Демонстрация правильного решения для заданий , вызывающих затруднения , тестовый</w:t>
            </w:r>
            <w:r>
              <w:rPr>
                <w:rFonts w:eastAsiaTheme="minorHAnsi"/>
                <w:lang w:eastAsia="en-US"/>
              </w:rPr>
              <w:br/>
              <w:t>опрос по теории</w:t>
            </w:r>
          </w:p>
        </w:tc>
        <w:tc>
          <w:tcPr>
            <w:tcW w:w="2331" w:type="dxa"/>
          </w:tcPr>
          <w:p w:rsidR="00104706" w:rsidRDefault="00104706">
            <w:pPr>
              <w:autoSpaceDE w:val="0"/>
              <w:autoSpaceDN w:val="0"/>
              <w:adjustRightInd w:val="0"/>
              <w:jc w:val="both"/>
              <w:rPr>
                <w:rFonts w:eastAsiaTheme="minorHAnsi"/>
                <w:lang w:eastAsia="en-US"/>
              </w:rPr>
            </w:pPr>
            <w:r>
              <w:rPr>
                <w:rFonts w:eastAsiaTheme="minorHAnsi"/>
                <w:lang w:eastAsia="en-US"/>
              </w:rPr>
              <w:t>Выявить уровень</w:t>
            </w:r>
            <w:r>
              <w:rPr>
                <w:rFonts w:eastAsiaTheme="minorHAnsi"/>
                <w:lang w:eastAsia="en-US"/>
              </w:rPr>
              <w:br/>
              <w:t>знаний учащихся</w:t>
            </w:r>
            <w:r>
              <w:rPr>
                <w:rFonts w:eastAsiaTheme="minorHAnsi"/>
                <w:lang w:eastAsia="en-US"/>
              </w:rPr>
              <w:br/>
              <w:t xml:space="preserve">по заданному на </w:t>
            </w:r>
            <w:r>
              <w:rPr>
                <w:rFonts w:eastAsiaTheme="minorHAnsi"/>
                <w:lang w:eastAsia="en-US"/>
              </w:rPr>
              <w:br/>
              <w:t>дом заданию</w:t>
            </w:r>
          </w:p>
        </w:tc>
        <w:tc>
          <w:tcPr>
            <w:tcW w:w="2663" w:type="dxa"/>
          </w:tcPr>
          <w:p w:rsidR="00104706" w:rsidRDefault="00104706">
            <w:pPr>
              <w:autoSpaceDE w:val="0"/>
              <w:autoSpaceDN w:val="0"/>
              <w:adjustRightInd w:val="0"/>
              <w:jc w:val="both"/>
              <w:rPr>
                <w:rFonts w:eastAsiaTheme="minorHAnsi"/>
                <w:lang w:eastAsia="en-US"/>
              </w:rPr>
            </w:pPr>
            <w:r>
              <w:rPr>
                <w:rFonts w:eastAsiaTheme="minorHAnsi"/>
                <w:lang w:eastAsia="en-US"/>
              </w:rPr>
              <w:t>Устранение типичных ошибок;</w:t>
            </w:r>
            <w:r>
              <w:rPr>
                <w:rFonts w:eastAsiaTheme="minorHAnsi"/>
                <w:lang w:eastAsia="en-US"/>
              </w:rPr>
              <w:br/>
              <w:t>обнаружение причин</w:t>
            </w:r>
            <w:r>
              <w:rPr>
                <w:rFonts w:eastAsiaTheme="minorHAnsi"/>
                <w:lang w:eastAsia="en-US"/>
              </w:rPr>
              <w:br/>
              <w:t>невыполнения домашнего задания отдельными учениками</w:t>
            </w:r>
          </w:p>
        </w:tc>
      </w:tr>
      <w:tr w:rsidR="00104706" w:rsidTr="00104706">
        <w:trPr>
          <w:trHeight w:val="2788"/>
        </w:trPr>
        <w:tc>
          <w:tcPr>
            <w:tcW w:w="2696" w:type="dxa"/>
          </w:tcPr>
          <w:p w:rsidR="00104706" w:rsidRDefault="00AA7D73">
            <w:pPr>
              <w:autoSpaceDE w:val="0"/>
              <w:autoSpaceDN w:val="0"/>
              <w:adjustRightInd w:val="0"/>
              <w:jc w:val="both"/>
              <w:rPr>
                <w:rFonts w:eastAsiaTheme="minorHAnsi"/>
                <w:lang w:eastAsia="en-US"/>
              </w:rPr>
            </w:pPr>
            <w:r>
              <w:rPr>
                <w:rFonts w:eastAsiaTheme="minorHAnsi"/>
                <w:lang w:eastAsia="en-US"/>
              </w:rPr>
              <w:t>Постановка темы, цели и задач урока</w:t>
            </w:r>
          </w:p>
        </w:tc>
        <w:tc>
          <w:tcPr>
            <w:tcW w:w="3000" w:type="dxa"/>
          </w:tcPr>
          <w:p w:rsidR="00104706" w:rsidRDefault="00104706">
            <w:pPr>
              <w:autoSpaceDE w:val="0"/>
              <w:autoSpaceDN w:val="0"/>
              <w:adjustRightInd w:val="0"/>
              <w:jc w:val="both"/>
              <w:rPr>
                <w:rFonts w:eastAsiaTheme="minorHAnsi"/>
                <w:lang w:eastAsia="en-US"/>
              </w:rPr>
            </w:pPr>
            <w:r>
              <w:rPr>
                <w:rFonts w:eastAsiaTheme="minorHAnsi"/>
                <w:lang w:eastAsia="en-US"/>
              </w:rPr>
              <w:t xml:space="preserve">Вопросы и задания , </w:t>
            </w:r>
            <w:r>
              <w:rPr>
                <w:rFonts w:eastAsiaTheme="minorHAnsi"/>
                <w:lang w:eastAsia="en-US"/>
              </w:rPr>
              <w:br/>
              <w:t>подводящие к необходимости изучения</w:t>
            </w:r>
            <w:r>
              <w:rPr>
                <w:rFonts w:eastAsiaTheme="minorHAnsi"/>
                <w:lang w:eastAsia="en-US"/>
              </w:rPr>
              <w:br/>
              <w:t>темы; краткое обобщение по пройденному материалу</w:t>
            </w:r>
          </w:p>
        </w:tc>
        <w:tc>
          <w:tcPr>
            <w:tcW w:w="2331" w:type="dxa"/>
          </w:tcPr>
          <w:p w:rsidR="00104706" w:rsidRDefault="00104706">
            <w:pPr>
              <w:autoSpaceDE w:val="0"/>
              <w:autoSpaceDN w:val="0"/>
              <w:adjustRightInd w:val="0"/>
              <w:jc w:val="both"/>
              <w:rPr>
                <w:rFonts w:eastAsiaTheme="minorHAnsi"/>
                <w:lang w:eastAsia="en-US"/>
              </w:rPr>
            </w:pPr>
            <w:r>
              <w:rPr>
                <w:rFonts w:eastAsiaTheme="minorHAnsi"/>
                <w:lang w:eastAsia="en-US"/>
              </w:rPr>
              <w:t>Восполнить недостающие у учащихся знания , вспомнить необходимые опорные знания и способы действий</w:t>
            </w:r>
          </w:p>
        </w:tc>
        <w:tc>
          <w:tcPr>
            <w:tcW w:w="2663" w:type="dxa"/>
          </w:tcPr>
          <w:p w:rsidR="00104706" w:rsidRDefault="00104706">
            <w:pPr>
              <w:autoSpaceDE w:val="0"/>
              <w:autoSpaceDN w:val="0"/>
              <w:adjustRightInd w:val="0"/>
              <w:jc w:val="both"/>
              <w:rPr>
                <w:rFonts w:eastAsiaTheme="minorHAnsi"/>
                <w:lang w:eastAsia="en-US"/>
              </w:rPr>
            </w:pPr>
            <w:r>
              <w:rPr>
                <w:rFonts w:eastAsiaTheme="minorHAnsi"/>
                <w:lang w:eastAsia="en-US"/>
              </w:rPr>
              <w:t>Формирование дидактической цели</w:t>
            </w:r>
            <w:r>
              <w:rPr>
                <w:rFonts w:eastAsiaTheme="minorHAnsi"/>
                <w:lang w:eastAsia="en-US"/>
              </w:rPr>
              <w:br/>
              <w:t xml:space="preserve">вместе с  учащимися ; использование различных приемов организации </w:t>
            </w:r>
            <w:r>
              <w:rPr>
                <w:rFonts w:eastAsiaTheme="minorHAnsi"/>
                <w:lang w:eastAsia="en-US"/>
              </w:rPr>
              <w:br/>
              <w:t>деятельности учащихся по принятию цели</w:t>
            </w:r>
          </w:p>
        </w:tc>
      </w:tr>
      <w:tr w:rsidR="00104706" w:rsidTr="00104706">
        <w:trPr>
          <w:trHeight w:val="2367"/>
        </w:trPr>
        <w:tc>
          <w:tcPr>
            <w:tcW w:w="2696" w:type="dxa"/>
          </w:tcPr>
          <w:p w:rsidR="00104706" w:rsidRDefault="00AA7D73">
            <w:pPr>
              <w:autoSpaceDE w:val="0"/>
              <w:autoSpaceDN w:val="0"/>
              <w:adjustRightInd w:val="0"/>
              <w:jc w:val="both"/>
              <w:rPr>
                <w:rFonts w:eastAsiaTheme="minorHAnsi"/>
                <w:lang w:eastAsia="en-US"/>
              </w:rPr>
            </w:pPr>
            <w:r>
              <w:rPr>
                <w:rFonts w:eastAsiaTheme="minorHAnsi"/>
                <w:lang w:eastAsia="en-US"/>
              </w:rPr>
              <w:t>Первичное восприятие и усвоение нового материала</w:t>
            </w:r>
          </w:p>
        </w:tc>
        <w:tc>
          <w:tcPr>
            <w:tcW w:w="3000" w:type="dxa"/>
          </w:tcPr>
          <w:p w:rsidR="00104706" w:rsidRDefault="00104706">
            <w:pPr>
              <w:autoSpaceDE w:val="0"/>
              <w:autoSpaceDN w:val="0"/>
              <w:adjustRightInd w:val="0"/>
              <w:jc w:val="both"/>
              <w:rPr>
                <w:rFonts w:eastAsiaTheme="minorHAnsi"/>
                <w:lang w:eastAsia="en-US"/>
              </w:rPr>
            </w:pPr>
            <w:r>
              <w:rPr>
                <w:rFonts w:eastAsiaTheme="minorHAnsi"/>
                <w:lang w:eastAsia="en-US"/>
              </w:rPr>
              <w:t>Основные понятия , схемы , таблицы , рисунки, анимация, видеофрагменты, иллюстрирующие особенности нового материала</w:t>
            </w:r>
          </w:p>
        </w:tc>
        <w:tc>
          <w:tcPr>
            <w:tcW w:w="2331" w:type="dxa"/>
          </w:tcPr>
          <w:p w:rsidR="00104706" w:rsidRDefault="00104706">
            <w:pPr>
              <w:autoSpaceDE w:val="0"/>
              <w:autoSpaceDN w:val="0"/>
              <w:adjustRightInd w:val="0"/>
              <w:jc w:val="both"/>
              <w:rPr>
                <w:rFonts w:eastAsiaTheme="minorHAnsi"/>
                <w:lang w:eastAsia="en-US"/>
              </w:rPr>
            </w:pPr>
            <w:r>
              <w:rPr>
                <w:rFonts w:eastAsiaTheme="minorHAnsi"/>
                <w:lang w:eastAsia="en-US"/>
              </w:rPr>
              <w:t>Демонстрация нового учебного материала</w:t>
            </w:r>
          </w:p>
        </w:tc>
        <w:tc>
          <w:tcPr>
            <w:tcW w:w="2663" w:type="dxa"/>
          </w:tcPr>
          <w:p w:rsidR="00104706" w:rsidRDefault="00104706">
            <w:pPr>
              <w:autoSpaceDE w:val="0"/>
              <w:autoSpaceDN w:val="0"/>
              <w:adjustRightInd w:val="0"/>
              <w:jc w:val="both"/>
              <w:rPr>
                <w:rFonts w:eastAsiaTheme="minorHAnsi"/>
                <w:lang w:eastAsia="en-US"/>
              </w:rPr>
            </w:pPr>
            <w:r>
              <w:rPr>
                <w:rFonts w:eastAsiaTheme="minorHAnsi"/>
                <w:lang w:eastAsia="en-US"/>
              </w:rPr>
              <w:t>Применение различных способов активизации мыслительной деятельности учащихся, включение их в поисковую работу , в самоорганизацию обучения</w:t>
            </w:r>
          </w:p>
        </w:tc>
      </w:tr>
      <w:tr w:rsidR="00104706" w:rsidTr="00104706">
        <w:trPr>
          <w:trHeight w:val="3033"/>
        </w:trPr>
        <w:tc>
          <w:tcPr>
            <w:tcW w:w="2696" w:type="dxa"/>
          </w:tcPr>
          <w:p w:rsidR="00104706" w:rsidRDefault="00104706">
            <w:pPr>
              <w:autoSpaceDE w:val="0"/>
              <w:autoSpaceDN w:val="0"/>
              <w:adjustRightInd w:val="0"/>
              <w:jc w:val="both"/>
              <w:rPr>
                <w:rFonts w:eastAsiaTheme="minorHAnsi"/>
                <w:lang w:eastAsia="en-US"/>
              </w:rPr>
            </w:pPr>
            <w:r>
              <w:rPr>
                <w:rFonts w:eastAsiaTheme="minorHAnsi"/>
                <w:lang w:eastAsia="en-US"/>
              </w:rPr>
              <w:t>Контроль и учет знаний</w:t>
            </w:r>
          </w:p>
          <w:p w:rsidR="00AA7D73" w:rsidRDefault="00AA7D73">
            <w:pPr>
              <w:autoSpaceDE w:val="0"/>
              <w:autoSpaceDN w:val="0"/>
              <w:adjustRightInd w:val="0"/>
              <w:jc w:val="both"/>
              <w:rPr>
                <w:rFonts w:eastAsiaTheme="minorHAnsi"/>
                <w:lang w:eastAsia="en-US"/>
              </w:rPr>
            </w:pPr>
            <w:r>
              <w:rPr>
                <w:rFonts w:eastAsiaTheme="minorHAnsi"/>
                <w:lang w:eastAsia="en-US"/>
              </w:rPr>
              <w:t>Рефлексия</w:t>
            </w:r>
          </w:p>
        </w:tc>
        <w:tc>
          <w:tcPr>
            <w:tcW w:w="3000" w:type="dxa"/>
          </w:tcPr>
          <w:p w:rsidR="00104706" w:rsidRDefault="00104706">
            <w:pPr>
              <w:autoSpaceDE w:val="0"/>
              <w:autoSpaceDN w:val="0"/>
              <w:adjustRightInd w:val="0"/>
              <w:jc w:val="both"/>
              <w:rPr>
                <w:rFonts w:eastAsiaTheme="minorHAnsi"/>
                <w:lang w:eastAsia="en-US"/>
              </w:rPr>
            </w:pPr>
            <w:r>
              <w:rPr>
                <w:rFonts w:eastAsiaTheme="minorHAnsi"/>
                <w:lang w:eastAsia="en-US"/>
              </w:rPr>
              <w:t>Задания разного уровня сложности , использование нестандартных ситуаций в применении проверяемых знаний</w:t>
            </w:r>
          </w:p>
        </w:tc>
        <w:tc>
          <w:tcPr>
            <w:tcW w:w="2331" w:type="dxa"/>
          </w:tcPr>
          <w:p w:rsidR="00104706" w:rsidRDefault="00104706">
            <w:pPr>
              <w:autoSpaceDE w:val="0"/>
              <w:autoSpaceDN w:val="0"/>
              <w:adjustRightInd w:val="0"/>
              <w:jc w:val="both"/>
              <w:rPr>
                <w:rFonts w:eastAsiaTheme="minorHAnsi"/>
                <w:lang w:eastAsia="en-US"/>
              </w:rPr>
            </w:pPr>
            <w:r>
              <w:rPr>
                <w:rFonts w:eastAsiaTheme="minorHAnsi"/>
                <w:lang w:eastAsia="en-US"/>
              </w:rPr>
              <w:t>Организация контроля и самоконтроля</w:t>
            </w:r>
          </w:p>
        </w:tc>
        <w:tc>
          <w:tcPr>
            <w:tcW w:w="2663" w:type="dxa"/>
          </w:tcPr>
          <w:p w:rsidR="00104706" w:rsidRDefault="00104706">
            <w:pPr>
              <w:autoSpaceDE w:val="0"/>
              <w:autoSpaceDN w:val="0"/>
              <w:adjustRightInd w:val="0"/>
              <w:jc w:val="both"/>
              <w:rPr>
                <w:rFonts w:eastAsiaTheme="minorHAnsi"/>
                <w:lang w:eastAsia="en-US"/>
              </w:rPr>
            </w:pPr>
            <w:r>
              <w:rPr>
                <w:rFonts w:eastAsiaTheme="minorHAnsi"/>
                <w:lang w:eastAsia="en-US"/>
              </w:rPr>
              <w:t>Использование различных способов</w:t>
            </w:r>
            <w:r w:rsidR="00AA7D73">
              <w:rPr>
                <w:rFonts w:eastAsiaTheme="minorHAnsi"/>
                <w:lang w:eastAsia="en-US"/>
              </w:rPr>
              <w:t xml:space="preserve"> контроля и самоконтроля знаний, </w:t>
            </w:r>
            <w:r>
              <w:rPr>
                <w:rFonts w:eastAsiaTheme="minorHAnsi"/>
                <w:lang w:eastAsia="en-US"/>
              </w:rPr>
              <w:t xml:space="preserve"> рецензирование работ учащихся с указанием положительных моментов и недостатков в знаниях</w:t>
            </w:r>
          </w:p>
        </w:tc>
      </w:tr>
    </w:tbl>
    <w:p w:rsidR="00253305" w:rsidRPr="00614A98" w:rsidRDefault="00253305" w:rsidP="00253305">
      <w:pPr>
        <w:rPr>
          <w:rFonts w:eastAsia="Calibri"/>
          <w:sz w:val="28"/>
          <w:szCs w:val="22"/>
          <w:lang w:eastAsia="en-US"/>
        </w:rPr>
      </w:pPr>
    </w:p>
    <w:p w:rsidR="00253305" w:rsidRPr="00A15C87" w:rsidRDefault="00253305" w:rsidP="00A15C87">
      <w:pPr>
        <w:ind w:firstLine="720"/>
        <w:jc w:val="both"/>
        <w:rPr>
          <w:sz w:val="28"/>
          <w:szCs w:val="28"/>
        </w:rPr>
      </w:pPr>
    </w:p>
    <w:p w:rsidR="00A15C87" w:rsidRPr="00FD5CE8" w:rsidRDefault="00A15C87" w:rsidP="000728DA">
      <w:pPr>
        <w:pStyle w:val="a6"/>
        <w:numPr>
          <w:ilvl w:val="1"/>
          <w:numId w:val="9"/>
        </w:numPr>
        <w:jc w:val="both"/>
        <w:rPr>
          <w:sz w:val="36"/>
          <w:szCs w:val="36"/>
        </w:rPr>
      </w:pPr>
      <w:r w:rsidRPr="00FD5CE8">
        <w:rPr>
          <w:b/>
          <w:sz w:val="36"/>
          <w:szCs w:val="36"/>
        </w:rPr>
        <w:t>Проектная работа с использованием ИКТ</w:t>
      </w:r>
      <w:r w:rsidRPr="00FD5CE8">
        <w:rPr>
          <w:sz w:val="36"/>
          <w:szCs w:val="36"/>
        </w:rPr>
        <w:t>.</w:t>
      </w:r>
    </w:p>
    <w:p w:rsidR="00253305" w:rsidRPr="001E00AC" w:rsidRDefault="001E00AC" w:rsidP="00253305">
      <w:pPr>
        <w:rPr>
          <w:rFonts w:eastAsia="Calibri"/>
          <w:lang w:eastAsia="en-US"/>
        </w:rPr>
      </w:pPr>
      <w:r>
        <w:rPr>
          <w:rFonts w:eastAsia="Calibri"/>
          <w:lang w:eastAsia="en-US"/>
        </w:rPr>
        <w:t xml:space="preserve">          </w:t>
      </w:r>
      <w:r w:rsidR="00253305" w:rsidRPr="001E00AC">
        <w:rPr>
          <w:rFonts w:eastAsia="Calibri"/>
          <w:lang w:eastAsia="en-US"/>
        </w:rPr>
        <w:t>С использованием методики проектных занятий учащиеся осваивают базовые технические навыки и конкретные модели деятельности с применением средств информационных и коммуникационных технологий (ИКТ). Учащийся выполняет задание, которое является осмысленным, интересным и важным лично для него, и при этом:</w:t>
      </w:r>
    </w:p>
    <w:p w:rsidR="00253305" w:rsidRPr="001E00AC" w:rsidRDefault="00253305" w:rsidP="000728DA">
      <w:pPr>
        <w:numPr>
          <w:ilvl w:val="0"/>
          <w:numId w:val="13"/>
        </w:numPr>
        <w:spacing w:line="360" w:lineRule="auto"/>
        <w:contextualSpacing/>
        <w:rPr>
          <w:rFonts w:eastAsia="Calibri"/>
          <w:lang w:eastAsia="en-US"/>
        </w:rPr>
      </w:pPr>
      <w:r w:rsidRPr="001E00AC">
        <w:rPr>
          <w:rFonts w:eastAsia="Calibri"/>
          <w:lang w:eastAsia="en-US"/>
        </w:rPr>
        <w:t>осваивает модели учебной деятельности,</w:t>
      </w:r>
    </w:p>
    <w:p w:rsidR="00253305" w:rsidRPr="001E00AC" w:rsidRDefault="00253305" w:rsidP="000728DA">
      <w:pPr>
        <w:numPr>
          <w:ilvl w:val="0"/>
          <w:numId w:val="13"/>
        </w:numPr>
        <w:spacing w:line="360" w:lineRule="auto"/>
        <w:contextualSpacing/>
        <w:rPr>
          <w:rFonts w:eastAsia="Calibri"/>
          <w:lang w:eastAsia="en-US"/>
        </w:rPr>
      </w:pPr>
      <w:r w:rsidRPr="001E00AC">
        <w:rPr>
          <w:rFonts w:eastAsia="Calibri"/>
          <w:lang w:eastAsia="en-US"/>
        </w:rPr>
        <w:t>приобретает конкретные технические навыки в использовании ИКТ, получает представления о широком спектре технических решений (оборудования и информационных ресурсов),</w:t>
      </w:r>
    </w:p>
    <w:p w:rsidR="00253305" w:rsidRPr="001E00AC" w:rsidRDefault="00253305" w:rsidP="000728DA">
      <w:pPr>
        <w:numPr>
          <w:ilvl w:val="0"/>
          <w:numId w:val="13"/>
        </w:numPr>
        <w:spacing w:line="360" w:lineRule="auto"/>
        <w:contextualSpacing/>
        <w:rPr>
          <w:rFonts w:eastAsia="Calibri"/>
          <w:lang w:eastAsia="en-US"/>
        </w:rPr>
      </w:pPr>
      <w:r w:rsidRPr="001E00AC">
        <w:rPr>
          <w:rFonts w:eastAsia="Calibri"/>
          <w:lang w:eastAsia="en-US"/>
        </w:rPr>
        <w:t>получает наиболее существенные базовые знания из области информационных технологий,</w:t>
      </w:r>
    </w:p>
    <w:p w:rsidR="00253305" w:rsidRPr="001E00AC" w:rsidRDefault="00253305" w:rsidP="000728DA">
      <w:pPr>
        <w:numPr>
          <w:ilvl w:val="0"/>
          <w:numId w:val="13"/>
        </w:numPr>
        <w:spacing w:line="360" w:lineRule="auto"/>
        <w:contextualSpacing/>
        <w:rPr>
          <w:rFonts w:eastAsia="Calibri"/>
          <w:lang w:eastAsia="en-US"/>
        </w:rPr>
      </w:pPr>
      <w:r w:rsidRPr="001E00AC">
        <w:rPr>
          <w:rFonts w:eastAsia="Calibri"/>
          <w:lang w:eastAsia="en-US"/>
        </w:rPr>
        <w:t>развивает навыки общения.</w:t>
      </w:r>
    </w:p>
    <w:p w:rsidR="00253305" w:rsidRPr="001E00AC" w:rsidRDefault="00253305" w:rsidP="00253305">
      <w:pPr>
        <w:rPr>
          <w:rFonts w:eastAsia="Calibri"/>
          <w:lang w:eastAsia="en-US"/>
        </w:rPr>
      </w:pPr>
      <w:r w:rsidRPr="001E00AC">
        <w:rPr>
          <w:rFonts w:eastAsia="Calibri"/>
          <w:lang w:eastAsia="en-US"/>
        </w:rPr>
        <w:t xml:space="preserve">        Такой организации работы в классе, наглядно проявляющей интегрированный характер обучения информатике, наиболее полно отвечает проектная деятельность: групповая или индивидуальная творческая работа, результатом которой является то, что можно использовать в школьной жизни или в учебной деятельности. Работа в одном проекте может естественным образом перетекать в следующий, объемлющий его проект. Например, проект «Моя родословная» служит естественным продолжением проекта</w:t>
      </w:r>
      <w:r w:rsidR="00D00412" w:rsidRPr="001E00AC">
        <w:rPr>
          <w:rFonts w:eastAsia="Calibri"/>
          <w:lang w:eastAsia="en-US"/>
        </w:rPr>
        <w:t xml:space="preserve"> в дальнейшем</w:t>
      </w:r>
      <w:r w:rsidRPr="001E00AC">
        <w:rPr>
          <w:rFonts w:eastAsia="Calibri"/>
          <w:lang w:eastAsia="en-US"/>
        </w:rPr>
        <w:t xml:space="preserve">. Или создание мини проектов в программе Перволого. </w:t>
      </w:r>
    </w:p>
    <w:p w:rsidR="00253305" w:rsidRPr="001E00AC" w:rsidRDefault="00253305" w:rsidP="00253305">
      <w:pPr>
        <w:rPr>
          <w:rFonts w:eastAsia="Calibri"/>
          <w:lang w:eastAsia="en-US"/>
        </w:rPr>
      </w:pPr>
      <w:r w:rsidRPr="001E00AC">
        <w:rPr>
          <w:rFonts w:eastAsia="Calibri"/>
          <w:lang w:eastAsia="en-US"/>
        </w:rPr>
        <w:t>Детям очень нравится работать с программой Перволого. Они любят создавать мини проекты. Темы «Открытка к 9 мая, с 8 марта, на 23 февраля», «Зоопарк». С помощью программы Перволого дети создают экологические знаки.</w:t>
      </w:r>
    </w:p>
    <w:p w:rsidR="00253305" w:rsidRPr="001E00AC" w:rsidRDefault="00253305" w:rsidP="00253305">
      <w:pPr>
        <w:rPr>
          <w:rFonts w:eastAsia="Calibri"/>
          <w:lang w:eastAsia="en-US"/>
        </w:rPr>
      </w:pPr>
      <w:r w:rsidRPr="001E00AC">
        <w:rPr>
          <w:rFonts w:eastAsia="Calibri"/>
          <w:lang w:eastAsia="en-US"/>
        </w:rPr>
        <w:t>Мы с ребятами провели исследовательский проект «Условия, необходимые для выращивания семян гороха и фасоли». Выступили на районном МО учителей начальных классов и получили очень хорошие отзывы. Приняли участие с проектом в экологическом слете</w:t>
      </w:r>
      <w:r w:rsidR="001E00AC">
        <w:rPr>
          <w:rFonts w:eastAsia="Calibri"/>
          <w:lang w:eastAsia="en-US"/>
        </w:rPr>
        <w:t xml:space="preserve"> «Хочу все знать»</w:t>
      </w:r>
      <w:r w:rsidRPr="001E00AC">
        <w:rPr>
          <w:rFonts w:eastAsia="Calibri"/>
          <w:lang w:eastAsia="en-US"/>
        </w:rPr>
        <w:t xml:space="preserve"> в д. Бобровское и получили первое место.</w:t>
      </w:r>
      <w:r w:rsidR="007F47A3">
        <w:rPr>
          <w:rFonts w:eastAsia="Calibri"/>
          <w:lang w:eastAsia="en-US"/>
        </w:rPr>
        <w:t>(Приложение</w:t>
      </w:r>
      <w:r w:rsidR="00295759">
        <w:rPr>
          <w:rFonts w:eastAsia="Calibri"/>
          <w:lang w:eastAsia="en-US"/>
        </w:rPr>
        <w:t xml:space="preserve">  </w:t>
      </w:r>
      <w:r w:rsidR="007F47A3">
        <w:rPr>
          <w:rFonts w:eastAsia="Calibri"/>
          <w:lang w:eastAsia="en-US"/>
        </w:rPr>
        <w:t>)</w:t>
      </w:r>
    </w:p>
    <w:p w:rsidR="00253305" w:rsidRPr="001E00AC" w:rsidRDefault="001E00AC" w:rsidP="00253305">
      <w:pPr>
        <w:rPr>
          <w:rFonts w:eastAsia="Calibri"/>
          <w:lang w:eastAsia="en-US"/>
        </w:rPr>
      </w:pPr>
      <w:r>
        <w:rPr>
          <w:rFonts w:eastAsia="Calibri"/>
          <w:lang w:eastAsia="en-US"/>
        </w:rPr>
        <w:t>Т</w:t>
      </w:r>
      <w:r w:rsidR="00253305" w:rsidRPr="001E00AC">
        <w:rPr>
          <w:rFonts w:eastAsia="Calibri"/>
          <w:lang w:eastAsia="en-US"/>
        </w:rPr>
        <w:t>акже приняли участие в конкурсе Полуяновские чтения в номинации «Грибоежка» - 2 место.</w:t>
      </w:r>
      <w:r w:rsidR="007F47A3">
        <w:rPr>
          <w:rFonts w:eastAsia="Calibri"/>
          <w:lang w:eastAsia="en-US"/>
        </w:rPr>
        <w:t>(Приложение</w:t>
      </w:r>
      <w:r w:rsidR="00295759">
        <w:rPr>
          <w:rFonts w:eastAsia="Calibri"/>
          <w:lang w:eastAsia="en-US"/>
        </w:rPr>
        <w:t xml:space="preserve">   </w:t>
      </w:r>
      <w:r w:rsidR="007F47A3">
        <w:rPr>
          <w:rFonts w:eastAsia="Calibri"/>
          <w:lang w:eastAsia="en-US"/>
        </w:rPr>
        <w:t>)</w:t>
      </w:r>
      <w:r w:rsidR="00253305" w:rsidRPr="001E00AC">
        <w:rPr>
          <w:rFonts w:eastAsia="Calibri"/>
          <w:lang w:eastAsia="en-US"/>
        </w:rPr>
        <w:t xml:space="preserve"> </w:t>
      </w:r>
    </w:p>
    <w:p w:rsidR="00253305" w:rsidRPr="001E00AC" w:rsidRDefault="00253305" w:rsidP="00253305">
      <w:pPr>
        <w:rPr>
          <w:rFonts w:eastAsia="Calibri"/>
          <w:lang w:eastAsia="en-US"/>
        </w:rPr>
      </w:pPr>
      <w:r w:rsidRPr="001E00AC">
        <w:rPr>
          <w:rFonts w:eastAsia="Calibri"/>
          <w:lang w:eastAsia="en-US"/>
        </w:rPr>
        <w:t>Сейчас мы с ребятами работаем над проектом «Изучение свойств воды в реках Уфтюга и Норушка. Мастер класс по этой теме я показывала на ежегодной августовской конференции, итог – 3 место.</w:t>
      </w:r>
    </w:p>
    <w:p w:rsidR="00253305" w:rsidRPr="001E00AC" w:rsidRDefault="00253305" w:rsidP="00253305">
      <w:pPr>
        <w:rPr>
          <w:rFonts w:eastAsia="Calibri"/>
          <w:lang w:eastAsia="en-US"/>
        </w:rPr>
      </w:pPr>
      <w:r w:rsidRPr="001E00AC">
        <w:rPr>
          <w:rFonts w:eastAsia="Calibri"/>
          <w:lang w:eastAsia="en-US"/>
        </w:rPr>
        <w:t xml:space="preserve"> </w:t>
      </w:r>
    </w:p>
    <w:p w:rsidR="00253305" w:rsidRPr="001E00AC" w:rsidRDefault="00253305" w:rsidP="00253305">
      <w:pPr>
        <w:rPr>
          <w:rFonts w:eastAsia="Calibri"/>
          <w:lang w:eastAsia="en-US"/>
        </w:rPr>
      </w:pPr>
      <w:r w:rsidRPr="001E00AC">
        <w:rPr>
          <w:rFonts w:eastAsia="Calibri"/>
          <w:lang w:eastAsia="en-US"/>
        </w:rPr>
        <w:t xml:space="preserve">     </w:t>
      </w:r>
    </w:p>
    <w:p w:rsidR="00253305" w:rsidRPr="001E00AC" w:rsidRDefault="00253305" w:rsidP="00253305">
      <w:pPr>
        <w:rPr>
          <w:rFonts w:eastAsia="Calibri"/>
          <w:b/>
          <w:i/>
          <w:lang w:eastAsia="en-US"/>
        </w:rPr>
      </w:pPr>
      <w:r w:rsidRPr="001E00AC">
        <w:rPr>
          <w:rFonts w:eastAsia="Calibri"/>
          <w:b/>
          <w:i/>
          <w:lang w:eastAsia="en-US"/>
        </w:rPr>
        <w:t>Организация работы над проектом</w:t>
      </w:r>
    </w:p>
    <w:p w:rsidR="00253305" w:rsidRPr="001E00AC" w:rsidRDefault="00253305" w:rsidP="00253305">
      <w:pPr>
        <w:rPr>
          <w:rFonts w:eastAsia="Calibri"/>
          <w:b/>
          <w:i/>
          <w:lang w:eastAsia="en-US"/>
        </w:rPr>
      </w:pPr>
    </w:p>
    <w:p w:rsidR="00253305" w:rsidRPr="001E00AC" w:rsidRDefault="00253305" w:rsidP="00253305">
      <w:pPr>
        <w:rPr>
          <w:rFonts w:eastAsia="Calibri"/>
          <w:lang w:eastAsia="en-US"/>
        </w:rPr>
      </w:pPr>
      <w:r w:rsidRPr="001E00AC">
        <w:rPr>
          <w:rFonts w:eastAsia="Calibri"/>
          <w:lang w:eastAsia="en-US"/>
        </w:rPr>
        <w:t>1. Введение в проект, постановка задачи, осознание и формулирование цели проекта.</w:t>
      </w:r>
    </w:p>
    <w:p w:rsidR="00253305" w:rsidRPr="001E00AC" w:rsidRDefault="00253305" w:rsidP="00253305">
      <w:pPr>
        <w:rPr>
          <w:rFonts w:eastAsia="Calibri"/>
          <w:lang w:eastAsia="en-US"/>
        </w:rPr>
      </w:pPr>
      <w:r w:rsidRPr="001E00AC">
        <w:rPr>
          <w:rFonts w:eastAsia="Calibri"/>
          <w:lang w:eastAsia="en-US"/>
        </w:rPr>
        <w:t>2. Начало проектирование, обсуждение результата проекта и процесса («Чего мы хотим и как этого достичь?») Выявление необходимых для реализации проекта технических умений. («Что нам понадобиться, где и как это получить?»)</w:t>
      </w:r>
    </w:p>
    <w:p w:rsidR="00253305" w:rsidRPr="001E00AC" w:rsidRDefault="00253305" w:rsidP="00253305">
      <w:pPr>
        <w:rPr>
          <w:rFonts w:eastAsia="Calibri"/>
          <w:lang w:eastAsia="en-US"/>
        </w:rPr>
      </w:pPr>
      <w:r w:rsidRPr="001E00AC">
        <w:rPr>
          <w:rFonts w:eastAsia="Calibri"/>
          <w:lang w:eastAsia="en-US"/>
        </w:rPr>
        <w:t>3. Короткое практическое занятие для первоначального ознакомления с необходимыми навыками.</w:t>
      </w:r>
    </w:p>
    <w:p w:rsidR="00253305" w:rsidRPr="001E00AC" w:rsidRDefault="00253305" w:rsidP="00253305">
      <w:pPr>
        <w:rPr>
          <w:rFonts w:eastAsia="Calibri"/>
          <w:lang w:eastAsia="en-US"/>
        </w:rPr>
      </w:pPr>
      <w:r w:rsidRPr="001E00AC">
        <w:rPr>
          <w:rFonts w:eastAsia="Calibri"/>
          <w:lang w:eastAsia="en-US"/>
        </w:rPr>
        <w:t>4. Планирование и организация (проектирование) работы, создание групп и распределение обязанностей.</w:t>
      </w:r>
    </w:p>
    <w:p w:rsidR="00253305" w:rsidRPr="001E00AC" w:rsidRDefault="00253305" w:rsidP="00253305">
      <w:pPr>
        <w:rPr>
          <w:rFonts w:eastAsia="Calibri"/>
          <w:lang w:eastAsia="en-US"/>
        </w:rPr>
      </w:pPr>
      <w:r w:rsidRPr="001E00AC">
        <w:rPr>
          <w:rFonts w:eastAsia="Calibri"/>
          <w:lang w:eastAsia="en-US"/>
        </w:rPr>
        <w:t>5. Выполнение проекта в моделях и объектах реального мира. Совершенствование технических умений. Уточнение результата и плана действий.</w:t>
      </w:r>
    </w:p>
    <w:p w:rsidR="00253305" w:rsidRPr="001E00AC" w:rsidRDefault="00253305" w:rsidP="00253305">
      <w:pPr>
        <w:rPr>
          <w:rFonts w:eastAsia="Calibri"/>
          <w:lang w:eastAsia="en-US"/>
        </w:rPr>
      </w:pPr>
      <w:r w:rsidRPr="001E00AC">
        <w:rPr>
          <w:rFonts w:eastAsia="Calibri"/>
          <w:lang w:eastAsia="en-US"/>
        </w:rPr>
        <w:lastRenderedPageBreak/>
        <w:t>6. Представление результатов работы учащимся друг другу в виде мультимедиа сочинения.</w:t>
      </w:r>
    </w:p>
    <w:p w:rsidR="00253305" w:rsidRPr="001E00AC" w:rsidRDefault="00253305" w:rsidP="00253305">
      <w:pPr>
        <w:rPr>
          <w:rFonts w:eastAsia="Calibri"/>
          <w:lang w:eastAsia="en-US"/>
        </w:rPr>
      </w:pPr>
      <w:r w:rsidRPr="001E00AC">
        <w:rPr>
          <w:rFonts w:eastAsia="Calibri"/>
          <w:lang w:eastAsia="en-US"/>
        </w:rPr>
        <w:t>7. Обсуждение результатов, хода проекта и освоенных навыков, которые могут еще пригодиться.</w:t>
      </w:r>
    </w:p>
    <w:p w:rsidR="00253305" w:rsidRPr="001E00AC" w:rsidRDefault="00253305" w:rsidP="00253305">
      <w:pPr>
        <w:rPr>
          <w:rFonts w:eastAsia="Calibri"/>
          <w:b/>
          <w:i/>
          <w:lang w:eastAsia="en-US"/>
        </w:rPr>
      </w:pPr>
    </w:p>
    <w:p w:rsidR="00253305" w:rsidRPr="001E00AC" w:rsidRDefault="00253305" w:rsidP="00253305">
      <w:pPr>
        <w:rPr>
          <w:rFonts w:eastAsia="Calibri"/>
          <w:b/>
          <w:i/>
          <w:lang w:eastAsia="en-US"/>
        </w:rPr>
      </w:pPr>
      <w:r w:rsidRPr="001E00AC">
        <w:rPr>
          <w:rFonts w:eastAsia="Calibri"/>
          <w:b/>
          <w:i/>
          <w:lang w:eastAsia="en-US"/>
        </w:rPr>
        <w:t>Модель проектного урока</w:t>
      </w:r>
    </w:p>
    <w:p w:rsidR="00253305" w:rsidRPr="001E00AC" w:rsidRDefault="00253305" w:rsidP="00253305">
      <w:pPr>
        <w:rPr>
          <w:rFonts w:eastAsia="Calibri"/>
          <w:lang w:eastAsia="en-US"/>
        </w:rPr>
      </w:pPr>
    </w:p>
    <w:p w:rsidR="00253305" w:rsidRPr="001E00AC" w:rsidRDefault="00253305" w:rsidP="00253305">
      <w:pPr>
        <w:rPr>
          <w:rFonts w:eastAsia="Calibri"/>
          <w:lang w:eastAsia="en-US"/>
        </w:rPr>
      </w:pPr>
      <w:r w:rsidRPr="001E00AC">
        <w:rPr>
          <w:rFonts w:eastAsia="Calibri"/>
          <w:lang w:eastAsia="en-US"/>
        </w:rPr>
        <w:t>Типичный урок при работе в проектном стиле можно охарактеризовать как творческий исследовательский урок, включающий сочетание индивидуальной и групповой работы. При реализации проекта одним учителем целесообразно разделять класс на группы (за исключением общих обсуждений).</w:t>
      </w:r>
    </w:p>
    <w:p w:rsidR="00253305" w:rsidRPr="001E00AC" w:rsidRDefault="00253305" w:rsidP="00253305">
      <w:pPr>
        <w:rPr>
          <w:rFonts w:eastAsia="Calibri"/>
          <w:lang w:eastAsia="en-US"/>
        </w:rPr>
      </w:pPr>
      <w:r w:rsidRPr="001E00AC">
        <w:rPr>
          <w:rFonts w:eastAsia="Calibri"/>
          <w:lang w:eastAsia="en-US"/>
        </w:rPr>
        <w:t xml:space="preserve">    Все проекты должны предполагать как компьютерную, так и предварительную бескомпьютерную технологию реализации. Работа над содержательным проектом типа «Растительный и животный мир д. Лесютино» может быть продолжена или частично дублирована в реальном пространстве — созданием аппликации из фотографий, отпечатанных на принтере, набранных на компьютере текстов и рисунков, сделанных красками и фломастерами.</w:t>
      </w:r>
    </w:p>
    <w:p w:rsidR="00253305" w:rsidRPr="001E00AC" w:rsidRDefault="00253305" w:rsidP="00253305">
      <w:pPr>
        <w:rPr>
          <w:rFonts w:eastAsia="Calibri"/>
          <w:lang w:eastAsia="en-US"/>
        </w:rPr>
      </w:pPr>
      <w:r w:rsidRPr="001E00AC">
        <w:rPr>
          <w:rFonts w:eastAsia="Calibri"/>
          <w:lang w:eastAsia="en-US"/>
        </w:rPr>
        <w:t xml:space="preserve">    </w:t>
      </w:r>
    </w:p>
    <w:p w:rsidR="00253305" w:rsidRPr="001E00AC" w:rsidRDefault="001E00AC" w:rsidP="00253305">
      <w:pPr>
        <w:rPr>
          <w:rFonts w:eastAsia="Calibri"/>
          <w:lang w:eastAsia="en-US"/>
        </w:rPr>
      </w:pPr>
      <w:r>
        <w:rPr>
          <w:rFonts w:eastAsia="Calibri"/>
          <w:lang w:eastAsia="en-US"/>
        </w:rPr>
        <w:t xml:space="preserve">    </w:t>
      </w:r>
      <w:r w:rsidR="00253305" w:rsidRPr="001E00AC">
        <w:rPr>
          <w:rFonts w:eastAsia="Calibri"/>
          <w:lang w:eastAsia="en-US"/>
        </w:rPr>
        <w:t>Опыт организации учебного процесса по описанным моделям активного использования ИКТ в начальной школе позволяет говорить о высокой степени эффективности сочетания использования современных информационных технологий и пособий, предполагающих познание через деятельность. Наибольшей эффективностью обладают модели, позволяющие использовать ИКТ для решения мотивационных учебных задач.</w:t>
      </w:r>
    </w:p>
    <w:p w:rsidR="00253305" w:rsidRPr="001E00AC" w:rsidRDefault="001E00AC" w:rsidP="00253305">
      <w:pPr>
        <w:rPr>
          <w:rFonts w:eastAsia="Calibri"/>
          <w:lang w:eastAsia="en-US"/>
        </w:rPr>
      </w:pPr>
      <w:r>
        <w:rPr>
          <w:rFonts w:eastAsia="Calibri"/>
          <w:lang w:eastAsia="en-US"/>
        </w:rPr>
        <w:t xml:space="preserve">      </w:t>
      </w:r>
      <w:r w:rsidR="00253305" w:rsidRPr="001E00AC">
        <w:rPr>
          <w:rFonts w:eastAsia="Calibri"/>
          <w:lang w:eastAsia="en-US"/>
        </w:rPr>
        <w:t>При активном использовании ИКТ уже в начальной школе успешнее достигаются общие цели образования, легче формируются компетенции в области коммуникации: умение собирать факты, их сопоставлять, организовывать, выражать свои мысли на бумаге и устно, логически рассуждать, слушать и понимать устную и письменную речь, открывать что-то новое, делать выбор и принимать решения.</w:t>
      </w:r>
    </w:p>
    <w:p w:rsidR="00253305" w:rsidRPr="001E00AC" w:rsidRDefault="00253305" w:rsidP="00253305">
      <w:pPr>
        <w:jc w:val="center"/>
        <w:rPr>
          <w:rFonts w:eastAsia="Calibri"/>
          <w:b/>
          <w:lang w:eastAsia="en-US"/>
        </w:rPr>
      </w:pPr>
    </w:p>
    <w:p w:rsidR="00253305" w:rsidRPr="00253305" w:rsidRDefault="00253305" w:rsidP="00253305">
      <w:pPr>
        <w:pStyle w:val="a6"/>
        <w:ind w:left="1440"/>
        <w:jc w:val="both"/>
        <w:rPr>
          <w:sz w:val="28"/>
          <w:szCs w:val="28"/>
        </w:rPr>
      </w:pPr>
    </w:p>
    <w:p w:rsidR="00A15C87" w:rsidRPr="00FD5CE8" w:rsidRDefault="00A15C87" w:rsidP="000728DA">
      <w:pPr>
        <w:pStyle w:val="a6"/>
        <w:numPr>
          <w:ilvl w:val="1"/>
          <w:numId w:val="9"/>
        </w:numPr>
        <w:jc w:val="both"/>
        <w:rPr>
          <w:b/>
          <w:sz w:val="36"/>
          <w:szCs w:val="36"/>
        </w:rPr>
      </w:pPr>
      <w:r w:rsidRPr="00FD5CE8">
        <w:rPr>
          <w:b/>
          <w:sz w:val="36"/>
          <w:szCs w:val="36"/>
        </w:rPr>
        <w:t>Использование интерактивной доски на уроках в начальной школе.</w:t>
      </w:r>
    </w:p>
    <w:p w:rsidR="00253305" w:rsidRPr="001E00AC" w:rsidRDefault="00253305" w:rsidP="00253305">
      <w:pPr>
        <w:rPr>
          <w:rFonts w:eastAsia="Calibri"/>
          <w:lang w:eastAsia="en-US"/>
        </w:rPr>
      </w:pPr>
      <w:r w:rsidRPr="001E00AC">
        <w:rPr>
          <w:rFonts w:eastAsia="Calibri"/>
          <w:lang w:eastAsia="en-US"/>
        </w:rPr>
        <w:t xml:space="preserve">        Сейчас уже никто не может себе представить современный процесс обучения без новых информационных технологий, которые делают его проще, интереснее, увлекательнее. Во многих образовательных учреждениях нашей страны созданы все условия для нестандартной подачи материала и проведения уроков, на которые дети идут не из-под палки, а с удовольствием и интересом. Ведь главная задача учителя увлечь ребенка, сделать так, чтобы он сам хотел получать новые знания, не боялся трудностей, уверенно шел к поставленной цели . Когда дети идут на твои уроки с радостью и энтузиазмом и каждый раз с воодушевлением открывают для себя что-то новое, разве это не достойная награда для учителя? Разве не это является высшим баллом оценки его педагогической деятельности? </w:t>
      </w:r>
    </w:p>
    <w:p w:rsidR="00253305" w:rsidRPr="001E00AC" w:rsidRDefault="00253305" w:rsidP="00253305">
      <w:pPr>
        <w:rPr>
          <w:rFonts w:eastAsia="Calibri"/>
          <w:lang w:eastAsia="en-US"/>
        </w:rPr>
      </w:pPr>
      <w:r w:rsidRPr="001E00AC">
        <w:rPr>
          <w:rFonts w:eastAsia="Calibri"/>
          <w:lang w:eastAsia="en-US"/>
        </w:rPr>
        <w:t xml:space="preserve">     Использование в образовании электронных интерактивных досок вносит в учебный процесс новое качество, поскольку не только заметно облегчает подготовку и проведение урока, но и открывает такие возможности, которые до появления интерактивных досок просто не существовали. Учителя математики хорошо знают, сколько времени приходится тратить, чтобы начертить мелом на доске обычное геометрическое построение, особенно, если это делает не учитель, а ученик (о пыли уже не говорим). </w:t>
      </w:r>
    </w:p>
    <w:p w:rsidR="00253305" w:rsidRPr="001E00AC" w:rsidRDefault="00253305" w:rsidP="00253305">
      <w:pPr>
        <w:rPr>
          <w:rFonts w:eastAsia="Calibri"/>
          <w:lang w:eastAsia="en-US"/>
        </w:rPr>
      </w:pPr>
      <w:r w:rsidRPr="001E00AC">
        <w:rPr>
          <w:rFonts w:eastAsia="Calibri"/>
          <w:lang w:eastAsia="en-US"/>
        </w:rPr>
        <w:t xml:space="preserve">     А с помощью программного обеспечения, поставляемого вместе с интерактивной доской, это требует нескольких секунд: в качестве фона задаем клетчатую поверхность (как в тетрадке), затем выбираем нужную фигуру и двумя-тремя прикосновениями </w:t>
      </w:r>
      <w:r w:rsidRPr="001E00AC">
        <w:rPr>
          <w:rFonts w:eastAsia="Calibri"/>
          <w:lang w:eastAsia="en-US"/>
        </w:rPr>
        <w:lastRenderedPageBreak/>
        <w:t xml:space="preserve">маркера к доске рисуем прямую линию, круг или треугольник. При необходимости, изменяем размеры фигуры, поворачиваем ее или переносим на другой участок интерактивной доски. Если случайно была сделана ошибка, то простым прикосновением маркера стираем неправильную часть и рисуем заново. Ученик также более уверенно чувствует себя у интерактивной доски, потому что не боится сделать ошибку при выполнении чертежа. Более того, ему это просто интересно. Вместо "скучного" мела на доске можно рисовать (чертить) цветными "чернилами". Следовательно, повышается мотивация в процессе урока. </w:t>
      </w:r>
    </w:p>
    <w:p w:rsidR="00253305" w:rsidRPr="001E00AC" w:rsidRDefault="00253305" w:rsidP="00253305">
      <w:pPr>
        <w:rPr>
          <w:rFonts w:eastAsia="Calibri"/>
          <w:lang w:eastAsia="en-US"/>
        </w:rPr>
      </w:pPr>
    </w:p>
    <w:p w:rsidR="00253305" w:rsidRPr="001E00AC" w:rsidRDefault="00253305" w:rsidP="00253305">
      <w:pPr>
        <w:rPr>
          <w:rFonts w:eastAsia="Calibri"/>
          <w:lang w:eastAsia="en-US"/>
        </w:rPr>
      </w:pPr>
      <w:r w:rsidRPr="001E00AC">
        <w:rPr>
          <w:rFonts w:eastAsia="Calibri"/>
          <w:lang w:eastAsia="en-US"/>
        </w:rPr>
        <w:t xml:space="preserve">    Для того, чтобы разобраться как лучше составить урок и подобрать задания, нужно тщательно изучить возможности интерактивной доски. Ее легко подключить и использовать монитор компьютера для создания разнообразных заданий, но и сама доска может являться средством подачи материала. На ней можно чертить, рисовать, строить, выделять, увеличивать и уменьшать фигуры, удалять и снова воспроизводить. Используя заранее заготовленные задания, учитель экономит время и дети выполняют большее количество заданий, (например, таблицы для решения задач или для устного счета) Также создание математических и логических игр повышают интерес ребят. </w:t>
      </w:r>
    </w:p>
    <w:p w:rsidR="00253305" w:rsidRPr="001E00AC" w:rsidRDefault="00253305" w:rsidP="00253305">
      <w:pPr>
        <w:jc w:val="center"/>
        <w:rPr>
          <w:rFonts w:eastAsia="Calibri"/>
          <w:b/>
          <w:lang w:eastAsia="en-US"/>
        </w:rPr>
      </w:pPr>
      <w:r w:rsidRPr="001E00AC">
        <w:rPr>
          <w:rFonts w:eastAsia="Calibri"/>
          <w:b/>
          <w:lang w:eastAsia="en-US"/>
        </w:rPr>
        <w:t>Примерные задания по математике в начальной школе с использованием интерактивной доски.</w:t>
      </w:r>
    </w:p>
    <w:p w:rsidR="00253305" w:rsidRPr="001E00AC" w:rsidRDefault="00253305" w:rsidP="000728DA">
      <w:pPr>
        <w:numPr>
          <w:ilvl w:val="0"/>
          <w:numId w:val="12"/>
        </w:numPr>
        <w:spacing w:line="360" w:lineRule="auto"/>
        <w:contextualSpacing/>
        <w:rPr>
          <w:rFonts w:eastAsia="Calibri"/>
          <w:lang w:eastAsia="en-US"/>
        </w:rPr>
      </w:pPr>
      <w:r w:rsidRPr="001E00AC">
        <w:rPr>
          <w:rFonts w:eastAsia="Calibri"/>
          <w:lang w:eastAsia="en-US"/>
        </w:rPr>
        <w:t>Сгруппируй предметы по форме, цвету, размеру (фигуры выбираются из коллекции которая есть в каждой интерактивной доске).</w:t>
      </w:r>
    </w:p>
    <w:p w:rsidR="00253305" w:rsidRPr="001E00AC" w:rsidRDefault="00253305" w:rsidP="000728DA">
      <w:pPr>
        <w:numPr>
          <w:ilvl w:val="0"/>
          <w:numId w:val="12"/>
        </w:numPr>
        <w:spacing w:line="360" w:lineRule="auto"/>
        <w:contextualSpacing/>
        <w:rPr>
          <w:rFonts w:eastAsia="Calibri"/>
          <w:lang w:eastAsia="en-US"/>
        </w:rPr>
      </w:pPr>
      <w:r w:rsidRPr="001E00AC">
        <w:rPr>
          <w:rFonts w:eastAsia="Calibri"/>
          <w:lang w:eastAsia="en-US"/>
        </w:rPr>
        <w:t>Разбей фигуры на группы по признакам (абсолютно любым). Фигуры дети двигают пальцами или обводят маркерами, приложенными к доске.</w:t>
      </w:r>
    </w:p>
    <w:p w:rsidR="00253305" w:rsidRPr="001E00AC" w:rsidRDefault="00253305" w:rsidP="000728DA">
      <w:pPr>
        <w:numPr>
          <w:ilvl w:val="0"/>
          <w:numId w:val="12"/>
        </w:numPr>
        <w:spacing w:line="360" w:lineRule="auto"/>
        <w:contextualSpacing/>
        <w:rPr>
          <w:rFonts w:eastAsia="Calibri"/>
          <w:lang w:eastAsia="en-US"/>
        </w:rPr>
      </w:pPr>
      <w:r w:rsidRPr="001E00AC">
        <w:rPr>
          <w:rFonts w:eastAsia="Calibri"/>
          <w:lang w:eastAsia="en-US"/>
        </w:rPr>
        <w:t>Посчитай площадь фигуры с помощью палетки (палетка быстро достается из коллекции. Предмет математика).</w:t>
      </w:r>
    </w:p>
    <w:p w:rsidR="00253305" w:rsidRPr="001E00AC" w:rsidRDefault="00253305" w:rsidP="000728DA">
      <w:pPr>
        <w:numPr>
          <w:ilvl w:val="0"/>
          <w:numId w:val="12"/>
        </w:numPr>
        <w:spacing w:line="360" w:lineRule="auto"/>
        <w:contextualSpacing/>
        <w:rPr>
          <w:rFonts w:eastAsia="Calibri"/>
          <w:lang w:eastAsia="en-US"/>
        </w:rPr>
      </w:pPr>
      <w:r w:rsidRPr="001E00AC">
        <w:rPr>
          <w:rFonts w:eastAsia="Calibri"/>
          <w:lang w:eastAsia="en-US"/>
        </w:rPr>
        <w:t>Собери новую фигуру (Это задание очень нравится малышам. Они сами двигают фигуры и получают забавные картинки., оно развивает творческие способности и воображение.).</w:t>
      </w:r>
    </w:p>
    <w:p w:rsidR="00253305" w:rsidRPr="001E00AC" w:rsidRDefault="00253305" w:rsidP="000728DA">
      <w:pPr>
        <w:numPr>
          <w:ilvl w:val="0"/>
          <w:numId w:val="12"/>
        </w:numPr>
        <w:spacing w:line="360" w:lineRule="auto"/>
        <w:contextualSpacing/>
        <w:rPr>
          <w:rFonts w:eastAsia="Calibri"/>
          <w:lang w:eastAsia="en-US"/>
        </w:rPr>
      </w:pPr>
      <w:r w:rsidRPr="001E00AC">
        <w:rPr>
          <w:rFonts w:eastAsia="Calibri"/>
          <w:lang w:eastAsia="en-US"/>
        </w:rPr>
        <w:t xml:space="preserve">Обведи фигуру (это можно сделать двумя способами. Маркерами и линиями с панели управления доской) </w:t>
      </w:r>
    </w:p>
    <w:p w:rsidR="00253305" w:rsidRPr="001E00AC" w:rsidRDefault="00253305" w:rsidP="000728DA">
      <w:pPr>
        <w:numPr>
          <w:ilvl w:val="0"/>
          <w:numId w:val="12"/>
        </w:numPr>
        <w:spacing w:line="360" w:lineRule="auto"/>
        <w:contextualSpacing/>
        <w:rPr>
          <w:rFonts w:eastAsia="Calibri"/>
          <w:lang w:eastAsia="en-US"/>
        </w:rPr>
      </w:pPr>
      <w:r w:rsidRPr="001E00AC">
        <w:rPr>
          <w:rFonts w:eastAsia="Calibri"/>
          <w:lang w:eastAsia="en-US"/>
        </w:rPr>
        <w:t>Составьте закономерности из фигур.</w:t>
      </w:r>
    </w:p>
    <w:p w:rsidR="00253305" w:rsidRPr="001E00AC" w:rsidRDefault="00253305" w:rsidP="000728DA">
      <w:pPr>
        <w:numPr>
          <w:ilvl w:val="0"/>
          <w:numId w:val="12"/>
        </w:numPr>
        <w:spacing w:line="360" w:lineRule="auto"/>
        <w:contextualSpacing/>
        <w:rPr>
          <w:rFonts w:eastAsia="Calibri"/>
          <w:lang w:eastAsia="en-US"/>
        </w:rPr>
      </w:pPr>
      <w:r w:rsidRPr="001E00AC">
        <w:rPr>
          <w:rFonts w:eastAsia="Calibri"/>
          <w:lang w:eastAsia="en-US"/>
        </w:rPr>
        <w:t>Удалите или добавьте лишнюю фигуру</w:t>
      </w:r>
    </w:p>
    <w:p w:rsidR="00253305" w:rsidRPr="001E00AC" w:rsidRDefault="00253305" w:rsidP="000728DA">
      <w:pPr>
        <w:numPr>
          <w:ilvl w:val="0"/>
          <w:numId w:val="12"/>
        </w:numPr>
        <w:spacing w:line="360" w:lineRule="auto"/>
        <w:contextualSpacing/>
        <w:rPr>
          <w:rFonts w:eastAsia="Calibri"/>
          <w:lang w:eastAsia="en-US"/>
        </w:rPr>
      </w:pPr>
      <w:r w:rsidRPr="001E00AC">
        <w:rPr>
          <w:rFonts w:eastAsia="Calibri"/>
          <w:lang w:eastAsia="en-US"/>
        </w:rPr>
        <w:t>Докажи, что площадь одной фигуры больше или меньше другой (путем наложения).</w:t>
      </w:r>
    </w:p>
    <w:p w:rsidR="00253305" w:rsidRPr="001E00AC" w:rsidRDefault="00253305" w:rsidP="000728DA">
      <w:pPr>
        <w:numPr>
          <w:ilvl w:val="0"/>
          <w:numId w:val="12"/>
        </w:numPr>
        <w:spacing w:line="360" w:lineRule="auto"/>
        <w:contextualSpacing/>
        <w:rPr>
          <w:rFonts w:eastAsia="Calibri"/>
          <w:lang w:eastAsia="en-US"/>
        </w:rPr>
      </w:pPr>
      <w:r w:rsidRPr="001E00AC">
        <w:rPr>
          <w:rFonts w:eastAsia="Calibri"/>
          <w:lang w:eastAsia="en-US"/>
        </w:rPr>
        <w:t>Соединение фигуры с соответствующей формулой площади и периметра (можно соединять разными способами).</w:t>
      </w:r>
    </w:p>
    <w:p w:rsidR="00253305" w:rsidRPr="001E00AC" w:rsidRDefault="00253305" w:rsidP="00253305">
      <w:pPr>
        <w:rPr>
          <w:rFonts w:eastAsia="Calibri"/>
          <w:lang w:eastAsia="en-US"/>
        </w:rPr>
      </w:pPr>
    </w:p>
    <w:p w:rsidR="00253305" w:rsidRPr="001E00AC" w:rsidRDefault="001E00AC" w:rsidP="00253305">
      <w:pPr>
        <w:rPr>
          <w:rFonts w:eastAsia="Calibri"/>
          <w:lang w:eastAsia="en-US"/>
        </w:rPr>
      </w:pPr>
      <w:r>
        <w:rPr>
          <w:rFonts w:eastAsia="Calibri"/>
          <w:lang w:eastAsia="en-US"/>
        </w:rPr>
        <w:t xml:space="preserve">       </w:t>
      </w:r>
      <w:r w:rsidR="00253305" w:rsidRPr="001E00AC">
        <w:rPr>
          <w:rFonts w:eastAsia="Calibri"/>
          <w:lang w:eastAsia="en-US"/>
        </w:rPr>
        <w:t>Все эти задания создают условия для активной мыслительной деятельности детей, развития их творческой самостоятельности, познавательного интереса к математике, внимания, логического мышления, фантазии, воображения, смекалки.</w:t>
      </w:r>
    </w:p>
    <w:p w:rsidR="00253305" w:rsidRPr="001E00AC" w:rsidRDefault="001E00AC" w:rsidP="00253305">
      <w:pPr>
        <w:rPr>
          <w:rFonts w:eastAsia="Calibri"/>
          <w:lang w:eastAsia="en-US"/>
        </w:rPr>
      </w:pPr>
      <w:r>
        <w:rPr>
          <w:rFonts w:eastAsia="Calibri"/>
          <w:lang w:eastAsia="en-US"/>
        </w:rPr>
        <w:t xml:space="preserve">       </w:t>
      </w:r>
      <w:r w:rsidR="00253305" w:rsidRPr="001E00AC">
        <w:rPr>
          <w:rFonts w:eastAsia="Calibri"/>
          <w:lang w:eastAsia="en-US"/>
        </w:rPr>
        <w:t xml:space="preserve">Эти задания можно использовать на различных этапах урока с различными формами работы. Подробно и наглядно можно увидеть презентации в разработке открытых уроков. Цвет и форма геометрических фигур подбираются случайно. Такие задания позволяют также проверить у детей навыки счета, отрабатываются приемы нахождения неизвестных компонентов действий сложения и вычитания. При работе с интерактивной доской </w:t>
      </w:r>
      <w:r w:rsidR="00253305" w:rsidRPr="001E00AC">
        <w:rPr>
          <w:rFonts w:eastAsia="Calibri"/>
          <w:lang w:eastAsia="en-US"/>
        </w:rPr>
        <w:lastRenderedPageBreak/>
        <w:t>отпадает необходимость в записи примеров и таблиц, что приводит к ощутимой экономии времени, появляется стремление решить как можно больше примеров, что, естественно, способствует выработке навыков счета. Такая работа учащихся создает благоприятную атмосферу обучения и способствует осознанному усвоению материала.</w:t>
      </w:r>
    </w:p>
    <w:p w:rsidR="00253305" w:rsidRPr="001E00AC" w:rsidRDefault="00253305" w:rsidP="00253305">
      <w:pPr>
        <w:rPr>
          <w:rFonts w:eastAsia="Calibri"/>
          <w:lang w:eastAsia="en-US"/>
        </w:rPr>
      </w:pPr>
      <w:r w:rsidRPr="001E00AC">
        <w:rPr>
          <w:rFonts w:eastAsia="Calibri"/>
          <w:lang w:eastAsia="en-US"/>
        </w:rPr>
        <w:t xml:space="preserve">      Дети с интересом работают с доской. Их привлекают динамика, яркость, разнообразие сюжетов. Даже первоклассники быстро осваивают клавиатуру интерактивной доски, что создает предпосылки для дальнейшей успешной работы.</w:t>
      </w:r>
    </w:p>
    <w:p w:rsidR="00253305" w:rsidRPr="001E00AC" w:rsidRDefault="00253305" w:rsidP="00253305">
      <w:pPr>
        <w:rPr>
          <w:rFonts w:eastAsia="Calibri"/>
          <w:lang w:eastAsia="en-US"/>
        </w:rPr>
      </w:pPr>
      <w:r w:rsidRPr="001E00AC">
        <w:rPr>
          <w:rFonts w:eastAsia="Calibri"/>
          <w:lang w:eastAsia="en-US"/>
        </w:rPr>
        <w:t xml:space="preserve">      Но стоит помнить, что планировать свои уроки надо так, чтобы ребята работали с интерактивной доской не более 10-20 минут за урок. Это зависит от класса и возраста. Доска не может быть использована как демонстрационный материал в течение всего урока.</w:t>
      </w:r>
    </w:p>
    <w:p w:rsidR="00253305" w:rsidRPr="001E00AC" w:rsidRDefault="00CA5AA6" w:rsidP="00253305">
      <w:pPr>
        <w:rPr>
          <w:rFonts w:eastAsia="Calibri"/>
          <w:lang w:eastAsia="en-US"/>
        </w:rPr>
      </w:pPr>
      <w:r>
        <w:rPr>
          <w:rFonts w:eastAsia="Calibri"/>
          <w:lang w:eastAsia="en-US"/>
        </w:rPr>
        <w:t xml:space="preserve">  А еще хочу</w:t>
      </w:r>
      <w:r w:rsidR="00253305" w:rsidRPr="001E00AC">
        <w:rPr>
          <w:rFonts w:eastAsia="Calibri"/>
          <w:lang w:eastAsia="en-US"/>
        </w:rPr>
        <w:t xml:space="preserve"> добавить, что уроки с использованием доски требуют очень большой подготовки, но видя максимальную отдачу со стороны детей, вы поймете, что это того стоит. </w:t>
      </w:r>
    </w:p>
    <w:p w:rsidR="00253305" w:rsidRPr="001E00AC" w:rsidRDefault="00253305" w:rsidP="00253305">
      <w:pPr>
        <w:rPr>
          <w:rFonts w:eastAsia="Calibri"/>
          <w:lang w:eastAsia="en-US"/>
        </w:rPr>
      </w:pPr>
      <w:r w:rsidRPr="001E00AC">
        <w:rPr>
          <w:rFonts w:eastAsia="Calibri"/>
          <w:lang w:eastAsia="en-US"/>
        </w:rPr>
        <w:t xml:space="preserve">     Вершиной в развитии досок стали электронные интерактивные доски. Такие доски выглядят как обычные маркерные доски, но все, что пишется на электронной интерактивной доске, мгновенно появляется на </w:t>
      </w:r>
      <w:r w:rsidR="00D00412" w:rsidRPr="001E00AC">
        <w:rPr>
          <w:rFonts w:eastAsia="Calibri"/>
          <w:lang w:eastAsia="en-US"/>
        </w:rPr>
        <w:t xml:space="preserve"> мониторе </w:t>
      </w:r>
      <w:r w:rsidRPr="001E00AC">
        <w:rPr>
          <w:rFonts w:eastAsia="Calibri"/>
          <w:lang w:eastAsia="en-US"/>
        </w:rPr>
        <w:t xml:space="preserve">персонального компьютера. </w:t>
      </w:r>
    </w:p>
    <w:p w:rsidR="00253305" w:rsidRPr="001E00AC" w:rsidRDefault="00253305" w:rsidP="00253305">
      <w:pPr>
        <w:rPr>
          <w:rFonts w:eastAsia="Calibri"/>
          <w:lang w:eastAsia="en-US"/>
        </w:rPr>
      </w:pPr>
      <w:r w:rsidRPr="001E00AC">
        <w:rPr>
          <w:rFonts w:eastAsia="Calibri"/>
          <w:lang w:eastAsia="en-US"/>
        </w:rPr>
        <w:t xml:space="preserve">      Написанная информация хранится в файловом виде и может быть распечатана на обычном принтере. Надписи и рисунки на электронной интерактивной доске могут оформляться цветными маркерами, и при наличии цветного принтера, копии тоже будут цветными. Использование цвета позволяет выделить информацию и значительно увеличить эффективность ее восприятия. </w:t>
      </w:r>
    </w:p>
    <w:p w:rsidR="00253305" w:rsidRPr="001E00AC" w:rsidRDefault="00253305" w:rsidP="00253305">
      <w:pPr>
        <w:rPr>
          <w:rFonts w:eastAsia="Calibri"/>
          <w:lang w:eastAsia="en-US"/>
        </w:rPr>
      </w:pPr>
    </w:p>
    <w:p w:rsidR="00253305" w:rsidRPr="001E00AC" w:rsidRDefault="00CA5AA6" w:rsidP="00253305">
      <w:pPr>
        <w:rPr>
          <w:rFonts w:eastAsia="Calibri"/>
          <w:lang w:eastAsia="en-US"/>
        </w:rPr>
      </w:pPr>
      <w:r>
        <w:rPr>
          <w:rFonts w:eastAsia="Calibri"/>
          <w:lang w:eastAsia="en-US"/>
        </w:rPr>
        <w:t xml:space="preserve">       </w:t>
      </w:r>
      <w:r w:rsidR="00253305" w:rsidRPr="001E00AC">
        <w:rPr>
          <w:rFonts w:eastAsia="Calibri"/>
          <w:lang w:eastAsia="en-US"/>
        </w:rPr>
        <w:t xml:space="preserve">Основное достоинство электронных интерактивных досок - возможность анимации: просмотра сделанных рисунков, записи лекции в реальном времени. Электронные интерактивные доски - великолепное средство для мозгового штурма. Все записанные на интерактивной электронной доске в ходе обсуждения идеи надежно хранятся в компьютере и могут быть последовательно восстановлены. </w:t>
      </w:r>
    </w:p>
    <w:p w:rsidR="00253305" w:rsidRPr="001E00AC" w:rsidRDefault="00253305" w:rsidP="00253305">
      <w:pPr>
        <w:rPr>
          <w:rFonts w:eastAsia="Calibri"/>
          <w:lang w:eastAsia="en-US"/>
        </w:rPr>
      </w:pPr>
      <w:r w:rsidRPr="001E00AC">
        <w:rPr>
          <w:rFonts w:eastAsia="Calibri"/>
          <w:lang w:eastAsia="en-US"/>
        </w:rPr>
        <w:t xml:space="preserve">     Программное обеспечение, поставляемое вместе с электронными интерактивными досками, позволяет значительно расширить географию аудитории, проводя семинары одновременно в нескольких городах страны. Слушатели таких семинаров читать информацию со своих мониторов или проецировать на большой экран для коллективного обсуждения. </w:t>
      </w:r>
    </w:p>
    <w:p w:rsidR="00253305" w:rsidRPr="001E00AC" w:rsidRDefault="00253305" w:rsidP="00253305">
      <w:pPr>
        <w:rPr>
          <w:rFonts w:eastAsia="Calibri"/>
          <w:lang w:eastAsia="en-US"/>
        </w:rPr>
      </w:pPr>
      <w:r w:rsidRPr="001E00AC">
        <w:rPr>
          <w:rFonts w:eastAsia="Calibri"/>
          <w:lang w:eastAsia="en-US"/>
        </w:rPr>
        <w:t xml:space="preserve">     Электронная интерактивная доска - огромный сенсорный экран, на котором с помощью маркера можно вызывать различные функции пользовательского интерфейса. Электронные интерактивные доски позволяют сочетать все преимущества классической презентации с возможностями высоких технологий. Мультимедиа-проектор, подключенный к электронной интерактивной доске, позволяет работать в мультимедийной среде, сочетая классический тип презентации с демонстрацией информации из интернета, с видеомагнитофона, с компьютера, DVD-дисков, флэш-памяти или с видеокамеры.</w:t>
      </w:r>
    </w:p>
    <w:p w:rsidR="00253305" w:rsidRPr="001E00AC" w:rsidRDefault="00253305" w:rsidP="00253305">
      <w:pPr>
        <w:rPr>
          <w:rFonts w:eastAsia="Calibri"/>
          <w:lang w:eastAsia="en-US"/>
        </w:rPr>
      </w:pPr>
    </w:p>
    <w:p w:rsidR="00253305" w:rsidRPr="001E00AC" w:rsidRDefault="00CA5AA6" w:rsidP="00253305">
      <w:pPr>
        <w:rPr>
          <w:rFonts w:eastAsia="Calibri"/>
          <w:lang w:eastAsia="en-US"/>
        </w:rPr>
      </w:pPr>
      <w:r>
        <w:rPr>
          <w:rFonts w:eastAsia="Calibri"/>
          <w:lang w:eastAsia="en-US"/>
        </w:rPr>
        <w:t xml:space="preserve">       </w:t>
      </w:r>
      <w:r w:rsidR="00253305" w:rsidRPr="001E00AC">
        <w:rPr>
          <w:rFonts w:eastAsia="Calibri"/>
          <w:lang w:eastAsia="en-US"/>
        </w:rPr>
        <w:t xml:space="preserve">Важным свойством электронной интерактивной доски при подготовке урока является возможность размещать материал на нескольких страницах. Специализированное ПО, разработанное для интерактивных досок, позволяет легко и быстро составить план урока, подобрать и правильно расположить нужный материал. При этом преподаватель может использовать входящие в комплект поставки различные фоны и богатую библиотеку клип-артов. Когда учитель готовит урок, ему не обязательно использовать интерактивную доску. Достаточно иметь на ПК то же самое ПО, что и для интерактивной доски. Заранее подбираются нужные материалы и размещаются на нескольких (сколько нужно) страницах. Потом, во время урока, вместо того, чтобы, стоя спиной к классу, тратить драгоценное время на стирание одного материала с доски и написание другого, учитель </w:t>
      </w:r>
      <w:r w:rsidR="00253305" w:rsidRPr="001E00AC">
        <w:rPr>
          <w:rFonts w:eastAsia="Calibri"/>
          <w:lang w:eastAsia="en-US"/>
        </w:rPr>
        <w:lastRenderedPageBreak/>
        <w:t>одним щелчком переключается на следующую страницу. Это, кроме всего прочего, позволяет учителю постоянно контролировать ситуацию в классе. Включенные в состав ПО различные спецэффекты (например, Зум, Фонарик, Шторка) позволяют акцентировать внимание учеников на наиболее существенных фрагментах урока, что также способствует пониманию и усвоению материала. Если нужно, чтобы ученики видели не весь материал, а некоторую его часть (например, самостоятельная работа по решению примеров), то Шторкой, можно закрыть с нужной степенью прозрачности часть интерактивной доски. Шторку учитель открывает в конце, чтобы ученики могли проверить правильность своих решений.</w:t>
      </w:r>
    </w:p>
    <w:p w:rsidR="00253305" w:rsidRPr="001E00AC" w:rsidRDefault="00253305" w:rsidP="00253305">
      <w:pPr>
        <w:rPr>
          <w:rFonts w:eastAsia="Calibri"/>
          <w:lang w:eastAsia="en-US"/>
        </w:rPr>
      </w:pPr>
      <w:r w:rsidRPr="001E00AC">
        <w:rPr>
          <w:rFonts w:eastAsia="Calibri"/>
          <w:lang w:eastAsia="en-US"/>
        </w:rPr>
        <w:t xml:space="preserve">   Еще одним важным свойством электронной интерактивной доски является упоминавшаяся выше мультимедийность. На доске можно не только показывать статические изображения, но и демонстрировать слайд-шоу, воспроизводить анимацию и видеоролики, т.е использовать электронную интерактивную доску как экран. Для урока биологии можно подключить к ПК цифровой микроскоп и на полном экране показывать, например, строение клетки. Это намного эффективнее по сравнению с использованием школьного ПК, размеры экрана которого обычно не превышают 19". Можно также скачивать из Интернета и показывать на большом экране опыты по </w:t>
      </w:r>
      <w:r w:rsidR="008147CC" w:rsidRPr="001E00AC">
        <w:rPr>
          <w:rFonts w:eastAsia="Calibri"/>
          <w:lang w:eastAsia="en-US"/>
        </w:rPr>
        <w:t>окружающему миру</w:t>
      </w:r>
      <w:r w:rsidRPr="001E00AC">
        <w:rPr>
          <w:rFonts w:eastAsia="Calibri"/>
          <w:lang w:eastAsia="en-US"/>
        </w:rPr>
        <w:t>, воспроизведение которых в школьных условиях невозможно. При всех этих демонстрациях на интерактивной доске можно делать пометки цветными маркерами, выделяя наиболее важные фрагменты.</w:t>
      </w:r>
    </w:p>
    <w:p w:rsidR="00253305" w:rsidRPr="001E00AC" w:rsidRDefault="00253305" w:rsidP="00253305">
      <w:pPr>
        <w:rPr>
          <w:rFonts w:eastAsia="Calibri"/>
          <w:lang w:eastAsia="en-US"/>
        </w:rPr>
      </w:pPr>
      <w:r w:rsidRPr="001E00AC">
        <w:rPr>
          <w:rFonts w:eastAsia="Calibri"/>
          <w:lang w:eastAsia="en-US"/>
        </w:rPr>
        <w:t xml:space="preserve">      Материал каждого урока со всеми сделанными пометками можно сохранить в файле, чтобы потом скопировать его на носители или распечатать в нужном количестве экземпляров для раздачи ученикам, переслать по электронной почте или поместить в архив для последующего анализа, редактирования и использования. Более того, материалы уроков (лекций) можно использовать для дистанционного обучения, что позволяет привлекать к проведению занятий самых высококвалифицированных преподавателей и рассылать проведенные ими уроки слушателям, находящихся в разных городах и даже странах.</w:t>
      </w:r>
    </w:p>
    <w:p w:rsidR="00253305" w:rsidRPr="001E00AC" w:rsidRDefault="00CA5AA6" w:rsidP="00253305">
      <w:pPr>
        <w:rPr>
          <w:rFonts w:eastAsia="Calibri"/>
          <w:lang w:eastAsia="en-US"/>
        </w:rPr>
      </w:pPr>
      <w:r>
        <w:rPr>
          <w:rFonts w:eastAsia="Calibri"/>
          <w:lang w:eastAsia="en-US"/>
        </w:rPr>
        <w:t xml:space="preserve">       </w:t>
      </w:r>
      <w:r w:rsidR="00253305" w:rsidRPr="001E00AC">
        <w:rPr>
          <w:rFonts w:eastAsia="Calibri"/>
          <w:lang w:eastAsia="en-US"/>
        </w:rPr>
        <w:t>Работа с интерактивной доской предусматривает многофункциональное использование материалов:</w:t>
      </w:r>
    </w:p>
    <w:p w:rsidR="00253305" w:rsidRPr="001E00AC" w:rsidRDefault="00CA5AA6" w:rsidP="00253305">
      <w:pPr>
        <w:rPr>
          <w:rFonts w:eastAsia="Calibri"/>
          <w:lang w:eastAsia="en-US"/>
        </w:rPr>
      </w:pPr>
      <w:r>
        <w:rPr>
          <w:rFonts w:eastAsia="Calibri"/>
          <w:lang w:eastAsia="en-US"/>
        </w:rPr>
        <w:t xml:space="preserve">      - </w:t>
      </w:r>
      <w:r w:rsidR="00253305" w:rsidRPr="001E00AC">
        <w:rPr>
          <w:rFonts w:eastAsia="Calibri"/>
          <w:lang w:eastAsia="en-US"/>
        </w:rPr>
        <w:t xml:space="preserve">Разнообразие цветов, доступных на интерактивной доске, позволяет выделять важные области и привлекать внимание к ней, связывать общие идеи или показывать их отличие и демонстрировать ход размышления (например, работа со схемой «Части растений»). </w:t>
      </w:r>
    </w:p>
    <w:p w:rsidR="00253305" w:rsidRPr="001E00AC" w:rsidRDefault="00CA5AA6" w:rsidP="00253305">
      <w:pPr>
        <w:rPr>
          <w:rFonts w:eastAsia="Calibri"/>
          <w:lang w:eastAsia="en-US"/>
        </w:rPr>
      </w:pPr>
      <w:r>
        <w:rPr>
          <w:rFonts w:eastAsia="Calibri"/>
          <w:lang w:eastAsia="en-US"/>
        </w:rPr>
        <w:t xml:space="preserve">       - </w:t>
      </w:r>
      <w:r w:rsidR="00253305" w:rsidRPr="001E00AC">
        <w:rPr>
          <w:rFonts w:eastAsia="Calibri"/>
          <w:lang w:eastAsia="en-US"/>
        </w:rPr>
        <w:t xml:space="preserve">Возможность делать записи позволяет добавлять информацию, вопросы к тексту или изображениям на экране. Все примечания можно сохранить, просмотреть или распечатать. </w:t>
      </w:r>
      <w:r>
        <w:rPr>
          <w:rFonts w:eastAsia="Calibri"/>
          <w:lang w:eastAsia="en-US"/>
        </w:rPr>
        <w:t xml:space="preserve">       </w:t>
      </w:r>
      <w:r w:rsidR="00253305" w:rsidRPr="001E00AC">
        <w:rPr>
          <w:rFonts w:eastAsia="Calibri"/>
          <w:lang w:eastAsia="en-US"/>
        </w:rPr>
        <w:t xml:space="preserve">На интерактивной доске можно организовать лабораторную работу при отсутствии натуральных объектов («Свойства воды»). </w:t>
      </w:r>
    </w:p>
    <w:p w:rsidR="00253305" w:rsidRPr="001E00AC" w:rsidRDefault="00CA5AA6" w:rsidP="00253305">
      <w:pPr>
        <w:rPr>
          <w:rFonts w:eastAsia="Calibri"/>
          <w:lang w:eastAsia="en-US"/>
        </w:rPr>
      </w:pPr>
      <w:r>
        <w:rPr>
          <w:rFonts w:eastAsia="Calibri"/>
          <w:lang w:eastAsia="en-US"/>
        </w:rPr>
        <w:t xml:space="preserve">        - </w:t>
      </w:r>
      <w:r w:rsidR="00253305" w:rsidRPr="001E00AC">
        <w:rPr>
          <w:rFonts w:eastAsia="Calibri"/>
          <w:lang w:eastAsia="en-US"/>
        </w:rPr>
        <w:t xml:space="preserve">Аудио- и видео - вложения значительно усиливают подачу материала: можно захватывать видео-изображения и отображать их статично, чтобы иметь возможность обсуждать и добавлять к нему записи. </w:t>
      </w:r>
    </w:p>
    <w:p w:rsidR="00253305" w:rsidRPr="001E00AC" w:rsidRDefault="00CA5AA6" w:rsidP="00253305">
      <w:pPr>
        <w:rPr>
          <w:rFonts w:eastAsia="Calibri"/>
          <w:lang w:eastAsia="en-US"/>
        </w:rPr>
      </w:pPr>
      <w:r>
        <w:rPr>
          <w:rFonts w:eastAsia="Calibri"/>
          <w:lang w:eastAsia="en-US"/>
        </w:rPr>
        <w:t xml:space="preserve">       - </w:t>
      </w:r>
      <w:r w:rsidR="00253305" w:rsidRPr="001E00AC">
        <w:rPr>
          <w:rFonts w:eastAsia="Calibri"/>
          <w:lang w:eastAsia="en-US"/>
        </w:rPr>
        <w:t xml:space="preserve">Материал электронно-наглядных пособий помогает учащимся группировать идеи, определять достоинства и недостатки, сходства и различия, подписывать рисунки, схемы и многое другое (например, при составлении характеристики природных зон»). Тесты позволяют легко проверить знания учащихся при составлении схем, сопоставлении объектов. </w:t>
      </w:r>
    </w:p>
    <w:p w:rsidR="00253305" w:rsidRPr="001E00AC" w:rsidRDefault="00CA5AA6" w:rsidP="00253305">
      <w:pPr>
        <w:rPr>
          <w:rFonts w:eastAsia="Calibri"/>
          <w:lang w:eastAsia="en-US"/>
        </w:rPr>
      </w:pPr>
      <w:r>
        <w:rPr>
          <w:rFonts w:eastAsia="Calibri"/>
          <w:lang w:eastAsia="en-US"/>
        </w:rPr>
        <w:t xml:space="preserve">         - </w:t>
      </w:r>
      <w:r w:rsidR="00253305" w:rsidRPr="001E00AC">
        <w:rPr>
          <w:rFonts w:eastAsia="Calibri"/>
          <w:lang w:eastAsia="en-US"/>
        </w:rPr>
        <w:t xml:space="preserve">Тест, схему или рисунок на интерактивной доске можно выделить. Часть экрана легко скрыть и показать его, когда будет нужно. Инструмент "прожектор" позволяет сфокусировать внимание на определенных участках экрана. </w:t>
      </w:r>
    </w:p>
    <w:p w:rsidR="00253305" w:rsidRPr="001E00AC" w:rsidRDefault="00CA5AA6" w:rsidP="00253305">
      <w:pPr>
        <w:rPr>
          <w:rFonts w:eastAsia="Calibri"/>
          <w:lang w:eastAsia="en-US"/>
        </w:rPr>
      </w:pPr>
      <w:r>
        <w:rPr>
          <w:rFonts w:eastAsia="Calibri"/>
          <w:lang w:eastAsia="en-US"/>
        </w:rPr>
        <w:t xml:space="preserve">        - </w:t>
      </w:r>
      <w:r w:rsidR="00253305" w:rsidRPr="001E00AC">
        <w:rPr>
          <w:rFonts w:eastAsia="Calibri"/>
          <w:lang w:eastAsia="en-US"/>
        </w:rPr>
        <w:t xml:space="preserve">Объекты ЦОР можно вырезать, стирать с экрана, копировать, вставлять, действия — отменять или возвращать. </w:t>
      </w:r>
    </w:p>
    <w:p w:rsidR="00253305" w:rsidRPr="001E00AC" w:rsidRDefault="00CA5AA6" w:rsidP="00253305">
      <w:pPr>
        <w:rPr>
          <w:rFonts w:eastAsia="Calibri"/>
          <w:lang w:eastAsia="en-US"/>
        </w:rPr>
      </w:pPr>
      <w:r>
        <w:rPr>
          <w:rFonts w:eastAsia="Calibri"/>
          <w:lang w:eastAsia="en-US"/>
        </w:rPr>
        <w:lastRenderedPageBreak/>
        <w:t xml:space="preserve">        - </w:t>
      </w:r>
      <w:r w:rsidR="00253305" w:rsidRPr="001E00AC">
        <w:rPr>
          <w:rFonts w:eastAsia="Calibri"/>
          <w:lang w:eastAsia="en-US"/>
        </w:rPr>
        <w:t xml:space="preserve">Страницы можно просматривать в любом порядке, демонстрируя определенные темы урока или повторяя то, что плохо усвоено, а рисунки и тексты перетаскивать с одной страницы на другую. </w:t>
      </w:r>
    </w:p>
    <w:p w:rsidR="00253305" w:rsidRPr="001E00AC" w:rsidRDefault="00CA5AA6" w:rsidP="00253305">
      <w:pPr>
        <w:rPr>
          <w:rFonts w:eastAsia="Calibri"/>
          <w:lang w:eastAsia="en-US"/>
        </w:rPr>
      </w:pPr>
      <w:r>
        <w:rPr>
          <w:rFonts w:eastAsia="Calibri"/>
          <w:lang w:eastAsia="en-US"/>
        </w:rPr>
        <w:t xml:space="preserve">        - </w:t>
      </w:r>
      <w:r w:rsidR="00253305" w:rsidRPr="001E00AC">
        <w:rPr>
          <w:rFonts w:eastAsia="Calibri"/>
          <w:lang w:eastAsia="en-US"/>
        </w:rPr>
        <w:t xml:space="preserve">Соединение с цифровым микроскопом позволяет рассматривать и исследовать микроскопические изображения. </w:t>
      </w:r>
    </w:p>
    <w:p w:rsidR="00253305" w:rsidRPr="001E00AC" w:rsidRDefault="00253305" w:rsidP="00253305">
      <w:pPr>
        <w:jc w:val="center"/>
        <w:rPr>
          <w:rFonts w:eastAsia="Calibri"/>
          <w:b/>
          <w:lang w:eastAsia="en-US"/>
        </w:rPr>
      </w:pPr>
      <w:r w:rsidRPr="001E00AC">
        <w:rPr>
          <w:rFonts w:eastAsia="Calibri"/>
          <w:b/>
          <w:lang w:eastAsia="en-US"/>
        </w:rPr>
        <w:t>Преимущества работы с интерактивной доской для преподавателей.</w:t>
      </w:r>
    </w:p>
    <w:p w:rsidR="00253305" w:rsidRPr="001E00AC" w:rsidRDefault="00253305" w:rsidP="00253305">
      <w:pPr>
        <w:rPr>
          <w:rFonts w:eastAsia="Calibri"/>
          <w:lang w:eastAsia="en-US"/>
        </w:rPr>
      </w:pPr>
      <w:r w:rsidRPr="001E00AC">
        <w:rPr>
          <w:rFonts w:eastAsia="Calibri"/>
          <w:lang w:eastAsia="en-US"/>
        </w:rPr>
        <w:t xml:space="preserve">     ИД позволяет преподавателям объяснять новый материал ярко и наглядно, работать в большой аудитории. Поощряет импровизацию и гибкость, позволяя рисовать и делать записи поверх любых приложений. Позволяет сохранять и распечатывать изображения на доске, включая любые записи, сделанные во время занятия, не затрачивая при этом много времени и сил и упрощая проверку усвоенного материала. Позволяет учителям делиться материалами друг с другом и вновь использовать их. Вдохновляет преподавателей на поиск новых подходов к обучению, стимулирует профессиональный рост.</w:t>
      </w:r>
    </w:p>
    <w:p w:rsidR="00253305" w:rsidRPr="001E00AC" w:rsidRDefault="00253305" w:rsidP="00253305">
      <w:pPr>
        <w:jc w:val="center"/>
        <w:rPr>
          <w:rFonts w:eastAsia="Calibri"/>
          <w:b/>
          <w:lang w:eastAsia="en-US"/>
        </w:rPr>
      </w:pPr>
      <w:r w:rsidRPr="001E00AC">
        <w:rPr>
          <w:rFonts w:eastAsia="Calibri"/>
          <w:b/>
          <w:lang w:eastAsia="en-US"/>
        </w:rPr>
        <w:t>Преимущества для учащихся.</w:t>
      </w:r>
    </w:p>
    <w:p w:rsidR="00253305" w:rsidRPr="001E00AC" w:rsidRDefault="00253305" w:rsidP="00253305">
      <w:pPr>
        <w:rPr>
          <w:rFonts w:eastAsia="Calibri"/>
          <w:lang w:eastAsia="en-US"/>
        </w:rPr>
      </w:pPr>
      <w:r w:rsidRPr="001E00AC">
        <w:rPr>
          <w:rFonts w:eastAsia="Calibri"/>
          <w:lang w:eastAsia="en-US"/>
        </w:rPr>
        <w:t xml:space="preserve">    ИД делает занятия интересными и развивает мотивацию. Предоставляет больше возможностей для участия в коллективной работе, развития личных и социальных навыков. Учащиеся легче воспринимают и усваивают сложные вопросы в результате более ясной, эффективной и динамичной подачи материала. Позволяет использовать различные стили обучения, преподаватели, могут обращаться к всевозможным ресурсам, приспосабливаясь к определенным потребностям. Учащиеся начинают работать более творчески и становятся уверенными в себе.</w:t>
      </w:r>
    </w:p>
    <w:p w:rsidR="00253305" w:rsidRPr="001E00AC" w:rsidRDefault="00CA5AA6" w:rsidP="00253305">
      <w:pPr>
        <w:rPr>
          <w:rFonts w:eastAsia="Calibri"/>
          <w:lang w:eastAsia="en-US"/>
        </w:rPr>
      </w:pPr>
      <w:r>
        <w:rPr>
          <w:rFonts w:eastAsia="Calibri"/>
          <w:lang w:eastAsia="en-US"/>
        </w:rPr>
        <w:t xml:space="preserve">     </w:t>
      </w:r>
      <w:r w:rsidR="00253305" w:rsidRPr="001E00AC">
        <w:rPr>
          <w:rFonts w:eastAsia="Calibri"/>
          <w:lang w:eastAsia="en-US"/>
        </w:rPr>
        <w:t>Именно поэтому интерактивные доски являются эффективным средством для роста познавательного интереса у учащихся и повышения качества образования. Интенсивные процессы внедрения компьютеров, ИД в образование и создание информационной среды Интернет поставили новую задачу эффективного использования компьютерных технологий. Одной из актуальных задач является создание среды для раскрытия и развития интеллектуального и творческого потенциала личности.</w:t>
      </w:r>
    </w:p>
    <w:p w:rsidR="00253305" w:rsidRPr="001E00AC" w:rsidRDefault="00CA5AA6" w:rsidP="00253305">
      <w:pPr>
        <w:rPr>
          <w:rFonts w:eastAsia="Calibri"/>
          <w:lang w:eastAsia="en-US"/>
        </w:rPr>
      </w:pPr>
      <w:r>
        <w:rPr>
          <w:rFonts w:eastAsia="Calibri"/>
          <w:lang w:eastAsia="en-US"/>
        </w:rPr>
        <w:t xml:space="preserve">         </w:t>
      </w:r>
      <w:r w:rsidR="00253305" w:rsidRPr="001E00AC">
        <w:rPr>
          <w:rFonts w:eastAsia="Calibri"/>
          <w:lang w:eastAsia="en-US"/>
        </w:rPr>
        <w:t>ИКТ-компетентность учащихся начальных классов включает в себя набор определенных знаний и умений, позволяющих свободно использовать компьютерные технологии для поиска, обработки, создания и хранения информации; для критического осмысления, происходящего в различных контекстах дома, в школе, на досуге. Одарённые дети используют их как никто другой. Они ищут в Интернете необходимую информацию, участвуют в творческих и интеллектуальных дистанционных конкурсах, участвуют в проектной деятельности</w:t>
      </w:r>
      <w:r>
        <w:rPr>
          <w:rFonts w:eastAsia="Calibri"/>
          <w:lang w:eastAsia="en-US"/>
        </w:rPr>
        <w:t>.</w:t>
      </w:r>
    </w:p>
    <w:p w:rsidR="00253305" w:rsidRPr="001E00AC" w:rsidRDefault="00CA5AA6" w:rsidP="00253305">
      <w:pPr>
        <w:rPr>
          <w:rFonts w:eastAsia="Calibri"/>
          <w:lang w:eastAsia="en-US"/>
        </w:rPr>
      </w:pPr>
      <w:r>
        <w:rPr>
          <w:rFonts w:eastAsia="Calibri"/>
          <w:lang w:eastAsia="en-US"/>
        </w:rPr>
        <w:t xml:space="preserve">        </w:t>
      </w:r>
      <w:r w:rsidR="00253305" w:rsidRPr="001E00AC">
        <w:rPr>
          <w:rFonts w:eastAsia="Calibri"/>
          <w:lang w:eastAsia="en-US"/>
        </w:rPr>
        <w:t xml:space="preserve">Именно поэтому интерактивные доски являются эффективным средством роста познавательного интереса учащихся и повышения качества образования. Но, прежде всего, следует помнить, что доска — всего лишь инструмент, а эффективность учебного процесса во многом зависит от мастерства преподавателя и качества специализированного программного обеспечения. </w:t>
      </w:r>
    </w:p>
    <w:p w:rsidR="00253305" w:rsidRPr="001E00AC" w:rsidRDefault="00253305" w:rsidP="00253305">
      <w:pPr>
        <w:rPr>
          <w:rFonts w:eastAsia="Calibri"/>
          <w:lang w:eastAsia="en-US"/>
        </w:rPr>
      </w:pPr>
      <w:r w:rsidRPr="001E00AC">
        <w:rPr>
          <w:rFonts w:eastAsia="Calibri"/>
          <w:lang w:eastAsia="en-US"/>
        </w:rPr>
        <w:t xml:space="preserve">        Насыщая учебные программы новым содержанием, варьируя содержание учебных планов, увлекаясь творческим процессом и использованием различных средств ИКТ, нельзя забывать о возможностях ученика, его физических и психических характеристиках. При всех преимуществах использование ИКТ и интерактивной доски имеет свои недостатки. Речь идет о задаче сохранения здоровья учащихся в процессе обучения с использованием компьютерной техники и иных средств информатизации, которые могут отрицательно сказываться на здоровье школьников.</w:t>
      </w:r>
    </w:p>
    <w:p w:rsidR="00253305" w:rsidRPr="001E00AC" w:rsidRDefault="00253305" w:rsidP="00253305">
      <w:pPr>
        <w:rPr>
          <w:rFonts w:eastAsia="Calibri"/>
          <w:lang w:eastAsia="en-US"/>
        </w:rPr>
      </w:pPr>
      <w:r w:rsidRPr="001E00AC">
        <w:rPr>
          <w:rFonts w:eastAsia="Calibri"/>
          <w:lang w:eastAsia="en-US"/>
        </w:rPr>
        <w:t xml:space="preserve">     Пути решения проблемы. Работу с ИД необходимо осуществлять в соответствии с требованиями СанПиН «Гигиенические требования к персональным электронно-вычислительным машинам и организации работы». Учитель, организовывая процесс обучения с использованием средств ИКТ, должен работать не по своему усмотрению, а четко придерживаться рамок единой здоровьесберегающей среды школы: </w:t>
      </w:r>
    </w:p>
    <w:p w:rsidR="00253305" w:rsidRPr="001E00AC" w:rsidRDefault="00253305" w:rsidP="00253305">
      <w:pPr>
        <w:rPr>
          <w:rFonts w:eastAsia="Calibri"/>
          <w:lang w:eastAsia="en-US"/>
        </w:rPr>
      </w:pPr>
      <w:r w:rsidRPr="001E00AC">
        <w:rPr>
          <w:rFonts w:eastAsia="Calibri"/>
          <w:lang w:eastAsia="en-US"/>
        </w:rPr>
        <w:lastRenderedPageBreak/>
        <w:t xml:space="preserve">   Создание системы здоровьесбережения в школе, увязывание всех факторов, влияющих на здоровье, и их изучение, с точки зрения обучения с использованием средств ИКТ, обязательно будет способствовать сохранению оптимального уровня работоспособности и функционального состояния организма на протяжении всех учебных занятий в школе и полной безопасности для жизни и здоровья школьников. Это, безусловно, положительно отразится и на достижении одной из главных целей обучения с использованием средств ИКТ — подготовке здоровых членов современного общества, способных ориентироваться в информационных потоках и владеющих основными информационными технологиями.</w:t>
      </w:r>
    </w:p>
    <w:p w:rsidR="00253305" w:rsidRPr="001E00AC" w:rsidRDefault="00253305" w:rsidP="00253305">
      <w:pPr>
        <w:jc w:val="center"/>
        <w:rPr>
          <w:rFonts w:eastAsia="Calibri"/>
          <w:b/>
          <w:lang w:eastAsia="en-US"/>
        </w:rPr>
      </w:pPr>
      <w:r w:rsidRPr="001E00AC">
        <w:rPr>
          <w:rFonts w:eastAsia="Calibri"/>
          <w:b/>
          <w:lang w:eastAsia="en-US"/>
        </w:rPr>
        <w:t>3 ключевых направления применения интерактивных досок в образовании:</w:t>
      </w:r>
    </w:p>
    <w:p w:rsidR="00253305" w:rsidRPr="001E00AC" w:rsidRDefault="00253305" w:rsidP="00253305">
      <w:pPr>
        <w:rPr>
          <w:rFonts w:eastAsia="Calibri"/>
          <w:b/>
          <w:i/>
          <w:lang w:eastAsia="en-US"/>
        </w:rPr>
      </w:pPr>
    </w:p>
    <w:p w:rsidR="00253305" w:rsidRPr="001E00AC" w:rsidRDefault="00253305" w:rsidP="00253305">
      <w:pPr>
        <w:rPr>
          <w:rFonts w:eastAsia="Calibri"/>
          <w:b/>
          <w:i/>
          <w:lang w:eastAsia="en-US"/>
        </w:rPr>
      </w:pPr>
      <w:r w:rsidRPr="001E00AC">
        <w:rPr>
          <w:rFonts w:eastAsia="Calibri"/>
          <w:b/>
          <w:i/>
          <w:lang w:eastAsia="en-US"/>
        </w:rPr>
        <w:t>1. Презентации, демонстрация и моделирование</w:t>
      </w:r>
    </w:p>
    <w:p w:rsidR="00253305" w:rsidRPr="001E00AC" w:rsidRDefault="00253305" w:rsidP="00253305">
      <w:pPr>
        <w:rPr>
          <w:rFonts w:eastAsia="Calibri"/>
          <w:lang w:eastAsia="en-US"/>
        </w:rPr>
      </w:pPr>
      <w:r w:rsidRPr="001E00AC">
        <w:rPr>
          <w:rFonts w:eastAsia="Calibri"/>
          <w:lang w:eastAsia="en-US"/>
        </w:rPr>
        <w:t xml:space="preserve">    Интерактивная доска - ценный инструмент для обучение всего класса. Это - визуальный ресурс, который может помочь учителям сделать уроки живыми и привлекательными для учеников. Интерактивная доска позволяет преподнести ученикам информацию, используя широкий диапазон средств визуализации (карты, таблицы, схемы, диаграммы, фотографии и др.).</w:t>
      </w:r>
    </w:p>
    <w:p w:rsidR="00253305" w:rsidRPr="001E00AC" w:rsidRDefault="00253305" w:rsidP="00253305">
      <w:pPr>
        <w:rPr>
          <w:rFonts w:eastAsia="Calibri"/>
          <w:lang w:eastAsia="en-US"/>
        </w:rPr>
      </w:pPr>
      <w:r w:rsidRPr="001E00AC">
        <w:rPr>
          <w:rFonts w:eastAsia="Calibri"/>
          <w:lang w:eastAsia="en-US"/>
        </w:rPr>
        <w:t>Учителя могут использовать управление интерактивной доской, чтобы преподнести изучаемый материал захватывающими и динамическими способами. Интерактивная доска позволяет моделировать абстрактные идеи и понятия, не прикасаясь к компьютеру, изменить модель, перенести объект в другое место экрана или установить новые связи между объектами. Все это делается в режиме реального времени.</w:t>
      </w:r>
    </w:p>
    <w:p w:rsidR="00253305" w:rsidRPr="001E00AC" w:rsidRDefault="00253305" w:rsidP="00253305">
      <w:pPr>
        <w:rPr>
          <w:rFonts w:eastAsia="Calibri"/>
          <w:lang w:eastAsia="en-US"/>
        </w:rPr>
      </w:pPr>
      <w:r w:rsidRPr="001E00AC">
        <w:rPr>
          <w:rFonts w:eastAsia="Calibri"/>
          <w:b/>
          <w:i/>
          <w:lang w:eastAsia="en-US"/>
        </w:rPr>
        <w:t>2. Повышение активности учеников на уроке</w:t>
      </w:r>
      <w:r w:rsidRPr="001E00AC">
        <w:rPr>
          <w:rFonts w:eastAsia="Calibri"/>
          <w:lang w:eastAsia="en-US"/>
        </w:rPr>
        <w:t>.</w:t>
      </w:r>
    </w:p>
    <w:p w:rsidR="00253305" w:rsidRPr="001E00AC" w:rsidRDefault="00253305" w:rsidP="00253305">
      <w:pPr>
        <w:rPr>
          <w:rFonts w:eastAsia="Calibri"/>
          <w:lang w:eastAsia="en-US"/>
        </w:rPr>
      </w:pPr>
      <w:r w:rsidRPr="001E00AC">
        <w:rPr>
          <w:rFonts w:eastAsia="Calibri"/>
          <w:lang w:eastAsia="en-US"/>
        </w:rPr>
        <w:t xml:space="preserve">    Многие учителя утверждают, что ученики становятся более активными и заинтересованными на уроке, на котором используется интерактивная доска. Информация становится для них более доступной и понятной, что улучшает атмосферу понимания в классе, и ученики становятся более нацеленными на работу.</w:t>
      </w:r>
    </w:p>
    <w:p w:rsidR="00253305" w:rsidRPr="001E00AC" w:rsidRDefault="00253305" w:rsidP="00253305">
      <w:pPr>
        <w:rPr>
          <w:rFonts w:eastAsia="Calibri"/>
          <w:lang w:eastAsia="en-US"/>
        </w:rPr>
      </w:pPr>
      <w:r w:rsidRPr="001E00AC">
        <w:rPr>
          <w:rFonts w:eastAsia="Calibri"/>
          <w:b/>
          <w:i/>
          <w:lang w:eastAsia="en-US"/>
        </w:rPr>
        <w:t>3. Увеличение темпа урока</w:t>
      </w:r>
      <w:r w:rsidRPr="001E00AC">
        <w:rPr>
          <w:rFonts w:eastAsia="Calibri"/>
          <w:lang w:eastAsia="en-US"/>
        </w:rPr>
        <w:t>.</w:t>
      </w:r>
    </w:p>
    <w:p w:rsidR="00253305" w:rsidRPr="001E00AC" w:rsidRDefault="00253305" w:rsidP="00253305">
      <w:pPr>
        <w:rPr>
          <w:rFonts w:eastAsia="Calibri"/>
          <w:lang w:eastAsia="en-US"/>
        </w:rPr>
      </w:pPr>
      <w:r w:rsidRPr="001E00AC">
        <w:rPr>
          <w:rFonts w:eastAsia="Calibri"/>
          <w:lang w:eastAsia="en-US"/>
        </w:rPr>
        <w:t xml:space="preserve">    Если у вас есть интерактивная доска, на уроке вам больше не придется ждать, когда ученик напишет задание на доске, и несколько минут урока будут потеряны - учитель может выводить на экран заранее приготовленные материалы, и время урока будет использовано только на решение поставленных задач. </w:t>
      </w:r>
    </w:p>
    <w:p w:rsidR="00253305" w:rsidRPr="001E00AC" w:rsidRDefault="00253305" w:rsidP="00253305">
      <w:pPr>
        <w:rPr>
          <w:rFonts w:eastAsia="Calibri"/>
          <w:lang w:eastAsia="en-US"/>
        </w:rPr>
      </w:pPr>
      <w:r w:rsidRPr="001E00AC">
        <w:rPr>
          <w:rFonts w:eastAsia="Calibri"/>
          <w:lang w:eastAsia="en-US"/>
        </w:rPr>
        <w:t xml:space="preserve">    Все записи на интерактивной доске могут быть сохранены на компьютере и вновь открыты при повторении пройденного материала или переданы ученику, который пропустил урок по болезни.</w:t>
      </w:r>
    </w:p>
    <w:p w:rsidR="00253305" w:rsidRPr="001E00AC" w:rsidRDefault="00253305" w:rsidP="00253305">
      <w:pPr>
        <w:rPr>
          <w:rFonts w:eastAsia="Calibri"/>
          <w:lang w:eastAsia="en-US"/>
        </w:rPr>
      </w:pPr>
      <w:r w:rsidRPr="001E00AC">
        <w:rPr>
          <w:rFonts w:eastAsia="Calibri"/>
          <w:lang w:eastAsia="en-US"/>
        </w:rPr>
        <w:t xml:space="preserve">   Учителя, начавшие работать с интерактивной доской, отмечают положительные изменения в качестве уроков, в объеме понимаемого учениками материала. Учителя утверждают, что с использованием интерактивной доски они успевают преподнести больше информации за меньшее время, и при этом ученики активно работают на уроке и лучше понимают даже самый сложный материал. Интерактивная доска становится незаменимой для учителей по любому предмету.</w:t>
      </w:r>
    </w:p>
    <w:p w:rsidR="00253305" w:rsidRPr="001E00AC" w:rsidRDefault="00253305" w:rsidP="00253305">
      <w:pPr>
        <w:rPr>
          <w:rFonts w:eastAsia="Calibri"/>
          <w:lang w:eastAsia="en-US"/>
        </w:rPr>
      </w:pPr>
    </w:p>
    <w:p w:rsidR="00253305" w:rsidRDefault="00253305" w:rsidP="00253305">
      <w:pPr>
        <w:pStyle w:val="a6"/>
        <w:ind w:left="1440"/>
        <w:jc w:val="both"/>
        <w:rPr>
          <w:sz w:val="28"/>
          <w:szCs w:val="28"/>
        </w:rPr>
      </w:pPr>
    </w:p>
    <w:p w:rsidR="007E47E8" w:rsidRDefault="007E47E8" w:rsidP="00253305">
      <w:pPr>
        <w:pStyle w:val="a6"/>
        <w:ind w:left="1440"/>
        <w:jc w:val="both"/>
        <w:rPr>
          <w:sz w:val="28"/>
          <w:szCs w:val="28"/>
        </w:rPr>
      </w:pPr>
    </w:p>
    <w:p w:rsidR="007E47E8" w:rsidRDefault="007E47E8" w:rsidP="00253305">
      <w:pPr>
        <w:pStyle w:val="a6"/>
        <w:ind w:left="1440"/>
        <w:jc w:val="both"/>
        <w:rPr>
          <w:sz w:val="28"/>
          <w:szCs w:val="28"/>
        </w:rPr>
      </w:pPr>
    </w:p>
    <w:p w:rsidR="007E47E8" w:rsidRDefault="007E47E8" w:rsidP="00253305">
      <w:pPr>
        <w:pStyle w:val="a6"/>
        <w:ind w:left="1440"/>
        <w:jc w:val="both"/>
        <w:rPr>
          <w:sz w:val="28"/>
          <w:szCs w:val="28"/>
        </w:rPr>
      </w:pPr>
    </w:p>
    <w:p w:rsidR="007E47E8" w:rsidRDefault="007E47E8" w:rsidP="00253305">
      <w:pPr>
        <w:pStyle w:val="a6"/>
        <w:ind w:left="1440"/>
        <w:jc w:val="both"/>
        <w:rPr>
          <w:sz w:val="28"/>
          <w:szCs w:val="28"/>
        </w:rPr>
      </w:pPr>
    </w:p>
    <w:p w:rsidR="007E47E8" w:rsidRDefault="007E47E8" w:rsidP="00253305">
      <w:pPr>
        <w:pStyle w:val="a6"/>
        <w:ind w:left="1440"/>
        <w:jc w:val="both"/>
        <w:rPr>
          <w:sz w:val="28"/>
          <w:szCs w:val="28"/>
        </w:rPr>
      </w:pPr>
    </w:p>
    <w:p w:rsidR="007E47E8" w:rsidRDefault="007E47E8" w:rsidP="00253305">
      <w:pPr>
        <w:pStyle w:val="a6"/>
        <w:ind w:left="1440"/>
        <w:jc w:val="both"/>
        <w:rPr>
          <w:sz w:val="28"/>
          <w:szCs w:val="28"/>
        </w:rPr>
      </w:pPr>
    </w:p>
    <w:p w:rsidR="007E47E8" w:rsidRDefault="007E47E8" w:rsidP="00253305">
      <w:pPr>
        <w:pStyle w:val="a6"/>
        <w:ind w:left="1440"/>
        <w:jc w:val="both"/>
        <w:rPr>
          <w:sz w:val="28"/>
          <w:szCs w:val="28"/>
        </w:rPr>
      </w:pPr>
    </w:p>
    <w:p w:rsidR="007E47E8" w:rsidRPr="00253305" w:rsidRDefault="007E47E8" w:rsidP="00253305">
      <w:pPr>
        <w:pStyle w:val="a6"/>
        <w:ind w:left="1440"/>
        <w:jc w:val="both"/>
        <w:rPr>
          <w:sz w:val="28"/>
          <w:szCs w:val="28"/>
        </w:rPr>
      </w:pPr>
    </w:p>
    <w:p w:rsidR="00A15C87" w:rsidRPr="00CA5AA6" w:rsidRDefault="00A15C87" w:rsidP="000728DA">
      <w:pPr>
        <w:pStyle w:val="a6"/>
        <w:numPr>
          <w:ilvl w:val="1"/>
          <w:numId w:val="9"/>
        </w:numPr>
        <w:jc w:val="both"/>
        <w:rPr>
          <w:b/>
          <w:sz w:val="36"/>
          <w:szCs w:val="36"/>
        </w:rPr>
      </w:pPr>
      <w:r w:rsidRPr="00CA5AA6">
        <w:rPr>
          <w:b/>
          <w:sz w:val="36"/>
          <w:szCs w:val="36"/>
        </w:rPr>
        <w:lastRenderedPageBreak/>
        <w:t>Использование интернет ресурсов.</w:t>
      </w:r>
    </w:p>
    <w:p w:rsidR="00253305" w:rsidRPr="00CA5AA6" w:rsidRDefault="00253305" w:rsidP="00253305">
      <w:pPr>
        <w:pStyle w:val="a6"/>
        <w:ind w:left="1440"/>
        <w:jc w:val="both"/>
      </w:pPr>
      <w:r w:rsidRPr="00CA5AA6">
        <w:t>Общение</w:t>
      </w:r>
    </w:p>
    <w:p w:rsidR="00253305" w:rsidRPr="00CA5AA6" w:rsidRDefault="00253305" w:rsidP="00253305">
      <w:pPr>
        <w:pStyle w:val="a6"/>
        <w:ind w:left="1440"/>
        <w:jc w:val="both"/>
      </w:pPr>
      <w:r w:rsidRPr="00CA5AA6">
        <w:t>Современные компьютер</w:t>
      </w:r>
      <w:r w:rsidR="008071FF" w:rsidRPr="00CA5AA6">
        <w:t>ные сети реализуют функцию пере</w:t>
      </w:r>
      <w:r w:rsidRPr="00CA5AA6">
        <w:t>дачи сообщений между их пользователями. В последние годы они превратились в значимый элем</w:t>
      </w:r>
      <w:r w:rsidR="008071FF" w:rsidRPr="00CA5AA6">
        <w:t>ент человеческой культуры, кото</w:t>
      </w:r>
      <w:r w:rsidRPr="00CA5AA6">
        <w:t>рый не может быть реализован</w:t>
      </w:r>
      <w:r w:rsidR="008071FF" w:rsidRPr="00CA5AA6">
        <w:t xml:space="preserve"> другими средствами передачи со</w:t>
      </w:r>
      <w:r w:rsidRPr="00CA5AA6">
        <w:t>общений на расстояние (почта, телефон, телеграф, факс). В компьютерных сетях вместе с простым общением на бытовом уровне могут быть реализованы</w:t>
      </w:r>
      <w:r w:rsidR="008071FF" w:rsidRPr="00CA5AA6">
        <w:t xml:space="preserve"> образовательные проекты, содер</w:t>
      </w:r>
      <w:r w:rsidRPr="00CA5AA6">
        <w:t>жащие помимо материалов уч</w:t>
      </w:r>
      <w:r w:rsidR="008071FF" w:rsidRPr="00CA5AA6">
        <w:t>ебного назначения также и специ</w:t>
      </w:r>
      <w:r w:rsidRPr="00CA5AA6">
        <w:t>фические для телекоммуникаций элементы мотивации учащихся. Эти средства позволяют также</w:t>
      </w:r>
      <w:r w:rsidR="008071FF" w:rsidRPr="00CA5AA6">
        <w:t xml:space="preserve"> осуществлять дистанционное обу</w:t>
      </w:r>
      <w:r w:rsidRPr="00CA5AA6">
        <w:t>чение с реализацией метафоры виртуальной классной комнаты.</w:t>
      </w:r>
    </w:p>
    <w:p w:rsidR="008071FF" w:rsidRPr="00CA5AA6" w:rsidRDefault="00253305" w:rsidP="00253305">
      <w:pPr>
        <w:pStyle w:val="a6"/>
        <w:ind w:left="1440"/>
        <w:jc w:val="both"/>
      </w:pPr>
      <w:r w:rsidRPr="00CA5AA6">
        <w:t xml:space="preserve">Удачными учебными мероприятиями являются </w:t>
      </w:r>
      <w:r w:rsidR="008071FF" w:rsidRPr="00CA5AA6">
        <w:t>дистанционные олимпиады. Мы приняли участие в интеллектуальной олимпиаде «Инфоурок» и Всероссийской олимпиаде по истории.</w:t>
      </w:r>
    </w:p>
    <w:p w:rsidR="008071FF" w:rsidRPr="00CA5AA6" w:rsidRDefault="008071FF" w:rsidP="00253305">
      <w:pPr>
        <w:pStyle w:val="a6"/>
        <w:ind w:left="1440"/>
        <w:jc w:val="both"/>
      </w:pPr>
      <w:r w:rsidRPr="00CA5AA6">
        <w:t>Результаты:</w:t>
      </w:r>
    </w:p>
    <w:p w:rsidR="008071FF" w:rsidRPr="00CA5AA6" w:rsidRDefault="008147CC" w:rsidP="00253305">
      <w:pPr>
        <w:pStyle w:val="a6"/>
        <w:ind w:left="1440"/>
        <w:jc w:val="both"/>
      </w:pPr>
      <w:r w:rsidRPr="00CA5AA6">
        <w:t>Международная дистанционная олимпиада проекта «Инфоурок»</w:t>
      </w:r>
    </w:p>
    <w:tbl>
      <w:tblPr>
        <w:tblStyle w:val="a5"/>
        <w:tblW w:w="0" w:type="auto"/>
        <w:tblInd w:w="1440" w:type="dxa"/>
        <w:tblLook w:val="04A0"/>
      </w:tblPr>
      <w:tblGrid>
        <w:gridCol w:w="1820"/>
        <w:gridCol w:w="1574"/>
        <w:gridCol w:w="1595"/>
        <w:gridCol w:w="1803"/>
      </w:tblGrid>
      <w:tr w:rsidR="008071FF" w:rsidRPr="00CA5AA6" w:rsidTr="008071FF">
        <w:tc>
          <w:tcPr>
            <w:tcW w:w="1820" w:type="dxa"/>
          </w:tcPr>
          <w:p w:rsidR="008071FF" w:rsidRPr="00CA5AA6" w:rsidRDefault="008071FF" w:rsidP="00253305">
            <w:pPr>
              <w:pStyle w:val="a6"/>
              <w:ind w:left="0"/>
              <w:jc w:val="both"/>
            </w:pPr>
            <w:r w:rsidRPr="00CA5AA6">
              <w:t>ФИО</w:t>
            </w:r>
          </w:p>
        </w:tc>
        <w:tc>
          <w:tcPr>
            <w:tcW w:w="1574" w:type="dxa"/>
          </w:tcPr>
          <w:p w:rsidR="008071FF" w:rsidRPr="00CA5AA6" w:rsidRDefault="008071FF" w:rsidP="00253305">
            <w:pPr>
              <w:pStyle w:val="a6"/>
              <w:ind w:left="0"/>
              <w:jc w:val="both"/>
            </w:pPr>
            <w:r w:rsidRPr="00CA5AA6">
              <w:t>Класс</w:t>
            </w:r>
          </w:p>
        </w:tc>
        <w:tc>
          <w:tcPr>
            <w:tcW w:w="1595" w:type="dxa"/>
          </w:tcPr>
          <w:p w:rsidR="008071FF" w:rsidRPr="00CA5AA6" w:rsidRDefault="008071FF" w:rsidP="00253305">
            <w:pPr>
              <w:pStyle w:val="a6"/>
              <w:ind w:left="0"/>
              <w:jc w:val="both"/>
            </w:pPr>
            <w:r w:rsidRPr="00CA5AA6">
              <w:t>Место</w:t>
            </w:r>
          </w:p>
        </w:tc>
        <w:tc>
          <w:tcPr>
            <w:tcW w:w="1803" w:type="dxa"/>
          </w:tcPr>
          <w:p w:rsidR="008071FF" w:rsidRPr="00CA5AA6" w:rsidRDefault="008071FF" w:rsidP="00253305">
            <w:pPr>
              <w:pStyle w:val="a6"/>
              <w:ind w:left="0"/>
              <w:jc w:val="both"/>
            </w:pPr>
            <w:r w:rsidRPr="00CA5AA6">
              <w:t>Номинация</w:t>
            </w:r>
          </w:p>
        </w:tc>
      </w:tr>
      <w:tr w:rsidR="008071FF" w:rsidRPr="00CA5AA6" w:rsidTr="008071FF">
        <w:tc>
          <w:tcPr>
            <w:tcW w:w="1820" w:type="dxa"/>
          </w:tcPr>
          <w:p w:rsidR="008071FF" w:rsidRPr="00CA5AA6" w:rsidRDefault="008071FF" w:rsidP="00253305">
            <w:pPr>
              <w:pStyle w:val="a6"/>
              <w:ind w:left="0"/>
              <w:jc w:val="both"/>
            </w:pPr>
            <w:r w:rsidRPr="00CA5AA6">
              <w:t>Братушев Леонид</w:t>
            </w:r>
          </w:p>
        </w:tc>
        <w:tc>
          <w:tcPr>
            <w:tcW w:w="1574" w:type="dxa"/>
          </w:tcPr>
          <w:p w:rsidR="008071FF" w:rsidRPr="00CA5AA6" w:rsidRDefault="008071FF" w:rsidP="00253305">
            <w:pPr>
              <w:pStyle w:val="a6"/>
              <w:ind w:left="0"/>
              <w:jc w:val="both"/>
            </w:pPr>
            <w:r w:rsidRPr="00CA5AA6">
              <w:t>4</w:t>
            </w:r>
          </w:p>
        </w:tc>
        <w:tc>
          <w:tcPr>
            <w:tcW w:w="1595" w:type="dxa"/>
          </w:tcPr>
          <w:p w:rsidR="008071FF" w:rsidRPr="00CA5AA6" w:rsidRDefault="008071FF" w:rsidP="00253305">
            <w:pPr>
              <w:pStyle w:val="a6"/>
              <w:ind w:left="0"/>
              <w:jc w:val="both"/>
            </w:pPr>
            <w:r w:rsidRPr="00CA5AA6">
              <w:t>1</w:t>
            </w:r>
          </w:p>
        </w:tc>
        <w:tc>
          <w:tcPr>
            <w:tcW w:w="1803" w:type="dxa"/>
          </w:tcPr>
          <w:p w:rsidR="008071FF" w:rsidRPr="00CA5AA6" w:rsidRDefault="008071FF" w:rsidP="00253305">
            <w:pPr>
              <w:pStyle w:val="a6"/>
              <w:ind w:left="0"/>
              <w:jc w:val="both"/>
            </w:pPr>
            <w:r w:rsidRPr="00CA5AA6">
              <w:t>15 заданий на логику</w:t>
            </w:r>
          </w:p>
        </w:tc>
      </w:tr>
      <w:tr w:rsidR="008071FF" w:rsidRPr="00CA5AA6" w:rsidTr="008071FF">
        <w:tc>
          <w:tcPr>
            <w:tcW w:w="1820" w:type="dxa"/>
          </w:tcPr>
          <w:p w:rsidR="008071FF" w:rsidRPr="00CA5AA6" w:rsidRDefault="008071FF" w:rsidP="00253305">
            <w:pPr>
              <w:pStyle w:val="a6"/>
              <w:ind w:left="0"/>
              <w:jc w:val="both"/>
            </w:pPr>
            <w:r w:rsidRPr="00CA5AA6">
              <w:t>Метлев Константин</w:t>
            </w:r>
          </w:p>
        </w:tc>
        <w:tc>
          <w:tcPr>
            <w:tcW w:w="1574" w:type="dxa"/>
          </w:tcPr>
          <w:p w:rsidR="008071FF" w:rsidRPr="00CA5AA6" w:rsidRDefault="008071FF" w:rsidP="00253305">
            <w:pPr>
              <w:pStyle w:val="a6"/>
              <w:ind w:left="0"/>
              <w:jc w:val="both"/>
            </w:pPr>
            <w:r w:rsidRPr="00CA5AA6">
              <w:t>3</w:t>
            </w:r>
          </w:p>
        </w:tc>
        <w:tc>
          <w:tcPr>
            <w:tcW w:w="1595" w:type="dxa"/>
          </w:tcPr>
          <w:p w:rsidR="008071FF" w:rsidRPr="00CA5AA6" w:rsidRDefault="008071FF" w:rsidP="00253305">
            <w:pPr>
              <w:pStyle w:val="a6"/>
              <w:ind w:left="0"/>
              <w:jc w:val="both"/>
            </w:pPr>
            <w:r w:rsidRPr="00CA5AA6">
              <w:t>1</w:t>
            </w:r>
          </w:p>
        </w:tc>
        <w:tc>
          <w:tcPr>
            <w:tcW w:w="1803" w:type="dxa"/>
          </w:tcPr>
          <w:p w:rsidR="008071FF" w:rsidRPr="00CA5AA6" w:rsidRDefault="008071FF" w:rsidP="00253305">
            <w:pPr>
              <w:pStyle w:val="a6"/>
              <w:ind w:left="0"/>
              <w:jc w:val="both"/>
            </w:pPr>
            <w:r w:rsidRPr="00CA5AA6">
              <w:t>Русский язык</w:t>
            </w:r>
          </w:p>
        </w:tc>
      </w:tr>
    </w:tbl>
    <w:p w:rsidR="008071FF" w:rsidRPr="00CA5AA6" w:rsidRDefault="008071FF" w:rsidP="00253305">
      <w:pPr>
        <w:pStyle w:val="a6"/>
        <w:ind w:left="1440"/>
        <w:jc w:val="both"/>
      </w:pPr>
    </w:p>
    <w:p w:rsidR="008071FF" w:rsidRPr="00CA5AA6" w:rsidRDefault="008071FF" w:rsidP="00253305">
      <w:pPr>
        <w:pStyle w:val="a6"/>
        <w:ind w:left="1440"/>
        <w:jc w:val="both"/>
      </w:pPr>
    </w:p>
    <w:p w:rsidR="008071FF" w:rsidRPr="00CA5AA6" w:rsidRDefault="008071FF" w:rsidP="00253305">
      <w:pPr>
        <w:pStyle w:val="a6"/>
        <w:ind w:left="1440"/>
        <w:jc w:val="both"/>
      </w:pPr>
    </w:p>
    <w:p w:rsidR="008071FF" w:rsidRPr="00CA5AA6" w:rsidRDefault="008071FF" w:rsidP="00253305">
      <w:pPr>
        <w:pStyle w:val="a6"/>
        <w:ind w:left="1440"/>
        <w:jc w:val="both"/>
      </w:pPr>
    </w:p>
    <w:p w:rsidR="008071FF" w:rsidRPr="00CA5AA6" w:rsidRDefault="008147CC" w:rsidP="00253305">
      <w:pPr>
        <w:pStyle w:val="a6"/>
        <w:ind w:left="1440"/>
        <w:jc w:val="both"/>
      </w:pPr>
      <w:r w:rsidRPr="00CA5AA6">
        <w:t>Открытая в</w:t>
      </w:r>
      <w:r w:rsidR="008071FF" w:rsidRPr="00CA5AA6">
        <w:t>сероссийская интеллектуальная олимпиада по истории</w:t>
      </w:r>
      <w:r w:rsidRPr="00CA5AA6">
        <w:t xml:space="preserve"> «Наше наследие»</w:t>
      </w:r>
    </w:p>
    <w:tbl>
      <w:tblPr>
        <w:tblStyle w:val="a5"/>
        <w:tblW w:w="0" w:type="auto"/>
        <w:tblInd w:w="1440" w:type="dxa"/>
        <w:tblLook w:val="04A0"/>
      </w:tblPr>
      <w:tblGrid>
        <w:gridCol w:w="2407"/>
        <w:gridCol w:w="2280"/>
        <w:gridCol w:w="2348"/>
      </w:tblGrid>
      <w:tr w:rsidR="008071FF" w:rsidRPr="00CA5AA6" w:rsidTr="008071FF">
        <w:trPr>
          <w:trHeight w:val="323"/>
        </w:trPr>
        <w:tc>
          <w:tcPr>
            <w:tcW w:w="2407" w:type="dxa"/>
          </w:tcPr>
          <w:p w:rsidR="008071FF" w:rsidRPr="00CA5AA6" w:rsidRDefault="008071FF" w:rsidP="00253305">
            <w:pPr>
              <w:pStyle w:val="a6"/>
              <w:ind w:left="0"/>
              <w:jc w:val="both"/>
            </w:pPr>
            <w:r w:rsidRPr="00CA5AA6">
              <w:t>ФИО</w:t>
            </w:r>
          </w:p>
        </w:tc>
        <w:tc>
          <w:tcPr>
            <w:tcW w:w="2280" w:type="dxa"/>
          </w:tcPr>
          <w:p w:rsidR="008071FF" w:rsidRPr="00CA5AA6" w:rsidRDefault="008071FF" w:rsidP="00253305">
            <w:pPr>
              <w:pStyle w:val="a6"/>
              <w:ind w:left="0"/>
              <w:jc w:val="both"/>
            </w:pPr>
            <w:r w:rsidRPr="00CA5AA6">
              <w:t>Класс</w:t>
            </w:r>
          </w:p>
        </w:tc>
        <w:tc>
          <w:tcPr>
            <w:tcW w:w="2348" w:type="dxa"/>
          </w:tcPr>
          <w:p w:rsidR="008071FF" w:rsidRPr="00CA5AA6" w:rsidRDefault="008071FF" w:rsidP="00253305">
            <w:pPr>
              <w:pStyle w:val="a6"/>
              <w:ind w:left="0"/>
              <w:jc w:val="both"/>
            </w:pPr>
            <w:r w:rsidRPr="00CA5AA6">
              <w:t>Место</w:t>
            </w:r>
          </w:p>
        </w:tc>
      </w:tr>
      <w:tr w:rsidR="008071FF" w:rsidRPr="00CA5AA6" w:rsidTr="008071FF">
        <w:trPr>
          <w:trHeight w:val="661"/>
        </w:trPr>
        <w:tc>
          <w:tcPr>
            <w:tcW w:w="2407" w:type="dxa"/>
          </w:tcPr>
          <w:p w:rsidR="008071FF" w:rsidRPr="00CA5AA6" w:rsidRDefault="008071FF" w:rsidP="00253305">
            <w:pPr>
              <w:pStyle w:val="a6"/>
              <w:ind w:left="0"/>
              <w:jc w:val="both"/>
            </w:pPr>
            <w:r w:rsidRPr="00CA5AA6">
              <w:t>Братушев Леонид</w:t>
            </w:r>
          </w:p>
        </w:tc>
        <w:tc>
          <w:tcPr>
            <w:tcW w:w="2280" w:type="dxa"/>
          </w:tcPr>
          <w:p w:rsidR="008071FF" w:rsidRPr="00CA5AA6" w:rsidRDefault="008071FF" w:rsidP="00253305">
            <w:pPr>
              <w:pStyle w:val="a6"/>
              <w:ind w:left="0"/>
              <w:jc w:val="both"/>
            </w:pPr>
            <w:r w:rsidRPr="00CA5AA6">
              <w:t>4</w:t>
            </w:r>
          </w:p>
        </w:tc>
        <w:tc>
          <w:tcPr>
            <w:tcW w:w="2348" w:type="dxa"/>
          </w:tcPr>
          <w:p w:rsidR="008071FF" w:rsidRPr="00CA5AA6" w:rsidRDefault="008071FF" w:rsidP="00253305">
            <w:pPr>
              <w:pStyle w:val="a6"/>
              <w:ind w:left="0"/>
              <w:jc w:val="both"/>
            </w:pPr>
            <w:r w:rsidRPr="00CA5AA6">
              <w:t>Диплом 1 степени</w:t>
            </w:r>
          </w:p>
        </w:tc>
      </w:tr>
      <w:tr w:rsidR="008071FF" w:rsidRPr="00CA5AA6" w:rsidTr="008071FF">
        <w:trPr>
          <w:trHeight w:val="646"/>
        </w:trPr>
        <w:tc>
          <w:tcPr>
            <w:tcW w:w="2407" w:type="dxa"/>
          </w:tcPr>
          <w:p w:rsidR="008071FF" w:rsidRPr="00CA5AA6" w:rsidRDefault="008071FF" w:rsidP="00253305">
            <w:pPr>
              <w:pStyle w:val="a6"/>
              <w:ind w:left="0"/>
              <w:jc w:val="both"/>
            </w:pPr>
            <w:r w:rsidRPr="00CA5AA6">
              <w:t>Барташук Ярослав</w:t>
            </w:r>
          </w:p>
        </w:tc>
        <w:tc>
          <w:tcPr>
            <w:tcW w:w="2280" w:type="dxa"/>
          </w:tcPr>
          <w:p w:rsidR="008071FF" w:rsidRPr="00CA5AA6" w:rsidRDefault="008071FF" w:rsidP="00253305">
            <w:pPr>
              <w:pStyle w:val="a6"/>
              <w:ind w:left="0"/>
              <w:jc w:val="both"/>
            </w:pPr>
            <w:r w:rsidRPr="00CA5AA6">
              <w:t>4</w:t>
            </w:r>
          </w:p>
        </w:tc>
        <w:tc>
          <w:tcPr>
            <w:tcW w:w="2348" w:type="dxa"/>
          </w:tcPr>
          <w:p w:rsidR="008071FF" w:rsidRPr="00CA5AA6" w:rsidRDefault="008071FF" w:rsidP="00253305">
            <w:pPr>
              <w:pStyle w:val="a6"/>
              <w:ind w:left="0"/>
              <w:jc w:val="both"/>
            </w:pPr>
            <w:r w:rsidRPr="00CA5AA6">
              <w:t>Диплом 2 степени</w:t>
            </w:r>
          </w:p>
        </w:tc>
      </w:tr>
      <w:tr w:rsidR="008071FF" w:rsidRPr="00CA5AA6" w:rsidTr="008071FF">
        <w:trPr>
          <w:trHeight w:val="661"/>
        </w:trPr>
        <w:tc>
          <w:tcPr>
            <w:tcW w:w="2407" w:type="dxa"/>
          </w:tcPr>
          <w:p w:rsidR="008071FF" w:rsidRPr="00CA5AA6" w:rsidRDefault="008071FF" w:rsidP="00253305">
            <w:pPr>
              <w:pStyle w:val="a6"/>
              <w:ind w:left="0"/>
              <w:jc w:val="both"/>
            </w:pPr>
            <w:r w:rsidRPr="00CA5AA6">
              <w:t>Болотова Дарина</w:t>
            </w:r>
          </w:p>
        </w:tc>
        <w:tc>
          <w:tcPr>
            <w:tcW w:w="2280" w:type="dxa"/>
          </w:tcPr>
          <w:p w:rsidR="008071FF" w:rsidRPr="00CA5AA6" w:rsidRDefault="008071FF" w:rsidP="00253305">
            <w:pPr>
              <w:pStyle w:val="a6"/>
              <w:ind w:left="0"/>
              <w:jc w:val="both"/>
            </w:pPr>
            <w:r w:rsidRPr="00CA5AA6">
              <w:t>4</w:t>
            </w:r>
          </w:p>
        </w:tc>
        <w:tc>
          <w:tcPr>
            <w:tcW w:w="2348" w:type="dxa"/>
          </w:tcPr>
          <w:p w:rsidR="008071FF" w:rsidRPr="00CA5AA6" w:rsidRDefault="008071FF" w:rsidP="00253305">
            <w:pPr>
              <w:pStyle w:val="a6"/>
              <w:ind w:left="0"/>
              <w:jc w:val="both"/>
            </w:pPr>
            <w:r w:rsidRPr="00CA5AA6">
              <w:t>Диплом 3 степени</w:t>
            </w:r>
          </w:p>
        </w:tc>
      </w:tr>
      <w:tr w:rsidR="008071FF" w:rsidRPr="00CA5AA6" w:rsidTr="008071FF">
        <w:trPr>
          <w:trHeight w:val="661"/>
        </w:trPr>
        <w:tc>
          <w:tcPr>
            <w:tcW w:w="2407" w:type="dxa"/>
          </w:tcPr>
          <w:p w:rsidR="008071FF" w:rsidRPr="00CA5AA6" w:rsidRDefault="008071FF" w:rsidP="00253305">
            <w:pPr>
              <w:pStyle w:val="a6"/>
              <w:ind w:left="0"/>
              <w:jc w:val="both"/>
            </w:pPr>
            <w:r w:rsidRPr="00CA5AA6">
              <w:t>Болотова Анжела</w:t>
            </w:r>
          </w:p>
        </w:tc>
        <w:tc>
          <w:tcPr>
            <w:tcW w:w="2280" w:type="dxa"/>
          </w:tcPr>
          <w:p w:rsidR="008071FF" w:rsidRPr="00CA5AA6" w:rsidRDefault="008071FF" w:rsidP="00253305">
            <w:pPr>
              <w:pStyle w:val="a6"/>
              <w:ind w:left="0"/>
              <w:jc w:val="both"/>
            </w:pPr>
            <w:r w:rsidRPr="00CA5AA6">
              <w:t>3</w:t>
            </w:r>
          </w:p>
        </w:tc>
        <w:tc>
          <w:tcPr>
            <w:tcW w:w="2348" w:type="dxa"/>
          </w:tcPr>
          <w:p w:rsidR="008071FF" w:rsidRPr="00CA5AA6" w:rsidRDefault="008071FF" w:rsidP="00253305">
            <w:pPr>
              <w:pStyle w:val="a6"/>
              <w:ind w:left="0"/>
              <w:jc w:val="both"/>
            </w:pPr>
            <w:r w:rsidRPr="00CA5AA6">
              <w:t>Диплом 3 степени</w:t>
            </w:r>
          </w:p>
        </w:tc>
      </w:tr>
    </w:tbl>
    <w:p w:rsidR="00253305" w:rsidRPr="00CA5AA6" w:rsidRDefault="00295759" w:rsidP="00253305">
      <w:pPr>
        <w:pStyle w:val="a6"/>
        <w:ind w:left="1440"/>
        <w:jc w:val="both"/>
      </w:pPr>
      <w:r>
        <w:t xml:space="preserve">(Приложение     </w:t>
      </w:r>
      <w:r w:rsidR="007F47A3">
        <w:t>)</w:t>
      </w:r>
      <w:r w:rsidR="008071FF" w:rsidRPr="00CA5AA6">
        <w:t xml:space="preserve"> </w:t>
      </w:r>
    </w:p>
    <w:p w:rsidR="00D5444B" w:rsidRPr="00CA5AA6" w:rsidRDefault="00D5444B" w:rsidP="00D5444B">
      <w:pPr>
        <w:jc w:val="both"/>
      </w:pPr>
      <w:r w:rsidRPr="00CA5AA6">
        <w:rPr>
          <w:i/>
          <w:u w:val="single"/>
        </w:rPr>
        <w:t>Варианты использование Интернет ресурсов</w:t>
      </w:r>
    </w:p>
    <w:p w:rsidR="00D5444B" w:rsidRPr="00CA5AA6" w:rsidRDefault="00D5444B" w:rsidP="000728DA">
      <w:pPr>
        <w:numPr>
          <w:ilvl w:val="0"/>
          <w:numId w:val="27"/>
        </w:numPr>
        <w:tabs>
          <w:tab w:val="num" w:pos="360"/>
        </w:tabs>
        <w:ind w:left="360"/>
        <w:jc w:val="both"/>
      </w:pPr>
      <w:r w:rsidRPr="00CA5AA6">
        <w:t>демонстрация на большом экране для всего класса;</w:t>
      </w:r>
    </w:p>
    <w:p w:rsidR="00D5444B" w:rsidRPr="00CA5AA6" w:rsidRDefault="00D5444B" w:rsidP="000728DA">
      <w:pPr>
        <w:numPr>
          <w:ilvl w:val="0"/>
          <w:numId w:val="27"/>
        </w:numPr>
        <w:tabs>
          <w:tab w:val="num" w:pos="360"/>
        </w:tabs>
        <w:ind w:left="360"/>
        <w:jc w:val="both"/>
      </w:pPr>
      <w:r w:rsidRPr="00CA5AA6">
        <w:t>фронтальный просмотр на уроке в локальной сети;</w:t>
      </w:r>
    </w:p>
    <w:p w:rsidR="00D5444B" w:rsidRPr="00CA5AA6" w:rsidRDefault="00D5444B" w:rsidP="000728DA">
      <w:pPr>
        <w:numPr>
          <w:ilvl w:val="0"/>
          <w:numId w:val="27"/>
        </w:numPr>
        <w:tabs>
          <w:tab w:val="num" w:pos="360"/>
        </w:tabs>
        <w:ind w:left="360"/>
        <w:jc w:val="both"/>
      </w:pPr>
      <w:r w:rsidRPr="00CA5AA6">
        <w:t>задание на уроке для самостоятельной работы ученику;</w:t>
      </w:r>
    </w:p>
    <w:p w:rsidR="00D5444B" w:rsidRPr="00CA5AA6" w:rsidRDefault="00D5444B" w:rsidP="000728DA">
      <w:pPr>
        <w:numPr>
          <w:ilvl w:val="0"/>
          <w:numId w:val="27"/>
        </w:numPr>
        <w:tabs>
          <w:tab w:val="num" w:pos="360"/>
        </w:tabs>
        <w:ind w:left="360"/>
        <w:jc w:val="both"/>
      </w:pPr>
      <w:r w:rsidRPr="00CA5AA6">
        <w:t>для подготовки к урокам (включая подготовку презентаций и т.п.);</w:t>
      </w:r>
    </w:p>
    <w:p w:rsidR="00D5444B" w:rsidRPr="00CA5AA6" w:rsidRDefault="00D5444B" w:rsidP="000728DA">
      <w:pPr>
        <w:numPr>
          <w:ilvl w:val="0"/>
          <w:numId w:val="27"/>
        </w:numPr>
        <w:tabs>
          <w:tab w:val="num" w:pos="360"/>
        </w:tabs>
        <w:ind w:left="360"/>
        <w:jc w:val="both"/>
      </w:pPr>
      <w:r w:rsidRPr="00CA5AA6">
        <w:t>использование учеником для выполнения самостоятельных заданий дома (включая подготовку рефератов, докладов), т.к. 4</w:t>
      </w:r>
      <w:r w:rsidR="00492200" w:rsidRPr="00CA5AA6">
        <w:t>6% учащихся школы имеют дома ПК;</w:t>
      </w:r>
    </w:p>
    <w:p w:rsidR="00253305" w:rsidRPr="00CA5AA6" w:rsidRDefault="00D5444B" w:rsidP="000728DA">
      <w:pPr>
        <w:numPr>
          <w:ilvl w:val="0"/>
          <w:numId w:val="27"/>
        </w:numPr>
        <w:tabs>
          <w:tab w:val="num" w:pos="360"/>
        </w:tabs>
        <w:ind w:left="360"/>
        <w:jc w:val="both"/>
      </w:pPr>
      <w:r w:rsidRPr="00CA5AA6">
        <w:t>организация исследовательской и проектной деятельности</w:t>
      </w:r>
    </w:p>
    <w:p w:rsidR="00794CC6" w:rsidRPr="00CA5AA6" w:rsidRDefault="00794CC6" w:rsidP="00794CC6">
      <w:pPr>
        <w:ind w:firstLine="720"/>
        <w:jc w:val="both"/>
      </w:pPr>
      <w:r w:rsidRPr="00CA5AA6">
        <w:t xml:space="preserve">Простые задания. </w:t>
      </w:r>
    </w:p>
    <w:p w:rsidR="00794CC6" w:rsidRPr="00CA5AA6" w:rsidRDefault="00794CC6" w:rsidP="00794CC6">
      <w:pPr>
        <w:ind w:firstLine="720"/>
        <w:jc w:val="both"/>
      </w:pPr>
      <w:r w:rsidRPr="00CA5AA6">
        <w:t>Алгоритм работы ученика с Интернет – ресурсами.</w:t>
      </w:r>
    </w:p>
    <w:p w:rsidR="00794CC6" w:rsidRPr="00CA5AA6" w:rsidRDefault="00794CC6" w:rsidP="00794CC6">
      <w:pPr>
        <w:ind w:firstLine="720"/>
        <w:jc w:val="both"/>
      </w:pPr>
      <w:r w:rsidRPr="00CA5AA6">
        <w:lastRenderedPageBreak/>
        <w:t>1.</w:t>
      </w:r>
      <w:r w:rsidRPr="00CA5AA6">
        <w:tab/>
        <w:t>Подключитесь к Интернету: запустите программу Internet Explorer для просмотра Web-страниц: Пуск-Программы-Internet Explorer</w:t>
      </w:r>
    </w:p>
    <w:p w:rsidR="00794CC6" w:rsidRPr="00CA5AA6" w:rsidRDefault="00794CC6" w:rsidP="00794CC6">
      <w:pPr>
        <w:ind w:firstLine="720"/>
        <w:jc w:val="both"/>
      </w:pPr>
      <w:r w:rsidRPr="00CA5AA6">
        <w:t>2.</w:t>
      </w:r>
      <w:r w:rsidRPr="00CA5AA6">
        <w:tab/>
        <w:t>Поиск информационный, семантический (по смыслу, содержанию).</w:t>
      </w:r>
    </w:p>
    <w:p w:rsidR="00794CC6" w:rsidRPr="00CA5AA6" w:rsidRDefault="00794CC6" w:rsidP="00794CC6">
      <w:pPr>
        <w:ind w:firstLine="720"/>
        <w:jc w:val="both"/>
      </w:pPr>
      <w:r w:rsidRPr="00CA5AA6">
        <w:t xml:space="preserve">  В  окно запроса информационно-поисковой системы (например, каталог Yandex) задайте ключевое слово, требуемое проверки в электронном словаре, → словарь →  найти.</w:t>
      </w:r>
    </w:p>
    <w:p w:rsidR="00794CC6" w:rsidRPr="00CA5AA6" w:rsidRDefault="00794CC6" w:rsidP="00794CC6">
      <w:pPr>
        <w:ind w:firstLine="720"/>
        <w:jc w:val="both"/>
      </w:pPr>
      <w:r w:rsidRPr="00CA5AA6">
        <w:t>3.</w:t>
      </w:r>
      <w:r w:rsidRPr="00CA5AA6">
        <w:tab/>
        <w:t xml:space="preserve">Откройте папку «Избранное»  </w:t>
      </w:r>
      <w:r w:rsidR="00BB1BA6" w:rsidRPr="00CA5AA6">
        <w:t>и сохраните значение слова</w:t>
      </w:r>
      <w:r w:rsidRPr="00CA5AA6">
        <w:t>.</w:t>
      </w:r>
    </w:p>
    <w:p w:rsidR="00794CC6" w:rsidRPr="00CA5AA6" w:rsidRDefault="00794CC6" w:rsidP="00794CC6">
      <w:pPr>
        <w:ind w:firstLine="720"/>
        <w:jc w:val="both"/>
      </w:pPr>
    </w:p>
    <w:p w:rsidR="00794CC6" w:rsidRPr="00CA5AA6" w:rsidRDefault="00794CC6" w:rsidP="00794CC6">
      <w:pPr>
        <w:ind w:firstLine="720"/>
        <w:jc w:val="both"/>
      </w:pPr>
      <w:r w:rsidRPr="00CA5AA6">
        <w:t>Сложные задания и задачи (учащемуся необходимо собрать информацию «по крупинкам»).</w:t>
      </w:r>
    </w:p>
    <w:p w:rsidR="00794CC6" w:rsidRPr="00CA5AA6" w:rsidRDefault="00794CC6" w:rsidP="00794CC6">
      <w:pPr>
        <w:ind w:firstLine="720"/>
        <w:jc w:val="both"/>
      </w:pPr>
      <w:r w:rsidRPr="00CA5AA6">
        <w:t xml:space="preserve">Алгоритм работы ученика с </w:t>
      </w:r>
      <w:r w:rsidR="00BB1BA6" w:rsidRPr="00CA5AA6">
        <w:t>Интернет – ресурсами</w:t>
      </w:r>
      <w:r w:rsidRPr="00CA5AA6">
        <w:t>.</w:t>
      </w:r>
    </w:p>
    <w:p w:rsidR="00794CC6" w:rsidRPr="00CA5AA6" w:rsidRDefault="00794CC6" w:rsidP="00794CC6">
      <w:pPr>
        <w:ind w:firstLine="720"/>
        <w:jc w:val="both"/>
      </w:pPr>
      <w:r w:rsidRPr="00CA5AA6">
        <w:t>1.</w:t>
      </w:r>
      <w:r w:rsidRPr="00CA5AA6">
        <w:tab/>
        <w:t>Подключитесь к Интернету: запустите программу Internet Explorer для просмотра Web-страниц: Пуск-Программы-Internet Explorer</w:t>
      </w:r>
    </w:p>
    <w:p w:rsidR="00794CC6" w:rsidRPr="00CA5AA6" w:rsidRDefault="00794CC6" w:rsidP="00794CC6">
      <w:pPr>
        <w:ind w:firstLine="720"/>
        <w:jc w:val="both"/>
      </w:pPr>
      <w:r w:rsidRPr="00CA5AA6">
        <w:t>2.</w:t>
      </w:r>
      <w:r w:rsidRPr="00CA5AA6">
        <w:tab/>
        <w:t>Поиск информационный, адресный (по формальным признакам).</w:t>
      </w:r>
    </w:p>
    <w:p w:rsidR="00794CC6" w:rsidRPr="00CA5AA6" w:rsidRDefault="00794CC6" w:rsidP="00794CC6">
      <w:pPr>
        <w:ind w:firstLine="720"/>
        <w:jc w:val="both"/>
      </w:pPr>
      <w:r w:rsidRPr="00CA5AA6">
        <w:t xml:space="preserve">В адресной строке наберите адрес сайта, взятого из списка ссылок на сайты, предложенные учителем, и нажмите клавишу Enter на клавиатуре. </w:t>
      </w:r>
    </w:p>
    <w:p w:rsidR="00794CC6" w:rsidRPr="00CA5AA6" w:rsidRDefault="00794CC6" w:rsidP="00794CC6">
      <w:pPr>
        <w:ind w:firstLine="720"/>
        <w:jc w:val="both"/>
      </w:pPr>
      <w:r w:rsidRPr="00CA5AA6">
        <w:t>3.</w:t>
      </w:r>
      <w:r w:rsidRPr="00CA5AA6">
        <w:tab/>
        <w:t>Поиск информационный, семантический (по смыслу, содержанию).</w:t>
      </w:r>
    </w:p>
    <w:p w:rsidR="00794CC6" w:rsidRPr="00CA5AA6" w:rsidRDefault="00794CC6" w:rsidP="00794CC6">
      <w:pPr>
        <w:ind w:firstLine="720"/>
        <w:jc w:val="both"/>
      </w:pPr>
      <w:r w:rsidRPr="00CA5AA6">
        <w:t xml:space="preserve">  В  окно запроса информационно-поисковой системы (например, каталог Yandex) задайте ключевые слова, взятые из алфавитно-предметного указателя, предложенного учителем.</w:t>
      </w:r>
    </w:p>
    <w:p w:rsidR="00794CC6" w:rsidRPr="00CA5AA6" w:rsidRDefault="00794CC6" w:rsidP="00794CC6">
      <w:pPr>
        <w:ind w:firstLine="720"/>
        <w:jc w:val="both"/>
      </w:pPr>
      <w:r w:rsidRPr="00CA5AA6">
        <w:t>4.</w:t>
      </w:r>
      <w:r w:rsidRPr="00CA5AA6">
        <w:tab/>
        <w:t>Проанализируйте написание (или произношение) группы слов, отобранной по указанному в  карточке признаку. Сформулируйте правило написания (или произношения) этой группы слов. Проверьте это правило на других словах.</w:t>
      </w:r>
    </w:p>
    <w:p w:rsidR="00794CC6" w:rsidRPr="00CA5AA6" w:rsidRDefault="00794CC6" w:rsidP="00794CC6">
      <w:pPr>
        <w:ind w:firstLine="720"/>
        <w:jc w:val="both"/>
      </w:pPr>
      <w:r w:rsidRPr="00CA5AA6">
        <w:t>5.</w:t>
      </w:r>
      <w:r w:rsidRPr="00CA5AA6">
        <w:tab/>
        <w:t>Сформулируйте общие выводы.</w:t>
      </w:r>
    </w:p>
    <w:p w:rsidR="00794CC6" w:rsidRPr="00CA5AA6" w:rsidRDefault="00794CC6" w:rsidP="00794CC6">
      <w:pPr>
        <w:ind w:firstLine="720"/>
        <w:jc w:val="both"/>
      </w:pPr>
      <w:r w:rsidRPr="00CA5AA6">
        <w:t>Алгоритм работы ученика с И</w:t>
      </w:r>
      <w:r w:rsidR="00BB1BA6" w:rsidRPr="00CA5AA6">
        <w:t>нтернет – ресурсами</w:t>
      </w:r>
      <w:r w:rsidRPr="00CA5AA6">
        <w:t>.</w:t>
      </w:r>
    </w:p>
    <w:p w:rsidR="00794CC6" w:rsidRPr="00CA5AA6" w:rsidRDefault="00794CC6" w:rsidP="00794CC6">
      <w:pPr>
        <w:ind w:firstLine="720"/>
        <w:jc w:val="both"/>
      </w:pPr>
      <w:r w:rsidRPr="00CA5AA6">
        <w:t>1.</w:t>
      </w:r>
      <w:r w:rsidRPr="00CA5AA6">
        <w:tab/>
        <w:t>Подключитесь к Интернету: запустите программу Internet Explorer для просмотра Web-страниц: Пуск-Программы-Internet Explorer</w:t>
      </w:r>
    </w:p>
    <w:p w:rsidR="00794CC6" w:rsidRPr="00CA5AA6" w:rsidRDefault="00794CC6" w:rsidP="00794CC6">
      <w:pPr>
        <w:ind w:firstLine="720"/>
        <w:jc w:val="both"/>
      </w:pPr>
      <w:r w:rsidRPr="00CA5AA6">
        <w:t>2.</w:t>
      </w:r>
      <w:r w:rsidRPr="00CA5AA6">
        <w:tab/>
        <w:t>Поиск информационный, адресный (по формальным признакам).</w:t>
      </w:r>
    </w:p>
    <w:p w:rsidR="00794CC6" w:rsidRPr="00CA5AA6" w:rsidRDefault="00794CC6" w:rsidP="00794CC6">
      <w:pPr>
        <w:ind w:firstLine="720"/>
        <w:jc w:val="both"/>
      </w:pPr>
      <w:r w:rsidRPr="00CA5AA6">
        <w:t xml:space="preserve">В адресной строке наберите адрес сайта, взятого из списка ссылок на сайты, предложенные учителем, и нажмите клавишу Enter на клавиатуре. </w:t>
      </w:r>
    </w:p>
    <w:p w:rsidR="00794CC6" w:rsidRPr="00CA5AA6" w:rsidRDefault="00794CC6" w:rsidP="00794CC6">
      <w:pPr>
        <w:ind w:firstLine="720"/>
        <w:jc w:val="both"/>
      </w:pPr>
      <w:r w:rsidRPr="00CA5AA6">
        <w:t>3.</w:t>
      </w:r>
      <w:r w:rsidRPr="00CA5AA6">
        <w:tab/>
        <w:t>Поиск информационный, семантический (по смыслу, содержанию).</w:t>
      </w:r>
    </w:p>
    <w:p w:rsidR="00794CC6" w:rsidRPr="00CA5AA6" w:rsidRDefault="00794CC6" w:rsidP="00794CC6">
      <w:pPr>
        <w:ind w:firstLine="720"/>
        <w:jc w:val="both"/>
      </w:pPr>
      <w:r w:rsidRPr="00CA5AA6">
        <w:t xml:space="preserve">  В  окно запроса информационно-поисковой системы (например, каталог Yandex) задайте ключевые слова, взятые из алфавитно-предметного указателя, предложенного учителем.</w:t>
      </w:r>
    </w:p>
    <w:p w:rsidR="00794CC6" w:rsidRPr="00CA5AA6" w:rsidRDefault="00794CC6" w:rsidP="00794CC6">
      <w:pPr>
        <w:ind w:firstLine="720"/>
        <w:jc w:val="both"/>
      </w:pPr>
      <w:r w:rsidRPr="00CA5AA6">
        <w:t>4.</w:t>
      </w:r>
      <w:r w:rsidRPr="00CA5AA6">
        <w:tab/>
        <w:t>Используя возможности электронной связи, составьте  библиографию по заданной</w:t>
      </w:r>
      <w:r w:rsidR="00492200" w:rsidRPr="00CA5AA6">
        <w:t xml:space="preserve"> теме</w:t>
      </w:r>
      <w:r w:rsidRPr="00CA5AA6">
        <w:t xml:space="preserve">. </w:t>
      </w:r>
    </w:p>
    <w:p w:rsidR="00794CC6" w:rsidRPr="00CA5AA6" w:rsidRDefault="00794CC6" w:rsidP="00794CC6">
      <w:pPr>
        <w:ind w:firstLine="720"/>
        <w:jc w:val="both"/>
      </w:pPr>
      <w:r w:rsidRPr="00CA5AA6">
        <w:t>Исследовательские задания или проблемы (в этом случае область поисков информации считается неограниченной – необходимо использовать различные базы данных, глобальные информационные сети, все, что может помочь найти ответ на поставленную проблему).</w:t>
      </w:r>
    </w:p>
    <w:p w:rsidR="00794CC6" w:rsidRPr="00CA5AA6" w:rsidRDefault="00794CC6" w:rsidP="00794CC6">
      <w:pPr>
        <w:ind w:firstLine="720"/>
        <w:jc w:val="both"/>
      </w:pPr>
      <w:r w:rsidRPr="00CA5AA6">
        <w:t>Алгоритм работы ученика с И</w:t>
      </w:r>
      <w:r w:rsidR="00BB1BA6" w:rsidRPr="00CA5AA6">
        <w:t>нтернет – ресурсами</w:t>
      </w:r>
      <w:r w:rsidRPr="00CA5AA6">
        <w:t>.</w:t>
      </w:r>
    </w:p>
    <w:p w:rsidR="00794CC6" w:rsidRPr="00CA5AA6" w:rsidRDefault="00794CC6" w:rsidP="00794CC6">
      <w:pPr>
        <w:ind w:firstLine="720"/>
        <w:jc w:val="both"/>
      </w:pPr>
      <w:r w:rsidRPr="00CA5AA6">
        <w:t>1.</w:t>
      </w:r>
      <w:r w:rsidRPr="00CA5AA6">
        <w:tab/>
        <w:t>Подключитесь к Интернету: запустите программу Internet Explorer для просмотра Web-страниц: Пуск-Программы-Internet Explorer</w:t>
      </w:r>
    </w:p>
    <w:p w:rsidR="00794CC6" w:rsidRPr="00CA5AA6" w:rsidRDefault="00794CC6" w:rsidP="00794CC6">
      <w:pPr>
        <w:ind w:firstLine="720"/>
        <w:jc w:val="both"/>
      </w:pPr>
      <w:r w:rsidRPr="00CA5AA6">
        <w:t>2.</w:t>
      </w:r>
      <w:r w:rsidRPr="00CA5AA6">
        <w:tab/>
        <w:t>Поиск информационный, адресный (по формальным признакам).</w:t>
      </w:r>
    </w:p>
    <w:p w:rsidR="00794CC6" w:rsidRPr="00CA5AA6" w:rsidRDefault="00794CC6" w:rsidP="00794CC6">
      <w:pPr>
        <w:ind w:firstLine="720"/>
        <w:jc w:val="both"/>
      </w:pPr>
      <w:r w:rsidRPr="00CA5AA6">
        <w:t xml:space="preserve">В адресной строке наберите адрес сайта, взятого из списка ссылок на сайты, предложенные учителем, и нажмите клавишу Enter на клавиатуре. </w:t>
      </w:r>
    </w:p>
    <w:p w:rsidR="00794CC6" w:rsidRPr="00CA5AA6" w:rsidRDefault="00794CC6" w:rsidP="00794CC6">
      <w:pPr>
        <w:ind w:firstLine="720"/>
        <w:jc w:val="both"/>
      </w:pPr>
      <w:r w:rsidRPr="00CA5AA6">
        <w:t>3.</w:t>
      </w:r>
      <w:r w:rsidRPr="00CA5AA6">
        <w:tab/>
        <w:t>Поиск информационный, семантический (по смыслу, содержанию).</w:t>
      </w:r>
    </w:p>
    <w:p w:rsidR="00794CC6" w:rsidRPr="00CA5AA6" w:rsidRDefault="00794CC6" w:rsidP="00794CC6">
      <w:pPr>
        <w:ind w:firstLine="720"/>
        <w:jc w:val="both"/>
      </w:pPr>
      <w:r w:rsidRPr="00CA5AA6">
        <w:t xml:space="preserve">  В  окно запроса информационно-поисковой системы (например, каталог Yandex) задайте ключевые слова, взятые из алфавитно-предметного указателя, предложенного учителем.</w:t>
      </w:r>
    </w:p>
    <w:p w:rsidR="00794CC6" w:rsidRPr="00CA5AA6" w:rsidRDefault="00794CC6" w:rsidP="00794CC6">
      <w:pPr>
        <w:ind w:firstLine="720"/>
        <w:jc w:val="both"/>
      </w:pPr>
      <w:r w:rsidRPr="00CA5AA6">
        <w:t>4.</w:t>
      </w:r>
      <w:r w:rsidRPr="00CA5AA6">
        <w:tab/>
        <w:t>На  основе плана поиска и модели ожидаемого результата определите качество и характер открывшейся информации:</w:t>
      </w:r>
    </w:p>
    <w:p w:rsidR="00794CC6" w:rsidRPr="00CA5AA6" w:rsidRDefault="00794CC6" w:rsidP="00794CC6">
      <w:pPr>
        <w:ind w:firstLine="720"/>
        <w:jc w:val="both"/>
      </w:pPr>
      <w:r w:rsidRPr="00CA5AA6">
        <w:t>a.</w:t>
      </w:r>
      <w:r w:rsidRPr="00CA5AA6">
        <w:tab/>
        <w:t>оцените Web-сайт, определите качество и правдоподобность информации,</w:t>
      </w:r>
    </w:p>
    <w:p w:rsidR="00794CC6" w:rsidRPr="00CA5AA6" w:rsidRDefault="00794CC6" w:rsidP="00794CC6">
      <w:pPr>
        <w:ind w:firstLine="720"/>
        <w:jc w:val="both"/>
      </w:pPr>
      <w:r w:rsidRPr="00CA5AA6">
        <w:lastRenderedPageBreak/>
        <w:t>b.</w:t>
      </w:r>
      <w:r w:rsidRPr="00CA5AA6">
        <w:tab/>
        <w:t>соотнесите информацию из разных источников (Интернет-ресурсы, учебник, энциклопедия),</w:t>
      </w:r>
    </w:p>
    <w:p w:rsidR="00794CC6" w:rsidRPr="00CA5AA6" w:rsidRDefault="00794CC6" w:rsidP="00794CC6">
      <w:pPr>
        <w:ind w:firstLine="720"/>
        <w:jc w:val="both"/>
      </w:pPr>
      <w:r w:rsidRPr="00CA5AA6">
        <w:t>c.</w:t>
      </w:r>
      <w:r w:rsidRPr="00CA5AA6">
        <w:tab/>
        <w:t>сделайте выводы, напишите исследовательское заключение; корректно ссылаясь  на использованные источники,</w:t>
      </w:r>
    </w:p>
    <w:p w:rsidR="00794CC6" w:rsidRPr="00CA5AA6" w:rsidRDefault="00794CC6" w:rsidP="00794CC6">
      <w:pPr>
        <w:ind w:firstLine="720"/>
        <w:jc w:val="both"/>
      </w:pPr>
      <w:r w:rsidRPr="00CA5AA6">
        <w:t>d.</w:t>
      </w:r>
      <w:r w:rsidRPr="00CA5AA6">
        <w:tab/>
        <w:t xml:space="preserve"> по результатам подготовьте компьютерную презентацию с использованием мультимедиа,</w:t>
      </w:r>
    </w:p>
    <w:p w:rsidR="00794CC6" w:rsidRPr="00CA5AA6" w:rsidRDefault="00794CC6" w:rsidP="00794CC6">
      <w:pPr>
        <w:ind w:firstLine="720"/>
        <w:jc w:val="both"/>
      </w:pPr>
      <w:r w:rsidRPr="00CA5AA6">
        <w:t>e.</w:t>
      </w:r>
      <w:r w:rsidRPr="00CA5AA6">
        <w:tab/>
        <w:t>представьте ее  на уроке.</w:t>
      </w:r>
    </w:p>
    <w:p w:rsidR="00794CC6" w:rsidRPr="00CA5AA6" w:rsidRDefault="00794CC6" w:rsidP="00794CC6">
      <w:pPr>
        <w:ind w:firstLine="720"/>
        <w:jc w:val="both"/>
      </w:pPr>
      <w:r w:rsidRPr="00CA5AA6">
        <w:t>Алгоритм работы ученика с И</w:t>
      </w:r>
      <w:r w:rsidR="00BB1BA6" w:rsidRPr="00CA5AA6">
        <w:t>нтернет – ресурсами</w:t>
      </w:r>
      <w:r w:rsidRPr="00CA5AA6">
        <w:t>.</w:t>
      </w:r>
    </w:p>
    <w:p w:rsidR="00794CC6" w:rsidRPr="00CA5AA6" w:rsidRDefault="00794CC6" w:rsidP="00794CC6">
      <w:pPr>
        <w:ind w:firstLine="720"/>
        <w:jc w:val="both"/>
      </w:pPr>
      <w:r w:rsidRPr="00CA5AA6">
        <w:t>1.</w:t>
      </w:r>
      <w:r w:rsidRPr="00CA5AA6">
        <w:tab/>
        <w:t>Подключитесь к Интернету: запустите программу Internet Explorer для просмотра Web-страниц: Пуск-Программы-Internet Explorer</w:t>
      </w:r>
    </w:p>
    <w:p w:rsidR="00794CC6" w:rsidRPr="00CA5AA6" w:rsidRDefault="00794CC6" w:rsidP="00794CC6">
      <w:pPr>
        <w:ind w:firstLine="720"/>
        <w:jc w:val="both"/>
      </w:pPr>
      <w:r w:rsidRPr="00CA5AA6">
        <w:t>2.</w:t>
      </w:r>
      <w:r w:rsidRPr="00CA5AA6">
        <w:tab/>
        <w:t>Поиск информационный, адресный (по формальным признакам).</w:t>
      </w:r>
    </w:p>
    <w:p w:rsidR="00794CC6" w:rsidRPr="00CA5AA6" w:rsidRDefault="00794CC6" w:rsidP="00794CC6">
      <w:pPr>
        <w:ind w:firstLine="720"/>
        <w:jc w:val="both"/>
      </w:pPr>
      <w:r w:rsidRPr="00CA5AA6">
        <w:t xml:space="preserve">В адресной строке наберите адрес сайта, взятого из списка ссылок на сайты, предложенные учителем, и нажмите клавишу Enter на клавиатуре. </w:t>
      </w:r>
    </w:p>
    <w:p w:rsidR="00794CC6" w:rsidRPr="00CA5AA6" w:rsidRDefault="00794CC6" w:rsidP="00794CC6">
      <w:pPr>
        <w:ind w:firstLine="720"/>
        <w:jc w:val="both"/>
      </w:pPr>
      <w:r w:rsidRPr="00CA5AA6">
        <w:t>3.</w:t>
      </w:r>
      <w:r w:rsidRPr="00CA5AA6">
        <w:tab/>
        <w:t>Поиск информационный, семантический (по смыслу, содержанию).</w:t>
      </w:r>
    </w:p>
    <w:p w:rsidR="00794CC6" w:rsidRPr="00CA5AA6" w:rsidRDefault="00794CC6" w:rsidP="00794CC6">
      <w:pPr>
        <w:ind w:firstLine="720"/>
        <w:jc w:val="both"/>
      </w:pPr>
      <w:r w:rsidRPr="00CA5AA6">
        <w:t xml:space="preserve">  В  окно запроса информационно-поисковой системы (например, каталог Yandex) задайте ключевые слова, взятые из алфавитно-предметного указателя, предложенного учителем.</w:t>
      </w:r>
    </w:p>
    <w:p w:rsidR="00794CC6" w:rsidRPr="00CA5AA6" w:rsidRDefault="00794CC6" w:rsidP="00794CC6">
      <w:pPr>
        <w:ind w:firstLine="720"/>
        <w:jc w:val="both"/>
      </w:pPr>
      <w:r w:rsidRPr="00CA5AA6">
        <w:t>4.</w:t>
      </w:r>
      <w:r w:rsidRPr="00CA5AA6">
        <w:tab/>
        <w:t>На  основе плана поиска и модели ожидаемого результата проведите сравнительное исследование.</w:t>
      </w:r>
    </w:p>
    <w:p w:rsidR="00794CC6" w:rsidRPr="00CA5AA6" w:rsidRDefault="00794CC6" w:rsidP="00794CC6">
      <w:pPr>
        <w:ind w:firstLine="720"/>
        <w:jc w:val="both"/>
      </w:pPr>
      <w:r w:rsidRPr="00CA5AA6">
        <w:t>Сравните   предложенные в карточке части  речи, члены предложения.  Что общего и в чем различие?</w:t>
      </w:r>
    </w:p>
    <w:p w:rsidR="00794CC6" w:rsidRPr="00CA5AA6" w:rsidRDefault="00CA5AA6" w:rsidP="00794CC6">
      <w:r>
        <w:rPr>
          <w:b/>
        </w:rPr>
        <w:t xml:space="preserve">      </w:t>
      </w:r>
      <w:r w:rsidR="00794CC6" w:rsidRPr="00CA5AA6">
        <w:rPr>
          <w:b/>
        </w:rPr>
        <w:t>Развитие  образовательных Интернет</w:t>
      </w:r>
      <w:r w:rsidR="00794CC6" w:rsidRPr="00CA5AA6">
        <w:t>-</w:t>
      </w:r>
      <w:r w:rsidR="00794CC6" w:rsidRPr="00CA5AA6">
        <w:rPr>
          <w:b/>
        </w:rPr>
        <w:t xml:space="preserve">ресурсов </w:t>
      </w:r>
      <w:r w:rsidR="00794CC6" w:rsidRPr="00CA5AA6">
        <w:t xml:space="preserve"> является, в настоящее время,  одним из наиболее важных и социально востребованных направлений развития Интернета. Опыт работы с Интернет – ресурсами показал, что учебные материалы, интерактивные модели, онлайн лаборатории, тестирующие системы обязательно должны сопровождаться разработкой методических материалов для учителей.  Использование  Интернета носит часто иллюстративный характер. </w:t>
      </w:r>
      <w:r w:rsidR="00794CC6" w:rsidRPr="00CA5AA6">
        <w:rPr>
          <w:b/>
        </w:rPr>
        <w:t xml:space="preserve"> </w:t>
      </w:r>
      <w:r w:rsidR="00794CC6" w:rsidRPr="00CA5AA6">
        <w:t>Поэтому, на наш взгляд,</w:t>
      </w:r>
      <w:r w:rsidR="00794CC6" w:rsidRPr="00CA5AA6">
        <w:rPr>
          <w:b/>
        </w:rPr>
        <w:t xml:space="preserve"> </w:t>
      </w:r>
      <w:r w:rsidR="00794CC6" w:rsidRPr="00CA5AA6">
        <w:t xml:space="preserve">наиболее  эффективно будет включение Интернета в образовательный процесс таким образом, чтобы он служил инструментом для самостоятельной деятельности учащихся. </w:t>
      </w:r>
    </w:p>
    <w:p w:rsidR="00794CC6" w:rsidRDefault="00794CC6" w:rsidP="00794CC6">
      <w:pPr>
        <w:ind w:firstLine="720"/>
        <w:jc w:val="both"/>
      </w:pPr>
    </w:p>
    <w:p w:rsidR="00CA5AA6" w:rsidRDefault="00CA5AA6" w:rsidP="00794CC6">
      <w:pPr>
        <w:ind w:firstLine="720"/>
        <w:jc w:val="both"/>
      </w:pPr>
    </w:p>
    <w:p w:rsidR="00CA5AA6" w:rsidRDefault="00CA5AA6" w:rsidP="00794CC6">
      <w:pPr>
        <w:ind w:firstLine="720"/>
        <w:jc w:val="both"/>
      </w:pPr>
    </w:p>
    <w:p w:rsidR="00CA5AA6" w:rsidRPr="00CA5AA6" w:rsidRDefault="00CA5AA6" w:rsidP="00794CC6">
      <w:pPr>
        <w:ind w:firstLine="720"/>
        <w:jc w:val="both"/>
      </w:pPr>
    </w:p>
    <w:p w:rsidR="00794CC6" w:rsidRPr="00567E9A" w:rsidRDefault="00794CC6" w:rsidP="000728DA">
      <w:pPr>
        <w:pStyle w:val="a6"/>
        <w:numPr>
          <w:ilvl w:val="1"/>
          <w:numId w:val="9"/>
        </w:numPr>
        <w:jc w:val="both"/>
        <w:rPr>
          <w:b/>
          <w:sz w:val="36"/>
          <w:szCs w:val="36"/>
        </w:rPr>
      </w:pPr>
      <w:r w:rsidRPr="00567E9A">
        <w:rPr>
          <w:b/>
          <w:sz w:val="36"/>
          <w:szCs w:val="36"/>
        </w:rPr>
        <w:t>Использование ЭОР на уроках.</w:t>
      </w:r>
    </w:p>
    <w:p w:rsidR="00567E9A" w:rsidRPr="00CA5AA6" w:rsidRDefault="00CA5AA6" w:rsidP="00567E9A">
      <w:pPr>
        <w:spacing w:line="360" w:lineRule="auto"/>
      </w:pPr>
      <w:r>
        <w:t xml:space="preserve">          </w:t>
      </w:r>
      <w:r w:rsidR="00567E9A" w:rsidRPr="00CA5AA6">
        <w:t>Электронными образовательными ресурсами называют учебные материалы, для воспроизведения которых используются электронные устройства.</w:t>
      </w:r>
      <w:r w:rsidR="00567E9A" w:rsidRPr="00CA5AA6">
        <w:br/>
        <w:t xml:space="preserve">В самом общем случае к ЭОР относят учебные видеофильмы и звукозаписи, для воспроизведения которых достаточно бытового магнитофона или CD-плеера. </w:t>
      </w:r>
      <w:r w:rsidR="00567E9A" w:rsidRPr="00CA5AA6">
        <w:br/>
        <w:t xml:space="preserve">Наиболее современные и эффективные для образования ЭОР воспроизводятся на компьютере. Именно на таких ресурсах я сосредоточу свое внимание. </w:t>
      </w:r>
      <w:r w:rsidR="00567E9A" w:rsidRPr="00CA5AA6">
        <w:br/>
        <w:t>Иногда, чтобы выделить данное подмножество ЭОР, их называют цифровыми образовательными ресурсами (ЦОР), подразумевая, что компьютер использует цифровые способы записи/воспроизведения.</w:t>
      </w:r>
    </w:p>
    <w:p w:rsidR="00567E9A" w:rsidRPr="00CA5AA6" w:rsidRDefault="00567E9A" w:rsidP="00567E9A">
      <w:pPr>
        <w:spacing w:line="360" w:lineRule="auto"/>
        <w:rPr>
          <w:b/>
          <w:bCs/>
        </w:rPr>
      </w:pPr>
    </w:p>
    <w:p w:rsidR="00567E9A" w:rsidRPr="00CA5AA6" w:rsidRDefault="00567E9A" w:rsidP="00567E9A">
      <w:pPr>
        <w:spacing w:line="360" w:lineRule="auto"/>
      </w:pPr>
      <w:r w:rsidRPr="00CA5AA6">
        <w:rPr>
          <w:b/>
          <w:bCs/>
        </w:rPr>
        <w:t>Как можно классифицировать ЭОР?</w:t>
      </w:r>
      <w:r w:rsidRPr="00CA5AA6">
        <w:t xml:space="preserve"> </w:t>
      </w:r>
    </w:p>
    <w:p w:rsidR="00567E9A" w:rsidRPr="00CA5AA6" w:rsidRDefault="00567E9A" w:rsidP="00567E9A">
      <w:pPr>
        <w:spacing w:line="360" w:lineRule="auto"/>
      </w:pPr>
      <w:r w:rsidRPr="00CA5AA6">
        <w:t>Можно классифицировать ЭОР по следующим направлениям:</w:t>
      </w:r>
    </w:p>
    <w:p w:rsidR="00567E9A" w:rsidRPr="00CA5AA6" w:rsidRDefault="00567E9A" w:rsidP="00567E9A">
      <w:pPr>
        <w:shd w:val="clear" w:color="auto" w:fill="FFFFFF"/>
        <w:spacing w:before="100" w:beforeAutospacing="1" w:line="360" w:lineRule="auto"/>
      </w:pPr>
      <w:r w:rsidRPr="00CA5AA6">
        <w:rPr>
          <w:b/>
          <w:bCs/>
        </w:rPr>
        <w:lastRenderedPageBreak/>
        <w:t>По технологии создания</w:t>
      </w:r>
    </w:p>
    <w:p w:rsidR="00567E9A" w:rsidRPr="00CA5AA6" w:rsidRDefault="00567E9A" w:rsidP="00567E9A">
      <w:pPr>
        <w:shd w:val="clear" w:color="auto" w:fill="FFFFFF"/>
        <w:spacing w:line="360" w:lineRule="auto"/>
        <w:ind w:left="709"/>
      </w:pPr>
      <w:r w:rsidRPr="00CA5AA6">
        <w:t xml:space="preserve"> </w:t>
      </w:r>
      <w:r w:rsidRPr="00CA5AA6">
        <w:rPr>
          <w:i/>
          <w:iCs/>
        </w:rPr>
        <w:t>текстографические</w:t>
      </w:r>
    </w:p>
    <w:p w:rsidR="00567E9A" w:rsidRPr="00CA5AA6" w:rsidRDefault="00567E9A" w:rsidP="00567E9A">
      <w:pPr>
        <w:shd w:val="clear" w:color="auto" w:fill="FFFFFF"/>
        <w:spacing w:line="360" w:lineRule="auto"/>
        <w:ind w:left="709"/>
      </w:pPr>
      <w:r w:rsidRPr="00CA5AA6">
        <w:t xml:space="preserve"> </w:t>
      </w:r>
      <w:r w:rsidRPr="00CA5AA6">
        <w:rPr>
          <w:i/>
          <w:iCs/>
        </w:rPr>
        <w:t xml:space="preserve">мультимедиа </w:t>
      </w:r>
    </w:p>
    <w:p w:rsidR="00567E9A" w:rsidRPr="00CA5AA6" w:rsidRDefault="00567E9A" w:rsidP="00567E9A">
      <w:pPr>
        <w:shd w:val="clear" w:color="auto" w:fill="FFFFFF"/>
        <w:spacing w:before="100" w:beforeAutospacing="1" w:line="360" w:lineRule="auto"/>
      </w:pPr>
      <w:r w:rsidRPr="00CA5AA6">
        <w:rPr>
          <w:b/>
          <w:bCs/>
        </w:rPr>
        <w:t>По среде распространения и использования</w:t>
      </w:r>
    </w:p>
    <w:p w:rsidR="00567E9A" w:rsidRPr="00CA5AA6" w:rsidRDefault="00567E9A" w:rsidP="00567E9A">
      <w:pPr>
        <w:shd w:val="clear" w:color="auto" w:fill="FFFFFF"/>
        <w:spacing w:line="360" w:lineRule="auto"/>
        <w:ind w:left="709"/>
      </w:pPr>
      <w:r w:rsidRPr="00CA5AA6">
        <w:t xml:space="preserve"> </w:t>
      </w:r>
      <w:r w:rsidRPr="00CA5AA6">
        <w:rPr>
          <w:i/>
          <w:iCs/>
        </w:rPr>
        <w:t>Интернет-ресурсы онлайн – работающие только в режиме подключения к сети Интернет</w:t>
      </w:r>
    </w:p>
    <w:p w:rsidR="00567E9A" w:rsidRPr="00CA5AA6" w:rsidRDefault="00567E9A" w:rsidP="00567E9A">
      <w:pPr>
        <w:shd w:val="clear" w:color="auto" w:fill="FFFFFF"/>
        <w:spacing w:line="360" w:lineRule="auto"/>
        <w:ind w:left="709"/>
      </w:pPr>
      <w:r w:rsidRPr="00CA5AA6">
        <w:t xml:space="preserve"> </w:t>
      </w:r>
      <w:r w:rsidRPr="00CA5AA6">
        <w:rPr>
          <w:i/>
          <w:iCs/>
        </w:rPr>
        <w:t>Интернет-ресурсы оффлайн – их можно скачать, инсталлировать на компьютер и использовать без Интернета</w:t>
      </w:r>
    </w:p>
    <w:p w:rsidR="00567E9A" w:rsidRPr="00CA5AA6" w:rsidRDefault="00567E9A" w:rsidP="00567E9A">
      <w:pPr>
        <w:shd w:val="clear" w:color="auto" w:fill="FFFFFF"/>
        <w:spacing w:line="360" w:lineRule="auto"/>
        <w:ind w:left="709"/>
      </w:pPr>
      <w:r w:rsidRPr="00CA5AA6">
        <w:t xml:space="preserve"> </w:t>
      </w:r>
      <w:r w:rsidRPr="00CA5AA6">
        <w:rPr>
          <w:i/>
          <w:iCs/>
        </w:rPr>
        <w:t>ресурсыдля «электронных досок»</w:t>
      </w:r>
    </w:p>
    <w:p w:rsidR="00567E9A" w:rsidRPr="00CA5AA6" w:rsidRDefault="00567E9A" w:rsidP="00567E9A">
      <w:pPr>
        <w:shd w:val="clear" w:color="auto" w:fill="FFFFFF"/>
        <w:spacing w:before="100" w:beforeAutospacing="1" w:line="360" w:lineRule="auto"/>
      </w:pPr>
      <w:r w:rsidRPr="00CA5AA6">
        <w:rPr>
          <w:b/>
          <w:bCs/>
        </w:rPr>
        <w:t>По содержанию</w:t>
      </w:r>
    </w:p>
    <w:p w:rsidR="00567E9A" w:rsidRPr="00CA5AA6" w:rsidRDefault="00567E9A" w:rsidP="00567E9A">
      <w:pPr>
        <w:shd w:val="clear" w:color="auto" w:fill="FFFFFF"/>
        <w:spacing w:line="360" w:lineRule="auto"/>
        <w:ind w:left="709"/>
      </w:pPr>
      <w:r w:rsidRPr="00CA5AA6">
        <w:t xml:space="preserve"> </w:t>
      </w:r>
      <w:r w:rsidRPr="00CA5AA6">
        <w:rPr>
          <w:i/>
          <w:iCs/>
        </w:rPr>
        <w:t>учебники</w:t>
      </w:r>
    </w:p>
    <w:p w:rsidR="00567E9A" w:rsidRPr="00CA5AA6" w:rsidRDefault="00567E9A" w:rsidP="00567E9A">
      <w:pPr>
        <w:shd w:val="clear" w:color="auto" w:fill="FFFFFF"/>
        <w:spacing w:line="360" w:lineRule="auto"/>
        <w:ind w:left="709"/>
      </w:pPr>
      <w:r w:rsidRPr="00CA5AA6">
        <w:t xml:space="preserve"> </w:t>
      </w:r>
      <w:r w:rsidRPr="00CA5AA6">
        <w:rPr>
          <w:i/>
          <w:iCs/>
        </w:rPr>
        <w:t>рабочие тетради</w:t>
      </w:r>
    </w:p>
    <w:p w:rsidR="00567E9A" w:rsidRPr="00CA5AA6" w:rsidRDefault="00567E9A" w:rsidP="00567E9A">
      <w:pPr>
        <w:shd w:val="clear" w:color="auto" w:fill="FFFFFF"/>
        <w:spacing w:line="360" w:lineRule="auto"/>
        <w:ind w:left="709"/>
      </w:pPr>
      <w:r w:rsidRPr="00CA5AA6">
        <w:t xml:space="preserve"> </w:t>
      </w:r>
      <w:r w:rsidRPr="00CA5AA6">
        <w:rPr>
          <w:i/>
          <w:iCs/>
        </w:rPr>
        <w:t>лабораторные работы</w:t>
      </w:r>
    </w:p>
    <w:p w:rsidR="00567E9A" w:rsidRPr="00CA5AA6" w:rsidRDefault="00567E9A" w:rsidP="00567E9A">
      <w:pPr>
        <w:shd w:val="clear" w:color="auto" w:fill="FFFFFF"/>
        <w:spacing w:line="360" w:lineRule="auto"/>
        <w:ind w:left="709"/>
      </w:pPr>
      <w:r w:rsidRPr="00CA5AA6">
        <w:t xml:space="preserve"> </w:t>
      </w:r>
      <w:r w:rsidRPr="00CA5AA6">
        <w:rPr>
          <w:i/>
          <w:iCs/>
        </w:rPr>
        <w:t>электронные справочники и словари</w:t>
      </w:r>
    </w:p>
    <w:p w:rsidR="00567E9A" w:rsidRPr="00CA5AA6" w:rsidRDefault="00567E9A" w:rsidP="00567E9A">
      <w:pPr>
        <w:shd w:val="clear" w:color="auto" w:fill="FFFFFF"/>
        <w:spacing w:line="360" w:lineRule="auto"/>
        <w:ind w:left="709"/>
      </w:pPr>
      <w:r w:rsidRPr="00CA5AA6">
        <w:t xml:space="preserve"> </w:t>
      </w:r>
      <w:r w:rsidRPr="00CA5AA6">
        <w:rPr>
          <w:i/>
          <w:iCs/>
        </w:rPr>
        <w:t>викторины</w:t>
      </w:r>
    </w:p>
    <w:p w:rsidR="00567E9A" w:rsidRPr="00CA5AA6" w:rsidRDefault="00567E9A" w:rsidP="00567E9A">
      <w:pPr>
        <w:shd w:val="clear" w:color="auto" w:fill="FFFFFF"/>
        <w:spacing w:before="100" w:beforeAutospacing="1" w:line="360" w:lineRule="auto"/>
      </w:pPr>
      <w:r w:rsidRPr="00CA5AA6">
        <w:rPr>
          <w:b/>
          <w:bCs/>
        </w:rPr>
        <w:t>По принципу реализации</w:t>
      </w:r>
    </w:p>
    <w:p w:rsidR="00567E9A" w:rsidRPr="00CA5AA6" w:rsidRDefault="00567E9A" w:rsidP="00567E9A">
      <w:pPr>
        <w:shd w:val="clear" w:color="auto" w:fill="FFFFFF"/>
        <w:spacing w:line="360" w:lineRule="auto"/>
        <w:ind w:left="709"/>
      </w:pPr>
      <w:r w:rsidRPr="00CA5AA6">
        <w:t xml:space="preserve"> </w:t>
      </w:r>
      <w:r w:rsidRPr="00CA5AA6">
        <w:rPr>
          <w:i/>
          <w:iCs/>
        </w:rPr>
        <w:t>мультимедиа-ресурсы</w:t>
      </w:r>
    </w:p>
    <w:p w:rsidR="00567E9A" w:rsidRPr="00CA5AA6" w:rsidRDefault="00567E9A" w:rsidP="00567E9A">
      <w:pPr>
        <w:shd w:val="clear" w:color="auto" w:fill="FFFFFF"/>
        <w:spacing w:line="360" w:lineRule="auto"/>
        <w:ind w:left="709"/>
      </w:pPr>
      <w:r w:rsidRPr="00CA5AA6">
        <w:t xml:space="preserve"> </w:t>
      </w:r>
      <w:r w:rsidRPr="00CA5AA6">
        <w:rPr>
          <w:i/>
          <w:iCs/>
        </w:rPr>
        <w:t>презентационные ресурсы</w:t>
      </w:r>
    </w:p>
    <w:p w:rsidR="00567E9A" w:rsidRPr="00CA5AA6" w:rsidRDefault="00567E9A" w:rsidP="00567E9A">
      <w:pPr>
        <w:shd w:val="clear" w:color="auto" w:fill="FFFFFF"/>
        <w:spacing w:line="360" w:lineRule="auto"/>
        <w:ind w:left="709"/>
      </w:pPr>
      <w:r w:rsidRPr="00CA5AA6">
        <w:t xml:space="preserve"> </w:t>
      </w:r>
      <w:r w:rsidRPr="00CA5AA6">
        <w:rPr>
          <w:i/>
          <w:iCs/>
        </w:rPr>
        <w:t>системы обучения</w:t>
      </w:r>
    </w:p>
    <w:p w:rsidR="00567E9A" w:rsidRPr="00CA5AA6" w:rsidRDefault="00567E9A" w:rsidP="00567E9A">
      <w:pPr>
        <w:shd w:val="clear" w:color="auto" w:fill="FFFFFF"/>
        <w:spacing w:before="100" w:beforeAutospacing="1" w:line="360" w:lineRule="auto"/>
      </w:pPr>
      <w:r w:rsidRPr="00CA5AA6">
        <w:rPr>
          <w:b/>
          <w:bCs/>
        </w:rPr>
        <w:t>По составляющим входящего в них содержания</w:t>
      </w:r>
    </w:p>
    <w:p w:rsidR="00567E9A" w:rsidRPr="00CA5AA6" w:rsidRDefault="00567E9A" w:rsidP="00567E9A">
      <w:pPr>
        <w:shd w:val="clear" w:color="auto" w:fill="FFFFFF"/>
        <w:spacing w:line="360" w:lineRule="auto"/>
        <w:ind w:left="709"/>
      </w:pPr>
      <w:r w:rsidRPr="00CA5AA6">
        <w:t xml:space="preserve"> </w:t>
      </w:r>
      <w:r w:rsidRPr="00CA5AA6">
        <w:rPr>
          <w:i/>
          <w:iCs/>
        </w:rPr>
        <w:t>лекционные ресурсы</w:t>
      </w:r>
    </w:p>
    <w:p w:rsidR="00567E9A" w:rsidRPr="00CA5AA6" w:rsidRDefault="00567E9A" w:rsidP="00567E9A">
      <w:pPr>
        <w:shd w:val="clear" w:color="auto" w:fill="FFFFFF"/>
        <w:spacing w:line="360" w:lineRule="auto"/>
        <w:ind w:left="709"/>
      </w:pPr>
      <w:r w:rsidRPr="00CA5AA6">
        <w:t xml:space="preserve"> </w:t>
      </w:r>
      <w:r w:rsidRPr="00CA5AA6">
        <w:rPr>
          <w:i/>
          <w:iCs/>
        </w:rPr>
        <w:t>практические ресурсы</w:t>
      </w:r>
    </w:p>
    <w:p w:rsidR="00567E9A" w:rsidRPr="00CA5AA6" w:rsidRDefault="00567E9A" w:rsidP="00567E9A">
      <w:pPr>
        <w:shd w:val="clear" w:color="auto" w:fill="FFFFFF"/>
        <w:spacing w:line="360" w:lineRule="auto"/>
        <w:ind w:left="709"/>
      </w:pPr>
      <w:r w:rsidRPr="00CA5AA6">
        <w:t xml:space="preserve"> </w:t>
      </w:r>
      <w:r w:rsidRPr="00CA5AA6">
        <w:rPr>
          <w:i/>
          <w:iCs/>
        </w:rPr>
        <w:t>ресурсы-имитаторы (тренажеры)</w:t>
      </w:r>
    </w:p>
    <w:p w:rsidR="00567E9A" w:rsidRPr="00CA5AA6" w:rsidRDefault="00567E9A" w:rsidP="00567E9A">
      <w:pPr>
        <w:spacing w:after="200" w:line="360" w:lineRule="auto"/>
        <w:outlineLvl w:val="3"/>
        <w:rPr>
          <w:i/>
          <w:iCs/>
        </w:rPr>
      </w:pPr>
      <w:r w:rsidRPr="00CA5AA6">
        <w:t xml:space="preserve"> </w:t>
      </w:r>
      <w:r w:rsidRPr="00CA5AA6">
        <w:rPr>
          <w:i/>
          <w:iCs/>
        </w:rPr>
        <w:t>контрольно-измерительные материалы</w:t>
      </w:r>
    </w:p>
    <w:p w:rsidR="00567E9A" w:rsidRPr="00CA5AA6" w:rsidRDefault="00567E9A" w:rsidP="00567E9A">
      <w:pPr>
        <w:spacing w:before="168" w:after="168" w:line="360" w:lineRule="auto"/>
      </w:pPr>
      <w:bookmarkStart w:id="1" w:name="sdfootnote2sym"/>
      <w:bookmarkEnd w:id="1"/>
      <w:r w:rsidRPr="00CA5AA6">
        <w:rPr>
          <w:b/>
          <w:bCs/>
        </w:rPr>
        <w:t>Как на практике я применяю ЭОР?</w:t>
      </w:r>
    </w:p>
    <w:p w:rsidR="00567E9A" w:rsidRPr="00CA5AA6" w:rsidRDefault="00CA5AA6" w:rsidP="00567E9A">
      <w:pPr>
        <w:spacing w:line="360" w:lineRule="auto"/>
        <w:jc w:val="both"/>
      </w:pPr>
      <w:r>
        <w:t xml:space="preserve">     </w:t>
      </w:r>
      <w:r w:rsidR="00567E9A" w:rsidRPr="00CA5AA6">
        <w:t xml:space="preserve">Чтобы обогатить урок, сделать его более интересным, доступным и содержательным, при планировании я стараюсь предусмотреть, как, где и когда лучше включить в работу ИКТ: для проверки домашнего задания, объяснения нового материала, закрепления темы, контроля за усвоением изученного, обобщения и систематизации пройденных тем, для уроков развития речи и т.д. К каждой из изучаемых тем стараюсь выбрать различные виды работ и действий: тесты; контрольные вопросы и задания, распечатанные в Word; </w:t>
      </w:r>
      <w:r w:rsidR="00567E9A" w:rsidRPr="00CA5AA6">
        <w:lastRenderedPageBreak/>
        <w:t xml:space="preserve">презентации и проекты. Нельзя ограничивать свои возможности и сужать возможности наших учеников одной только демонстрацией презентации. Нужно обязательно знакомиться с лучшими авторскими разработками уроков для начальной школы с использованием ИКТ, внеклассными занятиями, дидактическими играми, тренажерами, тестами и другими цифровыми методическими ресурсами. Для этого работает достаточно много образовательных порталов, где я и каждый учитель может выбрать  для себя нужное, необходимое. </w:t>
      </w:r>
    </w:p>
    <w:p w:rsidR="00567E9A" w:rsidRPr="00CA5AA6" w:rsidRDefault="00567E9A" w:rsidP="00567E9A">
      <w:pPr>
        <w:spacing w:line="360" w:lineRule="auto"/>
        <w:jc w:val="both"/>
      </w:pPr>
      <w:r w:rsidRPr="00CA5AA6">
        <w:t>Приведу пример использования ЭОР на своих уроках.</w:t>
      </w:r>
    </w:p>
    <w:p w:rsidR="00567E9A" w:rsidRPr="00CA5AA6" w:rsidRDefault="00567E9A" w:rsidP="00567E9A">
      <w:pPr>
        <w:spacing w:line="360" w:lineRule="auto"/>
        <w:jc w:val="both"/>
        <w:rPr>
          <w:b/>
          <w:bCs/>
        </w:rPr>
      </w:pPr>
      <w:r w:rsidRPr="00CA5AA6">
        <w:rPr>
          <w:b/>
          <w:bCs/>
        </w:rPr>
        <w:t>1.Компьютерные тренажёры</w:t>
      </w:r>
    </w:p>
    <w:p w:rsidR="00567E9A" w:rsidRPr="00CA5AA6" w:rsidRDefault="00567E9A" w:rsidP="00567E9A">
      <w:pPr>
        <w:spacing w:line="360" w:lineRule="auto"/>
        <w:jc w:val="both"/>
      </w:pPr>
      <w:r w:rsidRPr="00CA5AA6">
        <w:t xml:space="preserve">    Данный ресурс я использую при фронтальной работе с классом на орфографических пятиминутках на уроках русского языка и при проведении устного счёта на уроках математики, а также для индивидуальной работы и для работы дома. Цель использования тренажёров – создание условий для отработки навыков по изученной теме. В практике я использую как готовые тренажёры различных авторов, так и тренажёры собственной  разработки.</w:t>
      </w:r>
    </w:p>
    <w:p w:rsidR="00567E9A" w:rsidRPr="00CA5AA6" w:rsidRDefault="00567E9A" w:rsidP="00567E9A">
      <w:pPr>
        <w:spacing w:line="360" w:lineRule="auto"/>
        <w:jc w:val="both"/>
        <w:rPr>
          <w:b/>
          <w:bCs/>
        </w:rPr>
      </w:pPr>
      <w:r w:rsidRPr="00CA5AA6">
        <w:t xml:space="preserve">Предлагаю вашему вниманию </w:t>
      </w:r>
    </w:p>
    <w:p w:rsidR="00567E9A" w:rsidRPr="00CA5AA6" w:rsidRDefault="00567E9A" w:rsidP="00567E9A">
      <w:pPr>
        <w:spacing w:line="360" w:lineRule="auto"/>
        <w:jc w:val="both"/>
        <w:rPr>
          <w:b/>
          <w:bCs/>
        </w:rPr>
      </w:pPr>
      <w:r w:rsidRPr="00CA5AA6">
        <w:rPr>
          <w:b/>
          <w:bCs/>
        </w:rPr>
        <w:t>Тренажёр «Правописание буквосочетаний ча-ща»</w:t>
      </w:r>
    </w:p>
    <w:p w:rsidR="00567E9A" w:rsidRPr="00CA5AA6" w:rsidRDefault="00567E9A" w:rsidP="00567E9A">
      <w:pPr>
        <w:spacing w:line="360" w:lineRule="auto"/>
        <w:jc w:val="both"/>
      </w:pPr>
      <w:r w:rsidRPr="00CA5AA6">
        <w:t xml:space="preserve">   В данном ресурсе предлагается 2 тренажёра.</w:t>
      </w:r>
    </w:p>
    <w:p w:rsidR="00567E9A" w:rsidRPr="00CA5AA6" w:rsidRDefault="00567E9A" w:rsidP="00567E9A">
      <w:pPr>
        <w:spacing w:line="360" w:lineRule="auto"/>
        <w:jc w:val="both"/>
      </w:pPr>
      <w:r w:rsidRPr="00CA5AA6">
        <w:t>1 тренажёр:</w:t>
      </w:r>
    </w:p>
    <w:p w:rsidR="00567E9A" w:rsidRPr="00CA5AA6" w:rsidRDefault="00567E9A" w:rsidP="00567E9A">
      <w:pPr>
        <w:spacing w:line="360" w:lineRule="auto"/>
        <w:jc w:val="both"/>
      </w:pPr>
      <w:r w:rsidRPr="00CA5AA6">
        <w:t xml:space="preserve">    Предлагается 16 слов, где нужно вставить пропущенную букву. Для проверки правописания используется приём «Волшебная труба». Перемещение объектов осуществляется по щелчку.</w:t>
      </w:r>
    </w:p>
    <w:p w:rsidR="00567E9A" w:rsidRPr="00CA5AA6" w:rsidRDefault="00567E9A" w:rsidP="00567E9A">
      <w:pPr>
        <w:spacing w:line="360" w:lineRule="auto"/>
        <w:jc w:val="both"/>
      </w:pPr>
      <w:r w:rsidRPr="00CA5AA6">
        <w:t>2 тренажёр:</w:t>
      </w:r>
    </w:p>
    <w:p w:rsidR="00567E9A" w:rsidRPr="00CA5AA6" w:rsidRDefault="00567E9A" w:rsidP="00567E9A">
      <w:pPr>
        <w:spacing w:line="360" w:lineRule="auto"/>
        <w:jc w:val="both"/>
      </w:pPr>
      <w:r w:rsidRPr="00CA5AA6">
        <w:t xml:space="preserve">   Предлагаются предложения с ошибками. Дети записывают предложения, исправив ошибки, для проверки нужно нажать на кнопку Проверка.</w:t>
      </w:r>
    </w:p>
    <w:p w:rsidR="00567E9A" w:rsidRPr="00CA5AA6" w:rsidRDefault="00567E9A" w:rsidP="00567E9A">
      <w:pPr>
        <w:spacing w:line="360" w:lineRule="auto"/>
        <w:jc w:val="both"/>
        <w:rPr>
          <w:b/>
          <w:bCs/>
        </w:rPr>
      </w:pPr>
      <w:r w:rsidRPr="00CA5AA6">
        <w:rPr>
          <w:b/>
          <w:bCs/>
        </w:rPr>
        <w:t>Картинный диктант</w:t>
      </w:r>
    </w:p>
    <w:p w:rsidR="00567E9A" w:rsidRPr="00CA5AA6" w:rsidRDefault="00567E9A" w:rsidP="00567E9A">
      <w:pPr>
        <w:spacing w:line="360" w:lineRule="auto"/>
        <w:jc w:val="both"/>
      </w:pPr>
      <w:r w:rsidRPr="00CA5AA6">
        <w:t xml:space="preserve">Обучающиеся пишут самостоятельно словарное слово, опираясь на картинку. Цель тренажёра – визуализация правильности выполнения задания. В данном ресурсе предлагается 4 вида картинных диктантов. Их можно написать на одном уроке. А можно использовать на нескольких уроках. Работа по данному тренажёру строится следующим образом: учитель называет или показывает номер картинки (их можно называть и показывать не по порядку), а дети записывают слово. Проверять можно отдельно записанное слово, а можно группу слов, нажав на картинку. </w:t>
      </w:r>
    </w:p>
    <w:p w:rsidR="00567E9A" w:rsidRPr="00CA5AA6" w:rsidRDefault="00567E9A" w:rsidP="00567E9A">
      <w:pPr>
        <w:spacing w:line="360" w:lineRule="auto"/>
        <w:jc w:val="both"/>
        <w:rPr>
          <w:b/>
          <w:bCs/>
        </w:rPr>
      </w:pPr>
      <w:r w:rsidRPr="00CA5AA6">
        <w:rPr>
          <w:b/>
          <w:bCs/>
        </w:rPr>
        <w:t>Тренажёр «Игра-раскраска «Карлсон»</w:t>
      </w:r>
    </w:p>
    <w:p w:rsidR="00567E9A" w:rsidRPr="00CA5AA6" w:rsidRDefault="00567E9A" w:rsidP="00567E9A">
      <w:pPr>
        <w:spacing w:line="360" w:lineRule="auto"/>
        <w:jc w:val="both"/>
      </w:pPr>
      <w:r w:rsidRPr="00CA5AA6">
        <w:t>Задача – отработка навыка табличного умножения трёх на однозначное число.</w:t>
      </w:r>
    </w:p>
    <w:p w:rsidR="00567E9A" w:rsidRPr="00CA5AA6" w:rsidRDefault="00CA5AA6" w:rsidP="00567E9A">
      <w:pPr>
        <w:spacing w:line="360" w:lineRule="auto"/>
        <w:jc w:val="both"/>
        <w:rPr>
          <w:b/>
          <w:bCs/>
        </w:rPr>
      </w:pPr>
      <w:r>
        <w:rPr>
          <w:b/>
          <w:bCs/>
        </w:rPr>
        <w:lastRenderedPageBreak/>
        <w:t>Тренажёр «Таблица умножения</w:t>
      </w:r>
      <w:r w:rsidR="00567E9A" w:rsidRPr="00CA5AA6">
        <w:rPr>
          <w:b/>
          <w:bCs/>
        </w:rPr>
        <w:t>»</w:t>
      </w:r>
    </w:p>
    <w:p w:rsidR="00567E9A" w:rsidRPr="00CA5AA6" w:rsidRDefault="00567E9A" w:rsidP="00567E9A">
      <w:pPr>
        <w:spacing w:after="100" w:line="360" w:lineRule="auto"/>
        <w:ind w:left="360" w:firstLine="222"/>
        <w:jc w:val="both"/>
        <w:outlineLvl w:val="1"/>
      </w:pPr>
      <w:r w:rsidRPr="00CA5AA6">
        <w:rPr>
          <w:b/>
          <w:bCs/>
        </w:rPr>
        <w:t>Программа «Отличник»</w:t>
      </w:r>
      <w:r w:rsidRPr="00CA5AA6">
        <w:t xml:space="preserve"> способна генерировать примеры, уравнения, задачи по математике и упражнения по русскому языку для учащихся 1-4 классов, после решения которых ученик получает соответствующую оценку; полученные оценки сохраняются – это даёт возможность ведения статистики оценок.                                                                                                               Целесообразность использования компьютерного тренажера заключается в  следующем:</w:t>
      </w:r>
    </w:p>
    <w:p w:rsidR="00567E9A" w:rsidRPr="00CA5AA6" w:rsidRDefault="00567E9A" w:rsidP="000728DA">
      <w:pPr>
        <w:numPr>
          <w:ilvl w:val="0"/>
          <w:numId w:val="29"/>
        </w:numPr>
        <w:spacing w:line="360" w:lineRule="auto"/>
        <w:jc w:val="both"/>
      </w:pPr>
      <w:r w:rsidRPr="00CA5AA6">
        <w:t xml:space="preserve">быстрая обработка результатов, </w:t>
      </w:r>
    </w:p>
    <w:p w:rsidR="00567E9A" w:rsidRPr="00CA5AA6" w:rsidRDefault="00567E9A" w:rsidP="000728DA">
      <w:pPr>
        <w:numPr>
          <w:ilvl w:val="0"/>
          <w:numId w:val="29"/>
        </w:numPr>
        <w:spacing w:line="360" w:lineRule="auto"/>
        <w:jc w:val="both"/>
      </w:pPr>
      <w:r w:rsidRPr="00CA5AA6">
        <w:t>определение проблемных моментов (материал для дальнейшей коррекции)</w:t>
      </w:r>
    </w:p>
    <w:p w:rsidR="00567E9A" w:rsidRPr="00CA5AA6" w:rsidRDefault="00567E9A" w:rsidP="000728DA">
      <w:pPr>
        <w:numPr>
          <w:ilvl w:val="0"/>
          <w:numId w:val="29"/>
        </w:numPr>
        <w:spacing w:line="360" w:lineRule="auto"/>
        <w:jc w:val="both"/>
      </w:pPr>
      <w:r w:rsidRPr="00CA5AA6">
        <w:t>объективность оценки учащегося.</w:t>
      </w:r>
    </w:p>
    <w:p w:rsidR="00567E9A" w:rsidRPr="00CA5AA6" w:rsidRDefault="00567E9A" w:rsidP="00567E9A">
      <w:pPr>
        <w:spacing w:line="360" w:lineRule="auto"/>
        <w:jc w:val="both"/>
      </w:pPr>
    </w:p>
    <w:p w:rsidR="00567E9A" w:rsidRPr="00CA5AA6" w:rsidRDefault="00567E9A" w:rsidP="00567E9A">
      <w:pPr>
        <w:spacing w:line="360" w:lineRule="auto"/>
        <w:jc w:val="both"/>
        <w:rPr>
          <w:b/>
          <w:bCs/>
        </w:rPr>
      </w:pPr>
      <w:r w:rsidRPr="00CA5AA6">
        <w:rPr>
          <w:b/>
          <w:bCs/>
        </w:rPr>
        <w:t>2</w:t>
      </w:r>
      <w:r w:rsidR="00CA5AA6">
        <w:rPr>
          <w:b/>
          <w:bCs/>
        </w:rPr>
        <w:t>.</w:t>
      </w:r>
      <w:r w:rsidRPr="00CA5AA6">
        <w:rPr>
          <w:b/>
          <w:bCs/>
        </w:rPr>
        <w:t xml:space="preserve"> Игры</w:t>
      </w:r>
    </w:p>
    <w:p w:rsidR="00567E9A" w:rsidRPr="00CA5AA6" w:rsidRDefault="00567E9A" w:rsidP="00567E9A">
      <w:pPr>
        <w:spacing w:line="360" w:lineRule="auto"/>
        <w:jc w:val="both"/>
      </w:pPr>
      <w:r w:rsidRPr="00CA5AA6">
        <w:t>Данный ресурс я использую на уроках, внеурочных занятиях.</w:t>
      </w:r>
    </w:p>
    <w:p w:rsidR="00567E9A" w:rsidRPr="00CA5AA6" w:rsidRDefault="00567E9A" w:rsidP="00567E9A">
      <w:pPr>
        <w:spacing w:line="360" w:lineRule="auto"/>
        <w:jc w:val="both"/>
        <w:rPr>
          <w:b/>
          <w:bCs/>
        </w:rPr>
      </w:pPr>
      <w:r w:rsidRPr="00CA5AA6">
        <w:t xml:space="preserve">   При счёте до 10 – использую игры типа </w:t>
      </w:r>
      <w:r w:rsidRPr="00CA5AA6">
        <w:rPr>
          <w:b/>
          <w:bCs/>
        </w:rPr>
        <w:t>«Сосчитай зайчиков»</w:t>
      </w:r>
      <w:r w:rsidRPr="00CA5AA6">
        <w:t xml:space="preserve"> и др. Для отработки навыков устного счёта в пределах 10 использую большое количество игр. Например </w:t>
      </w:r>
      <w:r w:rsidRPr="00CA5AA6">
        <w:rPr>
          <w:b/>
          <w:bCs/>
        </w:rPr>
        <w:t xml:space="preserve">«Помоги Снеговику». </w:t>
      </w:r>
      <w:r w:rsidRPr="00CA5AA6">
        <w:t xml:space="preserve">С этой же целью  использую </w:t>
      </w:r>
      <w:r w:rsidRPr="00CA5AA6">
        <w:rPr>
          <w:b/>
          <w:bCs/>
        </w:rPr>
        <w:t>электронные пазлы.</w:t>
      </w:r>
    </w:p>
    <w:p w:rsidR="00567E9A" w:rsidRPr="00CA5AA6" w:rsidRDefault="00567E9A" w:rsidP="00567E9A">
      <w:pPr>
        <w:spacing w:line="360" w:lineRule="auto"/>
        <w:jc w:val="both"/>
        <w:rPr>
          <w:b/>
          <w:bCs/>
        </w:rPr>
      </w:pPr>
      <w:r w:rsidRPr="00CA5AA6">
        <w:rPr>
          <w:b/>
          <w:bCs/>
        </w:rPr>
        <w:t>3. Диафильмы.</w:t>
      </w:r>
    </w:p>
    <w:p w:rsidR="00567E9A" w:rsidRPr="00CA5AA6" w:rsidRDefault="00567E9A" w:rsidP="00567E9A">
      <w:pPr>
        <w:spacing w:line="360" w:lineRule="auto"/>
        <w:jc w:val="both"/>
      </w:pPr>
      <w:r w:rsidRPr="00CA5AA6">
        <w:t>Цель данного ресурса – создание условий для совершенствования навыка чтения. Задачи – познакомить с произведениями, развивать устойчивость внимания, зрительное восприятие, воспитывать интерес к чтению.</w:t>
      </w:r>
    </w:p>
    <w:p w:rsidR="00567E9A" w:rsidRPr="00CA5AA6" w:rsidRDefault="00567E9A" w:rsidP="000728DA">
      <w:pPr>
        <w:numPr>
          <w:ilvl w:val="0"/>
          <w:numId w:val="29"/>
        </w:numPr>
        <w:spacing w:line="360" w:lineRule="auto"/>
        <w:jc w:val="both"/>
        <w:rPr>
          <w:b/>
          <w:bCs/>
        </w:rPr>
      </w:pPr>
      <w:r w:rsidRPr="00CA5AA6">
        <w:rPr>
          <w:b/>
          <w:bCs/>
        </w:rPr>
        <w:t>Тесты.</w:t>
      </w:r>
    </w:p>
    <w:p w:rsidR="00567E9A" w:rsidRPr="00CA5AA6" w:rsidRDefault="00567E9A" w:rsidP="00567E9A">
      <w:pPr>
        <w:spacing w:line="360" w:lineRule="auto"/>
        <w:ind w:left="720"/>
        <w:jc w:val="both"/>
      </w:pPr>
      <w:r w:rsidRPr="00CA5AA6">
        <w:rPr>
          <w:lang w:val="en-US"/>
        </w:rPr>
        <w:t>Flash</w:t>
      </w:r>
      <w:r w:rsidRPr="00CA5AA6">
        <w:t>-тест для проверки и закрепления знаний по теме: «Склонения имени существительного».</w:t>
      </w:r>
    </w:p>
    <w:p w:rsidR="00567E9A" w:rsidRPr="00CA5AA6" w:rsidRDefault="00567E9A" w:rsidP="000728DA">
      <w:pPr>
        <w:numPr>
          <w:ilvl w:val="0"/>
          <w:numId w:val="29"/>
        </w:numPr>
        <w:spacing w:line="360" w:lineRule="auto"/>
        <w:jc w:val="both"/>
        <w:rPr>
          <w:b/>
          <w:bCs/>
        </w:rPr>
      </w:pPr>
      <w:r w:rsidRPr="00CA5AA6">
        <w:rPr>
          <w:b/>
          <w:bCs/>
        </w:rPr>
        <w:t>Фильмы или Слайд-шоу с озвучиванием.</w:t>
      </w:r>
    </w:p>
    <w:p w:rsidR="00567E9A" w:rsidRPr="00CA5AA6" w:rsidRDefault="00567E9A" w:rsidP="00567E9A">
      <w:pPr>
        <w:spacing w:line="360" w:lineRule="auto"/>
        <w:ind w:left="720"/>
        <w:jc w:val="both"/>
      </w:pPr>
      <w:r w:rsidRPr="00CA5AA6">
        <w:t>Данный ресурс возможно использовать как на уроках, так и во внеурочной деятельности.</w:t>
      </w:r>
    </w:p>
    <w:p w:rsidR="00567E9A" w:rsidRPr="00CA5AA6" w:rsidRDefault="00567E9A" w:rsidP="00567E9A">
      <w:pPr>
        <w:spacing w:before="168" w:after="168" w:line="360" w:lineRule="auto"/>
      </w:pPr>
      <w:r w:rsidRPr="00CA5AA6">
        <w:rPr>
          <w:b/>
          <w:bCs/>
        </w:rPr>
        <w:t>Что дают ЭОР учителю?</w:t>
      </w:r>
      <w:bookmarkStart w:id="2" w:name="g19"/>
      <w:bookmarkEnd w:id="2"/>
      <w:r w:rsidRPr="00CA5AA6">
        <w:br/>
        <w:t>Здесь стоит привести мнение учителя. На сайте pedsovet.org Е. И. Бегенева из Воронежской области формулирует ответ так:</w:t>
      </w:r>
    </w:p>
    <w:p w:rsidR="00567E9A" w:rsidRPr="00CA5AA6" w:rsidRDefault="00567E9A" w:rsidP="000728DA">
      <w:pPr>
        <w:numPr>
          <w:ilvl w:val="0"/>
          <w:numId w:val="28"/>
        </w:numPr>
        <w:spacing w:before="100" w:beforeAutospacing="1" w:after="100" w:afterAutospacing="1" w:line="360" w:lineRule="auto"/>
      </w:pPr>
      <w:r w:rsidRPr="00CA5AA6">
        <w:t>конспекты не писать;</w:t>
      </w:r>
    </w:p>
    <w:p w:rsidR="00567E9A" w:rsidRPr="00CA5AA6" w:rsidRDefault="00567E9A" w:rsidP="000728DA">
      <w:pPr>
        <w:numPr>
          <w:ilvl w:val="0"/>
          <w:numId w:val="28"/>
        </w:numPr>
        <w:spacing w:before="100" w:beforeAutospacing="1" w:after="100" w:afterAutospacing="1" w:line="360" w:lineRule="auto"/>
      </w:pPr>
      <w:r w:rsidRPr="00CA5AA6">
        <w:t>сумки с тетрадками на проверку не носить, при этом ежедневно имеем фронтальный опрос, и нет проблемы объективности оценок – с компьютером не поспоришь;</w:t>
      </w:r>
    </w:p>
    <w:p w:rsidR="00567E9A" w:rsidRPr="00CA5AA6" w:rsidRDefault="00567E9A" w:rsidP="000728DA">
      <w:pPr>
        <w:numPr>
          <w:ilvl w:val="0"/>
          <w:numId w:val="28"/>
        </w:numPr>
        <w:spacing w:before="100" w:beforeAutospacing="1" w:after="100" w:afterAutospacing="1" w:line="360" w:lineRule="auto"/>
      </w:pPr>
      <w:r w:rsidRPr="00CA5AA6">
        <w:lastRenderedPageBreak/>
        <w:t>экономим «горловые» усилия, освобождаемся от рутинной части урока, взамен получаем хорошо подготовленных деток для «десерта» – творчества;</w:t>
      </w:r>
    </w:p>
    <w:p w:rsidR="00567E9A" w:rsidRPr="00CA5AA6" w:rsidRDefault="00567E9A" w:rsidP="000728DA">
      <w:pPr>
        <w:numPr>
          <w:ilvl w:val="0"/>
          <w:numId w:val="28"/>
        </w:numPr>
        <w:spacing w:before="100" w:beforeAutospacing="1" w:after="100" w:afterAutospacing="1" w:line="360" w:lineRule="auto"/>
      </w:pPr>
      <w:r w:rsidRPr="00CA5AA6">
        <w:t>решена проблема дисциплины на уроках: ученики либо уткнулись в экраны</w:t>
      </w:r>
      <w:bookmarkStart w:id="3" w:name="sdfootnote2anc"/>
      <w:bookmarkEnd w:id="3"/>
      <w:r w:rsidRPr="00CA5AA6">
        <w:t>,  либо участвуют в общей дискуссии, интересной для всех, поскольку каждый к ней подготовлен;</w:t>
      </w:r>
    </w:p>
    <w:p w:rsidR="00567E9A" w:rsidRPr="00CA5AA6" w:rsidRDefault="00567E9A" w:rsidP="000728DA">
      <w:pPr>
        <w:numPr>
          <w:ilvl w:val="0"/>
          <w:numId w:val="28"/>
        </w:numPr>
        <w:spacing w:before="100" w:beforeAutospacing="1" w:after="100" w:afterAutospacing="1" w:line="360" w:lineRule="auto"/>
      </w:pPr>
      <w:r w:rsidRPr="00CA5AA6">
        <w:t>вырос авторитет учителя и в классе, и среди коллег: компьютерные технологии – это «круто» и престижно.</w:t>
      </w:r>
    </w:p>
    <w:p w:rsidR="00567E9A" w:rsidRPr="00CA5AA6" w:rsidRDefault="00567E9A" w:rsidP="00567E9A">
      <w:pPr>
        <w:spacing w:line="360" w:lineRule="auto"/>
        <w:jc w:val="both"/>
      </w:pPr>
      <w:r w:rsidRPr="00CA5AA6">
        <w:t xml:space="preserve">Действительно, пожалуй, главное заключается в том, что с подготовленным учеником гораздо интереснее и эффективнее работать. </w:t>
      </w:r>
      <w:r w:rsidRPr="00CA5AA6">
        <w:br/>
        <w:t>Однако не все так просто. Прогрессивный педагог скромно умалчивает, что использует элементы новых педагогических технологий, которые нужно сначала осознать, а затем начать применять, идя трудным путем проб и ошибок.</w:t>
      </w:r>
      <w:r w:rsidRPr="00CA5AA6">
        <w:br/>
      </w:r>
    </w:p>
    <w:p w:rsidR="00567E9A" w:rsidRPr="00CA5AA6" w:rsidRDefault="00567E9A" w:rsidP="00567E9A">
      <w:pPr>
        <w:pStyle w:val="a6"/>
        <w:ind w:left="1440"/>
        <w:jc w:val="both"/>
        <w:rPr>
          <w:b/>
        </w:rPr>
      </w:pPr>
    </w:p>
    <w:p w:rsidR="00567E9A" w:rsidRPr="00567E9A" w:rsidRDefault="00567E9A" w:rsidP="000728DA">
      <w:pPr>
        <w:pStyle w:val="a6"/>
        <w:numPr>
          <w:ilvl w:val="1"/>
          <w:numId w:val="9"/>
        </w:numPr>
        <w:jc w:val="both"/>
        <w:rPr>
          <w:b/>
          <w:sz w:val="36"/>
          <w:szCs w:val="36"/>
        </w:rPr>
      </w:pPr>
      <w:r w:rsidRPr="00567E9A">
        <w:rPr>
          <w:b/>
          <w:sz w:val="36"/>
          <w:szCs w:val="36"/>
        </w:rPr>
        <w:t>Применение цифрового микроскопа на уроках окружающего мира как средство развития познавательного интереса и формирования исследовательских навыков учащихся</w:t>
      </w:r>
    </w:p>
    <w:p w:rsidR="00567E9A" w:rsidRPr="002A3235" w:rsidRDefault="00567E9A" w:rsidP="00567E9A">
      <w:pPr>
        <w:spacing w:line="360" w:lineRule="auto"/>
        <w:ind w:firstLine="708"/>
      </w:pPr>
      <w:r w:rsidRPr="002A3235">
        <w:t xml:space="preserve">Предмет «Окружающий мир» в начальной школе — сложный, но очень интересный и познавательный. И для того, чтобы интерес к предмету не угас, необходимо сделать урок занимательным, творческим. Здесь на помощь приходят информационно-коммуникационные технологии. Использование ИКТ на уроках окружающего мира позволяет формировать и развивать у учащихся такие ключевые компетенции, как учебно-познавательные, информационные, коммуникативные, общекультурные. </w:t>
      </w:r>
    </w:p>
    <w:p w:rsidR="00567E9A" w:rsidRPr="002A3235" w:rsidRDefault="00567E9A" w:rsidP="00567E9A">
      <w:pPr>
        <w:spacing w:line="360" w:lineRule="auto"/>
      </w:pPr>
      <w:r w:rsidRPr="002A3235">
        <w:t xml:space="preserve"> </w:t>
      </w:r>
      <w:r w:rsidRPr="002A3235">
        <w:tab/>
        <w:t xml:space="preserve">Именно в начальной школе происходит смена ведущей игровой деятельности ребёнка на учебную. Применение компьютерных технологий в учебном процессе как раз и позволяет совместить игровую и учебную деятельность. Использование богатых графических, звуковых и интерактивных возможностей компьютера создаёт благоприятный эмоциональный фон на занятиях, способствуя развитию учащегося как бы незаметно для него, играючи. </w:t>
      </w:r>
    </w:p>
    <w:p w:rsidR="00567E9A" w:rsidRPr="002A3235" w:rsidRDefault="00567E9A" w:rsidP="00567E9A">
      <w:pPr>
        <w:widowControl w:val="0"/>
        <w:spacing w:line="360" w:lineRule="auto"/>
        <w:ind w:firstLine="709"/>
        <w:jc w:val="both"/>
      </w:pPr>
      <w:r w:rsidRPr="002A3235">
        <w:t xml:space="preserve">С помощью цифрового микроскопа происходит погружение в таинственный и увлекательный мир, где можно узнать много нового и интересного. Дети, благодаря микроскопу, лучше понимают, что всё живое так хрупко и поэтому нужно относиться очень бережно ко всему, что тебя окружает. Цифровой микроскоп – это мост между </w:t>
      </w:r>
      <w:r w:rsidRPr="002A3235">
        <w:lastRenderedPageBreak/>
        <w:t>реальным обычным миром и микромиром, который загадочен, необычен и поэтому вызывает удивление. А всё удивительное сильно привлекает внимание, воздействует на ум ребёнка, развивает творческий потенциал, любовь к предмету, интерес к окружающему миру.</w:t>
      </w:r>
    </w:p>
    <w:p w:rsidR="00567E9A" w:rsidRPr="002A3235" w:rsidRDefault="00567E9A" w:rsidP="00567E9A">
      <w:pPr>
        <w:widowControl w:val="0"/>
        <w:spacing w:line="360" w:lineRule="auto"/>
        <w:ind w:firstLine="709"/>
        <w:jc w:val="both"/>
      </w:pPr>
      <w:r w:rsidRPr="002A3235">
        <w:t>Каждое задание с использованием микроскопа дети встречают с восторгом, любопытством. Им, оказывается, очень интересно увидеть в увеличенном виде и клетки, и человеческий волос, и жилки листа, и споры папоротника, и плесневый гриб мукор.</w:t>
      </w:r>
    </w:p>
    <w:p w:rsidR="00567E9A" w:rsidRPr="002A3235" w:rsidRDefault="00567E9A" w:rsidP="00567E9A">
      <w:pPr>
        <w:spacing w:line="360" w:lineRule="auto"/>
        <w:rPr>
          <w:b/>
          <w:i/>
        </w:rPr>
      </w:pPr>
      <w:r w:rsidRPr="002A3235">
        <w:rPr>
          <w:b/>
          <w:i/>
        </w:rPr>
        <w:t>3. Знакомство с микроскопом</w:t>
      </w:r>
    </w:p>
    <w:p w:rsidR="00567E9A" w:rsidRPr="002A3235" w:rsidRDefault="00567E9A" w:rsidP="00567E9A">
      <w:pPr>
        <w:widowControl w:val="0"/>
        <w:autoSpaceDE w:val="0"/>
        <w:autoSpaceDN w:val="0"/>
        <w:adjustRightInd w:val="0"/>
        <w:spacing w:line="360" w:lineRule="auto"/>
        <w:ind w:firstLine="709"/>
        <w:jc w:val="both"/>
      </w:pPr>
      <w:r w:rsidRPr="002A3235">
        <w:t xml:space="preserve">Цифровой микроскоп </w:t>
      </w:r>
      <w:r w:rsidR="007F47A3">
        <w:rPr>
          <w:lang w:val="en-US"/>
        </w:rPr>
        <w:t>MicroLife</w:t>
      </w:r>
      <w:r w:rsidR="007F47A3" w:rsidRPr="007F47A3">
        <w:t xml:space="preserve"> </w:t>
      </w:r>
      <w:r w:rsidR="007F47A3">
        <w:rPr>
          <w:lang w:val="en-US"/>
        </w:rPr>
        <w:t>ML</w:t>
      </w:r>
      <w:r w:rsidR="007F47A3" w:rsidRPr="007F47A3">
        <w:t>-12-1.3</w:t>
      </w:r>
      <w:r w:rsidRPr="002A3235">
        <w:t xml:space="preserve"> приспособлен для работы в школьных условиях. Он снабжен преобразователем визуальной информации в цифровую, обеспечивающим передачу в компьютер в реальном времени изображения микрообъекта и микропроцесса, а также их хранение, в том числе в форме цифровой видеозаписи. Микроскоп имеет простое строение, USB-интерфейс, двухуровневую подсветку. В комплекте с ним шло программное обеспечение с простым и понятным интерфейсом.</w:t>
      </w:r>
    </w:p>
    <w:p w:rsidR="00567E9A" w:rsidRPr="002A3235" w:rsidRDefault="00567E9A" w:rsidP="00567E9A">
      <w:pPr>
        <w:widowControl w:val="0"/>
        <w:autoSpaceDE w:val="0"/>
        <w:autoSpaceDN w:val="0"/>
        <w:adjustRightInd w:val="0"/>
        <w:spacing w:line="360" w:lineRule="auto"/>
        <w:ind w:firstLine="709"/>
        <w:jc w:val="both"/>
      </w:pPr>
      <w:r w:rsidRPr="002A3235">
        <w:t>При скромных, с современной точки зрения, системных требованиях он позволяет:</w:t>
      </w:r>
    </w:p>
    <w:p w:rsidR="00567E9A" w:rsidRPr="002A3235" w:rsidRDefault="00567E9A" w:rsidP="000728DA">
      <w:pPr>
        <w:widowControl w:val="0"/>
        <w:numPr>
          <w:ilvl w:val="0"/>
          <w:numId w:val="30"/>
        </w:numPr>
        <w:autoSpaceDE w:val="0"/>
        <w:autoSpaceDN w:val="0"/>
        <w:adjustRightInd w:val="0"/>
        <w:spacing w:line="360" w:lineRule="auto"/>
        <w:jc w:val="both"/>
      </w:pPr>
      <w:r w:rsidRPr="002A3235">
        <w:t>Увеличивать изучаемые объекты, помещённы</w:t>
      </w:r>
      <w:r w:rsidR="007F47A3">
        <w:t xml:space="preserve">е на предметный столик, в 10, </w:t>
      </w:r>
      <w:r w:rsidR="007F47A3" w:rsidRPr="007F47A3">
        <w:t>16</w:t>
      </w:r>
      <w:r w:rsidR="00D94F9E">
        <w:t xml:space="preserve"> и </w:t>
      </w:r>
      <w:r w:rsidR="00D94F9E" w:rsidRPr="00D94F9E">
        <w:t>40</w:t>
      </w:r>
      <w:r w:rsidRPr="002A3235">
        <w:t xml:space="preserve"> раз (переход осуществляется поворотом синего барабана)</w:t>
      </w:r>
    </w:p>
    <w:p w:rsidR="00567E9A" w:rsidRPr="002A3235" w:rsidRDefault="00567E9A" w:rsidP="000728DA">
      <w:pPr>
        <w:widowControl w:val="0"/>
        <w:numPr>
          <w:ilvl w:val="0"/>
          <w:numId w:val="30"/>
        </w:numPr>
        <w:autoSpaceDE w:val="0"/>
        <w:autoSpaceDN w:val="0"/>
        <w:adjustRightInd w:val="0"/>
        <w:spacing w:line="360" w:lineRule="auto"/>
        <w:jc w:val="both"/>
      </w:pPr>
      <w:r w:rsidRPr="002A3235">
        <w:t>Использовать как прозрачные, так и непрозрачные объекты, как фиксированные, так и нефиксированные</w:t>
      </w:r>
    </w:p>
    <w:p w:rsidR="00567E9A" w:rsidRPr="002A3235" w:rsidRDefault="00567E9A" w:rsidP="000728DA">
      <w:pPr>
        <w:widowControl w:val="0"/>
        <w:numPr>
          <w:ilvl w:val="0"/>
          <w:numId w:val="30"/>
        </w:numPr>
        <w:autoSpaceDE w:val="0"/>
        <w:autoSpaceDN w:val="0"/>
        <w:adjustRightInd w:val="0"/>
        <w:spacing w:line="360" w:lineRule="auto"/>
        <w:jc w:val="both"/>
      </w:pPr>
      <w:r w:rsidRPr="002A3235">
        <w:t>Исследовать поверхности достаточно крупных объектов, не помещающихся непосредственно на предметный столик</w:t>
      </w:r>
    </w:p>
    <w:p w:rsidR="00567E9A" w:rsidRPr="002A3235" w:rsidRDefault="00567E9A" w:rsidP="000728DA">
      <w:pPr>
        <w:widowControl w:val="0"/>
        <w:numPr>
          <w:ilvl w:val="0"/>
          <w:numId w:val="30"/>
        </w:numPr>
        <w:autoSpaceDE w:val="0"/>
        <w:autoSpaceDN w:val="0"/>
        <w:adjustRightInd w:val="0"/>
        <w:spacing w:line="360" w:lineRule="auto"/>
        <w:jc w:val="both"/>
      </w:pPr>
      <w:r w:rsidRPr="002A3235">
        <w:t>Фотографировать, а также производить видеосъёмку происходящего, нажимая соответствующую кнопку внутри интерфейса программы</w:t>
      </w:r>
    </w:p>
    <w:p w:rsidR="00567E9A" w:rsidRPr="002A3235" w:rsidRDefault="00567E9A" w:rsidP="000728DA">
      <w:pPr>
        <w:widowControl w:val="0"/>
        <w:numPr>
          <w:ilvl w:val="0"/>
          <w:numId w:val="30"/>
        </w:numPr>
        <w:autoSpaceDE w:val="0"/>
        <w:autoSpaceDN w:val="0"/>
        <w:adjustRightInd w:val="0"/>
        <w:spacing w:line="360" w:lineRule="auto"/>
        <w:jc w:val="both"/>
      </w:pPr>
      <w:r w:rsidRPr="002A3235">
        <w:t>Фиксировать наблюдаемое, не беспокоясь в этот момент о его сохранности – файлы автоматически оказываются на жёстком диске компьютера.</w:t>
      </w:r>
    </w:p>
    <w:p w:rsidR="00567E9A" w:rsidRPr="002A3235" w:rsidRDefault="00567E9A" w:rsidP="000728DA">
      <w:pPr>
        <w:widowControl w:val="0"/>
        <w:numPr>
          <w:ilvl w:val="0"/>
          <w:numId w:val="30"/>
        </w:numPr>
        <w:autoSpaceDE w:val="0"/>
        <w:autoSpaceDN w:val="0"/>
        <w:adjustRightInd w:val="0"/>
        <w:spacing w:line="360" w:lineRule="auto"/>
        <w:jc w:val="both"/>
      </w:pPr>
      <w:r w:rsidRPr="002A3235">
        <w:t>Задавать параметры съёмки, изменяя частоту кадров – от 4-х кадров в секунду до 1 в час</w:t>
      </w:r>
    </w:p>
    <w:p w:rsidR="00567E9A" w:rsidRPr="002A3235" w:rsidRDefault="00567E9A" w:rsidP="000728DA">
      <w:pPr>
        <w:widowControl w:val="0"/>
        <w:numPr>
          <w:ilvl w:val="0"/>
          <w:numId w:val="30"/>
        </w:numPr>
        <w:autoSpaceDE w:val="0"/>
        <w:autoSpaceDN w:val="0"/>
        <w:adjustRightInd w:val="0"/>
        <w:spacing w:line="360" w:lineRule="auto"/>
        <w:jc w:val="both"/>
      </w:pPr>
      <w:r w:rsidRPr="002A3235">
        <w:t>Производить простейшие изменения в полученных фотографиях, не выходя из программы микроскопа: наносить подписи и указатели, копировать части изображения и так далее.</w:t>
      </w:r>
    </w:p>
    <w:p w:rsidR="00567E9A" w:rsidRPr="002A3235" w:rsidRDefault="00567E9A" w:rsidP="000728DA">
      <w:pPr>
        <w:widowControl w:val="0"/>
        <w:numPr>
          <w:ilvl w:val="0"/>
          <w:numId w:val="30"/>
        </w:numPr>
        <w:autoSpaceDE w:val="0"/>
        <w:autoSpaceDN w:val="0"/>
        <w:adjustRightInd w:val="0"/>
        <w:spacing w:line="360" w:lineRule="auto"/>
        <w:jc w:val="both"/>
      </w:pPr>
      <w:r w:rsidRPr="002A3235">
        <w:t>Экспортировать результаты для использования в других программах:</w:t>
      </w:r>
    </w:p>
    <w:p w:rsidR="00567E9A" w:rsidRPr="002A3235" w:rsidRDefault="00567E9A" w:rsidP="000728DA">
      <w:pPr>
        <w:widowControl w:val="0"/>
        <w:numPr>
          <w:ilvl w:val="0"/>
          <w:numId w:val="30"/>
        </w:numPr>
        <w:autoSpaceDE w:val="0"/>
        <w:autoSpaceDN w:val="0"/>
        <w:adjustRightInd w:val="0"/>
        <w:spacing w:line="360" w:lineRule="auto"/>
        <w:jc w:val="both"/>
      </w:pPr>
      <w:r w:rsidRPr="002A3235">
        <w:t>графические файлы - в форматах *.jpg или *.bmp, а видео файлы – в формате *.avi</w:t>
      </w:r>
    </w:p>
    <w:p w:rsidR="00567E9A" w:rsidRPr="002A3235" w:rsidRDefault="00567E9A" w:rsidP="000728DA">
      <w:pPr>
        <w:widowControl w:val="0"/>
        <w:numPr>
          <w:ilvl w:val="0"/>
          <w:numId w:val="30"/>
        </w:numPr>
        <w:autoSpaceDE w:val="0"/>
        <w:autoSpaceDN w:val="0"/>
        <w:adjustRightInd w:val="0"/>
        <w:spacing w:line="360" w:lineRule="auto"/>
        <w:jc w:val="both"/>
      </w:pPr>
      <w:r w:rsidRPr="002A3235">
        <w:t xml:space="preserve">Собирать из полученных результатов фото - и видеосъёмки демонстрационные подборки-«диафильмы» (память программы может </w:t>
      </w:r>
      <w:r w:rsidRPr="002A3235">
        <w:lastRenderedPageBreak/>
        <w:t>хранить одновременно 4 последовательности, включающих до 50 объектов каждая). Впоследствии подборку кадров, временно неиспользуемую, можно спокойно разобрать, так как графические файлы остаются на жёстком диске компьютера</w:t>
      </w:r>
    </w:p>
    <w:p w:rsidR="00567E9A" w:rsidRPr="002A3235" w:rsidRDefault="00567E9A" w:rsidP="000728DA">
      <w:pPr>
        <w:widowControl w:val="0"/>
        <w:numPr>
          <w:ilvl w:val="0"/>
          <w:numId w:val="30"/>
        </w:numPr>
        <w:autoSpaceDE w:val="0"/>
        <w:autoSpaceDN w:val="0"/>
        <w:adjustRightInd w:val="0"/>
        <w:spacing w:line="360" w:lineRule="auto"/>
        <w:jc w:val="both"/>
      </w:pPr>
      <w:r w:rsidRPr="002A3235">
        <w:t>Распечатывать полученный графический файл в трёх разных режимах:</w:t>
      </w:r>
    </w:p>
    <w:p w:rsidR="00567E9A" w:rsidRPr="002A3235" w:rsidRDefault="00567E9A" w:rsidP="000728DA">
      <w:pPr>
        <w:widowControl w:val="0"/>
        <w:numPr>
          <w:ilvl w:val="0"/>
          <w:numId w:val="30"/>
        </w:numPr>
        <w:autoSpaceDE w:val="0"/>
        <w:autoSpaceDN w:val="0"/>
        <w:adjustRightInd w:val="0"/>
        <w:spacing w:line="360" w:lineRule="auto"/>
        <w:jc w:val="both"/>
      </w:pPr>
      <w:r w:rsidRPr="002A3235">
        <w:t>9 уменьшенных изображений на листе А4, лист А4 целиком, увеличенное изображение, разбитое на 4 листа А4</w:t>
      </w:r>
    </w:p>
    <w:p w:rsidR="00567E9A" w:rsidRPr="002A3235" w:rsidRDefault="00567E9A" w:rsidP="000728DA">
      <w:pPr>
        <w:widowControl w:val="0"/>
        <w:numPr>
          <w:ilvl w:val="0"/>
          <w:numId w:val="30"/>
        </w:numPr>
        <w:autoSpaceDE w:val="0"/>
        <w:autoSpaceDN w:val="0"/>
        <w:adjustRightInd w:val="0"/>
        <w:spacing w:line="360" w:lineRule="auto"/>
        <w:jc w:val="both"/>
      </w:pPr>
      <w:r w:rsidRPr="002A3235">
        <w:t>Демонстрировать исследуемые объекты и все производимые с ними действия на мониторе персонального компьютера и/или на проекционном экране, если к компьютеру подключён мультимедиа проектор</w:t>
      </w:r>
    </w:p>
    <w:p w:rsidR="00567E9A" w:rsidRPr="002A3235" w:rsidRDefault="00567E9A" w:rsidP="00567E9A">
      <w:pPr>
        <w:widowControl w:val="0"/>
        <w:autoSpaceDE w:val="0"/>
        <w:autoSpaceDN w:val="0"/>
        <w:adjustRightInd w:val="0"/>
        <w:spacing w:line="360" w:lineRule="auto"/>
        <w:ind w:firstLine="709"/>
        <w:jc w:val="both"/>
      </w:pPr>
      <w:r w:rsidRPr="002A3235">
        <w:t xml:space="preserve">Если у Вас нет луп, то данный микроскоп можно использовать как </w:t>
      </w:r>
      <w:r w:rsidR="00D94F9E">
        <w:t xml:space="preserve">бинокуляр (увеличение в 10 или </w:t>
      </w:r>
      <w:r w:rsidR="00D94F9E" w:rsidRPr="00D94F9E">
        <w:t>4</w:t>
      </w:r>
      <w:r w:rsidRPr="002A3235">
        <w:t xml:space="preserve">0 раз). Объектами исследования являются части цветка, поверхности листьев, корневые волоски, семена или проростки. </w:t>
      </w:r>
    </w:p>
    <w:p w:rsidR="00567E9A" w:rsidRPr="002A3235" w:rsidRDefault="00567E9A" w:rsidP="00A066E1">
      <w:pPr>
        <w:widowControl w:val="0"/>
        <w:autoSpaceDE w:val="0"/>
        <w:autoSpaceDN w:val="0"/>
        <w:adjustRightInd w:val="0"/>
        <w:spacing w:line="360" w:lineRule="auto"/>
        <w:ind w:firstLine="709"/>
        <w:jc w:val="both"/>
      </w:pPr>
      <w:r w:rsidRPr="002A3235">
        <w:t xml:space="preserve">Важно и то, что очень многие из указанных объектов после исследования, организованного с помощью цифрового микроскопа, останутся живы: насекомых – взрослых или их личинок, пауков, моллюсков, червей можно наблюдать, поместив в специальные чашечки Петри (их в наборе с каждым микроскопом две + пинцет, пипетка, 2 баночки с крышечками для сбора материала). А любое комнатное растение, поднесённое в горшке на расстояние </w:t>
      </w:r>
      <w:r w:rsidR="00A066E1" w:rsidRPr="002A3235">
        <w:t xml:space="preserve">около 2-х метров к компьютеру, </w:t>
      </w:r>
      <w:r w:rsidRPr="002A3235">
        <w:t>легко становится объектом наблюдения и исследования, не теряя при этом ни одного листочка или цветочка. Это возможно благодаря тому, что верхняя часть микроскопа снимается, и при поднесении к объекту работает как веб-камера, давая 10-кратное увеличение. Единственное неудобство состоит в том, что фокусировка при этом осуществляется только за счёт наклона и приближения-удаления.</w:t>
      </w:r>
    </w:p>
    <w:p w:rsidR="00567E9A" w:rsidRPr="002A3235" w:rsidRDefault="00567E9A" w:rsidP="00567E9A">
      <w:pPr>
        <w:widowControl w:val="0"/>
        <w:autoSpaceDE w:val="0"/>
        <w:autoSpaceDN w:val="0"/>
        <w:adjustRightInd w:val="0"/>
        <w:spacing w:line="360" w:lineRule="auto"/>
        <w:ind w:firstLine="709"/>
        <w:jc w:val="both"/>
      </w:pPr>
      <w:r w:rsidRPr="002A3235">
        <w:t>Зато, поймав нужный угол, Вы легко выполните фотографию, не тянясь к компьютеру – прямо на части микроскопа, находящейся у Вас в руках, есть необходимая кнопка: нажали раз – получили фотографию, нажали и удерживаете – осуществляется видеосъёмка.</w:t>
      </w:r>
    </w:p>
    <w:p w:rsidR="00567E9A" w:rsidRPr="002A3235" w:rsidRDefault="00567E9A" w:rsidP="00567E9A">
      <w:pPr>
        <w:spacing w:line="360" w:lineRule="auto"/>
        <w:rPr>
          <w:b/>
          <w:i/>
        </w:rPr>
      </w:pPr>
    </w:p>
    <w:p w:rsidR="00567E9A" w:rsidRPr="002A3235" w:rsidRDefault="00567E9A" w:rsidP="00567E9A">
      <w:pPr>
        <w:spacing w:line="360" w:lineRule="auto"/>
        <w:rPr>
          <w:b/>
          <w:i/>
        </w:rPr>
      </w:pPr>
      <w:r w:rsidRPr="002A3235">
        <w:rPr>
          <w:b/>
          <w:i/>
        </w:rPr>
        <w:t>Отрывки уроков окружающего мира с применением  цифрового микроскопа.</w:t>
      </w:r>
    </w:p>
    <w:p w:rsidR="00567E9A" w:rsidRPr="002A3235" w:rsidRDefault="00567E9A" w:rsidP="00567E9A">
      <w:pPr>
        <w:widowControl w:val="0"/>
        <w:autoSpaceDE w:val="0"/>
        <w:autoSpaceDN w:val="0"/>
        <w:adjustRightInd w:val="0"/>
        <w:spacing w:line="360" w:lineRule="auto"/>
        <w:ind w:firstLine="709"/>
        <w:jc w:val="both"/>
      </w:pPr>
    </w:p>
    <w:p w:rsidR="00567E9A" w:rsidRPr="002A3235" w:rsidRDefault="00567E9A" w:rsidP="000728DA">
      <w:pPr>
        <w:numPr>
          <w:ilvl w:val="0"/>
          <w:numId w:val="32"/>
        </w:numPr>
        <w:spacing w:line="360" w:lineRule="auto"/>
        <w:rPr>
          <w:b/>
          <w:i/>
          <w:u w:val="single"/>
        </w:rPr>
      </w:pPr>
      <w:r w:rsidRPr="002A3235">
        <w:rPr>
          <w:u w:val="single"/>
        </w:rPr>
        <w:t>Тема  урока:</w:t>
      </w:r>
      <w:r w:rsidRPr="002A3235">
        <w:rPr>
          <w:b/>
          <w:i/>
          <w:u w:val="single"/>
        </w:rPr>
        <w:t xml:space="preserve"> Тела, вещества, частицы. </w:t>
      </w:r>
    </w:p>
    <w:p w:rsidR="00567E9A" w:rsidRPr="002A3235" w:rsidRDefault="00567E9A" w:rsidP="00567E9A">
      <w:pPr>
        <w:spacing w:line="360" w:lineRule="auto"/>
        <w:ind w:left="708" w:firstLine="708"/>
        <w:rPr>
          <w:b/>
          <w:i/>
        </w:rPr>
      </w:pPr>
      <w:r w:rsidRPr="002A3235">
        <w:t>Лабораторная работа</w:t>
      </w:r>
      <w:r w:rsidRPr="002A3235">
        <w:rPr>
          <w:b/>
          <w:i/>
        </w:rPr>
        <w:t>: Рассматривание и фотографирование клетки.</w:t>
      </w:r>
    </w:p>
    <w:p w:rsidR="00567E9A" w:rsidRPr="002A3235" w:rsidRDefault="00567E9A" w:rsidP="00567E9A">
      <w:pPr>
        <w:widowControl w:val="0"/>
        <w:spacing w:line="360" w:lineRule="auto"/>
        <w:ind w:left="708" w:firstLine="708"/>
        <w:jc w:val="both"/>
        <w:rPr>
          <w:b/>
        </w:rPr>
      </w:pPr>
      <w:r w:rsidRPr="002A3235">
        <w:rPr>
          <w:bCs/>
          <w:iCs/>
        </w:rPr>
        <w:t>Цель:</w:t>
      </w:r>
      <w:r w:rsidRPr="002A3235">
        <w:rPr>
          <w:b/>
          <w:bCs/>
          <w:i/>
          <w:iCs/>
        </w:rPr>
        <w:t xml:space="preserve"> доказать, что все живое состоит из клеток</w:t>
      </w:r>
    </w:p>
    <w:p w:rsidR="00567E9A" w:rsidRPr="002A3235" w:rsidRDefault="00567E9A" w:rsidP="00567E9A">
      <w:pPr>
        <w:widowControl w:val="0"/>
        <w:spacing w:line="360" w:lineRule="auto"/>
        <w:ind w:left="708" w:firstLine="708"/>
        <w:jc w:val="both"/>
      </w:pPr>
      <w:r w:rsidRPr="002A3235">
        <w:rPr>
          <w:bCs/>
          <w:iCs/>
        </w:rPr>
        <w:t>Объекты изучения:</w:t>
      </w:r>
      <w:r w:rsidRPr="002A3235">
        <w:rPr>
          <w:b/>
          <w:bCs/>
          <w:i/>
          <w:iCs/>
        </w:rPr>
        <w:t xml:space="preserve"> </w:t>
      </w:r>
      <w:r w:rsidRPr="002A3235">
        <w:rPr>
          <w:b/>
          <w:bCs/>
          <w:i/>
        </w:rPr>
        <w:t>Кожица лука</w:t>
      </w:r>
    </w:p>
    <w:p w:rsidR="00567E9A" w:rsidRPr="002A3235" w:rsidRDefault="00567E9A" w:rsidP="00567E9A">
      <w:pPr>
        <w:widowControl w:val="0"/>
        <w:spacing w:line="360" w:lineRule="auto"/>
        <w:ind w:left="708" w:firstLine="708"/>
        <w:jc w:val="both"/>
        <w:rPr>
          <w:b/>
          <w:i/>
        </w:rPr>
      </w:pPr>
      <w:r w:rsidRPr="002A3235">
        <w:rPr>
          <w:bCs/>
          <w:iCs/>
        </w:rPr>
        <w:lastRenderedPageBreak/>
        <w:t>Оборудование:</w:t>
      </w:r>
      <w:r w:rsidRPr="002A3235">
        <w:rPr>
          <w:i/>
          <w:iCs/>
        </w:rPr>
        <w:t xml:space="preserve"> </w:t>
      </w:r>
      <w:r w:rsidRPr="002A3235">
        <w:rPr>
          <w:b/>
          <w:i/>
        </w:rPr>
        <w:t>цифровой микроскоп.</w:t>
      </w:r>
    </w:p>
    <w:p w:rsidR="00567E9A" w:rsidRPr="002A3235" w:rsidRDefault="00567E9A" w:rsidP="00567E9A">
      <w:pPr>
        <w:spacing w:line="360" w:lineRule="auto"/>
      </w:pPr>
      <w:r w:rsidRPr="002A3235">
        <w:t>- Мы знаем, что все предметы, которые нас окружают, ученые называют телами.</w:t>
      </w:r>
    </w:p>
    <w:p w:rsidR="00567E9A" w:rsidRPr="002A3235" w:rsidRDefault="00567E9A" w:rsidP="00567E9A">
      <w:pPr>
        <w:spacing w:line="360" w:lineRule="auto"/>
      </w:pPr>
      <w:r w:rsidRPr="002A3235">
        <w:t>- Предлагаю рассмотреть тело, небольшой кусочек репчатого лука.</w:t>
      </w:r>
    </w:p>
    <w:p w:rsidR="00567E9A" w:rsidRPr="002A3235" w:rsidRDefault="00567E9A" w:rsidP="00567E9A">
      <w:pPr>
        <w:spacing w:line="360" w:lineRule="auto"/>
      </w:pPr>
    </w:p>
    <w:p w:rsidR="00567E9A" w:rsidRPr="002A3235" w:rsidRDefault="00567E9A" w:rsidP="00567E9A">
      <w:pPr>
        <w:spacing w:line="360" w:lineRule="auto"/>
        <w:rPr>
          <w:i/>
          <w:color w:val="000000"/>
        </w:rPr>
      </w:pPr>
      <w:r w:rsidRPr="002A3235">
        <w:rPr>
          <w:i/>
          <w:color w:val="000000"/>
        </w:rPr>
        <w:t>Я отделила от разрезанной луковицы тонкую пленочку. На предметное стекло капнула воды, положила на нее пленочку, иглой расправила. Затем капнула на нее водный раствор йода. (Если использовать фиолетовую луковицу, то йод не нужен). Полученную красоту нарываю сверху покрывным стеклом и промокаю выступившую жидкость.</w:t>
      </w:r>
    </w:p>
    <w:p w:rsidR="00567E9A" w:rsidRPr="002A3235" w:rsidRDefault="00567E9A" w:rsidP="00567E9A">
      <w:pPr>
        <w:spacing w:line="360" w:lineRule="auto"/>
        <w:rPr>
          <w:i/>
          <w:color w:val="000000"/>
        </w:rPr>
      </w:pPr>
    </w:p>
    <w:p w:rsidR="00567E9A" w:rsidRPr="002A3235" w:rsidRDefault="00567E9A" w:rsidP="00567E9A">
      <w:pPr>
        <w:spacing w:line="360" w:lineRule="auto"/>
        <w:rPr>
          <w:color w:val="000000"/>
        </w:rPr>
      </w:pPr>
      <w:r w:rsidRPr="002A3235">
        <w:rPr>
          <w:color w:val="000000"/>
        </w:rPr>
        <w:t>- Рассмотрим препарат сначала при маленьком, а потом при большом увеличении.</w:t>
      </w:r>
    </w:p>
    <w:p w:rsidR="00567E9A" w:rsidRPr="002A3235" w:rsidRDefault="00567E9A" w:rsidP="00567E9A">
      <w:pPr>
        <w:spacing w:line="360" w:lineRule="auto"/>
        <w:rPr>
          <w:i/>
          <w:color w:val="000000"/>
        </w:rPr>
      </w:pPr>
      <w:r w:rsidRPr="002A3235">
        <w:rPr>
          <w:color w:val="000000"/>
        </w:rPr>
        <w:t xml:space="preserve">- Что вы видите? </w:t>
      </w:r>
      <w:r w:rsidRPr="002A3235">
        <w:rPr>
          <w:i/>
          <w:color w:val="000000"/>
        </w:rPr>
        <w:t>(клеточки, кирпичики)</w:t>
      </w:r>
    </w:p>
    <w:p w:rsidR="00567E9A" w:rsidRPr="002A3235" w:rsidRDefault="00567E9A" w:rsidP="00567E9A">
      <w:pPr>
        <w:spacing w:line="360" w:lineRule="auto"/>
        <w:rPr>
          <w:color w:val="000000"/>
        </w:rPr>
      </w:pPr>
      <w:r w:rsidRPr="002A3235">
        <w:rPr>
          <w:color w:val="000000"/>
        </w:rPr>
        <w:t>- Эти кирпичики ученые назвали КЛЕТКОЙ.</w:t>
      </w:r>
    </w:p>
    <w:p w:rsidR="00567E9A" w:rsidRPr="002A3235" w:rsidRDefault="00567E9A" w:rsidP="00567E9A">
      <w:pPr>
        <w:spacing w:line="360" w:lineRule="auto"/>
        <w:rPr>
          <w:color w:val="000000"/>
        </w:rPr>
      </w:pPr>
      <w:r w:rsidRPr="002A3235">
        <w:rPr>
          <w:color w:val="000000"/>
        </w:rPr>
        <w:t>- Что вы можете рассказать про клетку?</w:t>
      </w:r>
    </w:p>
    <w:p w:rsidR="00567E9A" w:rsidRPr="002A3235" w:rsidRDefault="00567E9A" w:rsidP="00567E9A">
      <w:pPr>
        <w:spacing w:line="360" w:lineRule="auto"/>
        <w:rPr>
          <w:i/>
          <w:color w:val="000000"/>
        </w:rPr>
      </w:pPr>
      <w:r w:rsidRPr="002A3235">
        <w:rPr>
          <w:color w:val="000000"/>
        </w:rPr>
        <w:tab/>
      </w:r>
      <w:r w:rsidRPr="002A3235">
        <w:rPr>
          <w:color w:val="000000"/>
        </w:rPr>
        <w:tab/>
      </w:r>
      <w:r w:rsidRPr="002A3235">
        <w:rPr>
          <w:color w:val="000000"/>
        </w:rPr>
        <w:tab/>
      </w:r>
      <w:r w:rsidRPr="002A3235">
        <w:rPr>
          <w:color w:val="000000"/>
        </w:rPr>
        <w:tab/>
      </w:r>
      <w:r w:rsidRPr="002A3235">
        <w:rPr>
          <w:i/>
          <w:color w:val="000000"/>
        </w:rPr>
        <w:t>(она полужидкая – это цитоплазма;</w:t>
      </w:r>
    </w:p>
    <w:p w:rsidR="00567E9A" w:rsidRPr="002A3235" w:rsidRDefault="00567E9A" w:rsidP="00492200">
      <w:pPr>
        <w:spacing w:line="360" w:lineRule="auto"/>
        <w:rPr>
          <w:i/>
          <w:color w:val="000000"/>
        </w:rPr>
      </w:pPr>
      <w:r w:rsidRPr="002A3235">
        <w:rPr>
          <w:i/>
          <w:color w:val="000000"/>
        </w:rPr>
        <w:t xml:space="preserve">внутри еще круглое ядро – помогает </w:t>
      </w:r>
      <w:r w:rsidR="00492200" w:rsidRPr="002A3235">
        <w:rPr>
          <w:i/>
          <w:color w:val="000000"/>
        </w:rPr>
        <w:t xml:space="preserve">расти и </w:t>
      </w:r>
      <w:r w:rsidRPr="002A3235">
        <w:rPr>
          <w:i/>
          <w:color w:val="000000"/>
        </w:rPr>
        <w:t>размножаться;</w:t>
      </w:r>
    </w:p>
    <w:p w:rsidR="00567E9A" w:rsidRPr="002A3235" w:rsidRDefault="00567E9A" w:rsidP="00492200">
      <w:pPr>
        <w:spacing w:line="360" w:lineRule="auto"/>
        <w:rPr>
          <w:i/>
          <w:color w:val="000000"/>
        </w:rPr>
      </w:pPr>
      <w:r w:rsidRPr="002A3235">
        <w:rPr>
          <w:i/>
          <w:color w:val="000000"/>
        </w:rPr>
        <w:tab/>
      </w:r>
      <w:r w:rsidRPr="002A3235">
        <w:rPr>
          <w:i/>
          <w:color w:val="000000"/>
        </w:rPr>
        <w:tab/>
      </w:r>
      <w:r w:rsidRPr="002A3235">
        <w:rPr>
          <w:i/>
          <w:color w:val="000000"/>
        </w:rPr>
        <w:tab/>
      </w:r>
      <w:r w:rsidRPr="002A3235">
        <w:rPr>
          <w:i/>
          <w:color w:val="000000"/>
        </w:rPr>
        <w:tab/>
        <w:t>каждая клетка от</w:t>
      </w:r>
      <w:r w:rsidR="00492200" w:rsidRPr="002A3235">
        <w:rPr>
          <w:i/>
          <w:color w:val="000000"/>
        </w:rPr>
        <w:t xml:space="preserve"> соседних отделяется оболочкой перегородкой – она защищает клетку и помогает сохранить </w:t>
      </w:r>
      <w:r w:rsidRPr="002A3235">
        <w:rPr>
          <w:i/>
          <w:color w:val="000000"/>
        </w:rPr>
        <w:t>нужную форму)</w:t>
      </w:r>
    </w:p>
    <w:p w:rsidR="00567E9A" w:rsidRPr="002A3235" w:rsidRDefault="00567E9A" w:rsidP="00567E9A">
      <w:pPr>
        <w:spacing w:line="360" w:lineRule="auto"/>
        <w:ind w:left="4956"/>
        <w:rPr>
          <w:i/>
          <w:color w:val="000000"/>
        </w:rPr>
      </w:pPr>
    </w:p>
    <w:p w:rsidR="00567E9A" w:rsidRPr="002A3235" w:rsidRDefault="00567E9A" w:rsidP="00567E9A">
      <w:pPr>
        <w:spacing w:line="360" w:lineRule="auto"/>
        <w:rPr>
          <w:color w:val="000000"/>
        </w:rPr>
      </w:pPr>
      <w:r w:rsidRPr="002A3235">
        <w:rPr>
          <w:color w:val="000000"/>
        </w:rPr>
        <w:t>- Более подробно вы будете рассматривать строение клетки в старших классах.</w:t>
      </w:r>
    </w:p>
    <w:p w:rsidR="00567E9A" w:rsidRPr="002A3235" w:rsidRDefault="00567E9A" w:rsidP="00567E9A">
      <w:pPr>
        <w:spacing w:line="360" w:lineRule="auto"/>
        <w:rPr>
          <w:color w:val="000000"/>
          <w:u w:val="single"/>
        </w:rPr>
      </w:pPr>
      <w:r w:rsidRPr="002A3235">
        <w:rPr>
          <w:color w:val="000000"/>
        </w:rPr>
        <w:t xml:space="preserve">- Какой можно сделать вывод: </w:t>
      </w:r>
      <w:r w:rsidRPr="002A3235">
        <w:rPr>
          <w:color w:val="000000"/>
          <w:u w:val="single"/>
        </w:rPr>
        <w:t>Лук состоит из клеток.</w:t>
      </w:r>
    </w:p>
    <w:p w:rsidR="00567E9A" w:rsidRPr="002A3235" w:rsidRDefault="00567E9A" w:rsidP="00567E9A">
      <w:pPr>
        <w:spacing w:line="360" w:lineRule="auto"/>
        <w:rPr>
          <w:i/>
          <w:color w:val="000000"/>
        </w:rPr>
      </w:pPr>
      <w:r w:rsidRPr="002A3235">
        <w:rPr>
          <w:color w:val="000000"/>
        </w:rPr>
        <w:t xml:space="preserve">- Что такое лук? </w:t>
      </w:r>
      <w:r w:rsidRPr="002A3235">
        <w:rPr>
          <w:i/>
          <w:color w:val="000000"/>
        </w:rPr>
        <w:t>(тело, живой организм)</w:t>
      </w:r>
    </w:p>
    <w:p w:rsidR="00567E9A" w:rsidRPr="002A3235" w:rsidRDefault="00567E9A" w:rsidP="00567E9A">
      <w:pPr>
        <w:spacing w:line="360" w:lineRule="auto"/>
        <w:rPr>
          <w:color w:val="000000"/>
        </w:rPr>
      </w:pPr>
      <w:r w:rsidRPr="002A3235">
        <w:rPr>
          <w:color w:val="000000"/>
        </w:rPr>
        <w:t xml:space="preserve">- Продолжите вывод: </w:t>
      </w:r>
      <w:r w:rsidRPr="002A3235">
        <w:rPr>
          <w:color w:val="000000"/>
          <w:u w:val="single"/>
        </w:rPr>
        <w:t>Все живое состоит из клеток</w:t>
      </w:r>
      <w:r w:rsidRPr="002A3235">
        <w:rPr>
          <w:color w:val="000000"/>
        </w:rPr>
        <w:t>: и человек, и растения, и лягушка, и микроб, и водоросли.</w:t>
      </w:r>
    </w:p>
    <w:p w:rsidR="00567E9A" w:rsidRPr="002A3235" w:rsidRDefault="00567E9A" w:rsidP="00567E9A">
      <w:pPr>
        <w:spacing w:line="360" w:lineRule="auto"/>
        <w:rPr>
          <w:i/>
          <w:color w:val="000000"/>
        </w:rPr>
      </w:pPr>
      <w:r w:rsidRPr="002A3235">
        <w:rPr>
          <w:color w:val="000000"/>
        </w:rPr>
        <w:t xml:space="preserve">- Есть ли расстояние между клетками? </w:t>
      </w:r>
      <w:r w:rsidRPr="002A3235">
        <w:rPr>
          <w:i/>
          <w:color w:val="000000"/>
        </w:rPr>
        <w:t>(нет)</w:t>
      </w:r>
    </w:p>
    <w:p w:rsidR="00567E9A" w:rsidRPr="002A3235" w:rsidRDefault="00567E9A" w:rsidP="00567E9A">
      <w:pPr>
        <w:spacing w:line="360" w:lineRule="auto"/>
        <w:rPr>
          <w:color w:val="000000"/>
          <w:u w:val="single"/>
        </w:rPr>
      </w:pPr>
      <w:r w:rsidRPr="002A3235">
        <w:rPr>
          <w:color w:val="000000"/>
        </w:rPr>
        <w:t xml:space="preserve">Тогда вывод: </w:t>
      </w:r>
      <w:r w:rsidRPr="002A3235">
        <w:rPr>
          <w:color w:val="000000"/>
          <w:u w:val="single"/>
        </w:rPr>
        <w:t>луковица состоит из твердого вещества.</w:t>
      </w:r>
    </w:p>
    <w:p w:rsidR="00567E9A" w:rsidRPr="002A3235" w:rsidRDefault="00567E9A" w:rsidP="00567E9A">
      <w:pPr>
        <w:spacing w:line="360" w:lineRule="auto"/>
        <w:rPr>
          <w:color w:val="000000"/>
        </w:rPr>
      </w:pPr>
      <w:r w:rsidRPr="002A3235">
        <w:rPr>
          <w:color w:val="000000"/>
        </w:rPr>
        <w:t>- Только микроб – это одна клетка, а например лист  – миллионы клеток.</w:t>
      </w:r>
      <w:r w:rsidRPr="002A3235">
        <w:rPr>
          <w:color w:val="222222"/>
        </w:rPr>
        <w:t xml:space="preserve"> В одном листе древесного растения их около 20 000 000.</w:t>
      </w:r>
    </w:p>
    <w:p w:rsidR="00567E9A" w:rsidRPr="002A3235" w:rsidRDefault="00567E9A" w:rsidP="00567E9A">
      <w:pPr>
        <w:spacing w:line="360" w:lineRule="auto"/>
        <w:rPr>
          <w:color w:val="000000"/>
        </w:rPr>
      </w:pPr>
      <w:r w:rsidRPr="002A3235">
        <w:rPr>
          <w:color w:val="000000"/>
        </w:rPr>
        <w:t xml:space="preserve">Есть клетки – гиганты, вы их знаете, но не догадываетесь об этом. </w:t>
      </w:r>
    </w:p>
    <w:p w:rsidR="00567E9A" w:rsidRPr="002A3235" w:rsidRDefault="00567E9A" w:rsidP="00567E9A">
      <w:pPr>
        <w:spacing w:line="360" w:lineRule="auto"/>
        <w:rPr>
          <w:color w:val="000000"/>
        </w:rPr>
      </w:pPr>
      <w:r w:rsidRPr="002A3235">
        <w:rPr>
          <w:color w:val="000000"/>
        </w:rPr>
        <w:t xml:space="preserve">Н-р, рыбная икринка, куриное яйцо. </w:t>
      </w:r>
    </w:p>
    <w:p w:rsidR="00567E9A" w:rsidRPr="002A3235" w:rsidRDefault="00567E9A" w:rsidP="00567E9A">
      <w:pPr>
        <w:spacing w:line="360" w:lineRule="auto"/>
        <w:rPr>
          <w:color w:val="000000"/>
        </w:rPr>
      </w:pPr>
      <w:r w:rsidRPr="002A3235">
        <w:rPr>
          <w:color w:val="000000"/>
        </w:rPr>
        <w:t>- Для чего использовали микроскоп?</w:t>
      </w:r>
    </w:p>
    <w:p w:rsidR="00567E9A" w:rsidRPr="002A3235" w:rsidRDefault="002A3235" w:rsidP="00567E9A">
      <w:pPr>
        <w:spacing w:line="360" w:lineRule="auto"/>
        <w:rPr>
          <w:color w:val="000000"/>
        </w:rPr>
      </w:pPr>
      <w:r w:rsidRPr="002A3235">
        <w:rPr>
          <w:noProof/>
        </w:rPr>
        <w:drawing>
          <wp:anchor distT="0" distB="0" distL="114300" distR="114300" simplePos="0" relativeHeight="251662336" behindDoc="1" locked="0" layoutInCell="1" allowOverlap="1">
            <wp:simplePos x="0" y="0"/>
            <wp:positionH relativeFrom="column">
              <wp:posOffset>3853815</wp:posOffset>
            </wp:positionH>
            <wp:positionV relativeFrom="paragraph">
              <wp:posOffset>182880</wp:posOffset>
            </wp:positionV>
            <wp:extent cx="2628265" cy="1971040"/>
            <wp:effectExtent l="0" t="0" r="635" b="0"/>
            <wp:wrapTight wrapText="bothSides">
              <wp:wrapPolygon edited="0">
                <wp:start x="0" y="0"/>
                <wp:lineTo x="0" y="21294"/>
                <wp:lineTo x="21449" y="21294"/>
                <wp:lineTo x="21449" y="0"/>
                <wp:lineTo x="0" y="0"/>
              </wp:wrapPolygon>
            </wp:wrapTight>
            <wp:docPr id="27" name="Рисунок 27"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8"/>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28265" cy="1971040"/>
                    </a:xfrm>
                    <a:prstGeom prst="rect">
                      <a:avLst/>
                    </a:prstGeom>
                    <a:noFill/>
                    <a:ln>
                      <a:noFill/>
                    </a:ln>
                  </pic:spPr>
                </pic:pic>
              </a:graphicData>
            </a:graphic>
          </wp:anchor>
        </w:drawing>
      </w:r>
      <w:r w:rsidR="00567E9A" w:rsidRPr="002A3235">
        <w:rPr>
          <w:color w:val="000000"/>
        </w:rPr>
        <w:t>- Могли мы рассмотреть клетки без микроскопа?</w:t>
      </w:r>
    </w:p>
    <w:p w:rsidR="00567E9A" w:rsidRPr="002A3235" w:rsidRDefault="00567E9A" w:rsidP="00567E9A">
      <w:pPr>
        <w:spacing w:line="360" w:lineRule="auto"/>
        <w:rPr>
          <w:color w:val="000000"/>
        </w:rPr>
      </w:pPr>
      <w:r w:rsidRPr="002A3235">
        <w:rPr>
          <w:color w:val="000000"/>
        </w:rPr>
        <w:t>- В чем нам помог микроскоп</w:t>
      </w:r>
      <w:r w:rsidRPr="002A3235">
        <w:rPr>
          <w:i/>
          <w:color w:val="000000"/>
        </w:rPr>
        <w:t>? (мы смогли узнать, что все живое состоит из клеток)</w:t>
      </w:r>
    </w:p>
    <w:p w:rsidR="00567E9A" w:rsidRPr="002A3235" w:rsidRDefault="00567E9A" w:rsidP="00567E9A">
      <w:pPr>
        <w:spacing w:line="360" w:lineRule="auto"/>
        <w:ind w:firstLine="708"/>
      </w:pPr>
      <w:r w:rsidRPr="002A3235">
        <w:t>Делаем фото клетки, накладываем текст.</w:t>
      </w:r>
    </w:p>
    <w:p w:rsidR="00567E9A" w:rsidRPr="002A3235" w:rsidRDefault="00567E9A" w:rsidP="00567E9A">
      <w:pPr>
        <w:spacing w:line="360" w:lineRule="auto"/>
        <w:rPr>
          <w:color w:val="000080"/>
        </w:rPr>
      </w:pPr>
    </w:p>
    <w:p w:rsidR="00567E9A" w:rsidRPr="002A3235" w:rsidRDefault="00567E9A" w:rsidP="00567E9A">
      <w:pPr>
        <w:widowControl w:val="0"/>
        <w:autoSpaceDE w:val="0"/>
        <w:autoSpaceDN w:val="0"/>
        <w:adjustRightInd w:val="0"/>
        <w:spacing w:line="360" w:lineRule="auto"/>
        <w:ind w:firstLine="709"/>
        <w:jc w:val="both"/>
      </w:pPr>
    </w:p>
    <w:p w:rsidR="00567E9A" w:rsidRPr="002A3235" w:rsidRDefault="00567E9A" w:rsidP="00567E9A">
      <w:pPr>
        <w:widowControl w:val="0"/>
        <w:autoSpaceDE w:val="0"/>
        <w:autoSpaceDN w:val="0"/>
        <w:adjustRightInd w:val="0"/>
        <w:spacing w:line="360" w:lineRule="auto"/>
        <w:ind w:firstLine="709"/>
        <w:jc w:val="both"/>
      </w:pPr>
    </w:p>
    <w:p w:rsidR="00567E9A" w:rsidRPr="002A3235" w:rsidRDefault="00567E9A" w:rsidP="00567E9A">
      <w:pPr>
        <w:widowControl w:val="0"/>
        <w:autoSpaceDE w:val="0"/>
        <w:autoSpaceDN w:val="0"/>
        <w:adjustRightInd w:val="0"/>
        <w:spacing w:line="360" w:lineRule="auto"/>
        <w:jc w:val="both"/>
      </w:pPr>
    </w:p>
    <w:p w:rsidR="00567E9A" w:rsidRPr="002A3235" w:rsidRDefault="00567E9A" w:rsidP="00567E9A">
      <w:pPr>
        <w:widowControl w:val="0"/>
        <w:autoSpaceDE w:val="0"/>
        <w:autoSpaceDN w:val="0"/>
        <w:adjustRightInd w:val="0"/>
        <w:spacing w:line="360" w:lineRule="auto"/>
        <w:ind w:firstLine="709"/>
        <w:jc w:val="both"/>
      </w:pPr>
    </w:p>
    <w:p w:rsidR="00567E9A" w:rsidRPr="002A3235" w:rsidRDefault="00567E9A" w:rsidP="000728DA">
      <w:pPr>
        <w:numPr>
          <w:ilvl w:val="0"/>
          <w:numId w:val="32"/>
        </w:numPr>
        <w:spacing w:line="360" w:lineRule="auto"/>
        <w:rPr>
          <w:b/>
          <w:i/>
          <w:u w:val="single"/>
        </w:rPr>
      </w:pPr>
      <w:r w:rsidRPr="002A3235">
        <w:rPr>
          <w:u w:val="single"/>
        </w:rPr>
        <w:t>Тема  урока:</w:t>
      </w:r>
      <w:r w:rsidRPr="002A3235">
        <w:rPr>
          <w:b/>
          <w:i/>
          <w:u w:val="single"/>
        </w:rPr>
        <w:t xml:space="preserve"> Строение листа. Виды жилкования.</w:t>
      </w:r>
    </w:p>
    <w:p w:rsidR="00567E9A" w:rsidRPr="002A3235" w:rsidRDefault="00567E9A" w:rsidP="00567E9A">
      <w:pPr>
        <w:spacing w:line="360" w:lineRule="auto"/>
        <w:ind w:left="708" w:firstLine="708"/>
        <w:rPr>
          <w:b/>
          <w:i/>
        </w:rPr>
      </w:pPr>
      <w:r w:rsidRPr="002A3235">
        <w:t>Лабораторная работа</w:t>
      </w:r>
      <w:r w:rsidRPr="002A3235">
        <w:rPr>
          <w:b/>
          <w:i/>
        </w:rPr>
        <w:t>: Рассматривание листьев, знакомство с различными видами жилкования, создание слайд-шоу с помощью микроскопа.</w:t>
      </w:r>
    </w:p>
    <w:p w:rsidR="00567E9A" w:rsidRPr="002A3235" w:rsidRDefault="00567E9A" w:rsidP="00567E9A">
      <w:pPr>
        <w:widowControl w:val="0"/>
        <w:spacing w:line="360" w:lineRule="auto"/>
        <w:ind w:left="708" w:firstLine="708"/>
        <w:jc w:val="both"/>
        <w:rPr>
          <w:b/>
        </w:rPr>
      </w:pPr>
      <w:r w:rsidRPr="002A3235">
        <w:rPr>
          <w:bCs/>
          <w:iCs/>
        </w:rPr>
        <w:t>Цель:</w:t>
      </w:r>
      <w:r w:rsidRPr="002A3235">
        <w:rPr>
          <w:b/>
          <w:bCs/>
          <w:i/>
          <w:iCs/>
        </w:rPr>
        <w:t xml:space="preserve"> узнать различные виды жилкования</w:t>
      </w:r>
    </w:p>
    <w:p w:rsidR="00567E9A" w:rsidRPr="002A3235" w:rsidRDefault="00567E9A" w:rsidP="00567E9A">
      <w:pPr>
        <w:widowControl w:val="0"/>
        <w:spacing w:line="360" w:lineRule="auto"/>
        <w:ind w:left="708" w:firstLine="708"/>
        <w:jc w:val="both"/>
      </w:pPr>
      <w:r w:rsidRPr="002A3235">
        <w:rPr>
          <w:bCs/>
          <w:iCs/>
        </w:rPr>
        <w:t>Объекты изучения:</w:t>
      </w:r>
      <w:r w:rsidRPr="002A3235">
        <w:rPr>
          <w:b/>
          <w:bCs/>
          <w:i/>
          <w:iCs/>
        </w:rPr>
        <w:t xml:space="preserve"> </w:t>
      </w:r>
      <w:r w:rsidRPr="002A3235">
        <w:rPr>
          <w:b/>
          <w:bCs/>
          <w:i/>
        </w:rPr>
        <w:t>различные листья растений</w:t>
      </w:r>
    </w:p>
    <w:p w:rsidR="00567E9A" w:rsidRPr="002A3235" w:rsidRDefault="00567E9A" w:rsidP="00567E9A">
      <w:pPr>
        <w:widowControl w:val="0"/>
        <w:spacing w:line="360" w:lineRule="auto"/>
        <w:ind w:left="708" w:firstLine="708"/>
        <w:jc w:val="both"/>
        <w:rPr>
          <w:b/>
          <w:i/>
        </w:rPr>
      </w:pPr>
      <w:r w:rsidRPr="002A3235">
        <w:rPr>
          <w:bCs/>
          <w:iCs/>
        </w:rPr>
        <w:t>Оборудование:</w:t>
      </w:r>
      <w:r w:rsidRPr="002A3235">
        <w:rPr>
          <w:i/>
          <w:iCs/>
        </w:rPr>
        <w:t xml:space="preserve"> </w:t>
      </w:r>
      <w:r w:rsidRPr="002A3235">
        <w:rPr>
          <w:b/>
          <w:i/>
        </w:rPr>
        <w:t>цифровой микроскоп.</w:t>
      </w:r>
    </w:p>
    <w:p w:rsidR="00567E9A" w:rsidRPr="002A3235" w:rsidRDefault="00567E9A" w:rsidP="00567E9A">
      <w:pPr>
        <w:spacing w:line="360" w:lineRule="auto"/>
      </w:pPr>
      <w:r w:rsidRPr="002A3235">
        <w:t>- Другой вариант работы – создание слайд - шоу.</w:t>
      </w:r>
    </w:p>
    <w:p w:rsidR="00567E9A" w:rsidRPr="002A3235" w:rsidRDefault="00567E9A" w:rsidP="00567E9A">
      <w:pPr>
        <w:spacing w:line="360" w:lineRule="auto"/>
      </w:pPr>
      <w:r w:rsidRPr="002A3235">
        <w:t>- Перед нами листья с разных растений.</w:t>
      </w:r>
    </w:p>
    <w:p w:rsidR="00567E9A" w:rsidRPr="002A3235" w:rsidRDefault="00567E9A" w:rsidP="00567E9A">
      <w:pPr>
        <w:spacing w:line="360" w:lineRule="auto"/>
        <w:rPr>
          <w:i/>
        </w:rPr>
      </w:pPr>
      <w:r w:rsidRPr="002A3235">
        <w:t xml:space="preserve">- Что мы видим  на живом зеленом листе? </w:t>
      </w:r>
      <w:r w:rsidRPr="002A3235">
        <w:rPr>
          <w:i/>
        </w:rPr>
        <w:t>(жилки)</w:t>
      </w:r>
    </w:p>
    <w:p w:rsidR="00567E9A" w:rsidRPr="002A3235" w:rsidRDefault="00567E9A" w:rsidP="00567E9A">
      <w:pPr>
        <w:spacing w:line="360" w:lineRule="auto"/>
        <w:rPr>
          <w:i/>
        </w:rPr>
      </w:pPr>
      <w:r w:rsidRPr="002A3235">
        <w:rPr>
          <w:i/>
        </w:rPr>
        <w:t>- Жилки – транспортные пути, по которым передвигаются в листе питательные вещества, жилки придают листья прочность.</w:t>
      </w:r>
    </w:p>
    <w:p w:rsidR="00567E9A" w:rsidRPr="002A3235" w:rsidRDefault="00567E9A" w:rsidP="00567E9A">
      <w:pPr>
        <w:spacing w:line="360" w:lineRule="auto"/>
        <w:rPr>
          <w:i/>
        </w:rPr>
      </w:pPr>
    </w:p>
    <w:p w:rsidR="00567E9A" w:rsidRPr="002A3235" w:rsidRDefault="00567E9A" w:rsidP="00567E9A">
      <w:pPr>
        <w:spacing w:line="360" w:lineRule="auto"/>
      </w:pPr>
      <w:r w:rsidRPr="002A3235">
        <w:t>- Перед нами стоит задача рассмотреть листья разных растений и выяснить: Одинаково расположены жилки на образцах?</w:t>
      </w:r>
    </w:p>
    <w:p w:rsidR="00567E9A" w:rsidRPr="002A3235" w:rsidRDefault="00567E9A" w:rsidP="00567E9A">
      <w:pPr>
        <w:spacing w:line="360" w:lineRule="auto"/>
      </w:pPr>
      <w:r w:rsidRPr="002A3235">
        <w:t>1) Циссус – комнатный виноград.</w:t>
      </w:r>
      <w:r w:rsidRPr="002A3235">
        <w:rPr>
          <w:snapToGrid w:val="0"/>
          <w:color w:val="000000"/>
          <w:w w:val="0"/>
          <w:u w:color="000000"/>
          <w:bdr w:val="none" w:sz="0" w:space="0" w:color="000000"/>
          <w:shd w:val="clear" w:color="000000" w:fill="000000"/>
          <w:lang/>
        </w:rPr>
        <w:t xml:space="preserve"> </w:t>
      </w:r>
    </w:p>
    <w:p w:rsidR="00567E9A" w:rsidRPr="002A3235" w:rsidRDefault="00567E9A" w:rsidP="00567E9A">
      <w:pPr>
        <w:spacing w:line="360" w:lineRule="auto"/>
        <w:rPr>
          <w:i/>
        </w:rPr>
      </w:pPr>
      <w:r w:rsidRPr="002A3235">
        <w:t xml:space="preserve">- На что похоже расположение жилок на листе? </w:t>
      </w:r>
      <w:r w:rsidRPr="002A3235">
        <w:rPr>
          <w:i/>
        </w:rPr>
        <w:t>(на сетку)</w:t>
      </w:r>
    </w:p>
    <w:p w:rsidR="00567E9A" w:rsidRPr="00650FCB" w:rsidRDefault="00567E9A" w:rsidP="00567E9A">
      <w:pPr>
        <w:spacing w:line="360" w:lineRule="auto"/>
        <w:rPr>
          <w:i/>
        </w:rPr>
      </w:pPr>
      <w:r w:rsidRPr="002A3235">
        <w:rPr>
          <w:noProof/>
        </w:rPr>
        <w:drawing>
          <wp:anchor distT="0" distB="0" distL="114300" distR="114300" simplePos="0" relativeHeight="251663360" behindDoc="1" locked="0" layoutInCell="1" allowOverlap="1">
            <wp:simplePos x="0" y="0"/>
            <wp:positionH relativeFrom="column">
              <wp:posOffset>3596005</wp:posOffset>
            </wp:positionH>
            <wp:positionV relativeFrom="paragraph">
              <wp:posOffset>-310515</wp:posOffset>
            </wp:positionV>
            <wp:extent cx="2886075" cy="2164080"/>
            <wp:effectExtent l="0" t="0" r="9525" b="7620"/>
            <wp:wrapTight wrapText="bothSides">
              <wp:wrapPolygon edited="0">
                <wp:start x="0" y="0"/>
                <wp:lineTo x="0" y="21486"/>
                <wp:lineTo x="21529" y="21486"/>
                <wp:lineTo x="21529" y="0"/>
                <wp:lineTo x="0" y="0"/>
              </wp:wrapPolygon>
            </wp:wrapTight>
            <wp:docPr id="26" name="Рисунок 26"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4"/>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86075" cy="2164080"/>
                    </a:xfrm>
                    <a:prstGeom prst="rect">
                      <a:avLst/>
                    </a:prstGeom>
                    <a:noFill/>
                    <a:ln>
                      <a:noFill/>
                    </a:ln>
                  </pic:spPr>
                </pic:pic>
              </a:graphicData>
            </a:graphic>
          </wp:anchor>
        </w:drawing>
      </w:r>
      <w:r w:rsidRPr="002A3235">
        <w:t>Такое жилкование называется СЕТЧАТОЕ</w:t>
      </w:r>
    </w:p>
    <w:p w:rsidR="00567E9A" w:rsidRPr="002A3235" w:rsidRDefault="00567E9A" w:rsidP="00567E9A">
      <w:pPr>
        <w:spacing w:line="360" w:lineRule="auto"/>
      </w:pPr>
    </w:p>
    <w:p w:rsidR="00567E9A" w:rsidRPr="002A3235" w:rsidRDefault="00567E9A" w:rsidP="00567E9A">
      <w:pPr>
        <w:spacing w:line="360" w:lineRule="auto"/>
      </w:pPr>
      <w:r w:rsidRPr="002A3235">
        <w:t>2) Хлорофитум</w:t>
      </w:r>
    </w:p>
    <w:p w:rsidR="00567E9A" w:rsidRPr="002A3235" w:rsidRDefault="00567E9A" w:rsidP="00567E9A">
      <w:pPr>
        <w:spacing w:line="360" w:lineRule="auto"/>
        <w:rPr>
          <w:i/>
        </w:rPr>
      </w:pPr>
      <w:r w:rsidRPr="002A3235">
        <w:t xml:space="preserve">- На что похоже расположение жилок на листе? </w:t>
      </w:r>
      <w:r w:rsidRPr="002A3235">
        <w:rPr>
          <w:i/>
        </w:rPr>
        <w:t>( на прямые линии)</w:t>
      </w:r>
    </w:p>
    <w:p w:rsidR="00567E9A" w:rsidRPr="002A3235" w:rsidRDefault="00567E9A" w:rsidP="00567E9A">
      <w:pPr>
        <w:spacing w:line="360" w:lineRule="auto"/>
      </w:pPr>
      <w:r w:rsidRPr="002A3235">
        <w:t xml:space="preserve">Крупные жилки проходят вдоль пластинки параллельно друг другу, </w:t>
      </w:r>
    </w:p>
    <w:p w:rsidR="00567E9A" w:rsidRPr="002A3235" w:rsidRDefault="002A3235" w:rsidP="00567E9A">
      <w:pPr>
        <w:spacing w:line="360" w:lineRule="auto"/>
      </w:pPr>
      <w:r w:rsidRPr="002A3235">
        <w:rPr>
          <w:noProof/>
        </w:rPr>
        <w:drawing>
          <wp:anchor distT="0" distB="0" distL="114300" distR="114300" simplePos="0" relativeHeight="251664384" behindDoc="1" locked="0" layoutInCell="1" allowOverlap="1">
            <wp:simplePos x="0" y="0"/>
            <wp:positionH relativeFrom="column">
              <wp:posOffset>2567940</wp:posOffset>
            </wp:positionH>
            <wp:positionV relativeFrom="paragraph">
              <wp:posOffset>160020</wp:posOffset>
            </wp:positionV>
            <wp:extent cx="2571750" cy="1928495"/>
            <wp:effectExtent l="0" t="0" r="0" b="0"/>
            <wp:wrapTight wrapText="bothSides">
              <wp:wrapPolygon edited="0">
                <wp:start x="0" y="0"/>
                <wp:lineTo x="0" y="21337"/>
                <wp:lineTo x="21440" y="21337"/>
                <wp:lineTo x="21440" y="0"/>
                <wp:lineTo x="0" y="0"/>
              </wp:wrapPolygon>
            </wp:wrapTight>
            <wp:docPr id="25" name="Рисунок 25"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3"/>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71750" cy="1928495"/>
                    </a:xfrm>
                    <a:prstGeom prst="rect">
                      <a:avLst/>
                    </a:prstGeom>
                    <a:noFill/>
                    <a:ln>
                      <a:noFill/>
                    </a:ln>
                  </pic:spPr>
                </pic:pic>
              </a:graphicData>
            </a:graphic>
          </wp:anchor>
        </w:drawing>
      </w:r>
      <w:r w:rsidR="00567E9A" w:rsidRPr="002A3235">
        <w:t>жилкование ПАРАЛЛЕЛЬНОЕ</w:t>
      </w:r>
    </w:p>
    <w:p w:rsidR="00567E9A" w:rsidRPr="002A3235" w:rsidRDefault="00567E9A" w:rsidP="00567E9A">
      <w:pPr>
        <w:spacing w:line="360" w:lineRule="auto"/>
      </w:pPr>
    </w:p>
    <w:p w:rsidR="00567E9A" w:rsidRPr="002A3235" w:rsidRDefault="00567E9A" w:rsidP="00567E9A">
      <w:pPr>
        <w:spacing w:line="360" w:lineRule="auto"/>
      </w:pPr>
    </w:p>
    <w:p w:rsidR="00567E9A" w:rsidRPr="002A3235" w:rsidRDefault="00567E9A" w:rsidP="00567E9A">
      <w:pPr>
        <w:spacing w:line="360" w:lineRule="auto"/>
      </w:pPr>
    </w:p>
    <w:p w:rsidR="00567E9A" w:rsidRPr="002A3235" w:rsidRDefault="00567E9A" w:rsidP="00567E9A">
      <w:pPr>
        <w:spacing w:line="360" w:lineRule="auto"/>
      </w:pPr>
    </w:p>
    <w:p w:rsidR="00567E9A" w:rsidRPr="002A3235" w:rsidRDefault="00567E9A" w:rsidP="00567E9A">
      <w:pPr>
        <w:spacing w:line="360" w:lineRule="auto"/>
      </w:pPr>
    </w:p>
    <w:p w:rsidR="00567E9A" w:rsidRPr="002A3235" w:rsidRDefault="00567E9A" w:rsidP="00567E9A">
      <w:pPr>
        <w:spacing w:line="360" w:lineRule="auto"/>
      </w:pPr>
    </w:p>
    <w:p w:rsidR="00567E9A" w:rsidRPr="002A3235" w:rsidRDefault="00567E9A" w:rsidP="00567E9A">
      <w:pPr>
        <w:spacing w:line="360" w:lineRule="auto"/>
      </w:pPr>
    </w:p>
    <w:p w:rsidR="00567E9A" w:rsidRPr="002A3235" w:rsidRDefault="00567E9A" w:rsidP="00567E9A">
      <w:pPr>
        <w:spacing w:line="360" w:lineRule="auto"/>
      </w:pPr>
      <w:r w:rsidRPr="002A3235">
        <w:t>3) Лавр</w:t>
      </w:r>
    </w:p>
    <w:p w:rsidR="00567E9A" w:rsidRPr="002A3235" w:rsidRDefault="00567E9A" w:rsidP="00567E9A">
      <w:pPr>
        <w:spacing w:line="360" w:lineRule="auto"/>
        <w:rPr>
          <w:i/>
        </w:rPr>
      </w:pPr>
      <w:r w:rsidRPr="002A3235">
        <w:t>- Как на этом листе располагаются жилки? (</w:t>
      </w:r>
      <w:r w:rsidRPr="002A3235">
        <w:rPr>
          <w:i/>
        </w:rPr>
        <w:t>линии похожи на дуги</w:t>
      </w:r>
      <w:r w:rsidRPr="002A3235">
        <w:t xml:space="preserve">, </w:t>
      </w:r>
      <w:r w:rsidRPr="002A3235">
        <w:rPr>
          <w:i/>
        </w:rPr>
        <w:t>кроме центральной)</w:t>
      </w:r>
    </w:p>
    <w:p w:rsidR="00567E9A" w:rsidRPr="002A3235" w:rsidRDefault="002A3235" w:rsidP="00567E9A">
      <w:pPr>
        <w:spacing w:line="360" w:lineRule="auto"/>
      </w:pPr>
      <w:r w:rsidRPr="002A3235">
        <w:rPr>
          <w:noProof/>
        </w:rPr>
        <w:drawing>
          <wp:anchor distT="0" distB="0" distL="114300" distR="114300" simplePos="0" relativeHeight="251665408" behindDoc="1" locked="0" layoutInCell="1" allowOverlap="1">
            <wp:simplePos x="0" y="0"/>
            <wp:positionH relativeFrom="column">
              <wp:posOffset>2898775</wp:posOffset>
            </wp:positionH>
            <wp:positionV relativeFrom="paragraph">
              <wp:posOffset>122555</wp:posOffset>
            </wp:positionV>
            <wp:extent cx="2933065" cy="2200275"/>
            <wp:effectExtent l="0" t="0" r="635" b="9525"/>
            <wp:wrapTight wrapText="bothSides">
              <wp:wrapPolygon edited="0">
                <wp:start x="0" y="0"/>
                <wp:lineTo x="0" y="21506"/>
                <wp:lineTo x="21464" y="21506"/>
                <wp:lineTo x="21464" y="0"/>
                <wp:lineTo x="0" y="0"/>
              </wp:wrapPolygon>
            </wp:wrapTight>
            <wp:docPr id="24" name="Рисунок 24"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2"/>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33065" cy="2200275"/>
                    </a:xfrm>
                    <a:prstGeom prst="rect">
                      <a:avLst/>
                    </a:prstGeom>
                    <a:noFill/>
                    <a:ln>
                      <a:noFill/>
                    </a:ln>
                  </pic:spPr>
                </pic:pic>
              </a:graphicData>
            </a:graphic>
          </wp:anchor>
        </w:drawing>
      </w:r>
      <w:r w:rsidR="00567E9A" w:rsidRPr="002A3235">
        <w:t>Такое жилкование ДУГОВОЕ.</w:t>
      </w:r>
    </w:p>
    <w:p w:rsidR="00567E9A" w:rsidRPr="002A3235" w:rsidRDefault="00567E9A" w:rsidP="00567E9A">
      <w:pPr>
        <w:spacing w:line="360" w:lineRule="auto"/>
      </w:pPr>
    </w:p>
    <w:p w:rsidR="00567E9A" w:rsidRPr="002A3235" w:rsidRDefault="00567E9A" w:rsidP="00567E9A">
      <w:pPr>
        <w:spacing w:line="360" w:lineRule="auto"/>
      </w:pPr>
    </w:p>
    <w:p w:rsidR="00567E9A" w:rsidRPr="002A3235" w:rsidRDefault="00567E9A" w:rsidP="00567E9A">
      <w:pPr>
        <w:spacing w:line="360" w:lineRule="auto"/>
      </w:pPr>
    </w:p>
    <w:p w:rsidR="00567E9A" w:rsidRPr="002A3235" w:rsidRDefault="00567E9A" w:rsidP="00567E9A">
      <w:pPr>
        <w:spacing w:line="360" w:lineRule="auto"/>
      </w:pPr>
    </w:p>
    <w:p w:rsidR="00567E9A" w:rsidRPr="002A3235" w:rsidRDefault="00567E9A" w:rsidP="00567E9A">
      <w:pPr>
        <w:spacing w:line="360" w:lineRule="auto"/>
      </w:pPr>
    </w:p>
    <w:p w:rsidR="00567E9A" w:rsidRPr="002A3235" w:rsidRDefault="00567E9A" w:rsidP="00567E9A">
      <w:pPr>
        <w:spacing w:line="360" w:lineRule="auto"/>
      </w:pPr>
    </w:p>
    <w:p w:rsidR="00567E9A" w:rsidRPr="002A3235" w:rsidRDefault="00567E9A" w:rsidP="00567E9A">
      <w:pPr>
        <w:spacing w:line="360" w:lineRule="auto"/>
      </w:pPr>
    </w:p>
    <w:p w:rsidR="00567E9A" w:rsidRPr="002A3235" w:rsidRDefault="00567E9A" w:rsidP="00567E9A">
      <w:pPr>
        <w:spacing w:line="360" w:lineRule="auto"/>
      </w:pPr>
    </w:p>
    <w:p w:rsidR="00567E9A" w:rsidRPr="002A3235" w:rsidRDefault="00567E9A" w:rsidP="00567E9A">
      <w:pPr>
        <w:spacing w:line="360" w:lineRule="auto"/>
      </w:pPr>
    </w:p>
    <w:p w:rsidR="00A066E1" w:rsidRPr="002A3235" w:rsidRDefault="00A066E1" w:rsidP="00567E9A">
      <w:pPr>
        <w:spacing w:line="360" w:lineRule="auto"/>
      </w:pPr>
    </w:p>
    <w:p w:rsidR="00567E9A" w:rsidRPr="002A3235" w:rsidRDefault="00567E9A" w:rsidP="00567E9A">
      <w:pPr>
        <w:spacing w:line="360" w:lineRule="auto"/>
      </w:pPr>
      <w:r w:rsidRPr="002A3235">
        <w:t>4) Молочай</w:t>
      </w:r>
    </w:p>
    <w:p w:rsidR="00567E9A" w:rsidRPr="002A3235" w:rsidRDefault="00567E9A" w:rsidP="00567E9A">
      <w:pPr>
        <w:spacing w:line="360" w:lineRule="auto"/>
        <w:rPr>
          <w:i/>
        </w:rPr>
      </w:pPr>
      <w:r w:rsidRPr="002A3235">
        <w:t xml:space="preserve">- На что похоже расположение жилок на листе? </w:t>
      </w:r>
      <w:r w:rsidRPr="002A3235">
        <w:rPr>
          <w:i/>
        </w:rPr>
        <w:t>( на перышки)</w:t>
      </w:r>
    </w:p>
    <w:p w:rsidR="00567E9A" w:rsidRPr="002A3235" w:rsidRDefault="002A3235" w:rsidP="00567E9A">
      <w:pPr>
        <w:spacing w:line="360" w:lineRule="auto"/>
      </w:pPr>
      <w:r w:rsidRPr="002A3235">
        <w:rPr>
          <w:noProof/>
        </w:rPr>
        <w:drawing>
          <wp:anchor distT="0" distB="0" distL="114300" distR="114300" simplePos="0" relativeHeight="251666432" behindDoc="1" locked="0" layoutInCell="1" allowOverlap="1">
            <wp:simplePos x="0" y="0"/>
            <wp:positionH relativeFrom="column">
              <wp:posOffset>3891280</wp:posOffset>
            </wp:positionH>
            <wp:positionV relativeFrom="paragraph">
              <wp:posOffset>34290</wp:posOffset>
            </wp:positionV>
            <wp:extent cx="2390775" cy="1792605"/>
            <wp:effectExtent l="0" t="0" r="9525" b="0"/>
            <wp:wrapTight wrapText="bothSides">
              <wp:wrapPolygon edited="0">
                <wp:start x="0" y="0"/>
                <wp:lineTo x="0" y="21348"/>
                <wp:lineTo x="21514" y="21348"/>
                <wp:lineTo x="21514" y="0"/>
                <wp:lineTo x="0" y="0"/>
              </wp:wrapPolygon>
            </wp:wrapTight>
            <wp:docPr id="23" name="Рисунок 2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1"/>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90775" cy="1792605"/>
                    </a:xfrm>
                    <a:prstGeom prst="rect">
                      <a:avLst/>
                    </a:prstGeom>
                    <a:noFill/>
                    <a:ln>
                      <a:noFill/>
                    </a:ln>
                  </pic:spPr>
                </pic:pic>
              </a:graphicData>
            </a:graphic>
          </wp:anchor>
        </w:drawing>
      </w:r>
      <w:r w:rsidR="00567E9A" w:rsidRPr="002A3235">
        <w:t>Жилкование – ПЕРИСТОЕ</w:t>
      </w:r>
    </w:p>
    <w:p w:rsidR="00567E9A" w:rsidRPr="002A3235" w:rsidRDefault="00567E9A" w:rsidP="00567E9A">
      <w:pPr>
        <w:spacing w:line="360" w:lineRule="auto"/>
      </w:pPr>
    </w:p>
    <w:p w:rsidR="00567E9A" w:rsidRPr="002A3235" w:rsidRDefault="00567E9A" w:rsidP="00567E9A">
      <w:pPr>
        <w:spacing w:line="360" w:lineRule="auto"/>
      </w:pPr>
    </w:p>
    <w:p w:rsidR="00567E9A" w:rsidRPr="002A3235" w:rsidRDefault="00567E9A" w:rsidP="00567E9A">
      <w:pPr>
        <w:spacing w:line="360" w:lineRule="auto"/>
      </w:pPr>
    </w:p>
    <w:p w:rsidR="00567E9A" w:rsidRPr="002A3235" w:rsidRDefault="00567E9A" w:rsidP="00567E9A">
      <w:pPr>
        <w:spacing w:line="360" w:lineRule="auto"/>
      </w:pPr>
    </w:p>
    <w:p w:rsidR="00567E9A" w:rsidRPr="002A3235" w:rsidRDefault="00567E9A" w:rsidP="00567E9A">
      <w:pPr>
        <w:spacing w:line="360" w:lineRule="auto"/>
      </w:pPr>
    </w:p>
    <w:p w:rsidR="00567E9A" w:rsidRPr="002A3235" w:rsidRDefault="00567E9A" w:rsidP="00567E9A">
      <w:pPr>
        <w:spacing w:line="360" w:lineRule="auto"/>
      </w:pPr>
    </w:p>
    <w:p w:rsidR="00567E9A" w:rsidRPr="002A3235" w:rsidRDefault="00567E9A" w:rsidP="00567E9A">
      <w:pPr>
        <w:spacing w:line="360" w:lineRule="auto"/>
      </w:pPr>
      <w:r w:rsidRPr="002A3235">
        <w:t>- Сейчас я предлагаю рассмотреть колючку кактуса.</w:t>
      </w:r>
    </w:p>
    <w:p w:rsidR="00567E9A" w:rsidRPr="002A3235" w:rsidRDefault="00567E9A" w:rsidP="00567E9A">
      <w:pPr>
        <w:spacing w:line="360" w:lineRule="auto"/>
      </w:pPr>
      <w:r w:rsidRPr="002A3235">
        <w:t>- Что такое колючка для кактуса?</w:t>
      </w:r>
      <w:r w:rsidRPr="002A3235">
        <w:rPr>
          <w:i/>
          <w:color w:val="000000"/>
        </w:rPr>
        <w:t xml:space="preserve"> (Они являются видоизмененными листьями, напоминающими микроскопически тонкие трубочки)</w:t>
      </w:r>
    </w:p>
    <w:p w:rsidR="00567E9A" w:rsidRPr="002A3235" w:rsidRDefault="00567E9A" w:rsidP="00567E9A">
      <w:pPr>
        <w:spacing w:line="360" w:lineRule="auto"/>
        <w:rPr>
          <w:i/>
          <w:color w:val="000000"/>
        </w:rPr>
      </w:pPr>
      <w:r w:rsidRPr="002A3235">
        <w:t xml:space="preserve">- Для чего кактусу колючки?  </w:t>
      </w:r>
      <w:r w:rsidRPr="002A3235">
        <w:rPr>
          <w:i/>
        </w:rPr>
        <w:t>(О</w:t>
      </w:r>
      <w:r w:rsidRPr="002A3235">
        <w:rPr>
          <w:i/>
          <w:color w:val="000000"/>
        </w:rPr>
        <w:t xml:space="preserve">ни служат для </w:t>
      </w:r>
      <w:r w:rsidRPr="002A3235">
        <w:rPr>
          <w:i/>
          <w:color w:val="000000"/>
          <w:u w:val="single"/>
        </w:rPr>
        <w:t>впитывания влаги</w:t>
      </w:r>
      <w:r w:rsidRPr="002A3235">
        <w:rPr>
          <w:i/>
          <w:color w:val="000000"/>
        </w:rPr>
        <w:t xml:space="preserve">.  Кактусы способны впитывать воду всей поверхностью стебля, но колючки делают это особенно интенсивно. В какой-то степени колючки служат и </w:t>
      </w:r>
      <w:r w:rsidRPr="002A3235">
        <w:rPr>
          <w:i/>
          <w:color w:val="000000"/>
          <w:u w:val="single"/>
        </w:rPr>
        <w:t>для защиты</w:t>
      </w:r>
      <w:r w:rsidRPr="002A3235">
        <w:rPr>
          <w:i/>
          <w:color w:val="000000"/>
        </w:rPr>
        <w:t>.</w:t>
      </w:r>
    </w:p>
    <w:p w:rsidR="00567E9A" w:rsidRPr="002A3235" w:rsidRDefault="002A3235" w:rsidP="00567E9A">
      <w:pPr>
        <w:spacing w:line="360" w:lineRule="auto"/>
        <w:rPr>
          <w:snapToGrid w:val="0"/>
          <w:color w:val="000000"/>
          <w:w w:val="0"/>
          <w:u w:color="000000"/>
          <w:bdr w:val="none" w:sz="0" w:space="0" w:color="000000"/>
          <w:shd w:val="clear" w:color="000000" w:fill="000000"/>
          <w:lang/>
        </w:rPr>
      </w:pPr>
      <w:r w:rsidRPr="002A3235">
        <w:rPr>
          <w:noProof/>
        </w:rPr>
        <w:drawing>
          <wp:anchor distT="0" distB="0" distL="114300" distR="114300" simplePos="0" relativeHeight="251667456" behindDoc="1" locked="0" layoutInCell="1" allowOverlap="1">
            <wp:simplePos x="0" y="0"/>
            <wp:positionH relativeFrom="column">
              <wp:posOffset>-3810</wp:posOffset>
            </wp:positionH>
            <wp:positionV relativeFrom="paragraph">
              <wp:posOffset>189230</wp:posOffset>
            </wp:positionV>
            <wp:extent cx="1879600" cy="1409700"/>
            <wp:effectExtent l="0" t="0" r="6350" b="0"/>
            <wp:wrapTight wrapText="bothSides">
              <wp:wrapPolygon edited="0">
                <wp:start x="0" y="0"/>
                <wp:lineTo x="0" y="21308"/>
                <wp:lineTo x="21454" y="21308"/>
                <wp:lineTo x="21454" y="0"/>
                <wp:lineTo x="0" y="0"/>
              </wp:wrapPolygon>
            </wp:wrapTight>
            <wp:docPr id="4" name="Рисунок 4"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7"/>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79600" cy="1409700"/>
                    </a:xfrm>
                    <a:prstGeom prst="rect">
                      <a:avLst/>
                    </a:prstGeom>
                    <a:noFill/>
                    <a:ln>
                      <a:noFill/>
                    </a:ln>
                  </pic:spPr>
                </pic:pic>
              </a:graphicData>
            </a:graphic>
          </wp:anchor>
        </w:drawing>
      </w:r>
      <w:r w:rsidR="00567E9A" w:rsidRPr="002A3235">
        <w:rPr>
          <w:i/>
          <w:color w:val="000000"/>
        </w:rPr>
        <w:t xml:space="preserve">Ещё одна задача колючек – </w:t>
      </w:r>
      <w:r w:rsidR="00567E9A" w:rsidRPr="002A3235">
        <w:rPr>
          <w:i/>
          <w:color w:val="000000"/>
          <w:u w:val="single"/>
        </w:rPr>
        <w:t>защита стебля от палящего солнца</w:t>
      </w:r>
      <w:r w:rsidR="00567E9A" w:rsidRPr="002A3235">
        <w:rPr>
          <w:i/>
          <w:color w:val="000000"/>
        </w:rPr>
        <w:t xml:space="preserve">. У некоторых видов кактусов колючки настолько плотно покрывают стебель, что его практически не видно. А есть виды, покрытые </w:t>
      </w:r>
      <w:r w:rsidR="00567E9A" w:rsidRPr="002A3235">
        <w:rPr>
          <w:i/>
          <w:color w:val="000000"/>
        </w:rPr>
        <w:lastRenderedPageBreak/>
        <w:t>густым белым пухом, напоминающим роскошный мех. А холодной ночью такая шубка защитит от холода, когда бывают нередкие в этих местах минусовые температуры.</w:t>
      </w:r>
      <w:r w:rsidR="00567E9A" w:rsidRPr="002A3235">
        <w:rPr>
          <w:i/>
          <w:color w:val="000000"/>
        </w:rPr>
        <w:br/>
        <w:t xml:space="preserve">А ещё колючки </w:t>
      </w:r>
      <w:r w:rsidR="00567E9A" w:rsidRPr="002A3235">
        <w:rPr>
          <w:i/>
          <w:color w:val="000000"/>
          <w:u w:val="single"/>
        </w:rPr>
        <w:t>служат украшением</w:t>
      </w:r>
      <w:r w:rsidR="00567E9A" w:rsidRPr="002A3235">
        <w:rPr>
          <w:i/>
          <w:color w:val="000000"/>
        </w:rPr>
        <w:t>.)</w:t>
      </w:r>
      <w:r w:rsidR="00567E9A" w:rsidRPr="002A3235">
        <w:rPr>
          <w:snapToGrid w:val="0"/>
          <w:color w:val="000000"/>
          <w:w w:val="0"/>
          <w:u w:color="000000"/>
          <w:bdr w:val="none" w:sz="0" w:space="0" w:color="000000"/>
          <w:shd w:val="clear" w:color="000000" w:fill="000000"/>
          <w:lang/>
        </w:rPr>
        <w:t xml:space="preserve"> </w:t>
      </w:r>
    </w:p>
    <w:p w:rsidR="00567E9A" w:rsidRPr="002A3235" w:rsidRDefault="00295759" w:rsidP="00567E9A">
      <w:pPr>
        <w:spacing w:line="360" w:lineRule="auto"/>
        <w:rPr>
          <w:i/>
          <w:color w:val="000000"/>
        </w:rPr>
      </w:pPr>
      <w:r w:rsidRPr="002A3235">
        <w:rPr>
          <w:noProof/>
        </w:rPr>
        <w:drawing>
          <wp:anchor distT="0" distB="0" distL="114300" distR="114300" simplePos="0" relativeHeight="251668480" behindDoc="0" locked="0" layoutInCell="1" allowOverlap="1">
            <wp:simplePos x="0" y="0"/>
            <wp:positionH relativeFrom="column">
              <wp:posOffset>3419475</wp:posOffset>
            </wp:positionH>
            <wp:positionV relativeFrom="paragraph">
              <wp:posOffset>163830</wp:posOffset>
            </wp:positionV>
            <wp:extent cx="2400300" cy="1800225"/>
            <wp:effectExtent l="0" t="0" r="0" b="9525"/>
            <wp:wrapNone/>
            <wp:docPr id="3" name="Рисунок 3"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5"/>
                    <pic:cNvPicPr>
                      <a:picLocks noChangeAspect="1" noChangeArrowheads="1"/>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00300" cy="1800225"/>
                    </a:xfrm>
                    <a:prstGeom prst="rect">
                      <a:avLst/>
                    </a:prstGeom>
                    <a:noFill/>
                    <a:ln>
                      <a:noFill/>
                    </a:ln>
                  </pic:spPr>
                </pic:pic>
              </a:graphicData>
            </a:graphic>
          </wp:anchor>
        </w:drawing>
      </w:r>
    </w:p>
    <w:p w:rsidR="00567E9A" w:rsidRPr="002A3235" w:rsidRDefault="00567E9A" w:rsidP="00567E9A">
      <w:pPr>
        <w:spacing w:line="360" w:lineRule="auto"/>
        <w:rPr>
          <w:i/>
          <w:color w:val="000000"/>
        </w:rPr>
      </w:pPr>
    </w:p>
    <w:p w:rsidR="00567E9A" w:rsidRPr="002A3235" w:rsidRDefault="00567E9A" w:rsidP="00567E9A">
      <w:pPr>
        <w:spacing w:line="360" w:lineRule="auto"/>
        <w:rPr>
          <w:i/>
          <w:color w:val="000000"/>
        </w:rPr>
      </w:pPr>
    </w:p>
    <w:p w:rsidR="00567E9A" w:rsidRPr="002A3235" w:rsidRDefault="00567E9A" w:rsidP="00567E9A">
      <w:pPr>
        <w:spacing w:line="360" w:lineRule="auto"/>
        <w:rPr>
          <w:i/>
          <w:color w:val="000000"/>
        </w:rPr>
      </w:pPr>
    </w:p>
    <w:p w:rsidR="00567E9A" w:rsidRPr="002A3235" w:rsidRDefault="00567E9A" w:rsidP="00567E9A">
      <w:pPr>
        <w:spacing w:line="360" w:lineRule="auto"/>
        <w:rPr>
          <w:i/>
          <w:color w:val="000000"/>
        </w:rPr>
      </w:pPr>
    </w:p>
    <w:p w:rsidR="00567E9A" w:rsidRPr="002A3235" w:rsidRDefault="00567E9A" w:rsidP="00567E9A">
      <w:pPr>
        <w:spacing w:line="360" w:lineRule="auto"/>
        <w:rPr>
          <w:i/>
          <w:color w:val="000000"/>
        </w:rPr>
      </w:pPr>
    </w:p>
    <w:p w:rsidR="00567E9A" w:rsidRPr="002A3235" w:rsidRDefault="00567E9A" w:rsidP="00567E9A">
      <w:pPr>
        <w:spacing w:line="360" w:lineRule="auto"/>
        <w:rPr>
          <w:i/>
          <w:color w:val="000000"/>
        </w:rPr>
      </w:pPr>
    </w:p>
    <w:p w:rsidR="00567E9A" w:rsidRPr="002A3235" w:rsidRDefault="002A3235" w:rsidP="00567E9A">
      <w:pPr>
        <w:spacing w:line="360" w:lineRule="auto"/>
        <w:rPr>
          <w:i/>
          <w:color w:val="000000"/>
        </w:rPr>
      </w:pPr>
      <w:r w:rsidRPr="002A3235">
        <w:rPr>
          <w:noProof/>
        </w:rPr>
        <w:drawing>
          <wp:anchor distT="0" distB="0" distL="114300" distR="114300" simplePos="0" relativeHeight="251669504" behindDoc="1" locked="0" layoutInCell="1" allowOverlap="1">
            <wp:simplePos x="0" y="0"/>
            <wp:positionH relativeFrom="column">
              <wp:posOffset>-165735</wp:posOffset>
            </wp:positionH>
            <wp:positionV relativeFrom="paragraph">
              <wp:posOffset>10160</wp:posOffset>
            </wp:positionV>
            <wp:extent cx="2540000" cy="1905000"/>
            <wp:effectExtent l="0" t="0" r="0" b="0"/>
            <wp:wrapTight wrapText="bothSides">
              <wp:wrapPolygon edited="0">
                <wp:start x="0" y="0"/>
                <wp:lineTo x="0" y="21384"/>
                <wp:lineTo x="21384" y="21384"/>
                <wp:lineTo x="21384" y="0"/>
                <wp:lineTo x="0" y="0"/>
              </wp:wrapPolygon>
            </wp:wrapTight>
            <wp:docPr id="2" name="Рисунок 2"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6"/>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40000" cy="1905000"/>
                    </a:xfrm>
                    <a:prstGeom prst="rect">
                      <a:avLst/>
                    </a:prstGeom>
                    <a:noFill/>
                    <a:ln>
                      <a:noFill/>
                    </a:ln>
                  </pic:spPr>
                </pic:pic>
              </a:graphicData>
            </a:graphic>
          </wp:anchor>
        </w:drawing>
      </w:r>
    </w:p>
    <w:p w:rsidR="00567E9A" w:rsidRPr="002A3235" w:rsidRDefault="00567E9A" w:rsidP="00567E9A">
      <w:pPr>
        <w:spacing w:line="360" w:lineRule="auto"/>
        <w:rPr>
          <w:i/>
          <w:color w:val="000000"/>
        </w:rPr>
      </w:pPr>
    </w:p>
    <w:p w:rsidR="00567E9A" w:rsidRPr="002A3235" w:rsidRDefault="00567E9A" w:rsidP="00567E9A">
      <w:pPr>
        <w:spacing w:line="360" w:lineRule="auto"/>
        <w:rPr>
          <w:i/>
          <w:color w:val="000000"/>
        </w:rPr>
      </w:pPr>
    </w:p>
    <w:p w:rsidR="00567E9A" w:rsidRPr="002A3235" w:rsidRDefault="00567E9A" w:rsidP="00567E9A">
      <w:pPr>
        <w:spacing w:line="360" w:lineRule="auto"/>
        <w:rPr>
          <w:color w:val="000080"/>
        </w:rPr>
      </w:pPr>
    </w:p>
    <w:p w:rsidR="00567E9A" w:rsidRPr="002A3235" w:rsidRDefault="00567E9A" w:rsidP="00567E9A">
      <w:pPr>
        <w:spacing w:line="360" w:lineRule="auto"/>
        <w:rPr>
          <w:color w:val="000080"/>
        </w:rPr>
      </w:pPr>
    </w:p>
    <w:p w:rsidR="00567E9A" w:rsidRPr="002A3235" w:rsidRDefault="00567E9A" w:rsidP="00567E9A">
      <w:pPr>
        <w:spacing w:line="360" w:lineRule="auto"/>
        <w:rPr>
          <w:color w:val="000080"/>
        </w:rPr>
      </w:pPr>
    </w:p>
    <w:p w:rsidR="00567E9A" w:rsidRPr="002A3235" w:rsidRDefault="00567E9A" w:rsidP="00567E9A">
      <w:pPr>
        <w:spacing w:line="360" w:lineRule="auto"/>
        <w:ind w:firstLine="708"/>
      </w:pPr>
      <w:r w:rsidRPr="002A3235">
        <w:t>Рассматриваемые образцы фотографируются, заносятся в коллекцию.</w:t>
      </w:r>
    </w:p>
    <w:p w:rsidR="00567E9A" w:rsidRPr="002A3235" w:rsidRDefault="00567E9A" w:rsidP="00567E9A">
      <w:pPr>
        <w:spacing w:line="360" w:lineRule="auto"/>
      </w:pPr>
      <w:r w:rsidRPr="002A3235">
        <w:t>Затем делаем из полученных фотографий слайд-шоу, подписываем, можно добавить музыкальное сопровождение.</w:t>
      </w:r>
    </w:p>
    <w:p w:rsidR="00567E9A" w:rsidRPr="002A3235" w:rsidRDefault="00567E9A" w:rsidP="00567E9A">
      <w:pPr>
        <w:spacing w:line="360" w:lineRule="auto"/>
        <w:rPr>
          <w:color w:val="000080"/>
        </w:rPr>
      </w:pPr>
    </w:p>
    <w:p w:rsidR="00567E9A" w:rsidRPr="002A3235" w:rsidRDefault="00567E9A" w:rsidP="00567E9A">
      <w:pPr>
        <w:widowControl w:val="0"/>
        <w:autoSpaceDE w:val="0"/>
        <w:autoSpaceDN w:val="0"/>
        <w:adjustRightInd w:val="0"/>
        <w:spacing w:line="360" w:lineRule="auto"/>
        <w:rPr>
          <w:i/>
          <w:color w:val="000000"/>
        </w:rPr>
      </w:pPr>
      <w:r w:rsidRPr="002A3235">
        <w:rPr>
          <w:color w:val="000000"/>
        </w:rPr>
        <w:t>- В чем нам помог микроскоп</w:t>
      </w:r>
      <w:r w:rsidRPr="002A3235">
        <w:rPr>
          <w:i/>
          <w:color w:val="000000"/>
        </w:rPr>
        <w:t>?</w:t>
      </w:r>
    </w:p>
    <w:p w:rsidR="00567E9A" w:rsidRPr="002A3235" w:rsidRDefault="00567E9A" w:rsidP="00567E9A">
      <w:pPr>
        <w:widowControl w:val="0"/>
        <w:autoSpaceDE w:val="0"/>
        <w:autoSpaceDN w:val="0"/>
        <w:adjustRightInd w:val="0"/>
        <w:spacing w:line="360" w:lineRule="auto"/>
        <w:rPr>
          <w:i/>
          <w:color w:val="000000"/>
        </w:rPr>
      </w:pPr>
    </w:p>
    <w:p w:rsidR="00567E9A" w:rsidRPr="002A3235" w:rsidRDefault="00567E9A" w:rsidP="000728DA">
      <w:pPr>
        <w:numPr>
          <w:ilvl w:val="0"/>
          <w:numId w:val="32"/>
        </w:numPr>
        <w:spacing w:line="360" w:lineRule="auto"/>
        <w:rPr>
          <w:b/>
          <w:i/>
          <w:u w:val="single"/>
        </w:rPr>
      </w:pPr>
      <w:r w:rsidRPr="002A3235">
        <w:rPr>
          <w:i/>
          <w:color w:val="000000"/>
        </w:rPr>
        <w:t xml:space="preserve"> </w:t>
      </w:r>
      <w:r w:rsidRPr="002A3235">
        <w:rPr>
          <w:u w:val="single"/>
        </w:rPr>
        <w:t>Тема  урока:</w:t>
      </w:r>
      <w:r w:rsidRPr="002A3235">
        <w:rPr>
          <w:b/>
          <w:i/>
          <w:u w:val="single"/>
        </w:rPr>
        <w:t xml:space="preserve"> Строение вещества.</w:t>
      </w:r>
    </w:p>
    <w:p w:rsidR="00567E9A" w:rsidRPr="002A3235" w:rsidRDefault="00567E9A" w:rsidP="00567E9A">
      <w:pPr>
        <w:spacing w:line="360" w:lineRule="auto"/>
        <w:ind w:left="708" w:firstLine="708"/>
        <w:rPr>
          <w:b/>
          <w:i/>
        </w:rPr>
      </w:pPr>
      <w:r w:rsidRPr="002A3235">
        <w:t>Лабораторная работа</w:t>
      </w:r>
      <w:r w:rsidRPr="002A3235">
        <w:rPr>
          <w:b/>
          <w:i/>
        </w:rPr>
        <w:t>: смешивание различных веществ, создание фильма с помощью микроскопа.</w:t>
      </w:r>
    </w:p>
    <w:p w:rsidR="00567E9A" w:rsidRPr="002A3235" w:rsidRDefault="00567E9A" w:rsidP="00567E9A">
      <w:pPr>
        <w:spacing w:line="360" w:lineRule="auto"/>
        <w:ind w:left="708" w:firstLine="708"/>
        <w:rPr>
          <w:b/>
          <w:i/>
          <w:color w:val="000000"/>
        </w:rPr>
      </w:pPr>
      <w:r w:rsidRPr="002A3235">
        <w:rPr>
          <w:bCs/>
          <w:iCs/>
        </w:rPr>
        <w:t>Цель:</w:t>
      </w:r>
      <w:r w:rsidRPr="002A3235">
        <w:rPr>
          <w:b/>
          <w:bCs/>
          <w:i/>
          <w:iCs/>
        </w:rPr>
        <w:t xml:space="preserve"> узнать, что происходит с веществами при смешивании</w:t>
      </w:r>
      <w:r w:rsidRPr="002A3235">
        <w:rPr>
          <w:color w:val="000000"/>
        </w:rPr>
        <w:t xml:space="preserve"> </w:t>
      </w:r>
      <w:r w:rsidRPr="002A3235">
        <w:rPr>
          <w:b/>
          <w:i/>
          <w:color w:val="000000"/>
        </w:rPr>
        <w:t>друг с другом?</w:t>
      </w:r>
    </w:p>
    <w:p w:rsidR="00567E9A" w:rsidRPr="002A3235" w:rsidRDefault="00567E9A" w:rsidP="00567E9A">
      <w:pPr>
        <w:widowControl w:val="0"/>
        <w:spacing w:line="360" w:lineRule="auto"/>
        <w:ind w:left="708" w:firstLine="708"/>
        <w:jc w:val="both"/>
      </w:pPr>
      <w:r w:rsidRPr="002A3235">
        <w:rPr>
          <w:bCs/>
          <w:iCs/>
        </w:rPr>
        <w:t>Объекты изучения:</w:t>
      </w:r>
      <w:r w:rsidRPr="002A3235">
        <w:rPr>
          <w:b/>
          <w:bCs/>
          <w:i/>
          <w:iCs/>
        </w:rPr>
        <w:t xml:space="preserve"> </w:t>
      </w:r>
      <w:r w:rsidRPr="002A3235">
        <w:rPr>
          <w:b/>
          <w:bCs/>
          <w:i/>
        </w:rPr>
        <w:t>вода, акварельные краски, кусочек сахара, растворимый кофе.</w:t>
      </w:r>
    </w:p>
    <w:p w:rsidR="00567E9A" w:rsidRPr="002A3235" w:rsidRDefault="00567E9A" w:rsidP="00567E9A">
      <w:pPr>
        <w:widowControl w:val="0"/>
        <w:spacing w:line="360" w:lineRule="auto"/>
        <w:ind w:left="708" w:firstLine="708"/>
        <w:jc w:val="both"/>
        <w:rPr>
          <w:b/>
          <w:i/>
        </w:rPr>
      </w:pPr>
      <w:r w:rsidRPr="002A3235">
        <w:rPr>
          <w:bCs/>
          <w:iCs/>
        </w:rPr>
        <w:t>Оборудование:</w:t>
      </w:r>
      <w:r w:rsidRPr="002A3235">
        <w:rPr>
          <w:i/>
          <w:iCs/>
        </w:rPr>
        <w:t xml:space="preserve"> </w:t>
      </w:r>
      <w:r w:rsidRPr="002A3235">
        <w:rPr>
          <w:b/>
          <w:i/>
        </w:rPr>
        <w:t>цифровой микроскоп.</w:t>
      </w:r>
    </w:p>
    <w:p w:rsidR="00567E9A" w:rsidRPr="002A3235" w:rsidRDefault="00567E9A" w:rsidP="00567E9A">
      <w:pPr>
        <w:spacing w:line="360" w:lineRule="auto"/>
        <w:rPr>
          <w:color w:val="000000"/>
        </w:rPr>
      </w:pPr>
      <w:r w:rsidRPr="002A3235">
        <w:rPr>
          <w:color w:val="000000"/>
        </w:rPr>
        <w:t>- Итак, мы с вами знаем, что нас окружают тела, тела состоят из веществ, а вещества состоят из частиц.</w:t>
      </w:r>
    </w:p>
    <w:p w:rsidR="00567E9A" w:rsidRPr="002A3235" w:rsidRDefault="00567E9A" w:rsidP="00567E9A">
      <w:pPr>
        <w:spacing w:line="360" w:lineRule="auto"/>
        <w:rPr>
          <w:color w:val="000000"/>
        </w:rPr>
      </w:pPr>
      <w:r w:rsidRPr="002A3235">
        <w:rPr>
          <w:color w:val="000000"/>
        </w:rPr>
        <w:t>-Сейчас нам предстоит выяснить, что произойдет с веществами, если их смешать друг с другом?</w:t>
      </w:r>
    </w:p>
    <w:p w:rsidR="00567E9A" w:rsidRPr="002A3235" w:rsidRDefault="00567E9A" w:rsidP="00567E9A">
      <w:pPr>
        <w:spacing w:line="360" w:lineRule="auto"/>
        <w:rPr>
          <w:color w:val="000000"/>
        </w:rPr>
      </w:pPr>
      <w:r w:rsidRPr="002A3235">
        <w:rPr>
          <w:color w:val="000000"/>
        </w:rPr>
        <w:lastRenderedPageBreak/>
        <w:t>- Приведите примеры любых веществ.</w:t>
      </w:r>
    </w:p>
    <w:p w:rsidR="00567E9A" w:rsidRPr="002A3235" w:rsidRDefault="00567E9A" w:rsidP="00567E9A">
      <w:pPr>
        <w:spacing w:line="360" w:lineRule="auto"/>
        <w:rPr>
          <w:color w:val="000000"/>
        </w:rPr>
      </w:pPr>
      <w:r w:rsidRPr="002A3235">
        <w:rPr>
          <w:color w:val="000000"/>
        </w:rPr>
        <w:t>- Проведем исследование. Снимем фильм, чтобы показать на уроках учащимся класса.</w:t>
      </w:r>
    </w:p>
    <w:p w:rsidR="00567E9A" w:rsidRPr="002A3235" w:rsidRDefault="00567E9A" w:rsidP="00567E9A">
      <w:pPr>
        <w:spacing w:line="360" w:lineRule="auto"/>
        <w:rPr>
          <w:color w:val="000000"/>
        </w:rPr>
      </w:pPr>
      <w:r w:rsidRPr="002A3235">
        <w:rPr>
          <w:color w:val="000000"/>
        </w:rPr>
        <w:t>- Смешаем два жидких вещества: воду и краску.</w:t>
      </w:r>
    </w:p>
    <w:p w:rsidR="00567E9A" w:rsidRPr="002A3235" w:rsidRDefault="00567E9A" w:rsidP="00567E9A">
      <w:pPr>
        <w:spacing w:line="360" w:lineRule="auto"/>
        <w:rPr>
          <w:color w:val="000080"/>
        </w:rPr>
      </w:pPr>
      <w:r w:rsidRPr="002A3235">
        <w:rPr>
          <w:color w:val="000080"/>
        </w:rPr>
        <w:t>В воду аккуратно положить каплю чернил или краски.</w:t>
      </w:r>
    </w:p>
    <w:p w:rsidR="00567E9A" w:rsidRPr="002A3235" w:rsidRDefault="00567E9A" w:rsidP="00567E9A">
      <w:pPr>
        <w:spacing w:line="360" w:lineRule="auto"/>
        <w:rPr>
          <w:color w:val="000080"/>
        </w:rPr>
      </w:pPr>
      <w:r w:rsidRPr="002A3235">
        <w:rPr>
          <w:color w:val="000080"/>
        </w:rPr>
        <w:t>Наблюдаем за окрашиванием воды и снимаем фильм.</w:t>
      </w:r>
    </w:p>
    <w:p w:rsidR="00567E9A" w:rsidRPr="002A3235" w:rsidRDefault="00567E9A" w:rsidP="00567E9A">
      <w:pPr>
        <w:spacing w:line="360" w:lineRule="auto"/>
        <w:rPr>
          <w:color w:val="000000"/>
        </w:rPr>
      </w:pPr>
      <w:r w:rsidRPr="002A3235">
        <w:rPr>
          <w:color w:val="000000"/>
        </w:rPr>
        <w:t xml:space="preserve">- Почему окрасилась вода? </w:t>
      </w:r>
    </w:p>
    <w:p w:rsidR="00567E9A" w:rsidRPr="002A3235" w:rsidRDefault="00567E9A" w:rsidP="00567E9A">
      <w:pPr>
        <w:spacing w:line="360" w:lineRule="auto"/>
        <w:rPr>
          <w:color w:val="000000"/>
        </w:rPr>
      </w:pPr>
      <w:r w:rsidRPr="002A3235">
        <w:rPr>
          <w:color w:val="000000"/>
        </w:rPr>
        <w:t xml:space="preserve">- Возможно ли окрашивание воды, если бы она была сплошной? </w:t>
      </w:r>
    </w:p>
    <w:p w:rsidR="00567E9A" w:rsidRPr="002A3235" w:rsidRDefault="00567E9A" w:rsidP="00567E9A">
      <w:pPr>
        <w:spacing w:line="360" w:lineRule="auto"/>
        <w:rPr>
          <w:color w:val="000000"/>
        </w:rPr>
      </w:pPr>
      <w:r w:rsidRPr="002A3235">
        <w:rPr>
          <w:i/>
          <w:color w:val="000000"/>
        </w:rPr>
        <w:t>(Нет, вода окрасилась, потому что состоит из отдельных частиц, между которыми есть промежутки).</w:t>
      </w:r>
      <w:r w:rsidRPr="002A3235">
        <w:rPr>
          <w:color w:val="000000"/>
        </w:rPr>
        <w:t xml:space="preserve"> </w:t>
      </w:r>
    </w:p>
    <w:p w:rsidR="00567E9A" w:rsidRPr="002A3235" w:rsidRDefault="00567E9A" w:rsidP="00567E9A">
      <w:pPr>
        <w:spacing w:line="360" w:lineRule="auto"/>
        <w:rPr>
          <w:i/>
          <w:color w:val="000000"/>
        </w:rPr>
      </w:pPr>
      <w:r w:rsidRPr="002A3235">
        <w:rPr>
          <w:color w:val="000000"/>
        </w:rPr>
        <w:t xml:space="preserve">- Почему окрашивание происходило в разные стороны? </w:t>
      </w:r>
      <w:r w:rsidRPr="002A3235">
        <w:rPr>
          <w:i/>
          <w:color w:val="000000"/>
        </w:rPr>
        <w:t>( частицы двигаются в разных направлениях)</w:t>
      </w:r>
    </w:p>
    <w:p w:rsidR="00567E9A" w:rsidRPr="002A3235" w:rsidRDefault="00567E9A" w:rsidP="00567E9A">
      <w:pPr>
        <w:spacing w:line="360" w:lineRule="auto"/>
        <w:rPr>
          <w:color w:val="000000"/>
        </w:rPr>
      </w:pPr>
      <w:r w:rsidRPr="002A3235">
        <w:rPr>
          <w:color w:val="000000"/>
        </w:rPr>
        <w:t>- Сейчас проведем следующее исследование, которое поможет нам узнать:  могут ли частицы твердого вещества смешаться с частицами жидкого вещества?</w:t>
      </w:r>
    </w:p>
    <w:p w:rsidR="00567E9A" w:rsidRPr="002A3235" w:rsidRDefault="00567E9A" w:rsidP="00567E9A">
      <w:pPr>
        <w:spacing w:line="360" w:lineRule="auto"/>
        <w:rPr>
          <w:color w:val="000000"/>
        </w:rPr>
      </w:pPr>
      <w:r w:rsidRPr="002A3235">
        <w:rPr>
          <w:color w:val="000000"/>
        </w:rPr>
        <w:t>- В воду положим кусочек сахара.</w:t>
      </w:r>
    </w:p>
    <w:p w:rsidR="00567E9A" w:rsidRPr="002A3235" w:rsidRDefault="00567E9A" w:rsidP="00567E9A">
      <w:pPr>
        <w:spacing w:line="360" w:lineRule="auto"/>
        <w:rPr>
          <w:i/>
          <w:color w:val="000000"/>
        </w:rPr>
      </w:pPr>
      <w:r w:rsidRPr="002A3235">
        <w:rPr>
          <w:color w:val="000000"/>
        </w:rPr>
        <w:t xml:space="preserve">- Что происходит с сахаром? </w:t>
      </w:r>
      <w:r w:rsidRPr="002A3235">
        <w:rPr>
          <w:i/>
          <w:color w:val="000000"/>
        </w:rPr>
        <w:t>(Он тает и становится  невидимым)</w:t>
      </w:r>
    </w:p>
    <w:p w:rsidR="00567E9A" w:rsidRPr="002A3235" w:rsidRDefault="00567E9A" w:rsidP="00567E9A">
      <w:pPr>
        <w:spacing w:line="360" w:lineRule="auto"/>
        <w:rPr>
          <w:i/>
          <w:color w:val="000000"/>
        </w:rPr>
      </w:pPr>
      <w:r w:rsidRPr="002A3235">
        <w:rPr>
          <w:color w:val="000000"/>
        </w:rPr>
        <w:t xml:space="preserve">- А что станет с водой?  </w:t>
      </w:r>
      <w:r w:rsidRPr="002A3235">
        <w:rPr>
          <w:i/>
          <w:color w:val="000000"/>
        </w:rPr>
        <w:t>(Она станет сладкой)</w:t>
      </w:r>
    </w:p>
    <w:p w:rsidR="00567E9A" w:rsidRPr="002A3235" w:rsidRDefault="00567E9A" w:rsidP="00567E9A">
      <w:pPr>
        <w:spacing w:line="360" w:lineRule="auto"/>
        <w:rPr>
          <w:i/>
          <w:color w:val="000000"/>
        </w:rPr>
      </w:pPr>
      <w:r w:rsidRPr="002A3235">
        <w:rPr>
          <w:color w:val="000000"/>
        </w:rPr>
        <w:t xml:space="preserve">- Почему это происходит?  </w:t>
      </w:r>
      <w:r w:rsidRPr="002A3235">
        <w:rPr>
          <w:i/>
          <w:color w:val="000000"/>
        </w:rPr>
        <w:t>(частицы воды смешались с частицами сахара)</w:t>
      </w:r>
    </w:p>
    <w:p w:rsidR="00567E9A" w:rsidRPr="002A3235" w:rsidRDefault="00567E9A" w:rsidP="00567E9A">
      <w:pPr>
        <w:spacing w:line="360" w:lineRule="auto"/>
        <w:rPr>
          <w:color w:val="000000"/>
        </w:rPr>
      </w:pPr>
      <w:r w:rsidRPr="002A3235">
        <w:rPr>
          <w:color w:val="000000"/>
        </w:rPr>
        <w:t xml:space="preserve"> - Теперь добавим гранулу кофе.</w:t>
      </w:r>
    </w:p>
    <w:p w:rsidR="00567E9A" w:rsidRPr="002A3235" w:rsidRDefault="00567E9A" w:rsidP="00567E9A">
      <w:pPr>
        <w:spacing w:line="360" w:lineRule="auto"/>
        <w:rPr>
          <w:color w:val="000000"/>
        </w:rPr>
      </w:pPr>
      <w:r w:rsidRPr="002A3235">
        <w:rPr>
          <w:color w:val="000000"/>
        </w:rPr>
        <w:t>- Что мы видим?</w:t>
      </w:r>
    </w:p>
    <w:p w:rsidR="00567E9A" w:rsidRPr="002A3235" w:rsidRDefault="00567E9A" w:rsidP="00567E9A">
      <w:pPr>
        <w:spacing w:line="360" w:lineRule="auto"/>
        <w:rPr>
          <w:color w:val="000000"/>
        </w:rPr>
      </w:pPr>
      <w:r w:rsidRPr="002A3235">
        <w:rPr>
          <w:color w:val="000000"/>
        </w:rPr>
        <w:t>- Почему гранулы кофе хватило, чтобы окрасить воду?</w:t>
      </w:r>
    </w:p>
    <w:p w:rsidR="00567E9A" w:rsidRPr="002A3235" w:rsidRDefault="00567E9A" w:rsidP="00567E9A">
      <w:pPr>
        <w:spacing w:line="360" w:lineRule="auto"/>
        <w:rPr>
          <w:i/>
          <w:color w:val="000000"/>
        </w:rPr>
      </w:pPr>
      <w:r w:rsidRPr="002A3235">
        <w:rPr>
          <w:i/>
          <w:color w:val="000000"/>
        </w:rPr>
        <w:t>(В нем много частиц).</w:t>
      </w:r>
    </w:p>
    <w:p w:rsidR="00567E9A" w:rsidRPr="002A3235" w:rsidRDefault="00567E9A" w:rsidP="00567E9A">
      <w:pPr>
        <w:spacing w:line="360" w:lineRule="auto"/>
        <w:rPr>
          <w:i/>
          <w:color w:val="000000"/>
        </w:rPr>
      </w:pPr>
      <w:r w:rsidRPr="002A3235">
        <w:rPr>
          <w:color w:val="000000"/>
        </w:rPr>
        <w:t xml:space="preserve">- Так почему же окрасилась вода? </w:t>
      </w:r>
      <w:r w:rsidRPr="002A3235">
        <w:rPr>
          <w:i/>
          <w:color w:val="000000"/>
        </w:rPr>
        <w:t>(гранула кофе распалась на мелкие частицы и ее частицы смешались с частицами воды)</w:t>
      </w:r>
    </w:p>
    <w:p w:rsidR="00567E9A" w:rsidRPr="002A3235" w:rsidRDefault="00567E9A" w:rsidP="00567E9A">
      <w:pPr>
        <w:spacing w:line="360" w:lineRule="auto"/>
        <w:rPr>
          <w:color w:val="000000"/>
        </w:rPr>
      </w:pPr>
      <w:r w:rsidRPr="002A3235">
        <w:rPr>
          <w:color w:val="000000"/>
        </w:rPr>
        <w:t>- Что мы смогли увидеть, лучше рассмотреть с помощью микроскопа?</w:t>
      </w:r>
    </w:p>
    <w:p w:rsidR="00567E9A" w:rsidRPr="002A3235" w:rsidRDefault="00567E9A" w:rsidP="00567E9A">
      <w:r w:rsidRPr="002A3235">
        <w:rPr>
          <w:color w:val="000000"/>
        </w:rPr>
        <w:t>- Давайте еще раз посмотрим фильм, но уже  на большом экране.</w:t>
      </w:r>
    </w:p>
    <w:p w:rsidR="00567E9A" w:rsidRPr="002A3235" w:rsidRDefault="00567E9A" w:rsidP="00567E9A">
      <w:pPr>
        <w:spacing w:line="360" w:lineRule="auto"/>
        <w:rPr>
          <w:b/>
          <w:i/>
        </w:rPr>
      </w:pPr>
    </w:p>
    <w:p w:rsidR="00567E9A" w:rsidRPr="002A3235" w:rsidRDefault="00567E9A" w:rsidP="00567E9A">
      <w:pPr>
        <w:spacing w:line="360" w:lineRule="auto"/>
        <w:rPr>
          <w:b/>
          <w:i/>
        </w:rPr>
      </w:pPr>
      <w:r w:rsidRPr="002A3235">
        <w:rPr>
          <w:b/>
          <w:i/>
        </w:rPr>
        <w:t>Итог</w:t>
      </w:r>
    </w:p>
    <w:p w:rsidR="00567E9A" w:rsidRPr="002A3235" w:rsidRDefault="00567E9A" w:rsidP="00567E9A">
      <w:pPr>
        <w:widowControl w:val="0"/>
        <w:spacing w:line="360" w:lineRule="auto"/>
        <w:ind w:firstLine="709"/>
        <w:jc w:val="both"/>
      </w:pPr>
      <w:r w:rsidRPr="002A3235">
        <w:rPr>
          <w:iCs/>
        </w:rPr>
        <w:t>Использование на уроке окружающего мира цифрового микроскопа</w:t>
      </w:r>
      <w:r w:rsidRPr="002A3235">
        <w:t xml:space="preserve"> совместно с компьютером позволяет получить увеличенное изображение изучаемого объекта (микропрепарата) на экране монитора (при работе в группе или в классах с малым числом учащихся) или на большом экране (при работе с целым классом) с помощью выносного проекционного устройства, подключаемого к компьютеру. Цифровой микроскоп позволяет</w:t>
      </w:r>
    </w:p>
    <w:p w:rsidR="00567E9A" w:rsidRPr="002A3235" w:rsidRDefault="00567E9A" w:rsidP="000728DA">
      <w:pPr>
        <w:widowControl w:val="0"/>
        <w:numPr>
          <w:ilvl w:val="0"/>
          <w:numId w:val="31"/>
        </w:numPr>
        <w:tabs>
          <w:tab w:val="left" w:pos="993"/>
        </w:tabs>
        <w:spacing w:line="360" w:lineRule="auto"/>
        <w:ind w:left="0" w:firstLine="709"/>
        <w:jc w:val="both"/>
      </w:pPr>
      <w:r w:rsidRPr="002A3235">
        <w:t xml:space="preserve">изучать исследуемый объект не одному ученику, а группе учащихся одновременно; </w:t>
      </w:r>
    </w:p>
    <w:p w:rsidR="00567E9A" w:rsidRPr="002A3235" w:rsidRDefault="00567E9A" w:rsidP="000728DA">
      <w:pPr>
        <w:widowControl w:val="0"/>
        <w:numPr>
          <w:ilvl w:val="0"/>
          <w:numId w:val="31"/>
        </w:numPr>
        <w:tabs>
          <w:tab w:val="left" w:pos="993"/>
        </w:tabs>
        <w:spacing w:line="360" w:lineRule="auto"/>
        <w:ind w:left="0" w:firstLine="709"/>
        <w:jc w:val="both"/>
      </w:pPr>
      <w:r w:rsidRPr="002A3235">
        <w:lastRenderedPageBreak/>
        <w:t xml:space="preserve">использовать изображения объектов в качестве демонстрационных таблиц для объяснения темы или при опросе учащихся; </w:t>
      </w:r>
    </w:p>
    <w:p w:rsidR="00567E9A" w:rsidRPr="002A3235" w:rsidRDefault="00567E9A" w:rsidP="000728DA">
      <w:pPr>
        <w:widowControl w:val="0"/>
        <w:numPr>
          <w:ilvl w:val="0"/>
          <w:numId w:val="31"/>
        </w:numPr>
        <w:tabs>
          <w:tab w:val="left" w:pos="993"/>
        </w:tabs>
        <w:spacing w:line="360" w:lineRule="auto"/>
        <w:ind w:left="0" w:firstLine="709"/>
        <w:jc w:val="both"/>
      </w:pPr>
      <w:r w:rsidRPr="002A3235">
        <w:t xml:space="preserve">применять разноуровневые задания для учеников одного класса; </w:t>
      </w:r>
    </w:p>
    <w:p w:rsidR="00567E9A" w:rsidRPr="002A3235" w:rsidRDefault="00567E9A" w:rsidP="000728DA">
      <w:pPr>
        <w:widowControl w:val="0"/>
        <w:numPr>
          <w:ilvl w:val="0"/>
          <w:numId w:val="31"/>
        </w:numPr>
        <w:tabs>
          <w:tab w:val="left" w:pos="993"/>
        </w:tabs>
        <w:spacing w:line="360" w:lineRule="auto"/>
        <w:ind w:left="0" w:firstLine="709"/>
        <w:jc w:val="both"/>
      </w:pPr>
      <w:r w:rsidRPr="002A3235">
        <w:t xml:space="preserve">создавать презентационные видеоматериалы по изучаемой теме; </w:t>
      </w:r>
    </w:p>
    <w:p w:rsidR="00567E9A" w:rsidRPr="002A3235" w:rsidRDefault="00567E9A" w:rsidP="000728DA">
      <w:pPr>
        <w:widowControl w:val="0"/>
        <w:numPr>
          <w:ilvl w:val="0"/>
          <w:numId w:val="31"/>
        </w:numPr>
        <w:tabs>
          <w:tab w:val="left" w:pos="993"/>
        </w:tabs>
        <w:spacing w:line="360" w:lineRule="auto"/>
        <w:ind w:left="0" w:firstLine="709"/>
        <w:jc w:val="both"/>
      </w:pPr>
      <w:r w:rsidRPr="002A3235">
        <w:t xml:space="preserve">использовать изображения объектов на бумажных носителях в качестве раздаточного или отчетного материала. </w:t>
      </w:r>
    </w:p>
    <w:p w:rsidR="00A15C87" w:rsidRPr="002A3235" w:rsidRDefault="00567E9A" w:rsidP="00A066E1">
      <w:pPr>
        <w:widowControl w:val="0"/>
        <w:spacing w:line="360" w:lineRule="auto"/>
        <w:ind w:firstLine="709"/>
        <w:jc w:val="both"/>
      </w:pPr>
      <w:r w:rsidRPr="002A3235">
        <w:t>Использование цифрового микроскопа при проведении школьных биологических исследований дает ощутимый дидактический эффект в плане</w:t>
      </w:r>
      <w:r w:rsidRPr="002A3235">
        <w:rPr>
          <w:b/>
          <w:bCs/>
        </w:rPr>
        <w:t xml:space="preserve"> </w:t>
      </w:r>
      <w:r w:rsidRPr="002A3235">
        <w:rPr>
          <w:b/>
          <w:bCs/>
          <w:iCs/>
        </w:rPr>
        <w:t>мотивации</w:t>
      </w:r>
      <w:r w:rsidRPr="002A3235">
        <w:rPr>
          <w:iCs/>
        </w:rPr>
        <w:t>,</w:t>
      </w:r>
      <w:r w:rsidRPr="002A3235">
        <w:t xml:space="preserve"> систематизации и углубления знаний учеников, то есть формирования так называемых обучающих возможностей, развития способностей учащихся к </w:t>
      </w:r>
      <w:r w:rsidR="00A066E1" w:rsidRPr="002A3235">
        <w:t>приобретению и усвоению знаний.</w:t>
      </w:r>
    </w:p>
    <w:p w:rsidR="00A15C87" w:rsidRPr="002A3235" w:rsidRDefault="00A15C87" w:rsidP="0019682C">
      <w:pPr>
        <w:jc w:val="both"/>
      </w:pPr>
    </w:p>
    <w:p w:rsidR="0074227D" w:rsidRPr="002A3235" w:rsidRDefault="0074227D" w:rsidP="00614A98">
      <w:pPr>
        <w:rPr>
          <w:rFonts w:eastAsia="Calibri"/>
          <w:lang w:eastAsia="en-US"/>
        </w:rPr>
      </w:pPr>
    </w:p>
    <w:p w:rsidR="0074227D" w:rsidRPr="00864549" w:rsidRDefault="00864549" w:rsidP="00864549">
      <w:pPr>
        <w:ind w:left="360"/>
        <w:rPr>
          <w:rFonts w:eastAsia="Calibri"/>
          <w:b/>
          <w:sz w:val="36"/>
          <w:szCs w:val="36"/>
          <w:lang w:eastAsia="en-US"/>
        </w:rPr>
      </w:pPr>
      <w:r>
        <w:rPr>
          <w:rFonts w:eastAsia="Calibri"/>
          <w:b/>
          <w:sz w:val="36"/>
          <w:szCs w:val="36"/>
          <w:lang w:eastAsia="en-US"/>
        </w:rPr>
        <w:t>4.</w:t>
      </w:r>
      <w:r w:rsidR="0074227D" w:rsidRPr="00864549">
        <w:rPr>
          <w:rFonts w:eastAsia="Calibri"/>
          <w:b/>
          <w:sz w:val="36"/>
          <w:szCs w:val="36"/>
          <w:lang w:eastAsia="en-US"/>
        </w:rPr>
        <w:t>Типы уроков с использованием ИКТ.</w:t>
      </w:r>
    </w:p>
    <w:p w:rsidR="0074227D" w:rsidRPr="002A3235" w:rsidRDefault="0074227D" w:rsidP="0074227D">
      <w:pPr>
        <w:rPr>
          <w:rFonts w:eastAsia="Calibri"/>
          <w:b/>
          <w:i/>
          <w:lang w:eastAsia="en-US"/>
        </w:rPr>
      </w:pPr>
      <w:r w:rsidRPr="002A3235">
        <w:rPr>
          <w:rFonts w:eastAsia="Calibri"/>
          <w:lang w:eastAsia="en-US"/>
        </w:rPr>
        <w:t xml:space="preserve">         </w:t>
      </w:r>
      <w:r w:rsidRPr="002A3235">
        <w:rPr>
          <w:rFonts w:eastAsia="Calibri"/>
          <w:b/>
          <w:i/>
          <w:lang w:eastAsia="en-US"/>
        </w:rPr>
        <w:t>Основными типами уроков, используемыми в процессе обучения с информационной поддержкой, являются:</w:t>
      </w:r>
    </w:p>
    <w:p w:rsidR="0074227D" w:rsidRPr="002A3235" w:rsidRDefault="0074227D" w:rsidP="000728DA">
      <w:pPr>
        <w:numPr>
          <w:ilvl w:val="0"/>
          <w:numId w:val="10"/>
        </w:numPr>
        <w:spacing w:line="360" w:lineRule="auto"/>
        <w:contextualSpacing/>
        <w:rPr>
          <w:rFonts w:eastAsia="Calibri"/>
          <w:lang w:eastAsia="en-US"/>
        </w:rPr>
      </w:pPr>
      <w:r w:rsidRPr="002A3235">
        <w:rPr>
          <w:rFonts w:eastAsia="Calibri"/>
          <w:lang w:eastAsia="en-US"/>
        </w:rPr>
        <w:t xml:space="preserve">комбинированный урок, </w:t>
      </w:r>
    </w:p>
    <w:p w:rsidR="0074227D" w:rsidRPr="002A3235" w:rsidRDefault="0074227D" w:rsidP="000728DA">
      <w:pPr>
        <w:numPr>
          <w:ilvl w:val="0"/>
          <w:numId w:val="10"/>
        </w:numPr>
        <w:spacing w:line="360" w:lineRule="auto"/>
        <w:contextualSpacing/>
        <w:rPr>
          <w:rFonts w:eastAsia="Calibri"/>
          <w:lang w:eastAsia="en-US"/>
        </w:rPr>
      </w:pPr>
      <w:r w:rsidRPr="002A3235">
        <w:rPr>
          <w:rFonts w:eastAsia="Calibri"/>
          <w:lang w:eastAsia="en-US"/>
        </w:rPr>
        <w:t xml:space="preserve">урок – контроль и коррекции, </w:t>
      </w:r>
    </w:p>
    <w:p w:rsidR="0074227D" w:rsidRDefault="0074227D" w:rsidP="000728DA">
      <w:pPr>
        <w:numPr>
          <w:ilvl w:val="0"/>
          <w:numId w:val="10"/>
        </w:numPr>
        <w:spacing w:line="360" w:lineRule="auto"/>
        <w:contextualSpacing/>
        <w:rPr>
          <w:rFonts w:eastAsia="Calibri"/>
          <w:lang w:eastAsia="en-US"/>
        </w:rPr>
      </w:pPr>
      <w:r w:rsidRPr="002A3235">
        <w:rPr>
          <w:rFonts w:eastAsia="Calibri"/>
          <w:lang w:eastAsia="en-US"/>
        </w:rPr>
        <w:t xml:space="preserve">урок совершенствования знаний и умений </w:t>
      </w:r>
    </w:p>
    <w:p w:rsidR="002A3235" w:rsidRPr="002A3235" w:rsidRDefault="002A3235" w:rsidP="002A3235">
      <w:pPr>
        <w:spacing w:line="360" w:lineRule="auto"/>
        <w:ind w:left="720"/>
        <w:contextualSpacing/>
        <w:rPr>
          <w:rFonts w:eastAsia="Calibri"/>
          <w:lang w:eastAsia="en-US"/>
        </w:rPr>
      </w:pPr>
    </w:p>
    <w:p w:rsidR="0074227D" w:rsidRPr="002A3235" w:rsidRDefault="0074227D" w:rsidP="0074227D">
      <w:pPr>
        <w:rPr>
          <w:rFonts w:eastAsia="Calibri"/>
          <w:i/>
          <w:lang w:eastAsia="en-US"/>
        </w:rPr>
      </w:pPr>
      <w:r w:rsidRPr="002A3235">
        <w:rPr>
          <w:rFonts w:eastAsia="Calibri"/>
          <w:lang w:eastAsia="en-US"/>
        </w:rPr>
        <w:t xml:space="preserve"> </w:t>
      </w:r>
      <w:r w:rsidRPr="002A3235">
        <w:rPr>
          <w:rFonts w:eastAsia="Calibri"/>
          <w:i/>
          <w:lang w:eastAsia="en-US"/>
        </w:rPr>
        <w:t>Уроки с компьютерной поддержкой предполагают 3 формы обучения:</w:t>
      </w:r>
    </w:p>
    <w:p w:rsidR="0074227D" w:rsidRPr="002A3235" w:rsidRDefault="0074227D" w:rsidP="000728DA">
      <w:pPr>
        <w:numPr>
          <w:ilvl w:val="0"/>
          <w:numId w:val="11"/>
        </w:numPr>
        <w:spacing w:line="360" w:lineRule="auto"/>
        <w:contextualSpacing/>
        <w:rPr>
          <w:rFonts w:eastAsia="Calibri"/>
          <w:lang w:eastAsia="en-US"/>
        </w:rPr>
      </w:pPr>
      <w:r w:rsidRPr="002A3235">
        <w:rPr>
          <w:rFonts w:eastAsia="Calibri"/>
          <w:lang w:eastAsia="en-US"/>
        </w:rPr>
        <w:t xml:space="preserve">фронтальная форма; </w:t>
      </w:r>
    </w:p>
    <w:p w:rsidR="0074227D" w:rsidRPr="002A3235" w:rsidRDefault="0074227D" w:rsidP="000728DA">
      <w:pPr>
        <w:numPr>
          <w:ilvl w:val="0"/>
          <w:numId w:val="11"/>
        </w:numPr>
        <w:spacing w:line="360" w:lineRule="auto"/>
        <w:contextualSpacing/>
        <w:rPr>
          <w:rFonts w:eastAsia="Calibri"/>
          <w:lang w:eastAsia="en-US"/>
        </w:rPr>
      </w:pPr>
      <w:r w:rsidRPr="002A3235">
        <w:rPr>
          <w:rFonts w:eastAsia="Calibri"/>
          <w:lang w:eastAsia="en-US"/>
        </w:rPr>
        <w:t xml:space="preserve">групповая </w:t>
      </w:r>
      <w:r w:rsidR="00864549" w:rsidRPr="002A3235">
        <w:rPr>
          <w:rFonts w:eastAsia="Calibri"/>
          <w:lang w:eastAsia="en-US"/>
        </w:rPr>
        <w:t>форма</w:t>
      </w:r>
      <w:r w:rsidRPr="002A3235">
        <w:rPr>
          <w:rFonts w:eastAsia="Calibri"/>
          <w:lang w:eastAsia="en-US"/>
        </w:rPr>
        <w:t xml:space="preserve">; </w:t>
      </w:r>
    </w:p>
    <w:p w:rsidR="0074227D" w:rsidRPr="002A3235" w:rsidRDefault="0074227D" w:rsidP="000728DA">
      <w:pPr>
        <w:numPr>
          <w:ilvl w:val="0"/>
          <w:numId w:val="11"/>
        </w:numPr>
        <w:spacing w:line="360" w:lineRule="auto"/>
        <w:contextualSpacing/>
        <w:rPr>
          <w:rFonts w:eastAsia="Calibri"/>
          <w:lang w:val="en-US" w:eastAsia="en-US"/>
        </w:rPr>
      </w:pPr>
      <w:r w:rsidRPr="002A3235">
        <w:rPr>
          <w:rFonts w:eastAsia="Calibri"/>
          <w:lang w:eastAsia="en-US"/>
        </w:rPr>
        <w:t xml:space="preserve">индивидуальная форма обучения </w:t>
      </w:r>
    </w:p>
    <w:p w:rsidR="0074227D" w:rsidRPr="002A3235" w:rsidRDefault="0074227D" w:rsidP="0074227D">
      <w:pPr>
        <w:rPr>
          <w:rFonts w:eastAsia="Calibri"/>
          <w:lang w:eastAsia="en-US"/>
        </w:rPr>
      </w:pPr>
      <w:r w:rsidRPr="002A3235">
        <w:rPr>
          <w:rFonts w:eastAsia="Calibri"/>
          <w:lang w:eastAsia="en-US"/>
        </w:rPr>
        <w:t xml:space="preserve">  Фронтальная форма. Русский язык .Тема “Правописание окончаний имен существительных, прилагательных, глаголов” или тема “Части речи . Имя существительное”</w:t>
      </w:r>
      <w:r w:rsidR="002A3235">
        <w:rPr>
          <w:rFonts w:eastAsia="Calibri"/>
          <w:lang w:eastAsia="en-US"/>
        </w:rPr>
        <w:t>. Каждый ученик проходит тест, по окончании которого дается оценка деятельности.</w:t>
      </w:r>
    </w:p>
    <w:p w:rsidR="0074227D" w:rsidRPr="002A3235" w:rsidRDefault="0074227D" w:rsidP="0074227D">
      <w:pPr>
        <w:rPr>
          <w:rFonts w:eastAsia="Calibri"/>
          <w:lang w:eastAsia="en-US"/>
        </w:rPr>
      </w:pPr>
      <w:r w:rsidRPr="002A3235">
        <w:rPr>
          <w:rFonts w:eastAsia="Calibri"/>
          <w:lang w:eastAsia="en-US"/>
        </w:rPr>
        <w:t xml:space="preserve">  Групповая форма </w:t>
      </w:r>
    </w:p>
    <w:p w:rsidR="0074227D" w:rsidRPr="002A3235" w:rsidRDefault="0074227D" w:rsidP="0074227D">
      <w:pPr>
        <w:rPr>
          <w:rFonts w:eastAsia="Calibri"/>
          <w:lang w:eastAsia="en-US"/>
        </w:rPr>
      </w:pPr>
      <w:r w:rsidRPr="002A3235">
        <w:rPr>
          <w:rFonts w:eastAsia="Calibri"/>
          <w:lang w:eastAsia="en-US"/>
        </w:rPr>
        <w:t xml:space="preserve">   Часть урока без компьютерной деятельности, часть урока с информационной поддержкой. При данной форме обучения необходимо 2 или 3 компьютера, и компьютерная деятельность проходит одновременно или пары чередуются.</w:t>
      </w:r>
    </w:p>
    <w:p w:rsidR="0074227D" w:rsidRPr="002A3235" w:rsidRDefault="0074227D" w:rsidP="0074227D">
      <w:pPr>
        <w:rPr>
          <w:rFonts w:eastAsia="Calibri"/>
          <w:lang w:eastAsia="en-US"/>
        </w:rPr>
      </w:pPr>
      <w:r w:rsidRPr="002A3235">
        <w:rPr>
          <w:rFonts w:eastAsia="Calibri"/>
          <w:lang w:eastAsia="en-US"/>
        </w:rPr>
        <w:t xml:space="preserve">  Индивидуальная форма обучения. Именно здесь можно применить дифференциацию при самостоятельной работе, используя многовариантность заданий с постепенным увеличением трудности. Индивидуальная форма эффективна еже и тем, что она служит и как диагностикой и как планированием для коррекционной работы.</w:t>
      </w:r>
    </w:p>
    <w:p w:rsidR="0074227D" w:rsidRPr="002A3235" w:rsidRDefault="0074227D" w:rsidP="0074227D">
      <w:pPr>
        <w:rPr>
          <w:rFonts w:eastAsia="Calibri"/>
          <w:lang w:eastAsia="en-US"/>
        </w:rPr>
      </w:pPr>
    </w:p>
    <w:p w:rsidR="00614A98" w:rsidRPr="002A3235" w:rsidRDefault="002A3235" w:rsidP="00614A98">
      <w:pPr>
        <w:rPr>
          <w:rFonts w:eastAsia="Calibri"/>
          <w:lang w:eastAsia="en-US"/>
        </w:rPr>
      </w:pPr>
      <w:r>
        <w:rPr>
          <w:rFonts w:eastAsia="Calibri"/>
          <w:lang w:eastAsia="en-US"/>
        </w:rPr>
        <w:t xml:space="preserve">     </w:t>
      </w:r>
      <w:r w:rsidR="00614A98" w:rsidRPr="002A3235">
        <w:rPr>
          <w:rFonts w:eastAsia="Calibri"/>
          <w:lang w:eastAsia="en-US"/>
        </w:rPr>
        <w:t xml:space="preserve">Формирование творческой личности, одна из главных задач, провозглашенных в концепции модернизации российского образования. Её реализация диктует необходимость развития познавательных интересов, способностей и возможностей ребёнка. </w:t>
      </w:r>
    </w:p>
    <w:p w:rsidR="00614A98" w:rsidRPr="002A3235" w:rsidRDefault="00614A98" w:rsidP="00614A98">
      <w:pPr>
        <w:rPr>
          <w:rFonts w:eastAsia="Calibri"/>
          <w:lang w:eastAsia="en-US"/>
        </w:rPr>
      </w:pPr>
      <w:r w:rsidRPr="002A3235">
        <w:rPr>
          <w:rFonts w:eastAsia="Calibri"/>
          <w:lang w:eastAsia="en-US"/>
        </w:rPr>
        <w:t xml:space="preserve">    Наиболее эффективными средствами включения ребёнка в процесс творчества на уроке являются: </w:t>
      </w:r>
    </w:p>
    <w:p w:rsidR="00614A98" w:rsidRPr="002A3235" w:rsidRDefault="00614A98" w:rsidP="000728DA">
      <w:pPr>
        <w:numPr>
          <w:ilvl w:val="0"/>
          <w:numId w:val="1"/>
        </w:numPr>
        <w:spacing w:line="360" w:lineRule="auto"/>
        <w:contextualSpacing/>
        <w:rPr>
          <w:rFonts w:eastAsia="Calibri"/>
          <w:lang w:eastAsia="en-US"/>
        </w:rPr>
      </w:pPr>
      <w:r w:rsidRPr="002A3235">
        <w:rPr>
          <w:rFonts w:eastAsia="Calibri"/>
          <w:lang w:eastAsia="en-US"/>
        </w:rPr>
        <w:t xml:space="preserve">игровая деятельность; </w:t>
      </w:r>
    </w:p>
    <w:p w:rsidR="00614A98" w:rsidRPr="002A3235" w:rsidRDefault="00614A98" w:rsidP="000728DA">
      <w:pPr>
        <w:numPr>
          <w:ilvl w:val="0"/>
          <w:numId w:val="1"/>
        </w:numPr>
        <w:spacing w:line="360" w:lineRule="auto"/>
        <w:contextualSpacing/>
        <w:rPr>
          <w:rFonts w:eastAsia="Calibri"/>
          <w:lang w:eastAsia="en-US"/>
        </w:rPr>
      </w:pPr>
      <w:r w:rsidRPr="002A3235">
        <w:rPr>
          <w:rFonts w:eastAsia="Calibri"/>
          <w:lang w:eastAsia="en-US"/>
        </w:rPr>
        <w:lastRenderedPageBreak/>
        <w:t xml:space="preserve">создание положительных эмоциональных ситуаций; </w:t>
      </w:r>
    </w:p>
    <w:p w:rsidR="00614A98" w:rsidRPr="002A3235" w:rsidRDefault="00614A98" w:rsidP="000728DA">
      <w:pPr>
        <w:numPr>
          <w:ilvl w:val="0"/>
          <w:numId w:val="1"/>
        </w:numPr>
        <w:spacing w:line="360" w:lineRule="auto"/>
        <w:contextualSpacing/>
        <w:rPr>
          <w:rFonts w:eastAsia="Calibri"/>
          <w:lang w:eastAsia="en-US"/>
        </w:rPr>
      </w:pPr>
      <w:r w:rsidRPr="002A3235">
        <w:rPr>
          <w:rFonts w:eastAsia="Calibri"/>
          <w:lang w:eastAsia="en-US"/>
        </w:rPr>
        <w:t xml:space="preserve">работа в парах; </w:t>
      </w:r>
    </w:p>
    <w:p w:rsidR="00614A98" w:rsidRPr="002A3235" w:rsidRDefault="00614A98" w:rsidP="000728DA">
      <w:pPr>
        <w:numPr>
          <w:ilvl w:val="0"/>
          <w:numId w:val="1"/>
        </w:numPr>
        <w:spacing w:line="360" w:lineRule="auto"/>
        <w:contextualSpacing/>
        <w:rPr>
          <w:rFonts w:eastAsia="Calibri"/>
          <w:lang w:eastAsia="en-US"/>
        </w:rPr>
      </w:pPr>
      <w:r w:rsidRPr="002A3235">
        <w:rPr>
          <w:rFonts w:eastAsia="Calibri"/>
          <w:lang w:eastAsia="en-US"/>
        </w:rPr>
        <w:t xml:space="preserve">проблемное обучение. </w:t>
      </w:r>
    </w:p>
    <w:p w:rsidR="00614A98" w:rsidRPr="002A3235" w:rsidRDefault="00614A98" w:rsidP="00614A98">
      <w:pPr>
        <w:rPr>
          <w:rFonts w:eastAsia="Calibri"/>
          <w:lang w:eastAsia="en-US"/>
        </w:rPr>
      </w:pPr>
    </w:p>
    <w:p w:rsidR="00614A98" w:rsidRPr="002A3235" w:rsidRDefault="00614A98" w:rsidP="00A066E1">
      <w:pPr>
        <w:rPr>
          <w:rFonts w:eastAsia="Calibri"/>
          <w:lang w:eastAsia="en-US"/>
        </w:rPr>
      </w:pPr>
      <w:r w:rsidRPr="002A3235">
        <w:rPr>
          <w:rFonts w:eastAsia="Calibri"/>
          <w:lang w:eastAsia="en-US"/>
        </w:rPr>
        <w:t xml:space="preserve">    </w:t>
      </w:r>
    </w:p>
    <w:p w:rsidR="00614A98" w:rsidRPr="002A3235" w:rsidRDefault="00614A98" w:rsidP="00614A98">
      <w:pPr>
        <w:rPr>
          <w:rFonts w:eastAsia="Calibri"/>
          <w:lang w:eastAsia="en-US"/>
        </w:rPr>
      </w:pPr>
      <w:r w:rsidRPr="002A3235">
        <w:rPr>
          <w:rFonts w:eastAsia="Calibri"/>
          <w:lang w:eastAsia="en-US"/>
        </w:rPr>
        <w:t xml:space="preserve">    Применение ИКТ на уроках усиливает: </w:t>
      </w:r>
    </w:p>
    <w:p w:rsidR="00614A98" w:rsidRPr="002A3235" w:rsidRDefault="00614A98" w:rsidP="00614A98">
      <w:pPr>
        <w:rPr>
          <w:rFonts w:eastAsia="Calibri"/>
          <w:lang w:eastAsia="en-US"/>
        </w:rPr>
      </w:pPr>
      <w:r w:rsidRPr="002A3235">
        <w:rPr>
          <w:rFonts w:eastAsia="Calibri"/>
          <w:lang w:eastAsia="en-US"/>
        </w:rPr>
        <w:t>- положительную мотивацию обучения</w:t>
      </w:r>
    </w:p>
    <w:p w:rsidR="00614A98" w:rsidRPr="002A3235" w:rsidRDefault="00614A98" w:rsidP="00614A98">
      <w:pPr>
        <w:rPr>
          <w:rFonts w:eastAsia="Calibri"/>
          <w:lang w:eastAsia="en-US"/>
        </w:rPr>
      </w:pPr>
      <w:r w:rsidRPr="002A3235">
        <w:rPr>
          <w:rFonts w:eastAsia="Calibri"/>
          <w:lang w:eastAsia="en-US"/>
        </w:rPr>
        <w:t xml:space="preserve"> - активизирует познавательную деятельность обучающихся. </w:t>
      </w:r>
    </w:p>
    <w:p w:rsidR="00614A98" w:rsidRPr="002A3235" w:rsidRDefault="00614A98" w:rsidP="00614A98">
      <w:pPr>
        <w:rPr>
          <w:rFonts w:eastAsia="Calibri"/>
          <w:lang w:eastAsia="en-US"/>
        </w:rPr>
      </w:pPr>
      <w:r w:rsidRPr="002A3235">
        <w:rPr>
          <w:rFonts w:eastAsia="Calibri"/>
          <w:lang w:eastAsia="en-US"/>
        </w:rPr>
        <w:t xml:space="preserve">Использование ИКТ на уроке позволили в полной мере реализовать основные принципы активизации познавательной деятельности: </w:t>
      </w:r>
    </w:p>
    <w:p w:rsidR="00614A98" w:rsidRPr="002A3235" w:rsidRDefault="00614A98" w:rsidP="000728DA">
      <w:pPr>
        <w:numPr>
          <w:ilvl w:val="0"/>
          <w:numId w:val="2"/>
        </w:numPr>
        <w:spacing w:line="360" w:lineRule="auto"/>
        <w:contextualSpacing/>
        <w:rPr>
          <w:rFonts w:eastAsia="Calibri"/>
          <w:lang w:eastAsia="en-US"/>
        </w:rPr>
      </w:pPr>
      <w:r w:rsidRPr="002A3235">
        <w:rPr>
          <w:rFonts w:eastAsia="Calibri"/>
          <w:lang w:eastAsia="en-US"/>
        </w:rPr>
        <w:t xml:space="preserve">Принцип равенства позиций </w:t>
      </w:r>
    </w:p>
    <w:p w:rsidR="00614A98" w:rsidRPr="002A3235" w:rsidRDefault="00614A98" w:rsidP="000728DA">
      <w:pPr>
        <w:numPr>
          <w:ilvl w:val="0"/>
          <w:numId w:val="2"/>
        </w:numPr>
        <w:spacing w:line="360" w:lineRule="auto"/>
        <w:contextualSpacing/>
        <w:rPr>
          <w:rFonts w:eastAsia="Calibri"/>
          <w:lang w:eastAsia="en-US"/>
        </w:rPr>
      </w:pPr>
      <w:r w:rsidRPr="002A3235">
        <w:rPr>
          <w:rFonts w:eastAsia="Calibri"/>
          <w:lang w:eastAsia="en-US"/>
        </w:rPr>
        <w:t xml:space="preserve">Принцип доверительности </w:t>
      </w:r>
    </w:p>
    <w:p w:rsidR="00614A98" w:rsidRPr="002A3235" w:rsidRDefault="00614A98" w:rsidP="000728DA">
      <w:pPr>
        <w:numPr>
          <w:ilvl w:val="0"/>
          <w:numId w:val="2"/>
        </w:numPr>
        <w:spacing w:line="360" w:lineRule="auto"/>
        <w:contextualSpacing/>
        <w:rPr>
          <w:rFonts w:eastAsia="Calibri"/>
          <w:lang w:eastAsia="en-US"/>
        </w:rPr>
      </w:pPr>
      <w:r w:rsidRPr="002A3235">
        <w:rPr>
          <w:rFonts w:eastAsia="Calibri"/>
          <w:lang w:eastAsia="en-US"/>
        </w:rPr>
        <w:t xml:space="preserve">Принцип обратной связи </w:t>
      </w:r>
    </w:p>
    <w:p w:rsidR="00614A98" w:rsidRPr="002A3235" w:rsidRDefault="00614A98" w:rsidP="000728DA">
      <w:pPr>
        <w:numPr>
          <w:ilvl w:val="0"/>
          <w:numId w:val="2"/>
        </w:numPr>
        <w:spacing w:line="360" w:lineRule="auto"/>
        <w:contextualSpacing/>
        <w:rPr>
          <w:rFonts w:eastAsia="Calibri"/>
          <w:lang w:eastAsia="en-US"/>
        </w:rPr>
      </w:pPr>
      <w:r w:rsidRPr="002A3235">
        <w:rPr>
          <w:rFonts w:eastAsia="Calibri"/>
          <w:lang w:eastAsia="en-US"/>
        </w:rPr>
        <w:t xml:space="preserve">Принцип занятия исследовательской позиции. </w:t>
      </w:r>
    </w:p>
    <w:p w:rsidR="00614A98" w:rsidRPr="002A3235" w:rsidRDefault="00614A98" w:rsidP="00614A98">
      <w:pPr>
        <w:rPr>
          <w:rFonts w:eastAsia="Calibri"/>
          <w:lang w:eastAsia="en-US"/>
        </w:rPr>
      </w:pPr>
      <w:r w:rsidRPr="002A3235">
        <w:rPr>
          <w:rFonts w:eastAsia="Calibri"/>
          <w:lang w:eastAsia="en-US"/>
        </w:rPr>
        <w:t xml:space="preserve">Реализация этих принципов просматривается на всех уроках, где применяется ИКТ. </w:t>
      </w:r>
    </w:p>
    <w:p w:rsidR="00614A98" w:rsidRPr="002A3235" w:rsidRDefault="00614A98" w:rsidP="00614A98">
      <w:pPr>
        <w:ind w:left="270"/>
        <w:rPr>
          <w:rFonts w:eastAsia="Calibri"/>
          <w:lang w:eastAsia="en-US"/>
        </w:rPr>
      </w:pPr>
      <w:r w:rsidRPr="002A3235">
        <w:rPr>
          <w:rFonts w:eastAsia="Calibri"/>
          <w:lang w:eastAsia="en-US"/>
        </w:rPr>
        <w:t xml:space="preserve">Использование ИКТ позволяет проводить уроки: </w:t>
      </w:r>
    </w:p>
    <w:p w:rsidR="00614A98" w:rsidRPr="002A3235" w:rsidRDefault="00614A98" w:rsidP="000728DA">
      <w:pPr>
        <w:numPr>
          <w:ilvl w:val="0"/>
          <w:numId w:val="3"/>
        </w:numPr>
        <w:spacing w:line="360" w:lineRule="auto"/>
        <w:contextualSpacing/>
        <w:rPr>
          <w:rFonts w:eastAsia="Calibri"/>
          <w:lang w:eastAsia="en-US"/>
        </w:rPr>
      </w:pPr>
      <w:r w:rsidRPr="002A3235">
        <w:rPr>
          <w:rFonts w:eastAsia="Calibri"/>
          <w:lang w:eastAsia="en-US"/>
        </w:rPr>
        <w:t xml:space="preserve">на высоком эстетическом и эмоциональном уровне (анимация, музыка) </w:t>
      </w:r>
    </w:p>
    <w:p w:rsidR="00614A98" w:rsidRPr="002A3235" w:rsidRDefault="00614A98" w:rsidP="000728DA">
      <w:pPr>
        <w:numPr>
          <w:ilvl w:val="0"/>
          <w:numId w:val="3"/>
        </w:numPr>
        <w:spacing w:line="360" w:lineRule="auto"/>
        <w:contextualSpacing/>
        <w:rPr>
          <w:rFonts w:eastAsia="Calibri"/>
          <w:lang w:eastAsia="en-US"/>
        </w:rPr>
      </w:pPr>
      <w:r w:rsidRPr="002A3235">
        <w:rPr>
          <w:rFonts w:eastAsia="Calibri"/>
          <w:lang w:eastAsia="en-US"/>
        </w:rPr>
        <w:t xml:space="preserve">обеспечивает наглядность; </w:t>
      </w:r>
    </w:p>
    <w:p w:rsidR="00614A98" w:rsidRPr="002A3235" w:rsidRDefault="00614A98" w:rsidP="000728DA">
      <w:pPr>
        <w:numPr>
          <w:ilvl w:val="0"/>
          <w:numId w:val="3"/>
        </w:numPr>
        <w:spacing w:line="360" w:lineRule="auto"/>
        <w:contextualSpacing/>
        <w:rPr>
          <w:rFonts w:eastAsia="Calibri"/>
          <w:lang w:eastAsia="en-US"/>
        </w:rPr>
      </w:pPr>
      <w:r w:rsidRPr="002A3235">
        <w:rPr>
          <w:rFonts w:eastAsia="Calibri"/>
          <w:lang w:eastAsia="en-US"/>
        </w:rPr>
        <w:t xml:space="preserve">привлекает большое количество дидактического материала; </w:t>
      </w:r>
    </w:p>
    <w:p w:rsidR="00614A98" w:rsidRPr="002A3235" w:rsidRDefault="00614A98" w:rsidP="000728DA">
      <w:pPr>
        <w:numPr>
          <w:ilvl w:val="0"/>
          <w:numId w:val="3"/>
        </w:numPr>
        <w:spacing w:line="360" w:lineRule="auto"/>
        <w:contextualSpacing/>
        <w:rPr>
          <w:rFonts w:eastAsia="Calibri"/>
          <w:lang w:eastAsia="en-US"/>
        </w:rPr>
      </w:pPr>
      <w:r w:rsidRPr="002A3235">
        <w:rPr>
          <w:rFonts w:eastAsia="Calibri"/>
          <w:lang w:eastAsia="en-US"/>
        </w:rPr>
        <w:t xml:space="preserve">повышает объём выполняемой работы на уроке в 1,5 – 2 раза; </w:t>
      </w:r>
    </w:p>
    <w:p w:rsidR="00614A98" w:rsidRPr="002A3235" w:rsidRDefault="00614A98" w:rsidP="000728DA">
      <w:pPr>
        <w:numPr>
          <w:ilvl w:val="0"/>
          <w:numId w:val="3"/>
        </w:numPr>
        <w:spacing w:line="360" w:lineRule="auto"/>
        <w:contextualSpacing/>
        <w:rPr>
          <w:rFonts w:eastAsia="Calibri"/>
          <w:lang w:eastAsia="en-US"/>
        </w:rPr>
      </w:pPr>
      <w:r w:rsidRPr="002A3235">
        <w:rPr>
          <w:rFonts w:eastAsia="Calibri"/>
          <w:lang w:eastAsia="en-US"/>
        </w:rPr>
        <w:t xml:space="preserve">обеспечивает высокую степень дифференциации обучения ( индивидуально подойти к ученику, применяя разноуровневые задания). </w:t>
      </w:r>
    </w:p>
    <w:p w:rsidR="00614A98" w:rsidRPr="002A3235" w:rsidRDefault="00614A98" w:rsidP="00614A98">
      <w:pPr>
        <w:rPr>
          <w:rFonts w:eastAsia="Calibri"/>
          <w:lang w:eastAsia="en-US"/>
        </w:rPr>
      </w:pPr>
      <w:r w:rsidRPr="002A3235">
        <w:rPr>
          <w:rFonts w:eastAsia="Calibri"/>
          <w:lang w:eastAsia="en-US"/>
        </w:rPr>
        <w:t xml:space="preserve">Применение ИКТ: </w:t>
      </w:r>
    </w:p>
    <w:p w:rsidR="00614A98" w:rsidRPr="002A3235" w:rsidRDefault="00614A98" w:rsidP="000728DA">
      <w:pPr>
        <w:numPr>
          <w:ilvl w:val="0"/>
          <w:numId w:val="4"/>
        </w:numPr>
        <w:spacing w:line="360" w:lineRule="auto"/>
        <w:contextualSpacing/>
        <w:rPr>
          <w:rFonts w:eastAsia="Calibri"/>
          <w:lang w:eastAsia="en-US"/>
        </w:rPr>
      </w:pPr>
      <w:r w:rsidRPr="002A3235">
        <w:rPr>
          <w:rFonts w:eastAsia="Calibri"/>
          <w:lang w:eastAsia="en-US"/>
        </w:rPr>
        <w:t xml:space="preserve">расширяет возможность самостоятельной деятельности; </w:t>
      </w:r>
    </w:p>
    <w:p w:rsidR="00614A98" w:rsidRPr="002A3235" w:rsidRDefault="00614A98" w:rsidP="000728DA">
      <w:pPr>
        <w:numPr>
          <w:ilvl w:val="0"/>
          <w:numId w:val="4"/>
        </w:numPr>
        <w:spacing w:line="360" w:lineRule="auto"/>
        <w:contextualSpacing/>
        <w:rPr>
          <w:rFonts w:eastAsia="Calibri"/>
          <w:lang w:eastAsia="en-US"/>
        </w:rPr>
      </w:pPr>
      <w:r w:rsidRPr="002A3235">
        <w:rPr>
          <w:rFonts w:eastAsia="Calibri"/>
          <w:lang w:eastAsia="en-US"/>
        </w:rPr>
        <w:t xml:space="preserve">формирует навык исследовательской деятельности; </w:t>
      </w:r>
    </w:p>
    <w:p w:rsidR="00614A98" w:rsidRPr="002A3235" w:rsidRDefault="00614A98" w:rsidP="000728DA">
      <w:pPr>
        <w:numPr>
          <w:ilvl w:val="0"/>
          <w:numId w:val="4"/>
        </w:numPr>
        <w:spacing w:line="360" w:lineRule="auto"/>
        <w:contextualSpacing/>
        <w:rPr>
          <w:rFonts w:eastAsia="Calibri"/>
          <w:lang w:eastAsia="en-US"/>
        </w:rPr>
      </w:pPr>
      <w:r w:rsidRPr="002A3235">
        <w:rPr>
          <w:rFonts w:eastAsia="Calibri"/>
          <w:lang w:eastAsia="en-US"/>
        </w:rPr>
        <w:t xml:space="preserve">обеспечивает доступ к различным справочным системам, электронным библиотекам, другим информационным ресурсам; </w:t>
      </w:r>
    </w:p>
    <w:p w:rsidR="00614A98" w:rsidRPr="002A3235" w:rsidRDefault="00614A98" w:rsidP="000728DA">
      <w:pPr>
        <w:numPr>
          <w:ilvl w:val="0"/>
          <w:numId w:val="4"/>
        </w:numPr>
        <w:spacing w:line="360" w:lineRule="auto"/>
        <w:contextualSpacing/>
        <w:rPr>
          <w:rFonts w:eastAsia="Calibri"/>
          <w:lang w:eastAsia="en-US"/>
        </w:rPr>
      </w:pPr>
      <w:r w:rsidRPr="002A3235">
        <w:rPr>
          <w:rFonts w:eastAsia="Calibri"/>
          <w:lang w:eastAsia="en-US"/>
        </w:rPr>
        <w:t xml:space="preserve"> С</w:t>
      </w:r>
      <w:r w:rsidR="000E0D61" w:rsidRPr="002A3235">
        <w:rPr>
          <w:rFonts w:eastAsia="Calibri"/>
          <w:lang w:eastAsia="en-US"/>
        </w:rPr>
        <w:t>П</w:t>
      </w:r>
      <w:r w:rsidRPr="002A3235">
        <w:rPr>
          <w:rFonts w:eastAsia="Calibri"/>
          <w:lang w:eastAsia="en-US"/>
        </w:rPr>
        <w:t xml:space="preserve">ОСОБСТВУЕТ ПОВЫШЕНИЮ КАЧЕСТВА ОБРАЗОВАНИЯ. </w:t>
      </w:r>
    </w:p>
    <w:p w:rsidR="00614A98" w:rsidRPr="002A3235" w:rsidRDefault="00614A98" w:rsidP="00A066E1">
      <w:pPr>
        <w:rPr>
          <w:rFonts w:eastAsia="Calibri"/>
          <w:lang w:eastAsia="en-US"/>
        </w:rPr>
      </w:pPr>
      <w:r w:rsidRPr="002A3235">
        <w:rPr>
          <w:rFonts w:eastAsia="Calibri"/>
          <w:lang w:eastAsia="en-US"/>
        </w:rPr>
        <w:t xml:space="preserve">  </w:t>
      </w:r>
    </w:p>
    <w:p w:rsidR="00614A98" w:rsidRPr="002A3235" w:rsidRDefault="00614A98" w:rsidP="00614A98">
      <w:pPr>
        <w:rPr>
          <w:rFonts w:eastAsia="Calibri"/>
          <w:lang w:eastAsia="en-US"/>
        </w:rPr>
      </w:pPr>
      <w:r w:rsidRPr="002A3235">
        <w:rPr>
          <w:rFonts w:eastAsia="Calibri"/>
          <w:lang w:eastAsia="en-US"/>
        </w:rPr>
        <w:t xml:space="preserve">Применение на уроках ИКТ способствует так же: </w:t>
      </w:r>
    </w:p>
    <w:p w:rsidR="00614A98" w:rsidRPr="002A3235" w:rsidRDefault="00614A98" w:rsidP="000728DA">
      <w:pPr>
        <w:numPr>
          <w:ilvl w:val="0"/>
          <w:numId w:val="5"/>
        </w:numPr>
        <w:spacing w:line="360" w:lineRule="auto"/>
        <w:contextualSpacing/>
        <w:rPr>
          <w:rFonts w:eastAsia="Calibri"/>
          <w:lang w:eastAsia="en-US"/>
        </w:rPr>
      </w:pPr>
      <w:r w:rsidRPr="002A3235">
        <w:rPr>
          <w:rFonts w:eastAsia="Calibri"/>
          <w:lang w:eastAsia="en-US"/>
        </w:rPr>
        <w:t xml:space="preserve">сделать урок эмоционально насыщенным и полноценным, наиболее наглядным; </w:t>
      </w:r>
    </w:p>
    <w:p w:rsidR="00614A98" w:rsidRPr="002A3235" w:rsidRDefault="00614A98" w:rsidP="000728DA">
      <w:pPr>
        <w:numPr>
          <w:ilvl w:val="0"/>
          <w:numId w:val="5"/>
        </w:numPr>
        <w:spacing w:line="360" w:lineRule="auto"/>
        <w:contextualSpacing/>
        <w:rPr>
          <w:rFonts w:eastAsia="Calibri"/>
          <w:lang w:eastAsia="en-US"/>
        </w:rPr>
      </w:pPr>
      <w:r w:rsidRPr="002A3235">
        <w:rPr>
          <w:rFonts w:eastAsia="Calibri"/>
          <w:lang w:eastAsia="en-US"/>
        </w:rPr>
        <w:t xml:space="preserve">сокращению времени для контроля и проверки знаний учащихся; </w:t>
      </w:r>
    </w:p>
    <w:p w:rsidR="00614A98" w:rsidRPr="002A3235" w:rsidRDefault="00614A98" w:rsidP="000728DA">
      <w:pPr>
        <w:numPr>
          <w:ilvl w:val="0"/>
          <w:numId w:val="5"/>
        </w:numPr>
        <w:spacing w:line="360" w:lineRule="auto"/>
        <w:contextualSpacing/>
        <w:rPr>
          <w:rFonts w:eastAsia="Calibri"/>
          <w:lang w:eastAsia="en-US"/>
        </w:rPr>
      </w:pPr>
      <w:r w:rsidRPr="002A3235">
        <w:rPr>
          <w:rFonts w:eastAsia="Calibri"/>
          <w:lang w:eastAsia="en-US"/>
        </w:rPr>
        <w:t xml:space="preserve">обучающиеся учатся навыкам контроля и самоконтроля. </w:t>
      </w:r>
    </w:p>
    <w:p w:rsidR="00614A98" w:rsidRPr="002A3235" w:rsidRDefault="00614A98" w:rsidP="00614A98">
      <w:pPr>
        <w:rPr>
          <w:rFonts w:eastAsia="Calibri"/>
          <w:lang w:eastAsia="en-US"/>
        </w:rPr>
      </w:pPr>
    </w:p>
    <w:p w:rsidR="00614A98" w:rsidRPr="002A3235" w:rsidRDefault="00614A98" w:rsidP="00614A98">
      <w:pPr>
        <w:rPr>
          <w:rFonts w:eastAsia="Calibri"/>
          <w:lang w:eastAsia="en-US"/>
        </w:rPr>
      </w:pPr>
      <w:r w:rsidRPr="002A3235">
        <w:rPr>
          <w:rFonts w:eastAsia="Calibri"/>
          <w:lang w:eastAsia="en-US"/>
        </w:rPr>
        <w:t xml:space="preserve">        Основной целью применения ИКТ является: </w:t>
      </w:r>
    </w:p>
    <w:p w:rsidR="00614A98" w:rsidRPr="002A3235" w:rsidRDefault="00614A98" w:rsidP="000728DA">
      <w:pPr>
        <w:numPr>
          <w:ilvl w:val="0"/>
          <w:numId w:val="6"/>
        </w:numPr>
        <w:spacing w:line="360" w:lineRule="auto"/>
        <w:contextualSpacing/>
        <w:rPr>
          <w:rFonts w:eastAsia="Calibri"/>
          <w:lang w:eastAsia="en-US"/>
        </w:rPr>
      </w:pPr>
      <w:r w:rsidRPr="002A3235">
        <w:rPr>
          <w:rFonts w:eastAsia="Calibri"/>
          <w:lang w:eastAsia="en-US"/>
        </w:rPr>
        <w:t xml:space="preserve">развитие мышления </w:t>
      </w:r>
    </w:p>
    <w:p w:rsidR="00614A98" w:rsidRPr="002A3235" w:rsidRDefault="00614A98" w:rsidP="000728DA">
      <w:pPr>
        <w:numPr>
          <w:ilvl w:val="0"/>
          <w:numId w:val="6"/>
        </w:numPr>
        <w:spacing w:line="360" w:lineRule="auto"/>
        <w:contextualSpacing/>
        <w:rPr>
          <w:rFonts w:eastAsia="Calibri"/>
          <w:lang w:eastAsia="en-US"/>
        </w:rPr>
      </w:pPr>
      <w:r w:rsidRPr="002A3235">
        <w:rPr>
          <w:rFonts w:eastAsia="Calibri"/>
          <w:lang w:eastAsia="en-US"/>
        </w:rPr>
        <w:t xml:space="preserve">формирование приемов мыслительной деятельности. </w:t>
      </w:r>
    </w:p>
    <w:p w:rsidR="00614A98" w:rsidRPr="002A3235" w:rsidRDefault="00614A98" w:rsidP="00614A98">
      <w:pPr>
        <w:rPr>
          <w:rFonts w:eastAsia="Calibri"/>
          <w:lang w:eastAsia="en-US"/>
        </w:rPr>
      </w:pPr>
      <w:r w:rsidRPr="002A3235">
        <w:rPr>
          <w:rFonts w:eastAsia="Calibri"/>
          <w:lang w:eastAsia="en-US"/>
        </w:rPr>
        <w:t xml:space="preserve">    Кроме этого, используя компьютерные технологии, можно создавать как учителю, так и учащимся, различные обучающие и демонстрационные программы, модели, игры. Такие эффективные разработки формируют позитивное отношение учащихся к учению, </w:t>
      </w:r>
      <w:r w:rsidRPr="002A3235">
        <w:rPr>
          <w:rFonts w:eastAsia="Calibri"/>
          <w:lang w:eastAsia="en-US"/>
        </w:rPr>
        <w:lastRenderedPageBreak/>
        <w:t xml:space="preserve">предполагают ненавязчивый способ оказания помощи, возможность выбрать индивидуальный темп обучения учащихся. Для этого использую различные методы и приемы. </w:t>
      </w:r>
      <w:r w:rsidR="00777B88" w:rsidRPr="002A3235">
        <w:rPr>
          <w:rFonts w:eastAsia="Calibri"/>
          <w:lang w:eastAsia="en-US"/>
        </w:rPr>
        <w:t>Мною</w:t>
      </w:r>
      <w:r w:rsidRPr="002A3235">
        <w:rPr>
          <w:rFonts w:eastAsia="Calibri"/>
          <w:lang w:eastAsia="en-US"/>
        </w:rPr>
        <w:t xml:space="preserve"> используются развивающие методы и приемы: </w:t>
      </w:r>
    </w:p>
    <w:p w:rsidR="00614A98" w:rsidRPr="002A3235" w:rsidRDefault="00614A98" w:rsidP="000728DA">
      <w:pPr>
        <w:numPr>
          <w:ilvl w:val="0"/>
          <w:numId w:val="7"/>
        </w:numPr>
        <w:spacing w:line="360" w:lineRule="auto"/>
        <w:contextualSpacing/>
        <w:rPr>
          <w:rFonts w:eastAsia="Calibri"/>
          <w:lang w:eastAsia="en-US"/>
        </w:rPr>
      </w:pPr>
      <w:r w:rsidRPr="002A3235">
        <w:rPr>
          <w:rFonts w:eastAsia="Calibri"/>
          <w:lang w:eastAsia="en-US"/>
        </w:rPr>
        <w:t xml:space="preserve">метод анализа </w:t>
      </w:r>
    </w:p>
    <w:p w:rsidR="00614A98" w:rsidRPr="002A3235" w:rsidRDefault="00614A98" w:rsidP="000728DA">
      <w:pPr>
        <w:numPr>
          <w:ilvl w:val="0"/>
          <w:numId w:val="7"/>
        </w:numPr>
        <w:spacing w:line="360" w:lineRule="auto"/>
        <w:contextualSpacing/>
        <w:rPr>
          <w:rFonts w:eastAsia="Calibri"/>
          <w:lang w:eastAsia="en-US"/>
        </w:rPr>
      </w:pPr>
      <w:r w:rsidRPr="002A3235">
        <w:rPr>
          <w:rFonts w:eastAsia="Calibri"/>
          <w:lang w:eastAsia="en-US"/>
        </w:rPr>
        <w:t xml:space="preserve">метод сравнения </w:t>
      </w:r>
    </w:p>
    <w:p w:rsidR="00614A98" w:rsidRPr="002A3235" w:rsidRDefault="00614A98" w:rsidP="000728DA">
      <w:pPr>
        <w:numPr>
          <w:ilvl w:val="0"/>
          <w:numId w:val="7"/>
        </w:numPr>
        <w:spacing w:line="360" w:lineRule="auto"/>
        <w:contextualSpacing/>
        <w:rPr>
          <w:rFonts w:eastAsia="Calibri"/>
          <w:lang w:eastAsia="en-US"/>
        </w:rPr>
      </w:pPr>
      <w:r w:rsidRPr="002A3235">
        <w:rPr>
          <w:rFonts w:eastAsia="Calibri"/>
          <w:lang w:eastAsia="en-US"/>
        </w:rPr>
        <w:t xml:space="preserve">метод обобщения </w:t>
      </w:r>
    </w:p>
    <w:p w:rsidR="00614A98" w:rsidRPr="002A3235" w:rsidRDefault="00614A98" w:rsidP="000728DA">
      <w:pPr>
        <w:numPr>
          <w:ilvl w:val="0"/>
          <w:numId w:val="7"/>
        </w:numPr>
        <w:spacing w:line="360" w:lineRule="auto"/>
        <w:contextualSpacing/>
        <w:rPr>
          <w:rFonts w:eastAsia="Calibri"/>
          <w:lang w:eastAsia="en-US"/>
        </w:rPr>
      </w:pPr>
      <w:r w:rsidRPr="002A3235">
        <w:rPr>
          <w:rFonts w:eastAsia="Calibri"/>
          <w:lang w:eastAsia="en-US"/>
        </w:rPr>
        <w:t xml:space="preserve">метод классификации </w:t>
      </w:r>
    </w:p>
    <w:p w:rsidR="00614A98" w:rsidRPr="002A3235" w:rsidRDefault="00614A98" w:rsidP="000728DA">
      <w:pPr>
        <w:numPr>
          <w:ilvl w:val="0"/>
          <w:numId w:val="7"/>
        </w:numPr>
        <w:spacing w:line="360" w:lineRule="auto"/>
        <w:contextualSpacing/>
        <w:rPr>
          <w:rFonts w:eastAsia="Calibri"/>
          <w:lang w:eastAsia="en-US"/>
        </w:rPr>
      </w:pPr>
      <w:r w:rsidRPr="002A3235">
        <w:rPr>
          <w:rFonts w:eastAsia="Calibri"/>
          <w:lang w:eastAsia="en-US"/>
        </w:rPr>
        <w:t xml:space="preserve">формулировка понятий </w:t>
      </w:r>
    </w:p>
    <w:p w:rsidR="00614A98" w:rsidRPr="002A3235" w:rsidRDefault="00614A98" w:rsidP="000728DA">
      <w:pPr>
        <w:numPr>
          <w:ilvl w:val="0"/>
          <w:numId w:val="7"/>
        </w:numPr>
        <w:spacing w:line="360" w:lineRule="auto"/>
        <w:contextualSpacing/>
        <w:rPr>
          <w:rFonts w:eastAsia="Calibri"/>
          <w:lang w:eastAsia="en-US"/>
        </w:rPr>
      </w:pPr>
      <w:r w:rsidRPr="002A3235">
        <w:rPr>
          <w:rFonts w:eastAsia="Calibri"/>
          <w:lang w:eastAsia="en-US"/>
        </w:rPr>
        <w:t xml:space="preserve">внутренний план действий </w:t>
      </w:r>
    </w:p>
    <w:p w:rsidR="00FB5143" w:rsidRPr="002A3235" w:rsidRDefault="002A3235" w:rsidP="00FB5143">
      <w:r>
        <w:t xml:space="preserve">    </w:t>
      </w:r>
      <w:r w:rsidR="00FB5143" w:rsidRPr="002A3235">
        <w:t xml:space="preserve">При использовании ИКТ мне стало легче осуществлять личностно-ориентированный подход к обучению, появилась возможность рациональнее организовать весь учебный процесс. </w:t>
      </w:r>
    </w:p>
    <w:p w:rsidR="00FB5143" w:rsidRPr="002A3235" w:rsidRDefault="00FB5143" w:rsidP="00FB5143">
      <w:r w:rsidRPr="002A3235">
        <w:t xml:space="preserve">           В работе я использую готовые мультимедийные продукты и компьютерные обучающие программы, создаю собственные презентации, проекты, использую средства сети Интернет в учебной и внеклассной работе. Информационные технологии я применяю на всех учебных предметах.           На уроках русского языка использую тренажёр </w:t>
      </w:r>
      <w:r w:rsidRPr="002A3235">
        <w:rPr>
          <w:i/>
          <w:iCs/>
        </w:rPr>
        <w:t>«Грамотное письмо»</w:t>
      </w:r>
      <w:r w:rsidRPr="002A3235">
        <w:t>, «Словарные слова»,</w:t>
      </w:r>
      <w:r w:rsidR="0030048A" w:rsidRPr="002A3235">
        <w:t xml:space="preserve"> </w:t>
      </w:r>
      <w:r w:rsidRPr="002A3235">
        <w:t xml:space="preserve">где дети на компьютерах выполняют практические задания разных видов. Для учащихся 2-4 классов использую сборник дидактических материалов </w:t>
      </w:r>
      <w:r w:rsidRPr="002A3235">
        <w:rPr>
          <w:i/>
          <w:iCs/>
        </w:rPr>
        <w:t>«К грамотности ступенька»</w:t>
      </w:r>
      <w:r w:rsidRPr="002A3235">
        <w:t xml:space="preserve">, содержащий пакет комбинированных компьютерных программ, которые включают демонстрационно-тренировочный, контрольно-тренировочный и тестирующий модули. Сборник содержит богатый и разнообразный материал по грамматико-орфографическим темам, представленный в трёх вариантах, для текущего изучения правил и обобщающего повторения. </w:t>
      </w:r>
    </w:p>
    <w:p w:rsidR="00FB5143" w:rsidRPr="002A3235" w:rsidRDefault="00FB5143" w:rsidP="00FB5143">
      <w:r w:rsidRPr="002A3235">
        <w:t xml:space="preserve">         При обучении чтению в 1 классе на уроках обучения грамоте использую электронное учебное пособие </w:t>
      </w:r>
      <w:r w:rsidRPr="002A3235">
        <w:rPr>
          <w:i/>
          <w:iCs/>
        </w:rPr>
        <w:t>«Азбука»</w:t>
      </w:r>
      <w:r w:rsidRPr="002A3235">
        <w:t xml:space="preserve">. Пособие содержит разнообразный интересный иллюстрированный и озвученный материал для звуко-буквенного анализа слова, слоговой структуры слова, изучения некоторых орфограмм. Иногда использую данное пособие и на уроках русского языка. Яркие рисунки, необычные, интересные задания, включённые в </w:t>
      </w:r>
      <w:r w:rsidRPr="002A3235">
        <w:rPr>
          <w:i/>
          <w:iCs/>
        </w:rPr>
        <w:t>«Азбуку»</w:t>
      </w:r>
      <w:r w:rsidRPr="002A3235">
        <w:t>, способствуют повышению интереса к родному языку у младших школьников, позволяют в игровой форме познакомиться с учебным материалом, предоставляют широкие возможности для самоконтроля и учебной рефлексии. Дифференциация процесса обучения по данному пособию достигается с помощью выбора заданий различного уровня сложности.</w:t>
      </w:r>
    </w:p>
    <w:p w:rsidR="00FB5143" w:rsidRPr="002A3235" w:rsidRDefault="00FB5143" w:rsidP="00FB5143">
      <w:r w:rsidRPr="002A3235">
        <w:t xml:space="preserve">          При разработке тематического планирования по обучению грамоте я включаю в планирование соответствующие электронные темы и разделы. При разработке плана урока продумываю те этапы урока, на которых целесообразно применение «Азбуки» для фронтальной, индивидуальной и групповой работы. </w:t>
      </w:r>
    </w:p>
    <w:p w:rsidR="00FB5143" w:rsidRPr="002A3235" w:rsidRDefault="00FB5143" w:rsidP="00FB5143">
      <w:r w:rsidRPr="002A3235">
        <w:t xml:space="preserve">       На уроках математики использую диск </w:t>
      </w:r>
      <w:r w:rsidRPr="002A3235">
        <w:rPr>
          <w:i/>
          <w:iCs/>
        </w:rPr>
        <w:t>«Математика в играх и задачах»</w:t>
      </w:r>
      <w:r w:rsidRPr="002A3235">
        <w:t xml:space="preserve">. Данное пособие содержит разнообразный материал по многим темам, изучаемым в начальной школе. Разнообразные виды заданий, разные по степени сложности, помогают развивать познавательные и творческие способности каждого обучаемого. </w:t>
      </w:r>
    </w:p>
    <w:p w:rsidR="0030048A" w:rsidRPr="002A3235" w:rsidRDefault="0030048A" w:rsidP="0030048A">
      <w:pPr>
        <w:spacing w:before="100" w:beforeAutospacing="1" w:after="100" w:afterAutospacing="1"/>
        <w:ind w:firstLine="737"/>
      </w:pPr>
      <w:r w:rsidRPr="002A3235">
        <w:t xml:space="preserve">Уроки литературного чтения также будут неинтересны и скучны, если я не буду включать в их содержание аудио средства. Научив детей слушать, я предлагаю записи образцового чтения небольших по объёму литературных произведений. Это обучает моих детей выразительному чтению, умению прочувствовать настроение, определить характер героев. Еще в своей практике я использую подбор иллюстративного ряда к литературному </w:t>
      </w:r>
      <w:r w:rsidRPr="002A3235">
        <w:lastRenderedPageBreak/>
        <w:t>произведению. Дети с помощью Интернета подбирают нужные иллюстрации и обязательно оценивают друг друга по критериям. Критерии тоже разработаны мною.</w:t>
      </w:r>
    </w:p>
    <w:p w:rsidR="0030048A" w:rsidRPr="002A3235" w:rsidRDefault="0030048A" w:rsidP="0030048A">
      <w:pPr>
        <w:spacing w:before="100" w:beforeAutospacing="1" w:after="100" w:afterAutospacing="1"/>
        <w:ind w:firstLine="737"/>
      </w:pPr>
      <w:r w:rsidRPr="002A3235">
        <w:t> Чтение стихов под удачно подобранную фонограмму вызывает в душах  маленьких слушателей бурю эмоций, желание самим попробовать вызвать такие же чувства и у других.</w:t>
      </w:r>
    </w:p>
    <w:p w:rsidR="002A3235" w:rsidRDefault="0030048A" w:rsidP="002A3235">
      <w:pPr>
        <w:spacing w:before="100" w:beforeAutospacing="1" w:after="100" w:afterAutospacing="1"/>
        <w:ind w:firstLine="737"/>
      </w:pPr>
      <w:r w:rsidRPr="002A3235">
        <w:t>На уроках русского языка аудио средства я использую при подготовке к сочинению по картине, по наблюдениям. Музыка переносит детей в мир творчества, обогащает их нов</w:t>
      </w:r>
      <w:r w:rsidR="002A3235">
        <w:t xml:space="preserve">ыми выразительными средствами. </w:t>
      </w:r>
    </w:p>
    <w:p w:rsidR="00FB5143" w:rsidRPr="002A3235" w:rsidRDefault="00FB5143" w:rsidP="002A3235">
      <w:pPr>
        <w:spacing w:before="100" w:beforeAutospacing="1" w:after="100" w:afterAutospacing="1"/>
        <w:ind w:firstLine="737"/>
      </w:pPr>
      <w:r w:rsidRPr="002A3235">
        <w:t xml:space="preserve"> При работе над задачами использую компьютерные анимационные слайды. Преимущество их в том, что в любое время я могу вернуться к началу задачи, остановиться на отдельных его фрагментах, побеседовать с учащимися, выслушать различные мнения. В 3 и 4 классах применяю слайд-фильмы с анимированными задачами на движение</w:t>
      </w:r>
      <w:r w:rsidR="0030048A" w:rsidRPr="002A3235">
        <w:t>.</w:t>
      </w:r>
      <w:r w:rsidRPr="002A3235">
        <w:t xml:space="preserve"> Для создания таких слайдов использую анимационные картинки, взятые из Интернета. </w:t>
      </w:r>
    </w:p>
    <w:p w:rsidR="00FB5143" w:rsidRPr="002A3235" w:rsidRDefault="00FB5143" w:rsidP="00FB5143">
      <w:r w:rsidRPr="002A3235">
        <w:t xml:space="preserve">       Но не только электронные диски с готовым для работы материалом я использую в работе. На всех учебных предметах я использую тестовые задания. Первоначально я использовала тесты только в печатном виде, которые разрабатывала сама, набирала на компьютере и распечатывала для каждого ученика. За годы использования ИКТ я разработала разные виды тестов по математике, русскому языку, литературному чтению, окружающему миру с 1 по 4 класс почти по всем темам, по другим учебным предметам меньше. Теперь я применяю на уроках не только тесты в печатном виде, но и компьютерные, которые позволяют, выполнив их, сразу же получить оценку, которую им выдаёт компьютер, и выявить свои недоработки по той или иной теме. </w:t>
      </w:r>
    </w:p>
    <w:p w:rsidR="00FB5143" w:rsidRPr="002A3235" w:rsidRDefault="00FB5143" w:rsidP="00FB5143">
      <w:r w:rsidRPr="002A3235">
        <w:t xml:space="preserve">        Главное: при выполнении тестовых заданий участвуют и глаза, и мозг, и руки учащихся, а игровые элементы имеют немаловажное значение в развитии у них интереса к выполняемой работе, а, следовательно, поддержании необходимого уровня интенсивности процесса обучения. </w:t>
      </w:r>
    </w:p>
    <w:p w:rsidR="00FB5143" w:rsidRPr="002A3235" w:rsidRDefault="00FB5143" w:rsidP="00FB5143">
      <w:r w:rsidRPr="002A3235">
        <w:t xml:space="preserve">         Кроме тестов использую кроссворды, схемы, таблицы, с которыми учащиеся работают непосредственно на компьютере, самостоятельно изучая материал урока и по очереди работая на компьютере по определенному алгоритму. </w:t>
      </w:r>
    </w:p>
    <w:p w:rsidR="00FB5143" w:rsidRPr="002A3235" w:rsidRDefault="00FB5143" w:rsidP="00FB5143">
      <w:r w:rsidRPr="002A3235">
        <w:t xml:space="preserve">          Часто использую на уроках фотографии, которые снимаю на цифровой фотоаппарат. Для подготовки и проведения урока я пользуюсь программой </w:t>
      </w:r>
      <w:r w:rsidRPr="002A3235">
        <w:rPr>
          <w:lang w:val="en-US"/>
        </w:rPr>
        <w:t>Power</w:t>
      </w:r>
      <w:r w:rsidRPr="002A3235">
        <w:t xml:space="preserve"> </w:t>
      </w:r>
      <w:r w:rsidRPr="002A3235">
        <w:rPr>
          <w:lang w:val="en-US"/>
        </w:rPr>
        <w:t>Point</w:t>
      </w:r>
      <w:r w:rsidRPr="002A3235">
        <w:t>, которая позволяет представить материал не только в текстовой форме, но и в форматах видео, аудио. Презентация содержит подобранный мною материал о растениях, анимацию, музыку. В ходе урока использую разные виды и формы работы: тестирование, самостоятельная работа, практическая работа, работа в парах, группах, словарная работа, работа с учебником, дифференцированное домашнее задание. Дети активно работают на уроке.</w:t>
      </w:r>
    </w:p>
    <w:p w:rsidR="003F0D1B" w:rsidRPr="002A3235" w:rsidRDefault="00650FCB" w:rsidP="003F0D1B">
      <w:pPr>
        <w:spacing w:before="100" w:beforeAutospacing="1" w:after="100" w:afterAutospacing="1"/>
      </w:pPr>
      <w:r>
        <w:t xml:space="preserve">         </w:t>
      </w:r>
      <w:r w:rsidR="003F0D1B" w:rsidRPr="002A3235">
        <w:t xml:space="preserve">Информационно-коммуникационные технологии расширяют возможности учителя для введения учеников в увлекательный мир, где им предстоит самостоятельно добывать, анализировать и передавать другим информацию. Научить ребёнка работать с информацией, </w:t>
      </w:r>
      <w:r w:rsidR="003F0D1B" w:rsidRPr="002A3235">
        <w:rPr>
          <w:b/>
        </w:rPr>
        <w:t>научить учиться -</w:t>
      </w:r>
      <w:r w:rsidR="003F0D1B" w:rsidRPr="002A3235">
        <w:t xml:space="preserve"> важная задача современной начальной школы.</w:t>
      </w:r>
    </w:p>
    <w:p w:rsidR="003F0D1B" w:rsidRPr="002A3235" w:rsidRDefault="003F0D1B" w:rsidP="003F0D1B">
      <w:pPr>
        <w:spacing w:before="100" w:beforeAutospacing="1" w:after="100" w:afterAutospacing="1"/>
      </w:pPr>
      <w:r w:rsidRPr="002A3235">
        <w:t xml:space="preserve">           ИКТ я широко использую при организации внеклассной работы учащихся. Прежде всего, это подготовка и оформление различных докладов, проведение внеклассных мероприятий и игр. </w:t>
      </w:r>
    </w:p>
    <w:p w:rsidR="003F0D1B" w:rsidRPr="002A3235" w:rsidRDefault="003F0D1B" w:rsidP="003F0D1B">
      <w:pPr>
        <w:spacing w:before="100" w:beforeAutospacing="1" w:after="100" w:afterAutospacing="1"/>
      </w:pPr>
      <w:r w:rsidRPr="002A3235">
        <w:rPr>
          <w:b/>
          <w:bCs/>
        </w:rPr>
        <w:lastRenderedPageBreak/>
        <w:t xml:space="preserve">        </w:t>
      </w:r>
      <w:r w:rsidRPr="002A3235">
        <w:t xml:space="preserve">Таким образом, применение ИКТ в образовательном процессе, позволяет мне решать одну из важных задач обучения – повышение уровня знаний. </w:t>
      </w:r>
    </w:p>
    <w:p w:rsidR="00492200" w:rsidRPr="002A3235" w:rsidRDefault="003F0D1B" w:rsidP="00492200">
      <w:pPr>
        <w:spacing w:before="100" w:beforeAutospacing="1" w:after="100" w:afterAutospacing="1"/>
        <w:ind w:firstLine="737"/>
      </w:pPr>
      <w:r w:rsidRPr="002A3235">
        <w:t>Видео, как средство информации, играет немалую роль в развитии и обучении  детей. Наиболее часто я его использую на уроках окружающего мира,  изобразительного искусства, литературного чтения. Смена ярких кадров, изображающих картины природы, исторические события или исторические места, залы музеев, картинные галереи, экранизации художественных произведений даёт простор детской фантазии, мечте, вызывает желание поделиться увиденным, высказать своё мнение. И вместе всё это ненавязчиво обогащает ребёнка новыми знаниями, вызывает желание узнать больше, ис</w:t>
      </w:r>
      <w:r w:rsidR="00492200" w:rsidRPr="002A3235">
        <w:t>кать новые источники познания.</w:t>
      </w:r>
    </w:p>
    <w:p w:rsidR="00D00412" w:rsidRPr="002A3235" w:rsidRDefault="00D00412" w:rsidP="00D00412">
      <w:pPr>
        <w:rPr>
          <w:rFonts w:eastAsia="Calibri"/>
          <w:i/>
          <w:lang w:eastAsia="en-US"/>
        </w:rPr>
      </w:pPr>
      <w:r w:rsidRPr="002A3235">
        <w:rPr>
          <w:rFonts w:eastAsia="Calibri"/>
          <w:i/>
          <w:lang w:eastAsia="en-US"/>
        </w:rPr>
        <w:t xml:space="preserve">При подготовке к уроку мы должны соблюдать этапы. </w:t>
      </w:r>
    </w:p>
    <w:p w:rsidR="00D00412" w:rsidRPr="002A3235" w:rsidRDefault="00D00412" w:rsidP="00D00412">
      <w:pPr>
        <w:rPr>
          <w:rFonts w:eastAsia="Calibri"/>
          <w:lang w:eastAsia="en-US"/>
        </w:rPr>
      </w:pPr>
    </w:p>
    <w:p w:rsidR="00D00412" w:rsidRPr="002A3235" w:rsidRDefault="00D00412" w:rsidP="00D00412">
      <w:pPr>
        <w:rPr>
          <w:rFonts w:eastAsia="Calibri"/>
          <w:lang w:eastAsia="en-US"/>
        </w:rPr>
      </w:pPr>
      <w:r w:rsidRPr="002A3235">
        <w:rPr>
          <w:rFonts w:eastAsia="Calibri"/>
          <w:lang w:eastAsia="en-US"/>
        </w:rPr>
        <w:t xml:space="preserve">ЭТАПЫ ПОДГОТОВКИ К УРОКУ: </w:t>
      </w:r>
    </w:p>
    <w:p w:rsidR="00D00412" w:rsidRPr="002A3235" w:rsidRDefault="00D00412" w:rsidP="00D00412">
      <w:pPr>
        <w:rPr>
          <w:rFonts w:eastAsia="Calibri"/>
          <w:lang w:eastAsia="en-US"/>
        </w:rPr>
      </w:pPr>
      <w:r w:rsidRPr="002A3235">
        <w:rPr>
          <w:rFonts w:eastAsia="Calibri"/>
          <w:lang w:eastAsia="en-US"/>
        </w:rPr>
        <w:t xml:space="preserve">       диагностика</w:t>
      </w:r>
    </w:p>
    <w:p w:rsidR="00D00412" w:rsidRPr="002A3235" w:rsidRDefault="00D00412" w:rsidP="00D00412">
      <w:pPr>
        <w:rPr>
          <w:rFonts w:eastAsia="Calibri"/>
          <w:lang w:eastAsia="en-US"/>
        </w:rPr>
      </w:pPr>
      <w:r w:rsidRPr="002A3235">
        <w:rPr>
          <w:rFonts w:eastAsia="Calibri"/>
          <w:lang w:eastAsia="en-US"/>
        </w:rPr>
        <w:t xml:space="preserve">       прогнозирование</w:t>
      </w:r>
    </w:p>
    <w:p w:rsidR="00D00412" w:rsidRPr="002A3235" w:rsidRDefault="00D00412" w:rsidP="00D00412">
      <w:pPr>
        <w:rPr>
          <w:rFonts w:eastAsia="Calibri"/>
          <w:lang w:eastAsia="en-US"/>
        </w:rPr>
      </w:pPr>
      <w:r w:rsidRPr="002A3235">
        <w:rPr>
          <w:rFonts w:eastAsia="Calibri"/>
          <w:lang w:eastAsia="en-US"/>
        </w:rPr>
        <w:t xml:space="preserve">       планирование</w:t>
      </w:r>
    </w:p>
    <w:p w:rsidR="00D00412" w:rsidRPr="002A3235" w:rsidRDefault="00D00412" w:rsidP="00D00412">
      <w:pPr>
        <w:rPr>
          <w:rFonts w:eastAsia="Calibri"/>
          <w:lang w:eastAsia="en-US"/>
        </w:rPr>
      </w:pPr>
    </w:p>
    <w:p w:rsidR="00D00412" w:rsidRPr="002A3235" w:rsidRDefault="00D00412" w:rsidP="00D00412">
      <w:pPr>
        <w:rPr>
          <w:rFonts w:eastAsia="Calibri"/>
          <w:lang w:eastAsia="en-US"/>
        </w:rPr>
      </w:pPr>
      <w:r w:rsidRPr="002A3235">
        <w:rPr>
          <w:rFonts w:eastAsia="Calibri"/>
          <w:lang w:eastAsia="en-US"/>
        </w:rPr>
        <w:t xml:space="preserve">ДИАГНОСТИКА: </w:t>
      </w:r>
    </w:p>
    <w:p w:rsidR="00D00412" w:rsidRPr="002A3235" w:rsidRDefault="00D00412" w:rsidP="00D00412">
      <w:pPr>
        <w:rPr>
          <w:rFonts w:eastAsia="Calibri"/>
          <w:lang w:eastAsia="en-US"/>
        </w:rPr>
      </w:pPr>
      <w:r w:rsidRPr="002A3235">
        <w:rPr>
          <w:rFonts w:eastAsia="Calibri"/>
          <w:lang w:eastAsia="en-US"/>
        </w:rPr>
        <w:tab/>
        <w:t>характер учебного материала</w:t>
      </w:r>
    </w:p>
    <w:p w:rsidR="00D00412" w:rsidRPr="002A3235" w:rsidRDefault="00D00412" w:rsidP="00D00412">
      <w:pPr>
        <w:rPr>
          <w:rFonts w:eastAsia="Calibri"/>
          <w:lang w:eastAsia="en-US"/>
        </w:rPr>
      </w:pPr>
      <w:r w:rsidRPr="002A3235">
        <w:rPr>
          <w:rFonts w:eastAsia="Calibri"/>
          <w:lang w:eastAsia="en-US"/>
        </w:rPr>
        <w:tab/>
        <w:t>структура урока</w:t>
      </w:r>
    </w:p>
    <w:p w:rsidR="00D00412" w:rsidRPr="002A3235" w:rsidRDefault="00D00412" w:rsidP="00D00412">
      <w:pPr>
        <w:rPr>
          <w:rFonts w:eastAsia="Calibri"/>
          <w:lang w:eastAsia="en-US"/>
        </w:rPr>
      </w:pPr>
      <w:r w:rsidRPr="002A3235">
        <w:rPr>
          <w:rFonts w:eastAsia="Calibri"/>
          <w:lang w:eastAsia="en-US"/>
        </w:rPr>
        <w:tab/>
        <w:t>временные затраты в учебном процессе</w:t>
      </w:r>
    </w:p>
    <w:p w:rsidR="00D00412" w:rsidRPr="002A3235" w:rsidRDefault="00D00412" w:rsidP="00D00412">
      <w:pPr>
        <w:rPr>
          <w:rFonts w:eastAsia="Calibri"/>
          <w:lang w:eastAsia="en-US"/>
        </w:rPr>
      </w:pPr>
      <w:r w:rsidRPr="002A3235">
        <w:rPr>
          <w:rFonts w:eastAsia="Calibri"/>
          <w:lang w:eastAsia="en-US"/>
        </w:rPr>
        <w:tab/>
        <w:t>возможности, интересы и способности учащихся и т. д.</w:t>
      </w:r>
    </w:p>
    <w:p w:rsidR="00D00412" w:rsidRPr="002A3235" w:rsidRDefault="00D00412" w:rsidP="00D00412">
      <w:pPr>
        <w:rPr>
          <w:rFonts w:eastAsia="Calibri"/>
          <w:lang w:eastAsia="en-US"/>
        </w:rPr>
      </w:pPr>
    </w:p>
    <w:p w:rsidR="00D00412" w:rsidRPr="002A3235" w:rsidRDefault="00D00412" w:rsidP="00D00412">
      <w:pPr>
        <w:rPr>
          <w:rFonts w:eastAsia="Calibri"/>
          <w:lang w:eastAsia="en-US"/>
        </w:rPr>
      </w:pPr>
      <w:r w:rsidRPr="002A3235">
        <w:rPr>
          <w:rFonts w:eastAsia="Calibri"/>
          <w:lang w:eastAsia="en-US"/>
        </w:rPr>
        <w:t xml:space="preserve">ПРОГНОЗИРОВАНИЕ: </w:t>
      </w:r>
    </w:p>
    <w:p w:rsidR="00D00412" w:rsidRPr="002A3235" w:rsidRDefault="00D00412" w:rsidP="00D00412">
      <w:pPr>
        <w:rPr>
          <w:rFonts w:eastAsia="Calibri"/>
          <w:lang w:eastAsia="en-US"/>
        </w:rPr>
      </w:pPr>
      <w:r w:rsidRPr="002A3235">
        <w:rPr>
          <w:rFonts w:eastAsia="Calibri"/>
          <w:lang w:eastAsia="en-US"/>
        </w:rPr>
        <w:tab/>
        <w:t>оценка различных вариантов проведения урока</w:t>
      </w:r>
    </w:p>
    <w:p w:rsidR="00D00412" w:rsidRPr="002A3235" w:rsidRDefault="00D00412" w:rsidP="00D00412">
      <w:pPr>
        <w:rPr>
          <w:rFonts w:eastAsia="Calibri"/>
          <w:lang w:eastAsia="en-US"/>
        </w:rPr>
      </w:pPr>
      <w:r w:rsidRPr="002A3235">
        <w:rPr>
          <w:rFonts w:eastAsia="Calibri"/>
          <w:lang w:eastAsia="en-US"/>
        </w:rPr>
        <w:tab/>
        <w:t>выбор наиболее оптимального</w:t>
      </w:r>
    </w:p>
    <w:p w:rsidR="00D00412" w:rsidRPr="002A3235" w:rsidRDefault="00D00412" w:rsidP="00D00412">
      <w:pPr>
        <w:rPr>
          <w:rFonts w:eastAsia="Calibri"/>
          <w:lang w:eastAsia="en-US"/>
        </w:rPr>
      </w:pPr>
    </w:p>
    <w:p w:rsidR="00D00412" w:rsidRPr="002A3235" w:rsidRDefault="00D00412" w:rsidP="00D00412">
      <w:pPr>
        <w:rPr>
          <w:rFonts w:eastAsia="Calibri"/>
          <w:lang w:eastAsia="en-US"/>
        </w:rPr>
      </w:pPr>
      <w:r w:rsidRPr="002A3235">
        <w:rPr>
          <w:rFonts w:eastAsia="Calibri"/>
          <w:lang w:eastAsia="en-US"/>
        </w:rPr>
        <w:t xml:space="preserve">ПЛАНИРОВАНИЕ: </w:t>
      </w:r>
    </w:p>
    <w:p w:rsidR="00D00412" w:rsidRPr="002A3235" w:rsidRDefault="00D00412" w:rsidP="00D00412">
      <w:pPr>
        <w:rPr>
          <w:rFonts w:eastAsia="Calibri"/>
          <w:lang w:eastAsia="en-US"/>
        </w:rPr>
      </w:pPr>
      <w:r w:rsidRPr="002A3235">
        <w:rPr>
          <w:rFonts w:eastAsia="Calibri"/>
          <w:lang w:eastAsia="en-US"/>
        </w:rPr>
        <w:tab/>
        <w:t>создание методической структуры урока</w:t>
      </w:r>
    </w:p>
    <w:p w:rsidR="00D00412" w:rsidRPr="002A3235" w:rsidRDefault="00D00412" w:rsidP="00D00412">
      <w:pPr>
        <w:rPr>
          <w:rFonts w:eastAsia="Calibri"/>
          <w:lang w:eastAsia="en-US"/>
        </w:rPr>
      </w:pPr>
      <w:r w:rsidRPr="002A3235">
        <w:rPr>
          <w:rFonts w:eastAsia="Calibri"/>
          <w:lang w:eastAsia="en-US"/>
        </w:rPr>
        <w:tab/>
        <w:t>выбор оптимального для проведения урока форм организации учебной деятельности учащихся, средств обучении и т. д.</w:t>
      </w:r>
    </w:p>
    <w:p w:rsidR="00D00412" w:rsidRPr="002A3235" w:rsidRDefault="00D00412" w:rsidP="00D00412">
      <w:pPr>
        <w:rPr>
          <w:rFonts w:eastAsia="Calibri"/>
          <w:lang w:eastAsia="en-US"/>
        </w:rPr>
      </w:pPr>
    </w:p>
    <w:p w:rsidR="00D00412" w:rsidRPr="002A3235" w:rsidRDefault="00D00412" w:rsidP="00D00412">
      <w:pPr>
        <w:rPr>
          <w:rFonts w:eastAsia="Calibri"/>
          <w:lang w:eastAsia="en-US"/>
        </w:rPr>
      </w:pPr>
      <w:r w:rsidRPr="002A3235">
        <w:rPr>
          <w:rFonts w:eastAsia="Calibri"/>
          <w:lang w:eastAsia="en-US"/>
        </w:rPr>
        <w:t xml:space="preserve">ИСПОЛЬЗОВАНИЕ ИКТ НА РАЗЛИЧНЫХ ЭТАПАХ УРОКА: </w:t>
      </w:r>
    </w:p>
    <w:p w:rsidR="00D00412" w:rsidRPr="002A3235" w:rsidRDefault="00D00412" w:rsidP="00D00412">
      <w:pPr>
        <w:rPr>
          <w:rFonts w:eastAsia="Calibri"/>
          <w:lang w:eastAsia="en-US"/>
        </w:rPr>
      </w:pPr>
      <w:r w:rsidRPr="002A3235">
        <w:rPr>
          <w:rFonts w:eastAsia="Calibri"/>
          <w:lang w:eastAsia="en-US"/>
        </w:rPr>
        <w:tab/>
        <w:t>подготовка учащихся к усвоению новых знаний</w:t>
      </w:r>
    </w:p>
    <w:p w:rsidR="00D00412" w:rsidRPr="002A3235" w:rsidRDefault="00D00412" w:rsidP="00D00412">
      <w:pPr>
        <w:rPr>
          <w:rFonts w:eastAsia="Calibri"/>
          <w:lang w:eastAsia="en-US"/>
        </w:rPr>
      </w:pPr>
      <w:r w:rsidRPr="002A3235">
        <w:rPr>
          <w:rFonts w:eastAsia="Calibri"/>
          <w:lang w:eastAsia="en-US"/>
        </w:rPr>
        <w:tab/>
        <w:t>усвоение новых знаний</w:t>
      </w:r>
    </w:p>
    <w:p w:rsidR="00D00412" w:rsidRPr="002A3235" w:rsidRDefault="00D00412" w:rsidP="00D00412">
      <w:pPr>
        <w:rPr>
          <w:rFonts w:eastAsia="Calibri"/>
          <w:lang w:eastAsia="en-US"/>
        </w:rPr>
      </w:pPr>
      <w:r w:rsidRPr="002A3235">
        <w:rPr>
          <w:rFonts w:eastAsia="Calibri"/>
          <w:lang w:eastAsia="en-US"/>
        </w:rPr>
        <w:tab/>
        <w:t>закрепление новых знаний</w:t>
      </w:r>
    </w:p>
    <w:p w:rsidR="00D00412" w:rsidRPr="002A3235" w:rsidRDefault="00D00412" w:rsidP="00D00412">
      <w:pPr>
        <w:rPr>
          <w:rFonts w:eastAsia="Calibri"/>
          <w:lang w:eastAsia="en-US"/>
        </w:rPr>
      </w:pPr>
      <w:r w:rsidRPr="002A3235">
        <w:rPr>
          <w:rFonts w:eastAsia="Calibri"/>
          <w:lang w:eastAsia="en-US"/>
        </w:rPr>
        <w:tab/>
        <w:t>подведение итогов урока</w:t>
      </w:r>
    </w:p>
    <w:p w:rsidR="00D00412" w:rsidRPr="002A3235" w:rsidRDefault="00D00412" w:rsidP="00D00412">
      <w:pPr>
        <w:rPr>
          <w:rFonts w:eastAsia="Calibri"/>
          <w:lang w:eastAsia="en-US"/>
        </w:rPr>
      </w:pPr>
      <w:r w:rsidRPr="002A3235">
        <w:rPr>
          <w:rFonts w:eastAsia="Calibri"/>
          <w:lang w:eastAsia="en-US"/>
        </w:rPr>
        <w:tab/>
        <w:t>домашнее задание.</w:t>
      </w:r>
    </w:p>
    <w:p w:rsidR="00D00412" w:rsidRPr="002A3235" w:rsidRDefault="00D00412" w:rsidP="00D00412">
      <w:pPr>
        <w:rPr>
          <w:rFonts w:eastAsia="Calibri"/>
          <w:lang w:eastAsia="en-US"/>
        </w:rPr>
      </w:pPr>
    </w:p>
    <w:p w:rsidR="00D00412" w:rsidRPr="002A3235" w:rsidRDefault="00D00412" w:rsidP="00D00412">
      <w:pPr>
        <w:rPr>
          <w:rFonts w:eastAsia="Calibri"/>
          <w:lang w:eastAsia="en-US"/>
        </w:rPr>
      </w:pPr>
      <w:r w:rsidRPr="002A3235">
        <w:rPr>
          <w:rFonts w:eastAsia="Calibri"/>
          <w:lang w:eastAsia="en-US"/>
        </w:rPr>
        <w:t xml:space="preserve">  Компьютер является и мощнейшим стимулом для творчества детей, в том числе и самых инфантильных или расторможенных. Экран притягивает внимание, которого мы порой не можем добиться при фронтальной работе с классом. На экране можно быстро выполнить преобразования в деформированном тексте, превратив разрозненные предложения в связный текст. В начальной школе мы используем информационные технологии на всех этапах урока. При объяснении нового материала, закреплении, повторении, контроле, при проведении олимпиад, внеклассных занятий и др. Ребёнок становится ищущим, жаждущим знаний, неутомимым, творческим, настойчивым и трудолюбивым. </w:t>
      </w:r>
    </w:p>
    <w:p w:rsidR="00D00412" w:rsidRPr="002A3235" w:rsidRDefault="00D00412" w:rsidP="00650FCB">
      <w:pPr>
        <w:rPr>
          <w:rFonts w:eastAsia="Calibri"/>
          <w:lang w:eastAsia="en-US"/>
        </w:rPr>
      </w:pPr>
    </w:p>
    <w:p w:rsidR="00D00412" w:rsidRPr="00650FCB" w:rsidRDefault="00D00412" w:rsidP="00650FCB">
      <w:pPr>
        <w:rPr>
          <w:rFonts w:eastAsia="Calibri"/>
          <w:lang w:eastAsia="en-US"/>
        </w:rPr>
      </w:pPr>
      <w:r w:rsidRPr="002A3235">
        <w:rPr>
          <w:rFonts w:eastAsia="Calibri"/>
          <w:lang w:eastAsia="en-US"/>
        </w:rPr>
        <w:t xml:space="preserve">        Учителя, которые в своей работе используют ИКТ, пришли к выводу: информационные технологии только для ищущих, любящих осваивать новое учителей. </w:t>
      </w:r>
      <w:r w:rsidRPr="002A3235">
        <w:rPr>
          <w:rFonts w:eastAsia="Calibri"/>
          <w:lang w:eastAsia="en-US"/>
        </w:rPr>
        <w:lastRenderedPageBreak/>
        <w:t>Они для тех, кому небезразличен уровень своей профессиональной компетентности, кого беспокоит, насколько он, педагог современной российской школы, соответств</w:t>
      </w:r>
      <w:r w:rsidR="00650FCB">
        <w:rPr>
          <w:rFonts w:eastAsia="Calibri"/>
          <w:lang w:eastAsia="en-US"/>
        </w:rPr>
        <w:t>ует требованиям века грядущего.</w:t>
      </w:r>
    </w:p>
    <w:p w:rsidR="0074227D" w:rsidRPr="002A3235" w:rsidRDefault="00FB5143" w:rsidP="00492200">
      <w:pPr>
        <w:spacing w:before="100" w:beforeAutospacing="1" w:after="100" w:afterAutospacing="1"/>
        <w:ind w:firstLine="737"/>
      </w:pPr>
      <w:r w:rsidRPr="002A3235">
        <w:t>Как писал великий педагог К.Д.Ушинский: «Если вы входите в класс, от которого трудно добиться слова, начните показывать картинки, и класс заговорит, а главное, заговорит свободно…».</w:t>
      </w:r>
      <w:r w:rsidRPr="002A3235">
        <w:br/>
        <w:t xml:space="preserve">         Со времён Ушинского картинки явно изменились, но смысл этого выражения не стареет.</w:t>
      </w:r>
    </w:p>
    <w:p w:rsidR="00FB5143" w:rsidRDefault="0074227D" w:rsidP="00FB5143">
      <w:pPr>
        <w:spacing w:line="360" w:lineRule="auto"/>
        <w:ind w:left="720"/>
        <w:contextualSpacing/>
        <w:rPr>
          <w:rFonts w:eastAsia="Calibri"/>
          <w:sz w:val="28"/>
          <w:szCs w:val="22"/>
          <w:lang w:eastAsia="en-US"/>
        </w:rPr>
      </w:pPr>
      <w:r w:rsidRPr="0074227D">
        <w:rPr>
          <w:sz w:val="28"/>
          <w:szCs w:val="28"/>
        </w:rPr>
        <w:t>5.</w:t>
      </w:r>
      <w:r w:rsidRPr="0074227D">
        <w:rPr>
          <w:sz w:val="28"/>
          <w:szCs w:val="28"/>
        </w:rPr>
        <w:tab/>
      </w:r>
      <w:r w:rsidRPr="0074227D">
        <w:rPr>
          <w:b/>
          <w:sz w:val="36"/>
          <w:szCs w:val="36"/>
        </w:rPr>
        <w:t>Здоровьесберегающие технологии на уроках с использованием ИКТ.</w:t>
      </w:r>
      <w:r w:rsidR="00FB5143" w:rsidRPr="0074227D">
        <w:rPr>
          <w:b/>
          <w:sz w:val="36"/>
          <w:szCs w:val="36"/>
        </w:rPr>
        <w:br/>
      </w:r>
    </w:p>
    <w:p w:rsidR="00A066E1" w:rsidRPr="00650FCB" w:rsidRDefault="00650FCB" w:rsidP="00650FCB">
      <w:pPr>
        <w:spacing w:before="150" w:after="150" w:line="360" w:lineRule="auto"/>
        <w:ind w:right="150"/>
        <w:jc w:val="both"/>
      </w:pPr>
      <w:r>
        <w:rPr>
          <w:sz w:val="28"/>
          <w:szCs w:val="28"/>
        </w:rPr>
        <w:t xml:space="preserve">        </w:t>
      </w:r>
      <w:r w:rsidR="00A066E1" w:rsidRPr="00A066E1">
        <w:rPr>
          <w:sz w:val="28"/>
          <w:szCs w:val="28"/>
        </w:rPr>
        <w:t xml:space="preserve"> </w:t>
      </w:r>
      <w:r w:rsidR="00A066E1" w:rsidRPr="00650FCB">
        <w:t>Здоровье – один из важнейших компонентов человеческого благополучия и счастья, одно из неотъемлемых прав человека, одно из условий успешного социального и экономического развития любой страны. В Конвенции по правам ребёнка прописаны его законные права – право на здоровый рост и развитие. Проблема воспитания культуры здоровья у всех участников образовательного процесса является особенно актуальной на современном этапе развития общества. Современные условия жизни предъявляют повышенные требования к состоянию здоровья человека, особенно детей школьного возраста. В этот период приоритетными являются задачи воспитания у детей мотивации на здоровье, ориентации их жизненных интересов на здоровый образ жизни. Необходима технология формирования культуры двигательной деятельности личности соответственно возрастным особенностям школьников, которая была бы ориентирована на их самосохранение и саморазвитие.</w:t>
      </w:r>
    </w:p>
    <w:p w:rsidR="00A066E1" w:rsidRPr="00650FCB" w:rsidRDefault="00A066E1" w:rsidP="00A066E1">
      <w:pPr>
        <w:spacing w:before="150" w:after="150" w:line="360" w:lineRule="auto"/>
        <w:ind w:left="150" w:right="150"/>
        <w:jc w:val="both"/>
      </w:pPr>
      <w:r w:rsidRPr="00650FCB">
        <w:t>Для активизации познавательной деятельности учащихся на уроках применяются информационно - коммуникационные технологии, поэтому о здоровье ребенка необходимо подумать ещё задолго до того, как школьник приступил к занятиям с использованием компьютера. Для сохранения здоровья учащихся и эффективной работы на уроке необходимо на ИКТ - уроках использовать здоровьесберегающие технологии.</w:t>
      </w:r>
    </w:p>
    <w:p w:rsidR="00A066E1" w:rsidRPr="00650FCB" w:rsidRDefault="00A066E1" w:rsidP="00A066E1">
      <w:pPr>
        <w:spacing w:before="150" w:after="150" w:line="360" w:lineRule="auto"/>
        <w:ind w:left="150" w:right="150"/>
        <w:jc w:val="both"/>
      </w:pPr>
      <w:r w:rsidRPr="00650FCB">
        <w:t>Здоровьесберегающие образовательные технологии – это психолого - педагогические технологии, программы, методы, которые направлены на воспитание у учащихся культуры здоровья, личностных качеств, способствующих его сохранению и укреплению, формирование представления о здоровье как ценности, мотивацию на ведение здорового образа жизни.</w:t>
      </w:r>
    </w:p>
    <w:p w:rsidR="00A066E1" w:rsidRPr="00650FCB" w:rsidRDefault="00A066E1" w:rsidP="00A066E1">
      <w:pPr>
        <w:spacing w:before="150" w:after="150" w:line="360" w:lineRule="auto"/>
        <w:ind w:left="150" w:right="150"/>
        <w:jc w:val="both"/>
      </w:pPr>
      <w:r w:rsidRPr="00650FCB">
        <w:rPr>
          <w:b/>
          <w:bCs/>
        </w:rPr>
        <w:lastRenderedPageBreak/>
        <w:t>Здоровьесберегающие технологии на ИКТ - уроках - это:</w:t>
      </w:r>
    </w:p>
    <w:p w:rsidR="00A066E1" w:rsidRPr="00650FCB" w:rsidRDefault="00650FCB" w:rsidP="00A066E1">
      <w:pPr>
        <w:spacing w:before="150" w:after="150" w:line="360" w:lineRule="auto"/>
        <w:ind w:left="150" w:right="150"/>
        <w:jc w:val="both"/>
      </w:pPr>
      <w:r>
        <w:t xml:space="preserve">- </w:t>
      </w:r>
      <w:r w:rsidR="00A066E1" w:rsidRPr="00650FCB">
        <w:t>условия обучения ребенка на уроке (отсутствие стресса, адекватность требований, адекватность методик обучения и воспитания);</w:t>
      </w:r>
    </w:p>
    <w:p w:rsidR="00A066E1" w:rsidRPr="00650FCB" w:rsidRDefault="00650FCB" w:rsidP="00A066E1">
      <w:pPr>
        <w:spacing w:before="150" w:after="150" w:line="360" w:lineRule="auto"/>
        <w:ind w:left="150" w:right="150"/>
        <w:jc w:val="both"/>
      </w:pPr>
      <w:r>
        <w:t xml:space="preserve">- </w:t>
      </w:r>
      <w:r w:rsidR="00A066E1" w:rsidRPr="00650FCB">
        <w:t>рациональная организация учебного процесса (в соответствии с возрастными, половыми, индивидуальными особенностями и гигиеническими требованиями);</w:t>
      </w:r>
    </w:p>
    <w:p w:rsidR="00A066E1" w:rsidRPr="00650FCB" w:rsidRDefault="00650FCB" w:rsidP="00A066E1">
      <w:pPr>
        <w:spacing w:before="150" w:after="150" w:line="360" w:lineRule="auto"/>
        <w:ind w:left="150" w:right="150"/>
        <w:jc w:val="both"/>
      </w:pPr>
      <w:r>
        <w:t xml:space="preserve">- </w:t>
      </w:r>
      <w:r w:rsidR="00A066E1" w:rsidRPr="00650FCB">
        <w:t>соответствие учебной и физической нагрузок возрастным возможностям ребенка;</w:t>
      </w:r>
    </w:p>
    <w:p w:rsidR="00A066E1" w:rsidRPr="00650FCB" w:rsidRDefault="00650FCB" w:rsidP="00A066E1">
      <w:pPr>
        <w:spacing w:before="150" w:after="150" w:line="360" w:lineRule="auto"/>
        <w:ind w:left="150" w:right="150"/>
        <w:jc w:val="both"/>
      </w:pPr>
      <w:r>
        <w:t xml:space="preserve">- </w:t>
      </w:r>
      <w:r w:rsidR="00A066E1" w:rsidRPr="00650FCB">
        <w:t>необходимый, достаточный и рационально организованный двигательный режим.</w:t>
      </w:r>
    </w:p>
    <w:p w:rsidR="00A066E1" w:rsidRPr="00650FCB" w:rsidRDefault="00650FCB" w:rsidP="00A066E1">
      <w:pPr>
        <w:spacing w:before="150" w:after="150" w:line="360" w:lineRule="auto"/>
        <w:ind w:left="150" w:right="150"/>
        <w:jc w:val="both"/>
      </w:pPr>
      <w:r>
        <w:t xml:space="preserve">- </w:t>
      </w:r>
      <w:r w:rsidR="00A066E1" w:rsidRPr="00650FCB">
        <w:t>использование разнообразных видов здоровьесберегающей деятельности учащихся, направленных на сохранение и повышение резервов здоровья, работоспособности.</w:t>
      </w:r>
    </w:p>
    <w:p w:rsidR="00A066E1" w:rsidRPr="00650FCB" w:rsidRDefault="00A066E1" w:rsidP="00A066E1">
      <w:pPr>
        <w:spacing w:before="150" w:after="150" w:line="360" w:lineRule="auto"/>
        <w:ind w:left="150" w:right="150"/>
        <w:jc w:val="both"/>
      </w:pPr>
      <w:r w:rsidRPr="00650FCB">
        <w:rPr>
          <w:b/>
          <w:bCs/>
          <w:i/>
          <w:iCs/>
        </w:rPr>
        <w:t>Методические рекомендации по применению здоровьесберегающих технологий на ИКТ - уроках</w:t>
      </w:r>
    </w:p>
    <w:p w:rsidR="00A066E1" w:rsidRPr="00650FCB" w:rsidRDefault="00A066E1" w:rsidP="000728DA">
      <w:pPr>
        <w:numPr>
          <w:ilvl w:val="0"/>
          <w:numId w:val="33"/>
        </w:numPr>
        <w:spacing w:before="100" w:beforeAutospacing="1" w:after="100" w:afterAutospacing="1" w:line="360" w:lineRule="auto"/>
        <w:jc w:val="both"/>
      </w:pPr>
      <w:r w:rsidRPr="00650FCB">
        <w:t>Для обеспечения безопасного сотрудничества ребенка с компьютером на ИКТ - уроках необходимо соблюдение санитарно – гигиенических требований: в 1 классе за компьютером можно работать не более 10 минут, во 2 - 4 классах – не более 15 минут</w:t>
      </w:r>
    </w:p>
    <w:p w:rsidR="00A066E1" w:rsidRPr="00650FCB" w:rsidRDefault="00A066E1" w:rsidP="000728DA">
      <w:pPr>
        <w:numPr>
          <w:ilvl w:val="0"/>
          <w:numId w:val="33"/>
        </w:numPr>
        <w:spacing w:before="100" w:beforeAutospacing="1" w:after="100" w:afterAutospacing="1" w:line="360" w:lineRule="auto"/>
        <w:jc w:val="both"/>
      </w:pPr>
      <w:r w:rsidRPr="00650FCB">
        <w:t>Для сохранения здоровья учащихся и эффективной работы на уроке необходимо проводить динамические паузы, физминутки и зрительные гимнастики.</w:t>
      </w:r>
    </w:p>
    <w:p w:rsidR="00A066E1" w:rsidRPr="00650FCB" w:rsidRDefault="00A066E1" w:rsidP="00A066E1">
      <w:pPr>
        <w:spacing w:before="150" w:after="150" w:line="360" w:lineRule="auto"/>
        <w:ind w:left="150" w:right="150"/>
        <w:jc w:val="both"/>
      </w:pPr>
      <w:r w:rsidRPr="00650FCB">
        <w:t>Упражнения для глаз не только служат профилактикой нарушения зрения, снятием напряжения, но и благоприятны при неврозах, гипертонии, повышенном внутричерепном давлении.</w:t>
      </w:r>
    </w:p>
    <w:p w:rsidR="00A066E1" w:rsidRPr="00650FCB" w:rsidRDefault="00A066E1" w:rsidP="00A066E1">
      <w:pPr>
        <w:spacing w:before="150" w:after="150" w:line="360" w:lineRule="auto"/>
        <w:ind w:left="150" w:right="150"/>
        <w:jc w:val="both"/>
      </w:pPr>
      <w:r w:rsidRPr="00650FCB">
        <w:t>Зрительные гимнастики рекомендуется проводить в середине и в конце занятия в течение 1 минуты.</w:t>
      </w:r>
    </w:p>
    <w:p w:rsidR="00A066E1" w:rsidRPr="00650FCB" w:rsidRDefault="00A066E1" w:rsidP="00A066E1">
      <w:pPr>
        <w:spacing w:before="150" w:after="150" w:line="360" w:lineRule="auto"/>
        <w:ind w:left="150" w:right="150"/>
        <w:jc w:val="both"/>
      </w:pPr>
      <w:r w:rsidRPr="00650FCB">
        <w:t>Так же для снятия зрительной нагрузки во время работы в тетради и за компьютером рекомендуется учащимся при первых симптомах усталости глаз отводить взгляд вдаль на несколько секунд.</w:t>
      </w:r>
    </w:p>
    <w:p w:rsidR="00A066E1" w:rsidRPr="00650FCB" w:rsidRDefault="00A066E1" w:rsidP="00A066E1">
      <w:pPr>
        <w:spacing w:before="150" w:after="150" w:line="360" w:lineRule="auto"/>
        <w:ind w:left="150" w:right="150"/>
        <w:jc w:val="both"/>
      </w:pPr>
      <w:r w:rsidRPr="00650FCB">
        <w:t>Для укрепления глазных мышц, снятия усталости глаз очень полезно использовать стереограммы (определение изображения, спрятанного на рисунке). На уроке начинает присутствовать элемент соперничества, в котором зарядка для глаз не воспринимается как серьезный этап урока.</w:t>
      </w:r>
    </w:p>
    <w:p w:rsidR="00A066E1" w:rsidRPr="00650FCB" w:rsidRDefault="00A066E1" w:rsidP="000728DA">
      <w:pPr>
        <w:numPr>
          <w:ilvl w:val="0"/>
          <w:numId w:val="34"/>
        </w:numPr>
        <w:spacing w:before="100" w:beforeAutospacing="1" w:after="100" w:afterAutospacing="1" w:line="360" w:lineRule="auto"/>
        <w:jc w:val="both"/>
      </w:pPr>
      <w:r w:rsidRPr="00650FCB">
        <w:lastRenderedPageBreak/>
        <w:t>Необходимо соблюдение требований к дизайну мультимедийных презентаций</w:t>
      </w:r>
    </w:p>
    <w:p w:rsidR="00A066E1" w:rsidRPr="00650FCB" w:rsidRDefault="00A066E1" w:rsidP="00A066E1">
      <w:pPr>
        <w:spacing w:before="150" w:after="150" w:line="360" w:lineRule="auto"/>
        <w:ind w:left="600" w:right="150"/>
        <w:jc w:val="both"/>
      </w:pPr>
      <w:r w:rsidRPr="00650FCB">
        <w:t>шрифт без насечек, без наклона, размер от 20 пт</w:t>
      </w:r>
    </w:p>
    <w:p w:rsidR="00A066E1" w:rsidRPr="00650FCB" w:rsidRDefault="00A066E1" w:rsidP="00A066E1">
      <w:pPr>
        <w:spacing w:before="150" w:after="150" w:line="360" w:lineRule="auto"/>
        <w:ind w:left="600" w:right="150"/>
        <w:jc w:val="both"/>
      </w:pPr>
      <w:r w:rsidRPr="00650FCB">
        <w:t>количество цветов на слайде не больше трёх</w:t>
      </w:r>
    </w:p>
    <w:p w:rsidR="00A066E1" w:rsidRPr="00650FCB" w:rsidRDefault="00A066E1" w:rsidP="00A066E1">
      <w:pPr>
        <w:spacing w:before="150" w:after="150" w:line="360" w:lineRule="auto"/>
        <w:ind w:left="600" w:right="150"/>
        <w:jc w:val="both"/>
      </w:pPr>
      <w:r w:rsidRPr="00650FCB">
        <w:t>цвет шрифта и фона должны быть контрастными, чтобы текст хорошо читался</w:t>
      </w:r>
    </w:p>
    <w:p w:rsidR="00A066E1" w:rsidRPr="00650FCB" w:rsidRDefault="00A066E1" w:rsidP="00A066E1">
      <w:pPr>
        <w:spacing w:before="150" w:after="150" w:line="360" w:lineRule="auto"/>
        <w:ind w:left="600" w:right="150"/>
        <w:jc w:val="both"/>
      </w:pPr>
      <w:r w:rsidRPr="00650FCB">
        <w:t>текста не должно быть много, чтобы не вызвать быстрого утомления учеников</w:t>
      </w:r>
    </w:p>
    <w:p w:rsidR="00A066E1" w:rsidRPr="00650FCB" w:rsidRDefault="00A066E1" w:rsidP="000728DA">
      <w:pPr>
        <w:numPr>
          <w:ilvl w:val="0"/>
          <w:numId w:val="35"/>
        </w:numPr>
        <w:spacing w:before="100" w:beforeAutospacing="1" w:after="100" w:afterAutospacing="1" w:line="360" w:lineRule="auto"/>
        <w:jc w:val="both"/>
      </w:pPr>
      <w:r w:rsidRPr="00650FCB">
        <w:t>В течение урока необходимо применять разнообразные минутки релаксации, а конце урока элементы рефлексии.</w:t>
      </w:r>
    </w:p>
    <w:p w:rsidR="00FD5CE8" w:rsidRPr="00650FCB" w:rsidRDefault="00FD5CE8" w:rsidP="00FD5CE8">
      <w:pPr>
        <w:spacing w:before="100" w:beforeAutospacing="1" w:after="100" w:afterAutospacing="1" w:line="360" w:lineRule="auto"/>
        <w:ind w:left="720"/>
        <w:jc w:val="both"/>
      </w:pPr>
      <w:r w:rsidRPr="00650FCB">
        <w:t>Требования к рабочему месту оператора ПК.</w:t>
      </w:r>
    </w:p>
    <w:p w:rsidR="00FD5CE8" w:rsidRPr="00650FCB" w:rsidRDefault="00FD5CE8" w:rsidP="00FD5CE8">
      <w:pPr>
        <w:spacing w:before="100" w:beforeAutospacing="1" w:after="100" w:afterAutospacing="1" w:line="360" w:lineRule="auto"/>
        <w:ind w:left="720"/>
        <w:jc w:val="both"/>
      </w:pPr>
      <w:r w:rsidRPr="00650FCB">
        <w:t>Требование 1. Оптимальное расстояние от глаз оператора до экрана монитора и оптимальный наклон линии взора.</w:t>
      </w:r>
    </w:p>
    <w:p w:rsidR="00FD5CE8" w:rsidRPr="00650FCB" w:rsidRDefault="00FD5CE8" w:rsidP="00FD5CE8">
      <w:pPr>
        <w:spacing w:before="100" w:beforeAutospacing="1" w:after="100" w:afterAutospacing="1" w:line="360" w:lineRule="auto"/>
        <w:ind w:left="720"/>
        <w:jc w:val="both"/>
      </w:pPr>
      <w:r w:rsidRPr="00650FCB">
        <w:t>Требование 2. Достаточная освещенность рабочих документов и отсутствие бликов на поверхности экрана.</w:t>
      </w:r>
    </w:p>
    <w:p w:rsidR="00FD5CE8" w:rsidRPr="00650FCB" w:rsidRDefault="00FD5CE8" w:rsidP="00FD5CE8">
      <w:pPr>
        <w:spacing w:before="100" w:beforeAutospacing="1" w:after="100" w:afterAutospacing="1" w:line="360" w:lineRule="auto"/>
        <w:ind w:left="720"/>
        <w:jc w:val="both"/>
      </w:pPr>
      <w:r w:rsidRPr="00650FCB">
        <w:t>Требование 3. Правильные поза сидения и угол наклона туловища.</w:t>
      </w:r>
    </w:p>
    <w:p w:rsidR="00FD5CE8" w:rsidRPr="00650FCB" w:rsidRDefault="00FD5CE8" w:rsidP="00FD5CE8">
      <w:pPr>
        <w:spacing w:before="100" w:beforeAutospacing="1" w:after="100" w:afterAutospacing="1" w:line="360" w:lineRule="auto"/>
        <w:ind w:left="720"/>
        <w:jc w:val="both"/>
      </w:pPr>
      <w:r w:rsidRPr="00650FCB">
        <w:t>Требование 4. Правильное положение рук на клавиатуре.</w:t>
      </w:r>
    </w:p>
    <w:p w:rsidR="00FD5CE8" w:rsidRPr="00650FCB" w:rsidRDefault="00FD5CE8" w:rsidP="00FD5CE8">
      <w:pPr>
        <w:spacing w:before="100" w:beforeAutospacing="1" w:after="100" w:afterAutospacing="1" w:line="360" w:lineRule="auto"/>
        <w:ind w:left="720"/>
        <w:jc w:val="both"/>
      </w:pPr>
      <w:r w:rsidRPr="00650FCB">
        <w:t>Требование 5. Возможность переводить взгляд на дальний предмет.</w:t>
      </w:r>
    </w:p>
    <w:p w:rsidR="00FD5CE8" w:rsidRPr="00650FCB" w:rsidRDefault="00FD5CE8" w:rsidP="00FD5CE8">
      <w:pPr>
        <w:spacing w:before="100" w:beforeAutospacing="1" w:after="100" w:afterAutospacing="1" w:line="360" w:lineRule="auto"/>
        <w:ind w:left="720"/>
        <w:jc w:val="both"/>
      </w:pPr>
      <w:r w:rsidRPr="00650FCB">
        <w:t>Требование 6. Регулярное дыхание.</w:t>
      </w:r>
    </w:p>
    <w:p w:rsidR="00FD5CE8" w:rsidRPr="00650FCB" w:rsidRDefault="00FD5CE8" w:rsidP="00FD5CE8">
      <w:pPr>
        <w:spacing w:before="100" w:beforeAutospacing="1" w:after="100" w:afterAutospacing="1" w:line="360" w:lineRule="auto"/>
        <w:ind w:left="720"/>
        <w:jc w:val="both"/>
      </w:pPr>
      <w:r w:rsidRPr="00650FCB">
        <w:t>Общая продолжительность общения с компьютером в течение дня должна быть не более</w:t>
      </w:r>
    </w:p>
    <w:p w:rsidR="00FD5CE8" w:rsidRPr="00650FCB" w:rsidRDefault="00FD5CE8" w:rsidP="00FD5CE8">
      <w:pPr>
        <w:spacing w:before="100" w:beforeAutospacing="1" w:after="100" w:afterAutospacing="1" w:line="360" w:lineRule="auto"/>
        <w:ind w:left="720"/>
        <w:jc w:val="both"/>
      </w:pPr>
      <w:r w:rsidRPr="00650FCB">
        <w:t>– 45 минут – для детей 8-10 лет;</w:t>
      </w:r>
    </w:p>
    <w:p w:rsidR="00FD5CE8" w:rsidRPr="00650FCB" w:rsidRDefault="00FD5CE8" w:rsidP="00FD5CE8">
      <w:pPr>
        <w:spacing w:before="100" w:beforeAutospacing="1" w:after="100" w:afterAutospacing="1" w:line="360" w:lineRule="auto"/>
        <w:ind w:left="720"/>
        <w:jc w:val="both"/>
      </w:pPr>
      <w:r w:rsidRPr="00650FCB">
        <w:t>– 1 час 30 минут – для детей 11-13 лет</w:t>
      </w:r>
    </w:p>
    <w:p w:rsidR="00FD5CE8" w:rsidRPr="00650FCB" w:rsidRDefault="00FD5CE8" w:rsidP="00FD5CE8">
      <w:pPr>
        <w:spacing w:before="100" w:beforeAutospacing="1" w:after="100" w:afterAutospacing="1" w:line="360" w:lineRule="auto"/>
        <w:ind w:left="720"/>
        <w:jc w:val="both"/>
      </w:pPr>
      <w:r w:rsidRPr="00650FCB">
        <w:t>– 2 часа 15 минут – для детей 14-16 лет.</w:t>
      </w:r>
    </w:p>
    <w:p w:rsidR="0074227D" w:rsidRPr="00650FCB" w:rsidRDefault="00A066E1" w:rsidP="00650FCB">
      <w:pPr>
        <w:spacing w:line="360" w:lineRule="auto"/>
        <w:jc w:val="both"/>
      </w:pPr>
      <w:r w:rsidRPr="00650FCB">
        <w:t xml:space="preserve">Таким образом, здоровьесберегающие технологии на ИКТ - уроках способствуют укреплению и сохранению здоровья детей. Процесс обучения становиться интересным и </w:t>
      </w:r>
      <w:r w:rsidRPr="00650FCB">
        <w:lastRenderedPageBreak/>
        <w:t>занимательным, у детей создается бодрое, рабочее настроение, облегчается преодоление трудностей в усвоении учебного материала, усиливается ин</w:t>
      </w:r>
      <w:r w:rsidR="00650FCB">
        <w:t>терес детей к предмету.</w:t>
      </w:r>
    </w:p>
    <w:p w:rsidR="0074227D" w:rsidRDefault="0074227D" w:rsidP="0074227D">
      <w:pPr>
        <w:spacing w:line="360" w:lineRule="auto"/>
        <w:ind w:left="720"/>
        <w:contextualSpacing/>
        <w:rPr>
          <w:rFonts w:eastAsia="Calibri"/>
          <w:sz w:val="28"/>
          <w:szCs w:val="22"/>
          <w:lang w:eastAsia="en-US"/>
        </w:rPr>
      </w:pPr>
    </w:p>
    <w:p w:rsidR="00614A98" w:rsidRPr="00650FCB" w:rsidRDefault="0074227D" w:rsidP="000728DA">
      <w:pPr>
        <w:pStyle w:val="a6"/>
        <w:numPr>
          <w:ilvl w:val="0"/>
          <w:numId w:val="26"/>
        </w:numPr>
        <w:spacing w:line="360" w:lineRule="auto"/>
        <w:rPr>
          <w:rFonts w:eastAsia="Calibri"/>
          <w:b/>
          <w:sz w:val="36"/>
          <w:szCs w:val="36"/>
          <w:lang w:eastAsia="en-US"/>
        </w:rPr>
      </w:pPr>
      <w:r w:rsidRPr="0074227D">
        <w:rPr>
          <w:rFonts w:eastAsia="Calibri"/>
          <w:sz w:val="28"/>
          <w:szCs w:val="22"/>
          <w:lang w:eastAsia="en-US"/>
        </w:rPr>
        <w:tab/>
      </w:r>
      <w:r w:rsidRPr="0074227D">
        <w:rPr>
          <w:rFonts w:eastAsia="Calibri"/>
          <w:b/>
          <w:sz w:val="36"/>
          <w:szCs w:val="36"/>
          <w:lang w:eastAsia="en-US"/>
        </w:rPr>
        <w:t>Методические рекомендации при подборе электронных материалов к урокам.</w:t>
      </w:r>
    </w:p>
    <w:p w:rsidR="00614A98" w:rsidRPr="00650FCB" w:rsidRDefault="00614A98" w:rsidP="00614A98">
      <w:pPr>
        <w:rPr>
          <w:rFonts w:eastAsia="Calibri"/>
          <w:b/>
          <w:i/>
          <w:lang w:eastAsia="en-US"/>
        </w:rPr>
      </w:pPr>
      <w:r w:rsidRPr="00650FCB">
        <w:rPr>
          <w:rFonts w:eastAsia="Calibri"/>
          <w:lang w:eastAsia="en-US"/>
        </w:rPr>
        <w:t xml:space="preserve">  </w:t>
      </w:r>
      <w:r w:rsidRPr="00650FCB">
        <w:rPr>
          <w:rFonts w:eastAsia="Calibri"/>
          <w:b/>
          <w:i/>
          <w:lang w:eastAsia="en-US"/>
        </w:rPr>
        <w:t>Подходы к созданию электронных учебных материалов для начальной школы:</w:t>
      </w:r>
    </w:p>
    <w:p w:rsidR="00614A98" w:rsidRPr="00650FCB" w:rsidRDefault="00614A98" w:rsidP="00614A98">
      <w:pPr>
        <w:rPr>
          <w:rFonts w:eastAsia="Calibri"/>
          <w:lang w:eastAsia="en-US"/>
        </w:rPr>
      </w:pPr>
    </w:p>
    <w:p w:rsidR="00614A98" w:rsidRPr="00650FCB" w:rsidRDefault="00614A98" w:rsidP="00614A98">
      <w:pPr>
        <w:rPr>
          <w:rFonts w:eastAsia="Calibri"/>
          <w:lang w:eastAsia="en-US"/>
        </w:rPr>
      </w:pPr>
      <w:r w:rsidRPr="00650FCB">
        <w:rPr>
          <w:rFonts w:eastAsia="Calibri"/>
          <w:lang w:eastAsia="en-US"/>
        </w:rPr>
        <w:t>1.      структура каждого тематического раздела должна быть характерна для урока в начальных кассах: объяснение нового материала, первоначальное закрепление и отработка навыков, контроль усвоения;</w:t>
      </w:r>
    </w:p>
    <w:p w:rsidR="00614A98" w:rsidRPr="00650FCB" w:rsidRDefault="00614A98" w:rsidP="00614A98">
      <w:pPr>
        <w:rPr>
          <w:rFonts w:eastAsia="Calibri"/>
          <w:lang w:eastAsia="en-US"/>
        </w:rPr>
      </w:pPr>
      <w:r w:rsidRPr="00650FCB">
        <w:rPr>
          <w:rFonts w:eastAsia="Calibri"/>
          <w:lang w:eastAsia="en-US"/>
        </w:rPr>
        <w:t>2.      теоретической части целесообразно придать справочный характер, не перегружая информацией, выделяя основные термины и понятия каждой темы;</w:t>
      </w:r>
    </w:p>
    <w:p w:rsidR="00614A98" w:rsidRPr="00650FCB" w:rsidRDefault="00614A98" w:rsidP="00614A98">
      <w:pPr>
        <w:rPr>
          <w:rFonts w:eastAsia="Calibri"/>
          <w:lang w:eastAsia="en-US"/>
        </w:rPr>
      </w:pPr>
      <w:r w:rsidRPr="00650FCB">
        <w:rPr>
          <w:rFonts w:eastAsia="Calibri"/>
          <w:lang w:eastAsia="en-US"/>
        </w:rPr>
        <w:t>3.      объем учебного материала для тренировочных и контрольных заданий определяется с учетом санитарно-гигиенических норм работы ученика начальных классов за компьютером;</w:t>
      </w:r>
    </w:p>
    <w:p w:rsidR="00614A98" w:rsidRPr="00650FCB" w:rsidRDefault="00614A98" w:rsidP="00614A98">
      <w:pPr>
        <w:rPr>
          <w:rFonts w:eastAsia="Calibri"/>
          <w:lang w:eastAsia="en-US"/>
        </w:rPr>
      </w:pPr>
      <w:r w:rsidRPr="00650FCB">
        <w:rPr>
          <w:rFonts w:eastAsia="Calibri"/>
          <w:lang w:eastAsia="en-US"/>
        </w:rPr>
        <w:t>4.      отбор учебного материала проводится с учетом основных дидактических принципов;</w:t>
      </w:r>
    </w:p>
    <w:p w:rsidR="00614A98" w:rsidRPr="00650FCB" w:rsidRDefault="00614A98" w:rsidP="00614A98">
      <w:pPr>
        <w:rPr>
          <w:rFonts w:eastAsia="Calibri"/>
          <w:lang w:eastAsia="en-US"/>
        </w:rPr>
      </w:pPr>
      <w:r w:rsidRPr="00650FCB">
        <w:rPr>
          <w:rFonts w:eastAsia="Calibri"/>
          <w:lang w:eastAsia="en-US"/>
        </w:rPr>
        <w:t>5.      средства управления компьютерной обучающей системой по любому учебному предмету должны быть максимально простыми и не отвлекающими ученика от выполнения заданий.</w:t>
      </w:r>
    </w:p>
    <w:p w:rsidR="00614A98" w:rsidRPr="00650FCB" w:rsidRDefault="00614A98" w:rsidP="00614A98">
      <w:pPr>
        <w:rPr>
          <w:rFonts w:eastAsia="Calibri"/>
          <w:lang w:eastAsia="en-US"/>
        </w:rPr>
      </w:pPr>
      <w:r w:rsidRPr="00650FCB">
        <w:rPr>
          <w:rFonts w:eastAsia="Calibri"/>
          <w:lang w:eastAsia="en-US"/>
        </w:rPr>
        <w:t xml:space="preserve">    Разработанные с учетом этих требований электронные учебные пособия положительно воспринимаются учителями и успешно используются  в образовательном процессе начальной школы.</w:t>
      </w:r>
    </w:p>
    <w:p w:rsidR="00614A98" w:rsidRPr="00650FCB" w:rsidRDefault="00614A98" w:rsidP="00614A98">
      <w:pPr>
        <w:rPr>
          <w:rFonts w:eastAsia="Calibri"/>
          <w:lang w:eastAsia="en-US"/>
        </w:rPr>
      </w:pPr>
    </w:p>
    <w:p w:rsidR="00614A98" w:rsidRPr="00650FCB" w:rsidRDefault="00614A98" w:rsidP="00614A98">
      <w:pPr>
        <w:rPr>
          <w:rFonts w:eastAsia="Calibri"/>
          <w:lang w:eastAsia="en-US"/>
        </w:rPr>
      </w:pPr>
    </w:p>
    <w:p w:rsidR="00614A98" w:rsidRPr="00650FCB" w:rsidRDefault="00614A98" w:rsidP="00614A98">
      <w:pPr>
        <w:rPr>
          <w:rFonts w:eastAsia="Calibri"/>
          <w:b/>
          <w:i/>
          <w:lang w:eastAsia="en-US"/>
        </w:rPr>
      </w:pPr>
      <w:r w:rsidRPr="00650FCB">
        <w:rPr>
          <w:rFonts w:eastAsia="Calibri"/>
          <w:lang w:eastAsia="en-US"/>
        </w:rPr>
        <w:t xml:space="preserve">   </w:t>
      </w:r>
      <w:r w:rsidRPr="00650FCB">
        <w:rPr>
          <w:rFonts w:eastAsia="Calibri"/>
          <w:b/>
          <w:i/>
          <w:lang w:eastAsia="en-US"/>
        </w:rPr>
        <w:t>Какова же методика применения электронных учебных материалов при проведении урока в начальной школе?</w:t>
      </w:r>
    </w:p>
    <w:p w:rsidR="00614A98" w:rsidRPr="00650FCB" w:rsidRDefault="00614A98" w:rsidP="00614A98">
      <w:pPr>
        <w:rPr>
          <w:rFonts w:eastAsia="Calibri"/>
          <w:b/>
          <w:i/>
          <w:lang w:eastAsia="en-US"/>
        </w:rPr>
      </w:pPr>
    </w:p>
    <w:p w:rsidR="00614A98" w:rsidRPr="00650FCB" w:rsidRDefault="00614A98" w:rsidP="00614A98">
      <w:pPr>
        <w:rPr>
          <w:rFonts w:eastAsia="Calibri"/>
          <w:lang w:eastAsia="en-US"/>
        </w:rPr>
      </w:pPr>
      <w:r w:rsidRPr="00650FCB">
        <w:rPr>
          <w:rFonts w:eastAsia="Calibri"/>
          <w:lang w:eastAsia="en-US"/>
        </w:rPr>
        <w:t xml:space="preserve">     При разработке плана каждого урока учителю рекомендуется заранее предусмотреть применение эл</w:t>
      </w:r>
      <w:r w:rsidR="00777B88" w:rsidRPr="00650FCB">
        <w:rPr>
          <w:rFonts w:eastAsia="Calibri"/>
          <w:lang w:eastAsia="en-US"/>
        </w:rPr>
        <w:t>ектронных иллюстраций, тренировочных или контрольных заданий, а</w:t>
      </w:r>
      <w:r w:rsidRPr="00650FCB">
        <w:rPr>
          <w:rFonts w:eastAsia="Calibri"/>
          <w:lang w:eastAsia="en-US"/>
        </w:rPr>
        <w:t xml:space="preserve"> также учебного материала соответствующей тематики, включенных в предметные электронные системы обучения.</w:t>
      </w:r>
    </w:p>
    <w:p w:rsidR="00614A98" w:rsidRPr="00650FCB" w:rsidRDefault="00614A98" w:rsidP="00614A98">
      <w:pPr>
        <w:rPr>
          <w:rFonts w:eastAsia="Calibri"/>
          <w:lang w:eastAsia="en-US"/>
        </w:rPr>
      </w:pPr>
      <w:r w:rsidRPr="00650FCB">
        <w:rPr>
          <w:rFonts w:eastAsia="Calibri"/>
          <w:lang w:eastAsia="en-US"/>
        </w:rPr>
        <w:t xml:space="preserve">    Выбор учащихся, выполняющих соответствующие дидактическим целям урока индивидуальные или групповые задания за компьютером, производится учителем после проведения предварительной психолого- педагогической диагностики с учетом особенностей восприятия информации, статуса ребенка в коллективе. Также учителям можно использовать результаты педагогического наблюдения.</w:t>
      </w:r>
    </w:p>
    <w:p w:rsidR="00614A98" w:rsidRPr="00650FCB" w:rsidRDefault="00614A98" w:rsidP="00614A98">
      <w:pPr>
        <w:rPr>
          <w:rFonts w:eastAsia="Calibri"/>
          <w:lang w:eastAsia="en-US"/>
        </w:rPr>
      </w:pPr>
      <w:r w:rsidRPr="00650FCB">
        <w:rPr>
          <w:rFonts w:eastAsia="Calibri"/>
          <w:lang w:eastAsia="en-US"/>
        </w:rPr>
        <w:t xml:space="preserve">    Самое важное, чтобы ученик, выполняющий индивидуальное задание на компьютере или работающий над учебной проблемой в группе, находился в комфортном состоянии и все усилия направлял на решение поставленной задачи.</w:t>
      </w:r>
    </w:p>
    <w:p w:rsidR="00614A98" w:rsidRPr="00650FCB" w:rsidRDefault="00614A98" w:rsidP="00614A98">
      <w:pPr>
        <w:rPr>
          <w:rFonts w:eastAsia="Calibri"/>
          <w:lang w:eastAsia="en-US"/>
        </w:rPr>
      </w:pPr>
      <w:r w:rsidRPr="00650FCB">
        <w:rPr>
          <w:rFonts w:eastAsia="Calibri"/>
          <w:lang w:eastAsia="en-US"/>
        </w:rPr>
        <w:t xml:space="preserve">    Так, например, ребенку с приоритетной визуальной системой восприятия иногда полезнее выполнять задания по русскому языку на компьютере в то время, когда учитель проводит распределительный диктант. Ученику, для которого аудиальная система восприятия является ведущей, можно предложить поработать за компьютером в наушниках, пока класс переписывает текст из учебника. Особенно важно это для детей с заниженной самооценкой. Обязательно развивая их возможности, учитель может создать с помощью современных технологий обучения ситуация успеха для таких школьников и тем самым повысить мотивацию учения.</w:t>
      </w:r>
    </w:p>
    <w:p w:rsidR="00614A98" w:rsidRPr="00650FCB" w:rsidRDefault="00614A98" w:rsidP="00614A98">
      <w:pPr>
        <w:rPr>
          <w:rFonts w:eastAsia="Calibri"/>
          <w:lang w:eastAsia="en-US"/>
        </w:rPr>
      </w:pPr>
      <w:r w:rsidRPr="00650FCB">
        <w:rPr>
          <w:rFonts w:eastAsia="Calibri"/>
          <w:lang w:eastAsia="en-US"/>
        </w:rPr>
        <w:lastRenderedPageBreak/>
        <w:t xml:space="preserve">     Во время такого этапа, как «устный счет» орфографическая разминка или краткое повторение изученного, рекомендуется приглашать для индивидуальной работы за компьютером учащихся, пропустивших занятия по болезни, либо тех, для которых, первая половина урока является периодом продуктивной деятельности.</w:t>
      </w:r>
    </w:p>
    <w:p w:rsidR="00614A98" w:rsidRPr="00650FCB" w:rsidRDefault="00614A98" w:rsidP="00614A98">
      <w:pPr>
        <w:rPr>
          <w:rFonts w:eastAsia="Calibri"/>
          <w:lang w:eastAsia="en-US"/>
        </w:rPr>
      </w:pPr>
      <w:r w:rsidRPr="00650FCB">
        <w:rPr>
          <w:rFonts w:eastAsia="Calibri"/>
          <w:lang w:eastAsia="en-US"/>
        </w:rPr>
        <w:t xml:space="preserve">     Эту же категорию учащихся, а так же категорию продвинутых и нуждающихся в более сложных относительно среднего уровня заданиях детей рекомендуется привлекать для работы за компьютером во время фронтального опроса, словарной работы, закрепления ранее пройденного материала.</w:t>
      </w:r>
    </w:p>
    <w:p w:rsidR="00614A98" w:rsidRPr="00650FCB" w:rsidRDefault="00614A98" w:rsidP="00614A98">
      <w:pPr>
        <w:rPr>
          <w:rFonts w:eastAsia="Calibri"/>
          <w:lang w:eastAsia="en-US"/>
        </w:rPr>
      </w:pPr>
      <w:r w:rsidRPr="00650FCB">
        <w:rPr>
          <w:rFonts w:eastAsia="Calibri"/>
          <w:lang w:eastAsia="en-US"/>
        </w:rPr>
        <w:t xml:space="preserve">    Учитывая информацию о периоде продуктивной активности школьников, учитель может максимально эффективно использовать возможности каждого ребенка для обучения и вовремя переключить его на другой вид деятельности, используя компьютер в качестве мощного мотивационного средства.</w:t>
      </w:r>
    </w:p>
    <w:p w:rsidR="00614A98" w:rsidRPr="00650FCB" w:rsidRDefault="00614A98" w:rsidP="00614A98">
      <w:pPr>
        <w:rPr>
          <w:rFonts w:eastAsia="Calibri"/>
          <w:lang w:eastAsia="en-US"/>
        </w:rPr>
      </w:pPr>
      <w:r w:rsidRPr="00650FCB">
        <w:rPr>
          <w:rFonts w:eastAsia="Calibri"/>
          <w:lang w:eastAsia="en-US"/>
        </w:rPr>
        <w:t xml:space="preserve">    При проведении динамичных учебных игр, эстафет целесообразно предлагать учащимся с заниженной скоростью мыслительных процессов выполнять аналогичное задание за компьютером. Работа в собственном скоростном режиме положительно сказывается на результате, что ведет к росту самооценки, повышает комфортность обучения таких детей.</w:t>
      </w:r>
    </w:p>
    <w:p w:rsidR="00614A98" w:rsidRPr="00650FCB" w:rsidRDefault="00614A98" w:rsidP="00614A98">
      <w:pPr>
        <w:rPr>
          <w:rFonts w:eastAsia="Calibri"/>
          <w:lang w:eastAsia="en-US"/>
        </w:rPr>
      </w:pPr>
      <w:r w:rsidRPr="00650FCB">
        <w:rPr>
          <w:rFonts w:eastAsia="Calibri"/>
          <w:lang w:eastAsia="en-US"/>
        </w:rPr>
        <w:t xml:space="preserve">     Опираясь на знания о статусе ребенка в классе, можно оптимизировать работу за компьютером в группах, организованных по совокупности психолого-педагогических характеристик. Особый эффект дает такая форма работы при решении проблемных задач на уроках математики, заданий исследовательского характера на уроках природоведения.</w:t>
      </w:r>
    </w:p>
    <w:p w:rsidR="00614A98" w:rsidRPr="00650FCB" w:rsidRDefault="00614A98" w:rsidP="00614A98">
      <w:pPr>
        <w:rPr>
          <w:rFonts w:eastAsia="Calibri"/>
          <w:lang w:eastAsia="en-US"/>
        </w:rPr>
      </w:pPr>
      <w:r w:rsidRPr="00650FCB">
        <w:rPr>
          <w:rFonts w:eastAsia="Calibri"/>
          <w:lang w:eastAsia="en-US"/>
        </w:rPr>
        <w:t xml:space="preserve">    Школьникам, выполняющим общие для всех задания быстро и качественно, можно предложить компьютерный тренажер повышенной сложности или задание пропедевтического характера, выполнение которого позволит им участвовать в объяснении нового материала своим одноклассникам.</w:t>
      </w:r>
    </w:p>
    <w:p w:rsidR="00614A98" w:rsidRPr="00650FCB" w:rsidRDefault="00614A98" w:rsidP="00614A98">
      <w:pPr>
        <w:rPr>
          <w:rFonts w:eastAsia="Calibri"/>
          <w:lang w:eastAsia="en-US"/>
        </w:rPr>
      </w:pPr>
      <w:r w:rsidRPr="00650FCB">
        <w:rPr>
          <w:rFonts w:eastAsia="Calibri"/>
          <w:lang w:eastAsia="en-US"/>
        </w:rPr>
        <w:t xml:space="preserve">       Особое значение имеет работа за компьютером для детей, часто пропускающих занятия по болезни. Помочь таким учащимся можно, привлекая их для знакомства с основными моментами изучаемого материала, кратко и структурировано изложенного в компьютерных обучающих программах, во время проведения устного счета, орфографической разминки, фронтального опроса или повторения изученного. Для этой категории учащихся, а также для отстающих учеников можно рекомендовать проведение компьютерного тестирования вместо традиционной контрольной работы по изученной теме.</w:t>
      </w:r>
    </w:p>
    <w:p w:rsidR="00614A98" w:rsidRPr="00650FCB" w:rsidRDefault="00614A98" w:rsidP="00614A98">
      <w:pPr>
        <w:rPr>
          <w:rFonts w:eastAsia="Calibri"/>
          <w:lang w:eastAsia="en-US"/>
        </w:rPr>
      </w:pPr>
      <w:r w:rsidRPr="00650FCB">
        <w:rPr>
          <w:rFonts w:eastAsia="Calibri"/>
          <w:lang w:eastAsia="en-US"/>
        </w:rPr>
        <w:t xml:space="preserve">    На уроках закрепления и обобщения полученных знаний можно использовать компьютер для организации промежуточного контроля, трудновыполнимого при традиционном преподавании в начальной школе.</w:t>
      </w:r>
    </w:p>
    <w:p w:rsidR="00614A98" w:rsidRPr="00650FCB" w:rsidRDefault="00614A98" w:rsidP="00614A98">
      <w:pPr>
        <w:rPr>
          <w:rFonts w:eastAsia="Calibri"/>
          <w:lang w:eastAsia="en-US"/>
        </w:rPr>
      </w:pPr>
      <w:r w:rsidRPr="00650FCB">
        <w:rPr>
          <w:rFonts w:eastAsia="Calibri"/>
          <w:lang w:eastAsia="en-US"/>
        </w:rPr>
        <w:t xml:space="preserve">    Достаточно широкое распространение мультимедиа проекторов позволяет значительно увеличить наглядность за счет использование учителем в ходе урока мультимедиа презентации. Однако для этого необходимо снабдить учителя заранее подготовленными поурочными комплектами наглядных материалов, методически связанными с вариантами тематического планирования.</w:t>
      </w:r>
    </w:p>
    <w:p w:rsidR="00614A98" w:rsidRPr="00650FCB" w:rsidRDefault="00614A98" w:rsidP="00614A98">
      <w:pPr>
        <w:rPr>
          <w:rFonts w:eastAsia="Calibri"/>
          <w:lang w:eastAsia="en-US"/>
        </w:rPr>
      </w:pPr>
    </w:p>
    <w:p w:rsidR="00614A98" w:rsidRPr="00650FCB" w:rsidRDefault="00614A98" w:rsidP="00614A98">
      <w:pPr>
        <w:rPr>
          <w:rFonts w:eastAsia="Calibri"/>
          <w:lang w:eastAsia="en-US"/>
        </w:rPr>
      </w:pPr>
    </w:p>
    <w:p w:rsidR="00614A98" w:rsidRPr="00650FCB" w:rsidRDefault="00614A98" w:rsidP="00614A98">
      <w:pPr>
        <w:jc w:val="center"/>
        <w:rPr>
          <w:rFonts w:eastAsia="Calibri"/>
          <w:b/>
          <w:lang w:eastAsia="en-US"/>
        </w:rPr>
      </w:pPr>
      <w:r w:rsidRPr="00650FCB">
        <w:rPr>
          <w:rFonts w:eastAsia="Calibri"/>
          <w:b/>
          <w:lang w:eastAsia="en-US"/>
        </w:rPr>
        <w:t>РЕКОМЕНДАЦИИ К ОФОРМЛЕНИЮ ПРЕЗЕНТАЦИЙ</w:t>
      </w:r>
    </w:p>
    <w:p w:rsidR="00614A98" w:rsidRPr="00650FCB" w:rsidRDefault="00614A98" w:rsidP="00614A98">
      <w:pPr>
        <w:jc w:val="center"/>
        <w:rPr>
          <w:rFonts w:eastAsia="Calibri"/>
          <w:b/>
          <w:lang w:eastAsia="en-US"/>
        </w:rPr>
      </w:pPr>
    </w:p>
    <w:p w:rsidR="00614A98" w:rsidRPr="00650FCB" w:rsidRDefault="00614A98" w:rsidP="00614A98">
      <w:pPr>
        <w:rPr>
          <w:rFonts w:eastAsia="Calibri"/>
          <w:lang w:eastAsia="en-US"/>
        </w:rPr>
      </w:pPr>
      <w:r w:rsidRPr="00650FCB">
        <w:rPr>
          <w:rFonts w:eastAsia="Calibri"/>
          <w:lang w:eastAsia="en-US"/>
        </w:rPr>
        <w:t xml:space="preserve">Не загромождайте отдельный слайд большим количеством информации! </w:t>
      </w:r>
    </w:p>
    <w:p w:rsidR="00614A98" w:rsidRPr="00650FCB" w:rsidRDefault="00614A98" w:rsidP="00614A98">
      <w:pPr>
        <w:rPr>
          <w:rFonts w:eastAsia="Calibri"/>
          <w:lang w:eastAsia="en-US"/>
        </w:rPr>
      </w:pPr>
      <w:r w:rsidRPr="00650FCB">
        <w:rPr>
          <w:rFonts w:eastAsia="Calibri"/>
          <w:lang w:eastAsia="en-US"/>
        </w:rPr>
        <w:t xml:space="preserve">На каждом слайде должно быть не более двух картинок. </w:t>
      </w:r>
    </w:p>
    <w:p w:rsidR="00614A98" w:rsidRPr="00650FCB" w:rsidRDefault="00614A98" w:rsidP="00614A98">
      <w:pPr>
        <w:rPr>
          <w:rFonts w:eastAsia="Calibri"/>
          <w:lang w:eastAsia="en-US"/>
        </w:rPr>
      </w:pPr>
      <w:r w:rsidRPr="00650FCB">
        <w:rPr>
          <w:rFonts w:eastAsia="Calibri"/>
          <w:lang w:eastAsia="en-US"/>
        </w:rPr>
        <w:t xml:space="preserve">Размер шрифта на слайдах должен быть не менее 24-28 пунктов. </w:t>
      </w:r>
    </w:p>
    <w:p w:rsidR="00614A98" w:rsidRPr="00650FCB" w:rsidRDefault="00614A98" w:rsidP="00614A98">
      <w:pPr>
        <w:rPr>
          <w:rFonts w:eastAsia="Calibri"/>
          <w:lang w:eastAsia="en-US"/>
        </w:rPr>
      </w:pPr>
      <w:r w:rsidRPr="00650FCB">
        <w:rPr>
          <w:rFonts w:eastAsia="Calibri"/>
          <w:lang w:eastAsia="en-US"/>
        </w:rPr>
        <w:t xml:space="preserve">Анимации возможна один раз в течение 5 минут (в начальной школе). </w:t>
      </w:r>
    </w:p>
    <w:p w:rsidR="00614A98" w:rsidRPr="00650FCB" w:rsidRDefault="00614A98" w:rsidP="00614A98">
      <w:pPr>
        <w:rPr>
          <w:rFonts w:eastAsia="Calibri"/>
          <w:lang w:eastAsia="en-US"/>
        </w:rPr>
      </w:pPr>
      <w:r w:rsidRPr="00650FCB">
        <w:rPr>
          <w:rFonts w:eastAsia="Calibri"/>
          <w:lang w:eastAsia="en-US"/>
        </w:rPr>
        <w:t xml:space="preserve">Вся презентация должна быть выдержана в одном  стиле (одинаковое оформление всех слайдов: фон; название, размер, цвет, начертание шрифта; цвет и толщина различных линий и т.п.). </w:t>
      </w:r>
    </w:p>
    <w:p w:rsidR="00614A98" w:rsidRPr="00650FCB" w:rsidRDefault="00614A98" w:rsidP="00614A98">
      <w:pPr>
        <w:rPr>
          <w:rFonts w:eastAsia="Calibri"/>
          <w:lang w:eastAsia="en-US"/>
        </w:rPr>
      </w:pPr>
      <w:r w:rsidRPr="00650FCB">
        <w:rPr>
          <w:rFonts w:eastAsia="Calibri"/>
          <w:lang w:eastAsia="en-US"/>
        </w:rPr>
        <w:lastRenderedPageBreak/>
        <w:t xml:space="preserve">     Опыт организации учебного процесса по описанным моделям активного использования ИКТ в начальной школе позволяет говорить о высокой степени эффективности сочетания использования современных информационных технологий и пособий, предполагающих познание через деятельность. Наибольшей эффективностью обладают модели, позволяющие использовать ИКТ для решения мотивационных учебных задач.</w:t>
      </w:r>
    </w:p>
    <w:p w:rsidR="00614A98" w:rsidRPr="00650FCB" w:rsidRDefault="00614A98" w:rsidP="00614A98">
      <w:pPr>
        <w:rPr>
          <w:rFonts w:eastAsia="Calibri"/>
          <w:lang w:eastAsia="en-US"/>
        </w:rPr>
      </w:pPr>
      <w:r w:rsidRPr="00650FCB">
        <w:rPr>
          <w:rFonts w:eastAsia="Calibri"/>
          <w:lang w:eastAsia="en-US"/>
        </w:rPr>
        <w:t xml:space="preserve">     При активном использовании ИКТ достигаются общие цели образования, легче формируются компетенции в области коммуникации: умение собирать факты, их сопоставлять, организовывать, выражать свои мысли на бумаге и устно, логически рассуждать, слушать и понимать устную и письменную речь, открывать что-то новое, делать выбор и принимать решения. </w:t>
      </w:r>
    </w:p>
    <w:p w:rsidR="00614A98" w:rsidRPr="00650FCB" w:rsidRDefault="00614A98" w:rsidP="00614A98">
      <w:pPr>
        <w:rPr>
          <w:rFonts w:eastAsia="Calibri"/>
          <w:lang w:eastAsia="en-US"/>
        </w:rPr>
      </w:pPr>
      <w:r w:rsidRPr="00650FCB">
        <w:rPr>
          <w:rFonts w:eastAsia="Calibri"/>
          <w:lang w:eastAsia="en-US"/>
        </w:rPr>
        <w:t xml:space="preserve">     Также применение новых информационных технологий в традиционном начальном образовании позволяет дифференцировать процесс обучения младших школьников с учетом их индивидуальных особенностей, дает возможность творчески работающему учителю расширить спектр способов предъявления учебной информации, позволяет осуществлять гибкое управление учебным процессом, является социально значимым и актуальным.</w:t>
      </w:r>
    </w:p>
    <w:p w:rsidR="00492200" w:rsidRPr="00650FCB" w:rsidRDefault="00492200" w:rsidP="004016C3">
      <w:pPr>
        <w:shd w:val="clear" w:color="auto" w:fill="FFFFFF"/>
        <w:ind w:right="162" w:firstLine="540"/>
        <w:jc w:val="both"/>
        <w:rPr>
          <w:rFonts w:eastAsia="Calibri"/>
          <w:lang w:eastAsia="en-US"/>
        </w:rPr>
      </w:pPr>
    </w:p>
    <w:p w:rsidR="00492200" w:rsidRPr="00650FCB" w:rsidRDefault="00492200" w:rsidP="004016C3">
      <w:pPr>
        <w:shd w:val="clear" w:color="auto" w:fill="FFFFFF"/>
        <w:ind w:right="162" w:firstLine="540"/>
        <w:jc w:val="both"/>
        <w:rPr>
          <w:rFonts w:eastAsia="Calibri"/>
          <w:lang w:eastAsia="en-US"/>
        </w:rPr>
      </w:pPr>
    </w:p>
    <w:p w:rsidR="00650FCB" w:rsidRDefault="00650FCB" w:rsidP="000728DA">
      <w:pPr>
        <w:pStyle w:val="a6"/>
        <w:numPr>
          <w:ilvl w:val="0"/>
          <w:numId w:val="26"/>
        </w:numPr>
        <w:autoSpaceDE w:val="0"/>
        <w:autoSpaceDN w:val="0"/>
        <w:adjustRightInd w:val="0"/>
        <w:rPr>
          <w:rFonts w:eastAsiaTheme="minorHAnsi"/>
          <w:b/>
          <w:bCs/>
          <w:sz w:val="36"/>
          <w:szCs w:val="36"/>
          <w:lang w:eastAsia="en-US"/>
        </w:rPr>
      </w:pPr>
      <w:r>
        <w:rPr>
          <w:rFonts w:eastAsiaTheme="minorHAnsi"/>
          <w:b/>
          <w:bCs/>
          <w:sz w:val="36"/>
          <w:szCs w:val="36"/>
          <w:lang w:eastAsia="en-US"/>
        </w:rPr>
        <w:t>Результативность опыта</w:t>
      </w:r>
    </w:p>
    <w:p w:rsidR="00492200" w:rsidRPr="00650FCB" w:rsidRDefault="00492200" w:rsidP="00650FCB">
      <w:pPr>
        <w:pStyle w:val="a6"/>
        <w:autoSpaceDE w:val="0"/>
        <w:autoSpaceDN w:val="0"/>
        <w:adjustRightInd w:val="0"/>
        <w:ind w:left="1080"/>
        <w:rPr>
          <w:rFonts w:eastAsiaTheme="minorHAnsi"/>
          <w:b/>
          <w:bCs/>
          <w:lang w:eastAsia="en-US"/>
        </w:rPr>
      </w:pPr>
      <w:r w:rsidRPr="00650FCB">
        <w:rPr>
          <w:rFonts w:eastAsiaTheme="minorHAnsi"/>
          <w:b/>
          <w:bCs/>
          <w:lang w:eastAsia="en-US"/>
        </w:rPr>
        <w:t>Система мониторингов условий и развития</w:t>
      </w:r>
      <w:r w:rsidR="00650FCB">
        <w:rPr>
          <w:rFonts w:eastAsiaTheme="minorHAnsi"/>
          <w:b/>
          <w:bCs/>
          <w:lang w:eastAsia="en-US"/>
        </w:rPr>
        <w:t xml:space="preserve"> </w:t>
      </w:r>
      <w:r w:rsidRPr="00650FCB">
        <w:rPr>
          <w:rFonts w:eastAsiaTheme="minorHAnsi"/>
          <w:b/>
          <w:bCs/>
          <w:lang w:eastAsia="en-US"/>
        </w:rPr>
        <w:t>ИКТ - компетентности учащихся начальной школы в условиях внедрения ФГОС нового поколения</w:t>
      </w:r>
    </w:p>
    <w:p w:rsidR="00492200" w:rsidRPr="00650FCB" w:rsidRDefault="00492200" w:rsidP="00492200">
      <w:pPr>
        <w:autoSpaceDE w:val="0"/>
        <w:autoSpaceDN w:val="0"/>
        <w:adjustRightInd w:val="0"/>
        <w:rPr>
          <w:rFonts w:ascii="Cambria,Bold" w:eastAsiaTheme="minorHAnsi" w:hAnsi="Cambria,Bold" w:cs="Cambria,Bold"/>
          <w:b/>
          <w:bCs/>
          <w:color w:val="000000"/>
          <w:lang w:eastAsia="en-US"/>
        </w:rPr>
      </w:pPr>
      <w:r w:rsidRPr="00650FCB">
        <w:rPr>
          <w:rFonts w:ascii="Cambria,Bold" w:eastAsiaTheme="minorHAnsi" w:hAnsi="Cambria,Bold" w:cs="Cambria,Bold"/>
          <w:b/>
          <w:bCs/>
          <w:color w:val="000000"/>
          <w:lang w:eastAsia="en-US"/>
        </w:rPr>
        <w:t>Введение</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ФГОС начального общего образования представляет собой совокупность</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требований, обязательных для реализации осн</w:t>
      </w:r>
      <w:r w:rsidR="00A47F5E" w:rsidRPr="00650FCB">
        <w:rPr>
          <w:rFonts w:eastAsiaTheme="minorHAnsi"/>
          <w:color w:val="000000"/>
          <w:lang w:eastAsia="en-US"/>
        </w:rPr>
        <w:t xml:space="preserve">овной образовательной программы </w:t>
      </w:r>
      <w:r w:rsidRPr="00650FCB">
        <w:rPr>
          <w:rFonts w:eastAsiaTheme="minorHAnsi"/>
          <w:color w:val="000000"/>
          <w:lang w:eastAsia="en-US"/>
        </w:rPr>
        <w:t>начального общего образования образовательного учреждения.</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В основе ФГОС начального общего образования лежит системно-деятельный</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подход, который предполагает:</w:t>
      </w:r>
    </w:p>
    <w:p w:rsidR="00492200" w:rsidRPr="00650FCB" w:rsidRDefault="00492200" w:rsidP="00492200">
      <w:pPr>
        <w:autoSpaceDE w:val="0"/>
        <w:autoSpaceDN w:val="0"/>
        <w:adjustRightInd w:val="0"/>
        <w:rPr>
          <w:rFonts w:eastAsiaTheme="minorHAnsi"/>
          <w:color w:val="000000"/>
          <w:lang w:eastAsia="en-US"/>
        </w:rPr>
      </w:pPr>
      <w:r w:rsidRPr="00650FCB">
        <w:rPr>
          <w:rFonts w:ascii="Symbol" w:eastAsiaTheme="minorHAnsi" w:hAnsi="Symbol" w:cs="Symbol"/>
          <w:color w:val="000000"/>
          <w:lang w:eastAsia="en-US"/>
        </w:rPr>
        <w:t></w:t>
      </w:r>
      <w:r w:rsidRPr="00650FCB">
        <w:rPr>
          <w:rFonts w:ascii="Symbol" w:eastAsiaTheme="minorHAnsi" w:hAnsi="Symbol" w:cs="Symbol"/>
          <w:color w:val="000000"/>
          <w:lang w:eastAsia="en-US"/>
        </w:rPr>
        <w:t></w:t>
      </w:r>
      <w:r w:rsidRPr="00650FCB">
        <w:rPr>
          <w:rFonts w:eastAsiaTheme="minorHAnsi"/>
          <w:color w:val="000000"/>
          <w:lang w:eastAsia="en-US"/>
        </w:rPr>
        <w:t>воспитание и развитие качеств личности, отвечающих требованиям</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информационного общества, инновационной экономики;</w:t>
      </w:r>
    </w:p>
    <w:p w:rsidR="00492200" w:rsidRPr="00650FCB" w:rsidRDefault="00492200" w:rsidP="00492200">
      <w:pPr>
        <w:autoSpaceDE w:val="0"/>
        <w:autoSpaceDN w:val="0"/>
        <w:adjustRightInd w:val="0"/>
        <w:rPr>
          <w:rFonts w:eastAsiaTheme="minorHAnsi"/>
          <w:color w:val="000000"/>
          <w:lang w:eastAsia="en-US"/>
        </w:rPr>
      </w:pPr>
      <w:r w:rsidRPr="00650FCB">
        <w:rPr>
          <w:rFonts w:ascii="Symbol" w:eastAsiaTheme="minorHAnsi" w:hAnsi="Symbol" w:cs="Symbol"/>
          <w:color w:val="000000"/>
          <w:lang w:eastAsia="en-US"/>
        </w:rPr>
        <w:t></w:t>
      </w:r>
      <w:r w:rsidRPr="00650FCB">
        <w:rPr>
          <w:rFonts w:ascii="Symbol" w:eastAsiaTheme="minorHAnsi" w:hAnsi="Symbol" w:cs="Symbol"/>
          <w:color w:val="000000"/>
          <w:lang w:eastAsia="en-US"/>
        </w:rPr>
        <w:t></w:t>
      </w:r>
      <w:r w:rsidRPr="00650FCB">
        <w:rPr>
          <w:rFonts w:eastAsiaTheme="minorHAnsi"/>
          <w:color w:val="000000"/>
          <w:lang w:eastAsia="en-US"/>
        </w:rPr>
        <w:t>ориентацию на результаты образования, как система образующий компонент</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ФГОС, где развитие личности обучающегося на основе усвоения</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универсальных учебных действий, познания и освоения мира составляет цель</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и основной результат образования;</w:t>
      </w:r>
    </w:p>
    <w:p w:rsidR="00492200" w:rsidRPr="00650FCB" w:rsidRDefault="00492200" w:rsidP="00492200">
      <w:pPr>
        <w:autoSpaceDE w:val="0"/>
        <w:autoSpaceDN w:val="0"/>
        <w:adjustRightInd w:val="0"/>
        <w:rPr>
          <w:rFonts w:eastAsiaTheme="minorHAnsi"/>
          <w:color w:val="000000"/>
          <w:lang w:eastAsia="en-US"/>
        </w:rPr>
      </w:pPr>
      <w:r w:rsidRPr="00650FCB">
        <w:rPr>
          <w:rFonts w:ascii="Symbol" w:eastAsiaTheme="minorHAnsi" w:hAnsi="Symbol" w:cs="Symbol"/>
          <w:color w:val="000000"/>
          <w:lang w:eastAsia="en-US"/>
        </w:rPr>
        <w:t></w:t>
      </w:r>
      <w:r w:rsidRPr="00650FCB">
        <w:rPr>
          <w:rFonts w:ascii="Symbol" w:eastAsiaTheme="minorHAnsi" w:hAnsi="Symbol" w:cs="Symbol"/>
          <w:color w:val="000000"/>
          <w:lang w:eastAsia="en-US"/>
        </w:rPr>
        <w:t></w:t>
      </w:r>
      <w:r w:rsidRPr="00650FCB">
        <w:rPr>
          <w:rFonts w:eastAsiaTheme="minorHAnsi"/>
          <w:color w:val="000000"/>
          <w:lang w:eastAsia="en-US"/>
        </w:rPr>
        <w:t>разнообразие организационных форм и учет индивидуальных особенностей</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каждого обучающегося, обеспечивающих рост творческого потенциала,</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познавательных мотивов, обогащение форм взаимодействия со сверстниками</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и взрослыми в познавательной деятельности.</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В соответствии с ФГОС при итоговой оценке качества усвоения основной</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образовательной программы начального общего образования в рамках контроля успеваемости в процессе освоения содержания отдельных предметов должна учитываться готовность к решению учебно-практических и учебно-познавательных задач, в том числе, и на основе коммуникативных и информационных умений. В связи с этим, в целях обеспечения реализации основной образовательной программы начального общего образования в образовательном учреждении для участников образовательного процесса должны создаваться условия, обеспечивающие возможность:</w:t>
      </w:r>
    </w:p>
    <w:p w:rsidR="00492200" w:rsidRPr="00650FCB" w:rsidRDefault="00492200" w:rsidP="00492200">
      <w:pPr>
        <w:autoSpaceDE w:val="0"/>
        <w:autoSpaceDN w:val="0"/>
        <w:adjustRightInd w:val="0"/>
        <w:rPr>
          <w:rFonts w:eastAsiaTheme="minorHAnsi"/>
          <w:color w:val="000000"/>
          <w:lang w:eastAsia="en-US"/>
        </w:rPr>
      </w:pPr>
      <w:r w:rsidRPr="00650FCB">
        <w:rPr>
          <w:rFonts w:ascii="Symbol" w:eastAsiaTheme="minorHAnsi" w:hAnsi="Symbol" w:cs="Symbol"/>
          <w:color w:val="000000"/>
          <w:lang w:eastAsia="en-US"/>
        </w:rPr>
        <w:t></w:t>
      </w:r>
      <w:r w:rsidRPr="00650FCB">
        <w:rPr>
          <w:rFonts w:ascii="Symbol" w:eastAsiaTheme="minorHAnsi" w:hAnsi="Symbol" w:cs="Symbol"/>
          <w:color w:val="000000"/>
          <w:lang w:eastAsia="en-US"/>
        </w:rPr>
        <w:t></w:t>
      </w:r>
      <w:r w:rsidRPr="00650FCB">
        <w:rPr>
          <w:rFonts w:eastAsiaTheme="minorHAnsi"/>
          <w:color w:val="000000"/>
          <w:lang w:eastAsia="en-US"/>
        </w:rPr>
        <w:t>использования в образовательном процессе современных образовательных</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технологий деятельного типа;</w:t>
      </w:r>
    </w:p>
    <w:p w:rsidR="00492200" w:rsidRPr="00650FCB" w:rsidRDefault="00492200" w:rsidP="00492200">
      <w:pPr>
        <w:autoSpaceDE w:val="0"/>
        <w:autoSpaceDN w:val="0"/>
        <w:adjustRightInd w:val="0"/>
        <w:rPr>
          <w:rFonts w:eastAsiaTheme="minorHAnsi"/>
          <w:color w:val="000000"/>
          <w:lang w:eastAsia="en-US"/>
        </w:rPr>
      </w:pPr>
      <w:r w:rsidRPr="00650FCB">
        <w:rPr>
          <w:rFonts w:ascii="Symbol" w:eastAsiaTheme="minorHAnsi" w:hAnsi="Symbol" w:cs="Symbol"/>
          <w:color w:val="000000"/>
          <w:lang w:eastAsia="en-US"/>
        </w:rPr>
        <w:t></w:t>
      </w:r>
      <w:r w:rsidRPr="00650FCB">
        <w:rPr>
          <w:rFonts w:ascii="Symbol" w:eastAsiaTheme="minorHAnsi" w:hAnsi="Symbol" w:cs="Symbol"/>
          <w:color w:val="000000"/>
          <w:lang w:eastAsia="en-US"/>
        </w:rPr>
        <w:t></w:t>
      </w:r>
      <w:r w:rsidRPr="00650FCB">
        <w:rPr>
          <w:rFonts w:eastAsiaTheme="minorHAnsi"/>
          <w:color w:val="000000"/>
          <w:lang w:eastAsia="en-US"/>
        </w:rPr>
        <w:t>эффективной самостоятельной работы обучающихся при поддержке</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педагогических работников;</w:t>
      </w:r>
    </w:p>
    <w:p w:rsidR="00492200" w:rsidRPr="00650FCB" w:rsidRDefault="00492200" w:rsidP="00492200">
      <w:pPr>
        <w:autoSpaceDE w:val="0"/>
        <w:autoSpaceDN w:val="0"/>
        <w:adjustRightInd w:val="0"/>
        <w:rPr>
          <w:rFonts w:eastAsiaTheme="minorHAnsi"/>
          <w:color w:val="000000"/>
          <w:lang w:eastAsia="en-US"/>
        </w:rPr>
      </w:pPr>
      <w:r w:rsidRPr="00650FCB">
        <w:rPr>
          <w:rFonts w:ascii="Symbol" w:eastAsiaTheme="minorHAnsi" w:hAnsi="Symbol" w:cs="Symbol"/>
          <w:color w:val="000000"/>
          <w:lang w:eastAsia="en-US"/>
        </w:rPr>
        <w:t></w:t>
      </w:r>
      <w:r w:rsidRPr="00650FCB">
        <w:rPr>
          <w:rFonts w:ascii="Symbol" w:eastAsiaTheme="minorHAnsi" w:hAnsi="Symbol" w:cs="Symbol"/>
          <w:color w:val="000000"/>
          <w:lang w:eastAsia="en-US"/>
        </w:rPr>
        <w:t></w:t>
      </w:r>
      <w:r w:rsidRPr="00650FCB">
        <w:rPr>
          <w:rFonts w:eastAsiaTheme="minorHAnsi"/>
          <w:color w:val="000000"/>
          <w:lang w:eastAsia="en-US"/>
        </w:rPr>
        <w:t>обновления содержания основной образовательной программы начального</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lastRenderedPageBreak/>
        <w:t>общего образования, а также методик и технологий ее реализации;</w:t>
      </w:r>
    </w:p>
    <w:p w:rsidR="00492200" w:rsidRPr="00650FCB" w:rsidRDefault="00492200" w:rsidP="00492200">
      <w:pPr>
        <w:autoSpaceDE w:val="0"/>
        <w:autoSpaceDN w:val="0"/>
        <w:adjustRightInd w:val="0"/>
        <w:rPr>
          <w:rFonts w:eastAsiaTheme="minorHAnsi"/>
          <w:color w:val="000000"/>
          <w:lang w:eastAsia="en-US"/>
        </w:rPr>
      </w:pPr>
      <w:r w:rsidRPr="00650FCB">
        <w:rPr>
          <w:rFonts w:ascii="Symbol" w:eastAsiaTheme="minorHAnsi" w:hAnsi="Symbol" w:cs="Symbol"/>
          <w:color w:val="000000"/>
          <w:lang w:eastAsia="en-US"/>
        </w:rPr>
        <w:t></w:t>
      </w:r>
      <w:r w:rsidRPr="00650FCB">
        <w:rPr>
          <w:rFonts w:ascii="Symbol" w:eastAsiaTheme="minorHAnsi" w:hAnsi="Symbol" w:cs="Symbol"/>
          <w:color w:val="000000"/>
          <w:lang w:eastAsia="en-US"/>
        </w:rPr>
        <w:t></w:t>
      </w:r>
      <w:r w:rsidRPr="00650FCB">
        <w:rPr>
          <w:rFonts w:eastAsiaTheme="minorHAnsi"/>
          <w:color w:val="000000"/>
          <w:lang w:eastAsia="en-US"/>
        </w:rPr>
        <w:t>эффективного управления образовательным учреждением с использованием</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ИКТ- технологий;</w:t>
      </w:r>
    </w:p>
    <w:p w:rsidR="00492200" w:rsidRPr="00650FCB" w:rsidRDefault="00492200" w:rsidP="00492200">
      <w:pPr>
        <w:autoSpaceDE w:val="0"/>
        <w:autoSpaceDN w:val="0"/>
        <w:adjustRightInd w:val="0"/>
        <w:rPr>
          <w:rFonts w:eastAsiaTheme="minorHAnsi"/>
          <w:color w:val="000000"/>
          <w:lang w:eastAsia="en-US"/>
        </w:rPr>
      </w:pPr>
      <w:r w:rsidRPr="00650FCB">
        <w:rPr>
          <w:rFonts w:ascii="Symbol" w:eastAsiaTheme="minorHAnsi" w:hAnsi="Symbol" w:cs="Symbol"/>
          <w:color w:val="000000"/>
          <w:lang w:eastAsia="en-US"/>
        </w:rPr>
        <w:t></w:t>
      </w:r>
      <w:r w:rsidRPr="00650FCB">
        <w:rPr>
          <w:rFonts w:ascii="Symbol" w:eastAsiaTheme="minorHAnsi" w:hAnsi="Symbol" w:cs="Symbol"/>
          <w:color w:val="000000"/>
          <w:lang w:eastAsia="en-US"/>
        </w:rPr>
        <w:t></w:t>
      </w:r>
      <w:r w:rsidRPr="00650FCB">
        <w:rPr>
          <w:rFonts w:eastAsiaTheme="minorHAnsi"/>
          <w:color w:val="000000"/>
          <w:lang w:eastAsia="en-US"/>
        </w:rPr>
        <w:t>формирование информационно-образовательной среды образовательного</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учреждения.</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Реализация задач, поставленных ФГОС начального общего образования должна способствовать повышению качества как начального общего образования, так и образования в целом.</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В теории управления качество определяется как уровень достижения</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поставленных целей, как соответствие неким стандартам, как степень</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удовлетворенности ожиданий потребителя.</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Для эффективности управления образовательным учреждением, для проведения наиболее объективного самоанализа необходимо обладать надежной и достоверной информацией о ходе образовательного процесса. Получение такой информации возможно при осуществлении мониторинговых исследований.</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Мониторинг – это система организации, сбора, обработки, хранения и</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распространения информации, ориентированной на обеспечение управления,</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позволяющая судить о состоянии системы в любой момент времени и дающая прогноз на развитие.</w:t>
      </w:r>
    </w:p>
    <w:p w:rsidR="00492200" w:rsidRPr="00650FCB" w:rsidRDefault="00492200" w:rsidP="00492200">
      <w:pPr>
        <w:autoSpaceDE w:val="0"/>
        <w:autoSpaceDN w:val="0"/>
        <w:adjustRightInd w:val="0"/>
        <w:rPr>
          <w:rFonts w:eastAsiaTheme="minorHAnsi"/>
          <w:color w:val="000000"/>
          <w:lang w:eastAsia="en-US"/>
        </w:rPr>
      </w:pPr>
    </w:p>
    <w:p w:rsidR="00492200" w:rsidRPr="00650FCB" w:rsidRDefault="00492200" w:rsidP="00492200">
      <w:pPr>
        <w:autoSpaceDE w:val="0"/>
        <w:autoSpaceDN w:val="0"/>
        <w:adjustRightInd w:val="0"/>
        <w:rPr>
          <w:rFonts w:ascii="Cambria,Bold" w:eastAsiaTheme="minorHAnsi" w:hAnsi="Cambria,Bold" w:cs="Cambria,Bold"/>
          <w:b/>
          <w:bCs/>
          <w:color w:val="000000"/>
          <w:lang w:eastAsia="en-US"/>
        </w:rPr>
      </w:pPr>
      <w:r w:rsidRPr="00650FCB">
        <w:rPr>
          <w:rFonts w:ascii="Cambria,Bold" w:eastAsiaTheme="minorHAnsi" w:hAnsi="Cambria,Bold" w:cs="Cambria,Bold"/>
          <w:b/>
          <w:bCs/>
          <w:color w:val="000000"/>
          <w:lang w:eastAsia="en-US"/>
        </w:rPr>
        <w:t>Цели и задачи</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Цели данной системы мониторингов:</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1. Отслеживание условий, созданных в ОУ для формирования ИКТ –</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компетентности у учащихся начальной школы в свете требований ФГОС</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нового поколения.</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2. Динамика степени сформированности ИКТ – компетентности учащихся</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начальных классов в рамках внедрения новых ФГОС.</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Диагностика формирования ИКТ – компетенций у учащихся начальной школы представляет собой систему мониторингов, позволяющую оценить:</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-кадровые условия формирования;</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-материально-технические условия;</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-индивидуальные возможности учащихся;</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-уровень информационно-образовательной среды образовательного учреждения;</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-динамику формирования ИКТ - компетенций учащихся.</w:t>
      </w:r>
    </w:p>
    <w:p w:rsidR="00492200" w:rsidRPr="00650FCB" w:rsidRDefault="00492200" w:rsidP="00492200">
      <w:pPr>
        <w:autoSpaceDE w:val="0"/>
        <w:autoSpaceDN w:val="0"/>
        <w:adjustRightInd w:val="0"/>
        <w:rPr>
          <w:rFonts w:eastAsiaTheme="minorHAnsi"/>
          <w:color w:val="000000"/>
          <w:lang w:eastAsia="en-US"/>
        </w:rPr>
      </w:pPr>
      <w:r w:rsidRPr="00650FCB">
        <w:rPr>
          <w:rFonts w:ascii="Times New Roman,Bold" w:eastAsiaTheme="minorHAnsi" w:hAnsi="Times New Roman,Bold" w:cs="Times New Roman,Bold"/>
          <w:b/>
          <w:bCs/>
          <w:color w:val="000000"/>
          <w:lang w:eastAsia="en-US"/>
        </w:rPr>
        <w:t xml:space="preserve">Человек: </w:t>
      </w:r>
      <w:r w:rsidRPr="00650FCB">
        <w:rPr>
          <w:rFonts w:eastAsiaTheme="minorHAnsi"/>
          <w:color w:val="000000"/>
          <w:lang w:eastAsia="en-US"/>
        </w:rPr>
        <w:t>курсовая подготовка учителей начальной школы по ФГОС, по</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использованию ИКТ - технологий, методическая работа педагога, использование ИКТ и Интернет – технологий, прохождение аттестации, участие в творческих конкурсах ИКТ.</w:t>
      </w:r>
    </w:p>
    <w:p w:rsidR="00492200" w:rsidRPr="00650FCB" w:rsidRDefault="00492200" w:rsidP="00492200">
      <w:pPr>
        <w:autoSpaceDE w:val="0"/>
        <w:autoSpaceDN w:val="0"/>
        <w:adjustRightInd w:val="0"/>
        <w:rPr>
          <w:rFonts w:eastAsiaTheme="minorHAnsi"/>
          <w:color w:val="000000"/>
          <w:lang w:eastAsia="en-US"/>
        </w:rPr>
      </w:pPr>
      <w:r w:rsidRPr="00650FCB">
        <w:rPr>
          <w:rFonts w:ascii="Times New Roman,Bold" w:eastAsiaTheme="minorHAnsi" w:hAnsi="Times New Roman,Bold" w:cs="Times New Roman,Bold"/>
          <w:b/>
          <w:bCs/>
          <w:color w:val="000000"/>
          <w:lang w:eastAsia="en-US"/>
        </w:rPr>
        <w:t>Оборудование</w:t>
      </w:r>
      <w:r w:rsidRPr="00650FCB">
        <w:rPr>
          <w:rFonts w:eastAsiaTheme="minorHAnsi"/>
          <w:b/>
          <w:bCs/>
          <w:color w:val="000000"/>
          <w:lang w:eastAsia="en-US"/>
        </w:rPr>
        <w:t xml:space="preserve">: </w:t>
      </w:r>
      <w:r w:rsidRPr="00650FCB">
        <w:rPr>
          <w:rFonts w:eastAsiaTheme="minorHAnsi"/>
          <w:color w:val="000000"/>
          <w:lang w:eastAsia="en-US"/>
        </w:rPr>
        <w:t>наличие интерактивной техники в образовательном</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учреждении, необходимой для реализации ФГОС.</w:t>
      </w:r>
    </w:p>
    <w:p w:rsidR="00492200" w:rsidRPr="00650FCB" w:rsidRDefault="00492200" w:rsidP="00492200">
      <w:pPr>
        <w:autoSpaceDE w:val="0"/>
        <w:autoSpaceDN w:val="0"/>
        <w:adjustRightInd w:val="0"/>
        <w:rPr>
          <w:rFonts w:eastAsiaTheme="minorHAnsi"/>
          <w:color w:val="000000"/>
          <w:lang w:eastAsia="en-US"/>
        </w:rPr>
      </w:pPr>
      <w:r w:rsidRPr="00650FCB">
        <w:rPr>
          <w:rFonts w:ascii="Times New Roman,Bold" w:eastAsiaTheme="minorHAnsi" w:hAnsi="Times New Roman,Bold" w:cs="Times New Roman,Bold"/>
          <w:b/>
          <w:bCs/>
          <w:color w:val="000000"/>
          <w:lang w:eastAsia="en-US"/>
        </w:rPr>
        <w:t>Среда</w:t>
      </w:r>
      <w:r w:rsidRPr="00650FCB">
        <w:rPr>
          <w:rFonts w:eastAsiaTheme="minorHAnsi"/>
          <w:b/>
          <w:bCs/>
          <w:color w:val="000000"/>
          <w:lang w:eastAsia="en-US"/>
        </w:rPr>
        <w:t xml:space="preserve">: </w:t>
      </w:r>
      <w:r w:rsidRPr="00650FCB">
        <w:rPr>
          <w:rFonts w:eastAsiaTheme="minorHAnsi"/>
          <w:color w:val="000000"/>
          <w:lang w:eastAsia="en-US"/>
        </w:rPr>
        <w:t>совокупность технических средств (компьютеры, базы данных,</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коммуникационные каналы, программные продукты и др.), культурные и</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организационные формы информационного воздействия, компетентность участников образовательного процесса в решении учебно-познавательных и профессиональных задач с применением информационно-коммуникативных технологий, а также служб поддержки применения ИКТ.</w:t>
      </w:r>
    </w:p>
    <w:p w:rsidR="00492200" w:rsidRPr="00650FCB" w:rsidRDefault="00492200" w:rsidP="00492200">
      <w:pPr>
        <w:autoSpaceDE w:val="0"/>
        <w:autoSpaceDN w:val="0"/>
        <w:adjustRightInd w:val="0"/>
        <w:rPr>
          <w:rFonts w:eastAsiaTheme="minorHAnsi"/>
          <w:color w:val="000000"/>
          <w:lang w:eastAsia="en-US"/>
        </w:rPr>
      </w:pPr>
      <w:r w:rsidRPr="00650FCB">
        <w:rPr>
          <w:rFonts w:ascii="Times New Roman,Bold" w:eastAsiaTheme="minorHAnsi" w:hAnsi="Times New Roman,Bold" w:cs="Times New Roman,Bold"/>
          <w:b/>
          <w:bCs/>
          <w:color w:val="000000"/>
          <w:lang w:eastAsia="en-US"/>
        </w:rPr>
        <w:t xml:space="preserve">Измерение: </w:t>
      </w:r>
      <w:r w:rsidRPr="00650FCB">
        <w:rPr>
          <w:rFonts w:eastAsiaTheme="minorHAnsi"/>
          <w:color w:val="000000"/>
          <w:lang w:eastAsia="en-US"/>
        </w:rPr>
        <w:t>тестирование ИКТ – компетенций учащихся начальной школы в динамике.</w:t>
      </w:r>
    </w:p>
    <w:p w:rsidR="00492200" w:rsidRPr="00650FCB" w:rsidRDefault="00492200" w:rsidP="00492200">
      <w:pPr>
        <w:autoSpaceDE w:val="0"/>
        <w:autoSpaceDN w:val="0"/>
        <w:adjustRightInd w:val="0"/>
        <w:rPr>
          <w:rFonts w:eastAsiaTheme="minorHAnsi"/>
          <w:color w:val="000000"/>
          <w:lang w:eastAsia="en-US"/>
        </w:rPr>
      </w:pPr>
      <w:r w:rsidRPr="00650FCB">
        <w:rPr>
          <w:rFonts w:ascii="Times New Roman,Bold" w:eastAsiaTheme="minorHAnsi" w:hAnsi="Times New Roman,Bold" w:cs="Times New Roman,Bold"/>
          <w:b/>
          <w:bCs/>
          <w:color w:val="000000"/>
          <w:lang w:eastAsia="en-US"/>
        </w:rPr>
        <w:t xml:space="preserve">Метод: </w:t>
      </w:r>
      <w:r w:rsidRPr="00650FCB">
        <w:rPr>
          <w:rFonts w:eastAsiaTheme="minorHAnsi"/>
          <w:color w:val="000000"/>
          <w:lang w:eastAsia="en-US"/>
        </w:rPr>
        <w:t>изменение содержания рабочих программ по предметам, освоение</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новых методов обучения компьютерной грамотности осуществляемых параллельно обучению предмету, использование ИКТ при организации проектно-исследовательской деятельности.</w:t>
      </w:r>
    </w:p>
    <w:p w:rsidR="00492200" w:rsidRPr="00650FCB" w:rsidRDefault="00492200" w:rsidP="00492200">
      <w:pPr>
        <w:autoSpaceDE w:val="0"/>
        <w:autoSpaceDN w:val="0"/>
        <w:adjustRightInd w:val="0"/>
        <w:rPr>
          <w:rFonts w:ascii="Cambria,Bold" w:eastAsiaTheme="minorHAnsi" w:hAnsi="Cambria,Bold" w:cs="Cambria,Bold"/>
          <w:b/>
          <w:bCs/>
          <w:color w:val="000000"/>
          <w:lang w:eastAsia="en-US"/>
        </w:rPr>
      </w:pPr>
      <w:r w:rsidRPr="00650FCB">
        <w:rPr>
          <w:rFonts w:ascii="Cambria,Bold" w:eastAsiaTheme="minorHAnsi" w:hAnsi="Cambria,Bold" w:cs="Cambria,Bold"/>
          <w:b/>
          <w:bCs/>
          <w:color w:val="000000"/>
          <w:lang w:eastAsia="en-US"/>
        </w:rPr>
        <w:t>Мониторинги</w:t>
      </w:r>
    </w:p>
    <w:p w:rsidR="00492200" w:rsidRPr="00650FCB" w:rsidRDefault="00492200" w:rsidP="00492200">
      <w:pPr>
        <w:autoSpaceDE w:val="0"/>
        <w:autoSpaceDN w:val="0"/>
        <w:adjustRightInd w:val="0"/>
        <w:rPr>
          <w:rFonts w:ascii="Cambria,BoldItalic" w:eastAsiaTheme="minorHAnsi" w:hAnsi="Cambria,BoldItalic" w:cs="Cambria,BoldItalic"/>
          <w:b/>
          <w:bCs/>
          <w:i/>
          <w:iCs/>
          <w:color w:val="000000"/>
          <w:lang w:eastAsia="en-US"/>
        </w:rPr>
      </w:pPr>
      <w:r w:rsidRPr="00650FCB">
        <w:rPr>
          <w:rFonts w:ascii="Cambria,BoldItalic" w:eastAsiaTheme="minorHAnsi" w:hAnsi="Cambria,BoldItalic" w:cs="Cambria,BoldItalic"/>
          <w:b/>
          <w:bCs/>
          <w:i/>
          <w:iCs/>
          <w:color w:val="000000"/>
          <w:lang w:eastAsia="en-US"/>
        </w:rPr>
        <w:t>1.Кадровый потенциал</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lastRenderedPageBreak/>
        <w:t>Задача: оценка готовности педагогических работников к формированию у</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учащихся начальных классов ИКТ – компетенций.</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Объект исследования: учителя, работающие в начальной школе.</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Предмет исследования: уровень подготовленности педагогических работников к реализации задач ФГОС по формированию ИКТ – компетенций у учащихся начальной школы.</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 xml:space="preserve">Инструментарий: аналитическая работа, </w:t>
      </w:r>
      <w:r w:rsidR="00295759">
        <w:rPr>
          <w:rFonts w:eastAsiaTheme="minorHAnsi"/>
          <w:color w:val="000000"/>
          <w:lang w:eastAsia="en-US"/>
        </w:rPr>
        <w:t xml:space="preserve">наблюдение, анкета (приложение  </w:t>
      </w:r>
      <w:r w:rsidRPr="00650FCB">
        <w:rPr>
          <w:rFonts w:eastAsiaTheme="minorHAnsi"/>
          <w:color w:val="000000"/>
          <w:lang w:eastAsia="en-US"/>
        </w:rPr>
        <w:t>).</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Обработка и хранение информации: составление баз данных</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Организация мониторинга: проводит ответственный учитель</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 xml:space="preserve">наблюдение на уроках в течение 2 недель, анализ курсовой подготовки и прохождения аттестации, индивидуальных методических тем, инновационной деятельностью 1неделя. </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 xml:space="preserve">Материальные ресурсы: компьютер, принтер, ксерокс, бумага. </w:t>
      </w:r>
    </w:p>
    <w:p w:rsidR="00492200" w:rsidRPr="00650FCB" w:rsidRDefault="00492200" w:rsidP="00492200">
      <w:pPr>
        <w:tabs>
          <w:tab w:val="left" w:pos="7935"/>
        </w:tabs>
        <w:autoSpaceDE w:val="0"/>
        <w:autoSpaceDN w:val="0"/>
        <w:adjustRightInd w:val="0"/>
        <w:rPr>
          <w:rFonts w:eastAsiaTheme="minorHAnsi"/>
          <w:color w:val="000000"/>
          <w:lang w:eastAsia="en-US"/>
        </w:rPr>
      </w:pP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Управленческие решения: включение нуждающихся в обучении педагогов в</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адресную программу повышения квалификации, организация методического и технического сопровождения педагогов, в том числе, по прохождению ими аттестации, материальное стимулирование.</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Негативные факторы, риски: отказ учителя от посещения курсов по состоянию здоровья, нежелание овладевать современными технологиями из-за пенсионного возраста, психологический барьер при использовании средств информатизации, при прохождении аттестации.</w:t>
      </w:r>
    </w:p>
    <w:tbl>
      <w:tblPr>
        <w:tblStyle w:val="a5"/>
        <w:tblW w:w="9785" w:type="dxa"/>
        <w:tblLook w:val="04A0"/>
      </w:tblPr>
      <w:tblGrid>
        <w:gridCol w:w="817"/>
        <w:gridCol w:w="4358"/>
        <w:gridCol w:w="2288"/>
        <w:gridCol w:w="2322"/>
      </w:tblGrid>
      <w:tr w:rsidR="00492200" w:rsidRPr="00650FCB" w:rsidTr="00B50759">
        <w:trPr>
          <w:trHeight w:val="144"/>
        </w:trPr>
        <w:tc>
          <w:tcPr>
            <w:tcW w:w="817"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w:t>
            </w:r>
          </w:p>
        </w:tc>
        <w:tc>
          <w:tcPr>
            <w:tcW w:w="4358"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Содержание</w:t>
            </w:r>
          </w:p>
        </w:tc>
        <w:tc>
          <w:tcPr>
            <w:tcW w:w="2288"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Общее</w:t>
            </w:r>
          </w:p>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количество</w:t>
            </w:r>
          </w:p>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учителей</w:t>
            </w:r>
          </w:p>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начальной</w:t>
            </w:r>
          </w:p>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школы</w:t>
            </w:r>
          </w:p>
          <w:p w:rsidR="00492200" w:rsidRPr="00650FCB" w:rsidRDefault="00492200" w:rsidP="00B50759">
            <w:pPr>
              <w:autoSpaceDE w:val="0"/>
              <w:autoSpaceDN w:val="0"/>
              <w:adjustRightInd w:val="0"/>
              <w:rPr>
                <w:rFonts w:eastAsiaTheme="minorHAnsi"/>
                <w:color w:val="000000"/>
                <w:lang w:eastAsia="en-US"/>
              </w:rPr>
            </w:pPr>
          </w:p>
        </w:tc>
        <w:tc>
          <w:tcPr>
            <w:tcW w:w="2322"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Доля от всех</w:t>
            </w:r>
          </w:p>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учителей,</w:t>
            </w:r>
          </w:p>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работающих</w:t>
            </w:r>
          </w:p>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в начальной</w:t>
            </w:r>
          </w:p>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школе</w:t>
            </w:r>
          </w:p>
          <w:p w:rsidR="00492200" w:rsidRPr="00650FCB" w:rsidRDefault="00492200" w:rsidP="00B50759">
            <w:pPr>
              <w:autoSpaceDE w:val="0"/>
              <w:autoSpaceDN w:val="0"/>
              <w:adjustRightInd w:val="0"/>
              <w:rPr>
                <w:rFonts w:eastAsiaTheme="minorHAnsi"/>
                <w:color w:val="000000"/>
                <w:lang w:eastAsia="en-US"/>
              </w:rPr>
            </w:pPr>
          </w:p>
        </w:tc>
      </w:tr>
      <w:tr w:rsidR="00492200" w:rsidRPr="00650FCB" w:rsidTr="00B50759">
        <w:trPr>
          <w:trHeight w:val="144"/>
        </w:trPr>
        <w:tc>
          <w:tcPr>
            <w:tcW w:w="817"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1</w:t>
            </w:r>
          </w:p>
        </w:tc>
        <w:tc>
          <w:tcPr>
            <w:tcW w:w="4358"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Курсы повышения квалификации</w:t>
            </w:r>
          </w:p>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учителей начальной школы в рамках ФГОС за последние 3 года</w:t>
            </w:r>
          </w:p>
          <w:p w:rsidR="00492200" w:rsidRPr="00650FCB" w:rsidRDefault="00492200" w:rsidP="00B50759">
            <w:pPr>
              <w:autoSpaceDE w:val="0"/>
              <w:autoSpaceDN w:val="0"/>
              <w:adjustRightInd w:val="0"/>
              <w:rPr>
                <w:rFonts w:eastAsiaTheme="minorHAnsi"/>
                <w:color w:val="000000"/>
                <w:lang w:eastAsia="en-US"/>
              </w:rPr>
            </w:pPr>
          </w:p>
        </w:tc>
        <w:tc>
          <w:tcPr>
            <w:tcW w:w="2288"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2</w:t>
            </w:r>
          </w:p>
        </w:tc>
        <w:tc>
          <w:tcPr>
            <w:tcW w:w="2322"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100</w:t>
            </w:r>
          </w:p>
        </w:tc>
      </w:tr>
      <w:tr w:rsidR="00492200" w:rsidRPr="00650FCB" w:rsidTr="00B50759">
        <w:trPr>
          <w:trHeight w:val="1690"/>
        </w:trPr>
        <w:tc>
          <w:tcPr>
            <w:tcW w:w="817"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2</w:t>
            </w:r>
          </w:p>
        </w:tc>
        <w:tc>
          <w:tcPr>
            <w:tcW w:w="4358"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Курсы по обучению использования ИКТ–технологий в образовательном процессе за последние 3 года</w:t>
            </w:r>
          </w:p>
          <w:p w:rsidR="00492200" w:rsidRPr="00650FCB" w:rsidRDefault="00492200" w:rsidP="00B50759">
            <w:pPr>
              <w:autoSpaceDE w:val="0"/>
              <w:autoSpaceDN w:val="0"/>
              <w:adjustRightInd w:val="0"/>
              <w:rPr>
                <w:rFonts w:eastAsiaTheme="minorHAnsi"/>
                <w:color w:val="000000"/>
                <w:lang w:eastAsia="en-US"/>
              </w:rPr>
            </w:pPr>
          </w:p>
        </w:tc>
        <w:tc>
          <w:tcPr>
            <w:tcW w:w="2288"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2</w:t>
            </w:r>
          </w:p>
        </w:tc>
        <w:tc>
          <w:tcPr>
            <w:tcW w:w="2322"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100</w:t>
            </w:r>
          </w:p>
        </w:tc>
      </w:tr>
      <w:tr w:rsidR="00492200" w:rsidRPr="00650FCB" w:rsidTr="00B50759">
        <w:trPr>
          <w:trHeight w:val="1291"/>
        </w:trPr>
        <w:tc>
          <w:tcPr>
            <w:tcW w:w="817"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3</w:t>
            </w:r>
          </w:p>
        </w:tc>
        <w:tc>
          <w:tcPr>
            <w:tcW w:w="4358"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Наличие первой квалификационной</w:t>
            </w:r>
          </w:p>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категории</w:t>
            </w:r>
          </w:p>
          <w:p w:rsidR="00492200" w:rsidRPr="00650FCB" w:rsidRDefault="00492200" w:rsidP="00B50759">
            <w:pPr>
              <w:autoSpaceDE w:val="0"/>
              <w:autoSpaceDN w:val="0"/>
              <w:adjustRightInd w:val="0"/>
              <w:rPr>
                <w:rFonts w:eastAsiaTheme="minorHAnsi"/>
                <w:color w:val="000000"/>
                <w:lang w:eastAsia="en-US"/>
              </w:rPr>
            </w:pPr>
          </w:p>
        </w:tc>
        <w:tc>
          <w:tcPr>
            <w:tcW w:w="2288"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0</w:t>
            </w:r>
          </w:p>
        </w:tc>
        <w:tc>
          <w:tcPr>
            <w:tcW w:w="2322"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0</w:t>
            </w:r>
          </w:p>
        </w:tc>
      </w:tr>
      <w:tr w:rsidR="00492200" w:rsidRPr="00650FCB" w:rsidTr="00B50759">
        <w:trPr>
          <w:trHeight w:val="1291"/>
        </w:trPr>
        <w:tc>
          <w:tcPr>
            <w:tcW w:w="817"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4</w:t>
            </w:r>
          </w:p>
        </w:tc>
        <w:tc>
          <w:tcPr>
            <w:tcW w:w="4358"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Наличие высшей квалификационной</w:t>
            </w:r>
          </w:p>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категории</w:t>
            </w:r>
          </w:p>
          <w:p w:rsidR="00492200" w:rsidRPr="00650FCB" w:rsidRDefault="00492200" w:rsidP="00B50759">
            <w:pPr>
              <w:autoSpaceDE w:val="0"/>
              <w:autoSpaceDN w:val="0"/>
              <w:adjustRightInd w:val="0"/>
              <w:rPr>
                <w:rFonts w:eastAsiaTheme="minorHAnsi"/>
                <w:color w:val="000000"/>
                <w:lang w:eastAsia="en-US"/>
              </w:rPr>
            </w:pPr>
          </w:p>
        </w:tc>
        <w:tc>
          <w:tcPr>
            <w:tcW w:w="2288"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1</w:t>
            </w:r>
          </w:p>
        </w:tc>
        <w:tc>
          <w:tcPr>
            <w:tcW w:w="2322"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50</w:t>
            </w:r>
          </w:p>
        </w:tc>
      </w:tr>
      <w:tr w:rsidR="00492200" w:rsidRPr="00650FCB" w:rsidTr="00B50759">
        <w:trPr>
          <w:trHeight w:val="1606"/>
        </w:trPr>
        <w:tc>
          <w:tcPr>
            <w:tcW w:w="817"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5</w:t>
            </w:r>
          </w:p>
        </w:tc>
        <w:tc>
          <w:tcPr>
            <w:tcW w:w="4358"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Наличие соответствия занимаемой</w:t>
            </w:r>
          </w:p>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должности</w:t>
            </w:r>
          </w:p>
          <w:p w:rsidR="00492200" w:rsidRPr="00650FCB" w:rsidRDefault="00492200" w:rsidP="00B50759">
            <w:pPr>
              <w:autoSpaceDE w:val="0"/>
              <w:autoSpaceDN w:val="0"/>
              <w:adjustRightInd w:val="0"/>
              <w:rPr>
                <w:rFonts w:eastAsiaTheme="minorHAnsi"/>
                <w:color w:val="000000"/>
                <w:lang w:eastAsia="en-US"/>
              </w:rPr>
            </w:pPr>
          </w:p>
        </w:tc>
        <w:tc>
          <w:tcPr>
            <w:tcW w:w="2288"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1</w:t>
            </w:r>
          </w:p>
        </w:tc>
        <w:tc>
          <w:tcPr>
            <w:tcW w:w="2322"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50</w:t>
            </w:r>
          </w:p>
        </w:tc>
      </w:tr>
      <w:tr w:rsidR="00492200" w:rsidRPr="00650FCB" w:rsidTr="00B50759">
        <w:trPr>
          <w:trHeight w:val="2567"/>
        </w:trPr>
        <w:tc>
          <w:tcPr>
            <w:tcW w:w="817"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lastRenderedPageBreak/>
              <w:t>6</w:t>
            </w:r>
          </w:p>
        </w:tc>
        <w:tc>
          <w:tcPr>
            <w:tcW w:w="4358"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Наличие индивидуальной методической темы по использованию ИКТ в</w:t>
            </w:r>
          </w:p>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обучении и воспитании</w:t>
            </w:r>
          </w:p>
        </w:tc>
        <w:tc>
          <w:tcPr>
            <w:tcW w:w="2288"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2</w:t>
            </w:r>
          </w:p>
        </w:tc>
        <w:tc>
          <w:tcPr>
            <w:tcW w:w="2322"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100</w:t>
            </w:r>
          </w:p>
        </w:tc>
      </w:tr>
      <w:tr w:rsidR="00492200" w:rsidRPr="00650FCB" w:rsidTr="00B50759">
        <w:trPr>
          <w:trHeight w:val="1606"/>
        </w:trPr>
        <w:tc>
          <w:tcPr>
            <w:tcW w:w="817"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7</w:t>
            </w:r>
          </w:p>
        </w:tc>
        <w:tc>
          <w:tcPr>
            <w:tcW w:w="4358"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Использование средств информатизации на уроках</w:t>
            </w:r>
          </w:p>
          <w:p w:rsidR="00492200" w:rsidRPr="00650FCB" w:rsidRDefault="00492200" w:rsidP="00B50759">
            <w:pPr>
              <w:autoSpaceDE w:val="0"/>
              <w:autoSpaceDN w:val="0"/>
              <w:adjustRightInd w:val="0"/>
              <w:rPr>
                <w:rFonts w:eastAsiaTheme="minorHAnsi"/>
                <w:color w:val="000000"/>
                <w:lang w:eastAsia="en-US"/>
              </w:rPr>
            </w:pPr>
          </w:p>
        </w:tc>
        <w:tc>
          <w:tcPr>
            <w:tcW w:w="2288"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2</w:t>
            </w:r>
          </w:p>
        </w:tc>
        <w:tc>
          <w:tcPr>
            <w:tcW w:w="2322"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100</w:t>
            </w:r>
          </w:p>
        </w:tc>
      </w:tr>
      <w:tr w:rsidR="00492200" w:rsidRPr="00650FCB" w:rsidTr="00B50759">
        <w:trPr>
          <w:trHeight w:val="1606"/>
        </w:trPr>
        <w:tc>
          <w:tcPr>
            <w:tcW w:w="817"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8</w:t>
            </w:r>
          </w:p>
        </w:tc>
        <w:tc>
          <w:tcPr>
            <w:tcW w:w="4358"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Использование средств информатизации на уроках</w:t>
            </w:r>
          </w:p>
          <w:p w:rsidR="00492200" w:rsidRPr="00650FCB" w:rsidRDefault="00492200" w:rsidP="00B50759">
            <w:pPr>
              <w:autoSpaceDE w:val="0"/>
              <w:autoSpaceDN w:val="0"/>
              <w:adjustRightInd w:val="0"/>
              <w:rPr>
                <w:rFonts w:eastAsiaTheme="minorHAnsi"/>
                <w:color w:val="000000"/>
                <w:lang w:eastAsia="en-US"/>
              </w:rPr>
            </w:pPr>
          </w:p>
        </w:tc>
        <w:tc>
          <w:tcPr>
            <w:tcW w:w="2288"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2</w:t>
            </w:r>
          </w:p>
        </w:tc>
        <w:tc>
          <w:tcPr>
            <w:tcW w:w="2322"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100</w:t>
            </w:r>
          </w:p>
        </w:tc>
      </w:tr>
      <w:tr w:rsidR="00492200" w:rsidRPr="00650FCB" w:rsidTr="00B50759">
        <w:trPr>
          <w:trHeight w:val="330"/>
        </w:trPr>
        <w:tc>
          <w:tcPr>
            <w:tcW w:w="817"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9</w:t>
            </w:r>
          </w:p>
        </w:tc>
        <w:tc>
          <w:tcPr>
            <w:tcW w:w="4358"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Использование средств информатизации во внеурочной деятельности</w:t>
            </w:r>
          </w:p>
          <w:p w:rsidR="00492200" w:rsidRPr="00650FCB" w:rsidRDefault="00492200" w:rsidP="00B50759">
            <w:pPr>
              <w:autoSpaceDE w:val="0"/>
              <w:autoSpaceDN w:val="0"/>
              <w:adjustRightInd w:val="0"/>
              <w:rPr>
                <w:rFonts w:eastAsiaTheme="minorHAnsi"/>
                <w:color w:val="000000"/>
                <w:lang w:eastAsia="en-US"/>
              </w:rPr>
            </w:pPr>
          </w:p>
        </w:tc>
        <w:tc>
          <w:tcPr>
            <w:tcW w:w="2288"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2</w:t>
            </w:r>
          </w:p>
        </w:tc>
        <w:tc>
          <w:tcPr>
            <w:tcW w:w="2322"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100</w:t>
            </w:r>
          </w:p>
        </w:tc>
      </w:tr>
      <w:tr w:rsidR="00492200" w:rsidRPr="00650FCB" w:rsidTr="00B50759">
        <w:trPr>
          <w:trHeight w:val="144"/>
        </w:trPr>
        <w:tc>
          <w:tcPr>
            <w:tcW w:w="817"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10</w:t>
            </w:r>
          </w:p>
        </w:tc>
        <w:tc>
          <w:tcPr>
            <w:tcW w:w="4358"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 xml:space="preserve"> Внедрение элементов дистанционного обучения</w:t>
            </w:r>
          </w:p>
          <w:p w:rsidR="00492200" w:rsidRPr="00650FCB" w:rsidRDefault="00492200" w:rsidP="00B50759">
            <w:pPr>
              <w:autoSpaceDE w:val="0"/>
              <w:autoSpaceDN w:val="0"/>
              <w:adjustRightInd w:val="0"/>
              <w:rPr>
                <w:rFonts w:eastAsiaTheme="minorHAnsi"/>
                <w:color w:val="000000"/>
                <w:lang w:eastAsia="en-US"/>
              </w:rPr>
            </w:pPr>
          </w:p>
        </w:tc>
        <w:tc>
          <w:tcPr>
            <w:tcW w:w="2288"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2</w:t>
            </w:r>
          </w:p>
        </w:tc>
        <w:tc>
          <w:tcPr>
            <w:tcW w:w="2322"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100</w:t>
            </w:r>
          </w:p>
        </w:tc>
      </w:tr>
      <w:tr w:rsidR="00492200" w:rsidRPr="00650FCB" w:rsidTr="00B50759">
        <w:trPr>
          <w:trHeight w:val="144"/>
        </w:trPr>
        <w:tc>
          <w:tcPr>
            <w:tcW w:w="817"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11</w:t>
            </w:r>
          </w:p>
        </w:tc>
        <w:tc>
          <w:tcPr>
            <w:tcW w:w="4358" w:type="dxa"/>
          </w:tcPr>
          <w:p w:rsidR="00492200" w:rsidRPr="00650FCB" w:rsidRDefault="00492200" w:rsidP="00B50759">
            <w:pPr>
              <w:autoSpaceDE w:val="0"/>
              <w:autoSpaceDN w:val="0"/>
              <w:adjustRightInd w:val="0"/>
              <w:rPr>
                <w:rFonts w:eastAsiaTheme="minorHAnsi"/>
                <w:lang w:eastAsia="en-US"/>
              </w:rPr>
            </w:pPr>
            <w:r w:rsidRPr="00650FCB">
              <w:rPr>
                <w:rFonts w:eastAsiaTheme="minorHAnsi"/>
                <w:lang w:eastAsia="en-US"/>
              </w:rPr>
              <w:t>Организация проектно-исследовательской деятельности учащихся с использованием ИКТ</w:t>
            </w:r>
          </w:p>
        </w:tc>
        <w:tc>
          <w:tcPr>
            <w:tcW w:w="2288"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2</w:t>
            </w:r>
          </w:p>
        </w:tc>
        <w:tc>
          <w:tcPr>
            <w:tcW w:w="2322"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100</w:t>
            </w:r>
          </w:p>
        </w:tc>
      </w:tr>
      <w:tr w:rsidR="00492200" w:rsidRPr="00650FCB" w:rsidTr="00B50759">
        <w:trPr>
          <w:trHeight w:val="144"/>
        </w:trPr>
        <w:tc>
          <w:tcPr>
            <w:tcW w:w="817"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12</w:t>
            </w:r>
          </w:p>
        </w:tc>
        <w:tc>
          <w:tcPr>
            <w:tcW w:w="4358"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Наличие сайта, блога учителя</w:t>
            </w:r>
          </w:p>
        </w:tc>
        <w:tc>
          <w:tcPr>
            <w:tcW w:w="2288"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1</w:t>
            </w:r>
          </w:p>
        </w:tc>
        <w:tc>
          <w:tcPr>
            <w:tcW w:w="2322"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50</w:t>
            </w:r>
          </w:p>
        </w:tc>
      </w:tr>
    </w:tbl>
    <w:p w:rsidR="00492200" w:rsidRPr="00650FCB" w:rsidRDefault="00492200" w:rsidP="00492200">
      <w:pPr>
        <w:autoSpaceDE w:val="0"/>
        <w:autoSpaceDN w:val="0"/>
        <w:adjustRightInd w:val="0"/>
        <w:rPr>
          <w:rFonts w:eastAsiaTheme="minorHAnsi"/>
          <w:color w:val="000000"/>
          <w:lang w:eastAsia="en-US"/>
        </w:rPr>
      </w:pP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 xml:space="preserve"> </w:t>
      </w:r>
    </w:p>
    <w:p w:rsidR="00492200" w:rsidRPr="00650FCB" w:rsidRDefault="00492200" w:rsidP="00492200">
      <w:pPr>
        <w:autoSpaceDE w:val="0"/>
        <w:autoSpaceDN w:val="0"/>
        <w:adjustRightInd w:val="0"/>
        <w:rPr>
          <w:rFonts w:ascii="Cambria,BoldItalic" w:eastAsiaTheme="minorHAnsi" w:hAnsi="Cambria,BoldItalic" w:cs="Cambria,BoldItalic"/>
          <w:b/>
          <w:bCs/>
          <w:i/>
          <w:iCs/>
          <w:color w:val="000000"/>
          <w:lang w:eastAsia="en-US"/>
        </w:rPr>
      </w:pPr>
      <w:r w:rsidRPr="00650FCB">
        <w:rPr>
          <w:rFonts w:ascii="Cambria,BoldItalic" w:eastAsiaTheme="minorHAnsi" w:hAnsi="Cambria,BoldItalic" w:cs="Cambria,BoldItalic"/>
          <w:b/>
          <w:bCs/>
          <w:i/>
          <w:iCs/>
          <w:color w:val="000000"/>
          <w:lang w:eastAsia="en-US"/>
        </w:rPr>
        <w:t>2. Материально-технические условия</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Задача: оценка материально-технических возможностей школы для реализации ФГОС в полном объеме.</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Объект исследования: материально-техническая база образовательного</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учреждения.</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Предмет исследования: наличие интерактивной техники, необходимой для</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полной реализации программ начального общего образования в соответствии с новыми ФГОС.</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Инструментарий: аналитическая работа.</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Обработка и хранение информации: составление баз данных, паспортов учебных кабинетов.</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Организация мониторинга: проводит ответственный за мониторинг</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Время для мониторинга – 3 дня. Материальные ресурсы:</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компьютер, принтер, ксерокс, бумага.</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Управленческие решения: составление плана закупок техники и программного обеспечения, организация технического сопровождения: локальные акты.</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Негативные факторы, риски: недостаток или отсутствие средств на</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приобретение необходимой техники, нет штатных единиц для привлечения</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инженерно-технических кадров.</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lastRenderedPageBreak/>
        <w:t>Мониторинговые показатели:</w:t>
      </w:r>
    </w:p>
    <w:tbl>
      <w:tblPr>
        <w:tblStyle w:val="a5"/>
        <w:tblW w:w="0" w:type="auto"/>
        <w:tblLook w:val="04A0"/>
      </w:tblPr>
      <w:tblGrid>
        <w:gridCol w:w="817"/>
        <w:gridCol w:w="3968"/>
        <w:gridCol w:w="2393"/>
        <w:gridCol w:w="2393"/>
      </w:tblGrid>
      <w:tr w:rsidR="00492200" w:rsidRPr="00650FCB" w:rsidTr="00B50759">
        <w:tc>
          <w:tcPr>
            <w:tcW w:w="817"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w:t>
            </w:r>
          </w:p>
        </w:tc>
        <w:tc>
          <w:tcPr>
            <w:tcW w:w="3968"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Содержание</w:t>
            </w:r>
          </w:p>
        </w:tc>
        <w:tc>
          <w:tcPr>
            <w:tcW w:w="2393"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Всего классов</w:t>
            </w:r>
          </w:p>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начальной</w:t>
            </w:r>
          </w:p>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школы</w:t>
            </w:r>
          </w:p>
          <w:p w:rsidR="00492200" w:rsidRPr="00650FCB" w:rsidRDefault="00492200" w:rsidP="00B50759">
            <w:pPr>
              <w:autoSpaceDE w:val="0"/>
              <w:autoSpaceDN w:val="0"/>
              <w:adjustRightInd w:val="0"/>
              <w:rPr>
                <w:rFonts w:eastAsiaTheme="minorHAnsi"/>
                <w:color w:val="000000"/>
                <w:lang w:eastAsia="en-US"/>
              </w:rPr>
            </w:pPr>
          </w:p>
        </w:tc>
        <w:tc>
          <w:tcPr>
            <w:tcW w:w="2393"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Доля классов,</w:t>
            </w:r>
          </w:p>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имеющих</w:t>
            </w:r>
          </w:p>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необходимое</w:t>
            </w:r>
          </w:p>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оборудование</w:t>
            </w:r>
          </w:p>
        </w:tc>
      </w:tr>
      <w:tr w:rsidR="00492200" w:rsidRPr="00650FCB" w:rsidTr="00B50759">
        <w:tc>
          <w:tcPr>
            <w:tcW w:w="817"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1</w:t>
            </w:r>
          </w:p>
        </w:tc>
        <w:tc>
          <w:tcPr>
            <w:tcW w:w="3968"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Наличие полностью оборудованного рабочего места учителя</w:t>
            </w:r>
          </w:p>
          <w:p w:rsidR="00492200" w:rsidRPr="00650FCB" w:rsidRDefault="00492200" w:rsidP="00B50759">
            <w:pPr>
              <w:autoSpaceDE w:val="0"/>
              <w:autoSpaceDN w:val="0"/>
              <w:adjustRightInd w:val="0"/>
              <w:rPr>
                <w:rFonts w:eastAsiaTheme="minorHAnsi"/>
                <w:color w:val="000000"/>
                <w:lang w:eastAsia="en-US"/>
              </w:rPr>
            </w:pPr>
          </w:p>
        </w:tc>
        <w:tc>
          <w:tcPr>
            <w:tcW w:w="2393"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2</w:t>
            </w:r>
          </w:p>
        </w:tc>
        <w:tc>
          <w:tcPr>
            <w:tcW w:w="2393"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50</w:t>
            </w:r>
          </w:p>
        </w:tc>
      </w:tr>
      <w:tr w:rsidR="00492200" w:rsidRPr="00650FCB" w:rsidTr="00B50759">
        <w:tc>
          <w:tcPr>
            <w:tcW w:w="817"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2</w:t>
            </w:r>
          </w:p>
        </w:tc>
        <w:tc>
          <w:tcPr>
            <w:tcW w:w="3968"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Наличие интерактивной доски в классе</w:t>
            </w:r>
          </w:p>
          <w:p w:rsidR="00492200" w:rsidRPr="00650FCB" w:rsidRDefault="00492200" w:rsidP="00B50759">
            <w:pPr>
              <w:autoSpaceDE w:val="0"/>
              <w:autoSpaceDN w:val="0"/>
              <w:adjustRightInd w:val="0"/>
              <w:rPr>
                <w:rFonts w:eastAsiaTheme="minorHAnsi"/>
                <w:color w:val="000000"/>
                <w:lang w:eastAsia="en-US"/>
              </w:rPr>
            </w:pPr>
          </w:p>
        </w:tc>
        <w:tc>
          <w:tcPr>
            <w:tcW w:w="2393"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2</w:t>
            </w:r>
          </w:p>
        </w:tc>
        <w:tc>
          <w:tcPr>
            <w:tcW w:w="2393"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50</w:t>
            </w:r>
          </w:p>
        </w:tc>
      </w:tr>
      <w:tr w:rsidR="00492200" w:rsidRPr="00650FCB" w:rsidTr="00B50759">
        <w:tc>
          <w:tcPr>
            <w:tcW w:w="817"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3</w:t>
            </w:r>
          </w:p>
        </w:tc>
        <w:tc>
          <w:tcPr>
            <w:tcW w:w="3968"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Наличие короткофокусного</w:t>
            </w:r>
          </w:p>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мультимедийного проектора в классе</w:t>
            </w:r>
          </w:p>
          <w:p w:rsidR="00492200" w:rsidRPr="00650FCB" w:rsidRDefault="00492200" w:rsidP="00B50759">
            <w:pPr>
              <w:autoSpaceDE w:val="0"/>
              <w:autoSpaceDN w:val="0"/>
              <w:adjustRightInd w:val="0"/>
              <w:rPr>
                <w:rFonts w:eastAsiaTheme="minorHAnsi"/>
                <w:color w:val="000000"/>
                <w:lang w:eastAsia="en-US"/>
              </w:rPr>
            </w:pPr>
          </w:p>
        </w:tc>
        <w:tc>
          <w:tcPr>
            <w:tcW w:w="2393"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0</w:t>
            </w:r>
          </w:p>
        </w:tc>
        <w:tc>
          <w:tcPr>
            <w:tcW w:w="2393"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0</w:t>
            </w:r>
          </w:p>
        </w:tc>
      </w:tr>
      <w:tr w:rsidR="00492200" w:rsidRPr="00650FCB" w:rsidTr="00B50759">
        <w:tc>
          <w:tcPr>
            <w:tcW w:w="817"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4</w:t>
            </w:r>
          </w:p>
        </w:tc>
        <w:tc>
          <w:tcPr>
            <w:tcW w:w="3968"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Наличие учительского компьютера, подсоединенного к Интернету</w:t>
            </w:r>
          </w:p>
        </w:tc>
        <w:tc>
          <w:tcPr>
            <w:tcW w:w="2393"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2</w:t>
            </w:r>
          </w:p>
        </w:tc>
        <w:tc>
          <w:tcPr>
            <w:tcW w:w="2393"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100</w:t>
            </w:r>
          </w:p>
        </w:tc>
      </w:tr>
      <w:tr w:rsidR="00492200" w:rsidRPr="00650FCB" w:rsidTr="00B50759">
        <w:tc>
          <w:tcPr>
            <w:tcW w:w="817"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5</w:t>
            </w:r>
          </w:p>
        </w:tc>
        <w:tc>
          <w:tcPr>
            <w:tcW w:w="3968"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Наличие в классе МФУ</w:t>
            </w:r>
          </w:p>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(многофункционального устройства)</w:t>
            </w:r>
          </w:p>
          <w:p w:rsidR="00492200" w:rsidRPr="00650FCB" w:rsidRDefault="00492200" w:rsidP="00B50759">
            <w:pPr>
              <w:autoSpaceDE w:val="0"/>
              <w:autoSpaceDN w:val="0"/>
              <w:adjustRightInd w:val="0"/>
              <w:rPr>
                <w:rFonts w:eastAsiaTheme="minorHAnsi"/>
                <w:color w:val="000000"/>
                <w:lang w:eastAsia="en-US"/>
              </w:rPr>
            </w:pPr>
          </w:p>
        </w:tc>
        <w:tc>
          <w:tcPr>
            <w:tcW w:w="2393"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0</w:t>
            </w:r>
          </w:p>
        </w:tc>
        <w:tc>
          <w:tcPr>
            <w:tcW w:w="2393"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0</w:t>
            </w:r>
          </w:p>
        </w:tc>
      </w:tr>
      <w:tr w:rsidR="00492200" w:rsidRPr="00650FCB" w:rsidTr="00B50759">
        <w:tc>
          <w:tcPr>
            <w:tcW w:w="817"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6</w:t>
            </w:r>
          </w:p>
        </w:tc>
        <w:tc>
          <w:tcPr>
            <w:tcW w:w="3968"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Наличие в классе устройств обратной связи</w:t>
            </w:r>
          </w:p>
          <w:p w:rsidR="00492200" w:rsidRPr="00650FCB" w:rsidRDefault="00492200" w:rsidP="00B50759">
            <w:pPr>
              <w:autoSpaceDE w:val="0"/>
              <w:autoSpaceDN w:val="0"/>
              <w:adjustRightInd w:val="0"/>
              <w:rPr>
                <w:rFonts w:eastAsiaTheme="minorHAnsi"/>
                <w:color w:val="000000"/>
                <w:lang w:eastAsia="en-US"/>
              </w:rPr>
            </w:pPr>
          </w:p>
        </w:tc>
        <w:tc>
          <w:tcPr>
            <w:tcW w:w="2393"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2</w:t>
            </w:r>
          </w:p>
        </w:tc>
        <w:tc>
          <w:tcPr>
            <w:tcW w:w="2393"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100</w:t>
            </w:r>
          </w:p>
        </w:tc>
      </w:tr>
      <w:tr w:rsidR="00492200" w:rsidRPr="00650FCB" w:rsidTr="00B50759">
        <w:tc>
          <w:tcPr>
            <w:tcW w:w="817"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7</w:t>
            </w:r>
          </w:p>
        </w:tc>
        <w:tc>
          <w:tcPr>
            <w:tcW w:w="3968"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Наличие в классе интерактивного стола</w:t>
            </w:r>
          </w:p>
          <w:p w:rsidR="00492200" w:rsidRPr="00650FCB" w:rsidRDefault="00492200" w:rsidP="00B50759">
            <w:pPr>
              <w:autoSpaceDE w:val="0"/>
              <w:autoSpaceDN w:val="0"/>
              <w:adjustRightInd w:val="0"/>
              <w:rPr>
                <w:rFonts w:eastAsiaTheme="minorHAnsi"/>
                <w:color w:val="000000"/>
                <w:lang w:eastAsia="en-US"/>
              </w:rPr>
            </w:pPr>
          </w:p>
        </w:tc>
        <w:tc>
          <w:tcPr>
            <w:tcW w:w="2393"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0</w:t>
            </w:r>
          </w:p>
        </w:tc>
        <w:tc>
          <w:tcPr>
            <w:tcW w:w="2393"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0</w:t>
            </w:r>
          </w:p>
        </w:tc>
      </w:tr>
      <w:tr w:rsidR="00492200" w:rsidRPr="00650FCB" w:rsidTr="00B50759">
        <w:tc>
          <w:tcPr>
            <w:tcW w:w="817"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8</w:t>
            </w:r>
          </w:p>
        </w:tc>
        <w:tc>
          <w:tcPr>
            <w:tcW w:w="3968"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Наличие в классе документ- камеры</w:t>
            </w:r>
          </w:p>
        </w:tc>
        <w:tc>
          <w:tcPr>
            <w:tcW w:w="2393"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0</w:t>
            </w:r>
          </w:p>
        </w:tc>
        <w:tc>
          <w:tcPr>
            <w:tcW w:w="2393"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0</w:t>
            </w:r>
          </w:p>
        </w:tc>
      </w:tr>
      <w:tr w:rsidR="00492200" w:rsidRPr="00650FCB" w:rsidTr="00B50759">
        <w:tc>
          <w:tcPr>
            <w:tcW w:w="817"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9</w:t>
            </w:r>
          </w:p>
        </w:tc>
        <w:tc>
          <w:tcPr>
            <w:tcW w:w="3968"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Наличие в школе лабораторного оборудования для организации проектно-исследовательской</w:t>
            </w:r>
          </w:p>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деятельности</w:t>
            </w:r>
          </w:p>
          <w:p w:rsidR="00492200" w:rsidRPr="00650FCB" w:rsidRDefault="00492200" w:rsidP="00B50759">
            <w:pPr>
              <w:autoSpaceDE w:val="0"/>
              <w:autoSpaceDN w:val="0"/>
              <w:adjustRightInd w:val="0"/>
              <w:rPr>
                <w:rFonts w:eastAsiaTheme="minorHAnsi"/>
                <w:color w:val="000000"/>
                <w:lang w:eastAsia="en-US"/>
              </w:rPr>
            </w:pPr>
          </w:p>
        </w:tc>
        <w:tc>
          <w:tcPr>
            <w:tcW w:w="2393"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2</w:t>
            </w:r>
          </w:p>
        </w:tc>
        <w:tc>
          <w:tcPr>
            <w:tcW w:w="2393"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50</w:t>
            </w:r>
          </w:p>
        </w:tc>
      </w:tr>
    </w:tbl>
    <w:p w:rsidR="00492200" w:rsidRPr="00650FCB" w:rsidRDefault="00492200" w:rsidP="00492200">
      <w:pPr>
        <w:autoSpaceDE w:val="0"/>
        <w:autoSpaceDN w:val="0"/>
        <w:adjustRightInd w:val="0"/>
        <w:rPr>
          <w:rFonts w:eastAsiaTheme="minorHAnsi"/>
          <w:color w:val="000000"/>
          <w:lang w:eastAsia="en-US"/>
        </w:rPr>
      </w:pPr>
    </w:p>
    <w:p w:rsidR="00492200" w:rsidRPr="00650FCB" w:rsidRDefault="00492200" w:rsidP="00492200">
      <w:pPr>
        <w:autoSpaceDE w:val="0"/>
        <w:autoSpaceDN w:val="0"/>
        <w:adjustRightInd w:val="0"/>
        <w:rPr>
          <w:rFonts w:eastAsiaTheme="minorHAnsi"/>
          <w:color w:val="000000"/>
          <w:lang w:eastAsia="en-US"/>
        </w:rPr>
      </w:pPr>
    </w:p>
    <w:p w:rsidR="00492200" w:rsidRPr="00650FCB" w:rsidRDefault="00492200" w:rsidP="00492200">
      <w:pPr>
        <w:autoSpaceDE w:val="0"/>
        <w:autoSpaceDN w:val="0"/>
        <w:adjustRightInd w:val="0"/>
        <w:rPr>
          <w:rFonts w:ascii="Cambria,BoldItalic" w:eastAsiaTheme="minorHAnsi" w:hAnsi="Cambria,BoldItalic" w:cs="Cambria,BoldItalic"/>
          <w:b/>
          <w:bCs/>
          <w:i/>
          <w:iCs/>
          <w:color w:val="000000"/>
          <w:lang w:eastAsia="en-US"/>
        </w:rPr>
      </w:pPr>
      <w:r w:rsidRPr="00650FCB">
        <w:rPr>
          <w:rFonts w:ascii="Cambria,BoldItalic" w:eastAsiaTheme="minorHAnsi" w:hAnsi="Cambria,BoldItalic" w:cs="Cambria,BoldItalic"/>
          <w:b/>
          <w:bCs/>
          <w:i/>
          <w:iCs/>
          <w:color w:val="000000"/>
          <w:lang w:eastAsia="en-US"/>
        </w:rPr>
        <w:t>3.Информационно-образовательная среда ОУ</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Задача: оценка уровня сформированности информационно-образовательной средыОУ.</w:t>
      </w:r>
    </w:p>
    <w:p w:rsidR="00492200" w:rsidRPr="00650FCB" w:rsidRDefault="00492200" w:rsidP="00492200">
      <w:pPr>
        <w:autoSpaceDE w:val="0"/>
        <w:autoSpaceDN w:val="0"/>
        <w:adjustRightInd w:val="0"/>
        <w:rPr>
          <w:rFonts w:eastAsiaTheme="minorHAnsi"/>
          <w:color w:val="000000"/>
          <w:lang w:eastAsia="en-US"/>
        </w:rPr>
      </w:pP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Объект исследования: совокупность технических средств, культурные и</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организационные формы информационного воздействия, ИКТ – компетентность участников образовательного процесса, наличие службы поддержки применения ИКТ.</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Предмет исследования: обеспечение возможности осуществлять в электронной форме основные виды педагогической и управленческой деятельности в ОУ.</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Инструментарий: аналитическая работа, анкетирование (приложение 2,3).</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Обработка и хранение информации: создание электронной базы рабочих</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программ, фиксация образовательных результатов, полученных при независимом электронном тестировании, структурирование результатов электронных вопросов.</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Организация мониторинга: проводит ответственный за мониторинг, привлекая классных руководителей  для проведения анкет родителей и учащихся, анкетирование и ручная обработка анкет с составлением сводной таблицы, анализ результатов в процентах (2 недели), анализ</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 xml:space="preserve">ведения электронного журнала, его востребованности родителями ( 1-3 дня), </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знакомство с электронными версиями рабочих программ и написание аналитической справки (1-3 дня). Материальные ресурсы:</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 xml:space="preserve">компьютер, принтер, ксерокс, бумага. </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Управленческие решения: совершенствование управленческой деятельности</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через использование возможностей локальной сети ОУ, использование</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lastRenderedPageBreak/>
        <w:t>возможностей сети для обучения педагогов, совершенствование сайта школы, широкое использование возможностей Интернета как источника информации для организации учебной, проектной и исследовательской деятельности учащихся.</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Негативные факторы, риски: не желание и не умение отдельной группы</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учителей использовать Интернет, электронные тренажеры и электронное</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тестирование в образовательной деятельности, отказ вести электронный дневник по разным причинам, в том числе, и по состоянию здоровья, отсутствие в ОУ средств для проведения локальной сети в школе.</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Мониторинговые показатели:</w:t>
      </w:r>
    </w:p>
    <w:tbl>
      <w:tblPr>
        <w:tblStyle w:val="a5"/>
        <w:tblW w:w="0" w:type="auto"/>
        <w:tblLook w:val="04A0"/>
      </w:tblPr>
      <w:tblGrid>
        <w:gridCol w:w="534"/>
        <w:gridCol w:w="4251"/>
        <w:gridCol w:w="2393"/>
        <w:gridCol w:w="2393"/>
      </w:tblGrid>
      <w:tr w:rsidR="00492200" w:rsidRPr="00650FCB" w:rsidTr="00B50759">
        <w:tc>
          <w:tcPr>
            <w:tcW w:w="534"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w:t>
            </w:r>
          </w:p>
        </w:tc>
        <w:tc>
          <w:tcPr>
            <w:tcW w:w="4251"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Содержание</w:t>
            </w:r>
          </w:p>
        </w:tc>
        <w:tc>
          <w:tcPr>
            <w:tcW w:w="2393"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Общее</w:t>
            </w:r>
          </w:p>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количество</w:t>
            </w:r>
          </w:p>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компьютеров</w:t>
            </w:r>
          </w:p>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в</w:t>
            </w:r>
          </w:p>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ОУ/учащихся в начальной школе</w:t>
            </w:r>
          </w:p>
          <w:p w:rsidR="00492200" w:rsidRPr="00650FCB" w:rsidRDefault="00492200" w:rsidP="00B50759">
            <w:pPr>
              <w:autoSpaceDE w:val="0"/>
              <w:autoSpaceDN w:val="0"/>
              <w:adjustRightInd w:val="0"/>
              <w:rPr>
                <w:rFonts w:eastAsiaTheme="minorHAnsi"/>
                <w:color w:val="000000"/>
                <w:lang w:eastAsia="en-US"/>
              </w:rPr>
            </w:pPr>
          </w:p>
        </w:tc>
        <w:tc>
          <w:tcPr>
            <w:tcW w:w="2393"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Доля</w:t>
            </w:r>
          </w:p>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охваченных</w:t>
            </w:r>
          </w:p>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компьютеров/</w:t>
            </w:r>
          </w:p>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учащихся в начальной школе</w:t>
            </w:r>
          </w:p>
          <w:p w:rsidR="00492200" w:rsidRPr="00650FCB" w:rsidRDefault="00492200" w:rsidP="00B50759">
            <w:pPr>
              <w:autoSpaceDE w:val="0"/>
              <w:autoSpaceDN w:val="0"/>
              <w:adjustRightInd w:val="0"/>
              <w:rPr>
                <w:rFonts w:eastAsiaTheme="minorHAnsi"/>
                <w:color w:val="000000"/>
                <w:lang w:eastAsia="en-US"/>
              </w:rPr>
            </w:pPr>
          </w:p>
        </w:tc>
      </w:tr>
      <w:tr w:rsidR="00492200" w:rsidRPr="00650FCB" w:rsidTr="00B50759">
        <w:tc>
          <w:tcPr>
            <w:tcW w:w="534"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1</w:t>
            </w:r>
          </w:p>
        </w:tc>
        <w:tc>
          <w:tcPr>
            <w:tcW w:w="4251"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Наличие локальной сети в ОУ</w:t>
            </w:r>
          </w:p>
        </w:tc>
        <w:tc>
          <w:tcPr>
            <w:tcW w:w="2393"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8</w:t>
            </w:r>
          </w:p>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24</w:t>
            </w:r>
          </w:p>
        </w:tc>
        <w:tc>
          <w:tcPr>
            <w:tcW w:w="2393"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100</w:t>
            </w:r>
          </w:p>
          <w:p w:rsidR="00492200" w:rsidRPr="00650FCB" w:rsidRDefault="00492200" w:rsidP="00B50759">
            <w:pPr>
              <w:autoSpaceDE w:val="0"/>
              <w:autoSpaceDN w:val="0"/>
              <w:adjustRightInd w:val="0"/>
              <w:rPr>
                <w:rFonts w:eastAsiaTheme="minorHAnsi"/>
                <w:color w:val="000000"/>
                <w:lang w:eastAsia="en-US"/>
              </w:rPr>
            </w:pPr>
          </w:p>
        </w:tc>
      </w:tr>
      <w:tr w:rsidR="00492200" w:rsidRPr="00650FCB" w:rsidTr="00B50759">
        <w:tc>
          <w:tcPr>
            <w:tcW w:w="534"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2</w:t>
            </w:r>
          </w:p>
        </w:tc>
        <w:tc>
          <w:tcPr>
            <w:tcW w:w="4251"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Наличие Интернета</w:t>
            </w:r>
          </w:p>
          <w:p w:rsidR="00492200" w:rsidRPr="00650FCB" w:rsidRDefault="00492200" w:rsidP="00B50759">
            <w:pPr>
              <w:autoSpaceDE w:val="0"/>
              <w:autoSpaceDN w:val="0"/>
              <w:adjustRightInd w:val="0"/>
              <w:rPr>
                <w:rFonts w:eastAsiaTheme="minorHAnsi"/>
                <w:color w:val="000000"/>
                <w:lang w:eastAsia="en-US"/>
              </w:rPr>
            </w:pPr>
          </w:p>
        </w:tc>
        <w:tc>
          <w:tcPr>
            <w:tcW w:w="2393"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8</w:t>
            </w:r>
          </w:p>
        </w:tc>
        <w:tc>
          <w:tcPr>
            <w:tcW w:w="2393"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100</w:t>
            </w:r>
          </w:p>
        </w:tc>
      </w:tr>
      <w:tr w:rsidR="00492200" w:rsidRPr="00650FCB" w:rsidTr="00B50759">
        <w:tc>
          <w:tcPr>
            <w:tcW w:w="534"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3</w:t>
            </w:r>
          </w:p>
        </w:tc>
        <w:tc>
          <w:tcPr>
            <w:tcW w:w="4251"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Установка контент - фильтра</w:t>
            </w:r>
          </w:p>
        </w:tc>
        <w:tc>
          <w:tcPr>
            <w:tcW w:w="2393"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8</w:t>
            </w:r>
          </w:p>
        </w:tc>
        <w:tc>
          <w:tcPr>
            <w:tcW w:w="2393"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100</w:t>
            </w:r>
          </w:p>
        </w:tc>
      </w:tr>
      <w:tr w:rsidR="00492200" w:rsidRPr="00650FCB" w:rsidTr="00B50759">
        <w:tc>
          <w:tcPr>
            <w:tcW w:w="534"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4</w:t>
            </w:r>
          </w:p>
        </w:tc>
        <w:tc>
          <w:tcPr>
            <w:tcW w:w="4251"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Наличие домашних компьютеров дома у учащихся</w:t>
            </w:r>
          </w:p>
          <w:p w:rsidR="00492200" w:rsidRPr="00650FCB" w:rsidRDefault="00492200" w:rsidP="00B50759">
            <w:pPr>
              <w:autoSpaceDE w:val="0"/>
              <w:autoSpaceDN w:val="0"/>
              <w:adjustRightInd w:val="0"/>
              <w:rPr>
                <w:rFonts w:eastAsiaTheme="minorHAnsi"/>
                <w:color w:val="000000"/>
                <w:lang w:eastAsia="en-US"/>
              </w:rPr>
            </w:pPr>
          </w:p>
        </w:tc>
        <w:tc>
          <w:tcPr>
            <w:tcW w:w="2393" w:type="dxa"/>
          </w:tcPr>
          <w:p w:rsidR="00492200" w:rsidRPr="00650FCB" w:rsidRDefault="00295759" w:rsidP="00B50759">
            <w:pPr>
              <w:autoSpaceDE w:val="0"/>
              <w:autoSpaceDN w:val="0"/>
              <w:adjustRightInd w:val="0"/>
              <w:rPr>
                <w:rFonts w:eastAsiaTheme="minorHAnsi"/>
                <w:color w:val="000000"/>
                <w:lang w:eastAsia="en-US"/>
              </w:rPr>
            </w:pPr>
            <w:r>
              <w:rPr>
                <w:rFonts w:eastAsiaTheme="minorHAnsi"/>
                <w:color w:val="000000"/>
                <w:lang w:eastAsia="en-US"/>
              </w:rPr>
              <w:t xml:space="preserve">17 </w:t>
            </w:r>
          </w:p>
        </w:tc>
        <w:tc>
          <w:tcPr>
            <w:tcW w:w="2393" w:type="dxa"/>
          </w:tcPr>
          <w:p w:rsidR="00492200" w:rsidRPr="00650FCB" w:rsidRDefault="00295759" w:rsidP="00B50759">
            <w:pPr>
              <w:autoSpaceDE w:val="0"/>
              <w:autoSpaceDN w:val="0"/>
              <w:adjustRightInd w:val="0"/>
              <w:rPr>
                <w:rFonts w:eastAsiaTheme="minorHAnsi"/>
                <w:color w:val="000000"/>
                <w:lang w:eastAsia="en-US"/>
              </w:rPr>
            </w:pPr>
            <w:r>
              <w:rPr>
                <w:rFonts w:eastAsiaTheme="minorHAnsi"/>
                <w:color w:val="000000"/>
                <w:lang w:eastAsia="en-US"/>
              </w:rPr>
              <w:t>71</w:t>
            </w:r>
          </w:p>
        </w:tc>
      </w:tr>
      <w:tr w:rsidR="00492200" w:rsidRPr="00650FCB" w:rsidTr="00B50759">
        <w:tc>
          <w:tcPr>
            <w:tcW w:w="534"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5</w:t>
            </w:r>
          </w:p>
        </w:tc>
        <w:tc>
          <w:tcPr>
            <w:tcW w:w="4251"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Наличие Интернета на домашнем</w:t>
            </w:r>
          </w:p>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компьютере</w:t>
            </w:r>
          </w:p>
          <w:p w:rsidR="00492200" w:rsidRPr="00650FCB" w:rsidRDefault="00492200" w:rsidP="00B50759">
            <w:pPr>
              <w:autoSpaceDE w:val="0"/>
              <w:autoSpaceDN w:val="0"/>
              <w:adjustRightInd w:val="0"/>
              <w:rPr>
                <w:rFonts w:eastAsiaTheme="minorHAnsi"/>
                <w:color w:val="000000"/>
                <w:lang w:eastAsia="en-US"/>
              </w:rPr>
            </w:pPr>
          </w:p>
        </w:tc>
        <w:tc>
          <w:tcPr>
            <w:tcW w:w="2393" w:type="dxa"/>
          </w:tcPr>
          <w:p w:rsidR="00492200" w:rsidRPr="00650FCB" w:rsidRDefault="00295759" w:rsidP="00B50759">
            <w:pPr>
              <w:autoSpaceDE w:val="0"/>
              <w:autoSpaceDN w:val="0"/>
              <w:adjustRightInd w:val="0"/>
              <w:rPr>
                <w:rFonts w:eastAsiaTheme="minorHAnsi"/>
                <w:color w:val="000000"/>
                <w:lang w:eastAsia="en-US"/>
              </w:rPr>
            </w:pPr>
            <w:r>
              <w:rPr>
                <w:rFonts w:eastAsiaTheme="minorHAnsi"/>
                <w:color w:val="000000"/>
                <w:lang w:eastAsia="en-US"/>
              </w:rPr>
              <w:t>17</w:t>
            </w:r>
          </w:p>
        </w:tc>
        <w:tc>
          <w:tcPr>
            <w:tcW w:w="2393" w:type="dxa"/>
          </w:tcPr>
          <w:p w:rsidR="00492200" w:rsidRPr="00650FCB" w:rsidRDefault="00295759" w:rsidP="00B50759">
            <w:pPr>
              <w:autoSpaceDE w:val="0"/>
              <w:autoSpaceDN w:val="0"/>
              <w:adjustRightInd w:val="0"/>
              <w:rPr>
                <w:rFonts w:eastAsiaTheme="minorHAnsi"/>
                <w:color w:val="000000"/>
                <w:lang w:eastAsia="en-US"/>
              </w:rPr>
            </w:pPr>
            <w:r>
              <w:rPr>
                <w:rFonts w:eastAsiaTheme="minorHAnsi"/>
                <w:color w:val="000000"/>
                <w:lang w:eastAsia="en-US"/>
              </w:rPr>
              <w:t>71</w:t>
            </w:r>
          </w:p>
        </w:tc>
      </w:tr>
      <w:tr w:rsidR="00492200" w:rsidRPr="00650FCB" w:rsidTr="00B50759">
        <w:tc>
          <w:tcPr>
            <w:tcW w:w="534"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6</w:t>
            </w:r>
          </w:p>
        </w:tc>
        <w:tc>
          <w:tcPr>
            <w:tcW w:w="4251"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Эффективность использования</w:t>
            </w:r>
          </w:p>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электронного журнала родителями</w:t>
            </w:r>
          </w:p>
        </w:tc>
        <w:tc>
          <w:tcPr>
            <w:tcW w:w="2393" w:type="dxa"/>
          </w:tcPr>
          <w:p w:rsidR="00492200" w:rsidRPr="00650FCB" w:rsidRDefault="00295759" w:rsidP="00B50759">
            <w:pPr>
              <w:autoSpaceDE w:val="0"/>
              <w:autoSpaceDN w:val="0"/>
              <w:adjustRightInd w:val="0"/>
              <w:rPr>
                <w:rFonts w:eastAsiaTheme="minorHAnsi"/>
                <w:color w:val="000000"/>
                <w:lang w:eastAsia="en-US"/>
              </w:rPr>
            </w:pPr>
            <w:r>
              <w:rPr>
                <w:rFonts w:eastAsiaTheme="minorHAnsi"/>
                <w:color w:val="000000"/>
                <w:lang w:eastAsia="en-US"/>
              </w:rPr>
              <w:t>32 человека за январь - март</w:t>
            </w:r>
          </w:p>
        </w:tc>
        <w:tc>
          <w:tcPr>
            <w:tcW w:w="2393" w:type="dxa"/>
          </w:tcPr>
          <w:p w:rsidR="00492200" w:rsidRPr="00650FCB" w:rsidRDefault="00492200" w:rsidP="00B50759">
            <w:pPr>
              <w:autoSpaceDE w:val="0"/>
              <w:autoSpaceDN w:val="0"/>
              <w:adjustRightInd w:val="0"/>
              <w:rPr>
                <w:rFonts w:eastAsiaTheme="minorHAnsi"/>
                <w:color w:val="000000"/>
                <w:lang w:eastAsia="en-US"/>
              </w:rPr>
            </w:pPr>
          </w:p>
        </w:tc>
      </w:tr>
      <w:tr w:rsidR="00492200" w:rsidRPr="00650FCB" w:rsidTr="00B50759">
        <w:tc>
          <w:tcPr>
            <w:tcW w:w="534"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7</w:t>
            </w:r>
          </w:p>
        </w:tc>
        <w:tc>
          <w:tcPr>
            <w:tcW w:w="4251"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Привлечение учащихся к созданию презентаций и других электронных образовательных ресурсов</w:t>
            </w:r>
          </w:p>
        </w:tc>
        <w:tc>
          <w:tcPr>
            <w:tcW w:w="2393"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24</w:t>
            </w:r>
          </w:p>
        </w:tc>
        <w:tc>
          <w:tcPr>
            <w:tcW w:w="2393"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24</w:t>
            </w:r>
          </w:p>
        </w:tc>
      </w:tr>
    </w:tbl>
    <w:p w:rsidR="00492200" w:rsidRPr="00650FCB" w:rsidRDefault="00492200" w:rsidP="00492200">
      <w:pPr>
        <w:autoSpaceDE w:val="0"/>
        <w:autoSpaceDN w:val="0"/>
        <w:adjustRightInd w:val="0"/>
        <w:rPr>
          <w:rFonts w:eastAsiaTheme="minorHAnsi"/>
          <w:color w:val="000000"/>
          <w:lang w:eastAsia="en-US"/>
        </w:rPr>
      </w:pPr>
    </w:p>
    <w:p w:rsidR="00492200" w:rsidRPr="00650FCB" w:rsidRDefault="00492200" w:rsidP="00492200">
      <w:pPr>
        <w:autoSpaceDE w:val="0"/>
        <w:autoSpaceDN w:val="0"/>
        <w:adjustRightInd w:val="0"/>
        <w:rPr>
          <w:rFonts w:eastAsiaTheme="minorHAnsi"/>
          <w:color w:val="000000"/>
          <w:lang w:eastAsia="en-US"/>
        </w:rPr>
      </w:pPr>
    </w:p>
    <w:tbl>
      <w:tblPr>
        <w:tblStyle w:val="a5"/>
        <w:tblW w:w="0" w:type="auto"/>
        <w:tblLook w:val="04A0"/>
      </w:tblPr>
      <w:tblGrid>
        <w:gridCol w:w="675"/>
        <w:gridCol w:w="5705"/>
        <w:gridCol w:w="3191"/>
      </w:tblGrid>
      <w:tr w:rsidR="00492200" w:rsidRPr="00650FCB" w:rsidTr="00B50759">
        <w:tc>
          <w:tcPr>
            <w:tcW w:w="675"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w:t>
            </w:r>
          </w:p>
        </w:tc>
        <w:tc>
          <w:tcPr>
            <w:tcW w:w="5705"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Содержание</w:t>
            </w:r>
          </w:p>
        </w:tc>
        <w:tc>
          <w:tcPr>
            <w:tcW w:w="3191"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Наличие (да, нет)</w:t>
            </w:r>
          </w:p>
        </w:tc>
      </w:tr>
      <w:tr w:rsidR="00492200" w:rsidRPr="00650FCB" w:rsidTr="00B50759">
        <w:tc>
          <w:tcPr>
            <w:tcW w:w="675"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1</w:t>
            </w:r>
          </w:p>
        </w:tc>
        <w:tc>
          <w:tcPr>
            <w:tcW w:w="5705"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Школьная медиатека</w:t>
            </w:r>
          </w:p>
        </w:tc>
        <w:tc>
          <w:tcPr>
            <w:tcW w:w="3191"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нет</w:t>
            </w:r>
          </w:p>
        </w:tc>
      </w:tr>
      <w:tr w:rsidR="00492200" w:rsidRPr="00650FCB" w:rsidTr="00B50759">
        <w:tc>
          <w:tcPr>
            <w:tcW w:w="675"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2</w:t>
            </w:r>
          </w:p>
          <w:p w:rsidR="00492200" w:rsidRPr="00650FCB" w:rsidRDefault="00492200" w:rsidP="00B50759">
            <w:pPr>
              <w:autoSpaceDE w:val="0"/>
              <w:autoSpaceDN w:val="0"/>
              <w:adjustRightInd w:val="0"/>
              <w:rPr>
                <w:rFonts w:eastAsiaTheme="minorHAnsi"/>
                <w:color w:val="000000"/>
                <w:lang w:eastAsia="en-US"/>
              </w:rPr>
            </w:pPr>
          </w:p>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3</w:t>
            </w:r>
          </w:p>
        </w:tc>
        <w:tc>
          <w:tcPr>
            <w:tcW w:w="5705"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Электронная база авторских электронных</w:t>
            </w:r>
          </w:p>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образовательных ресурсов</w:t>
            </w:r>
          </w:p>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Ведение электронного журнала</w:t>
            </w:r>
          </w:p>
        </w:tc>
        <w:tc>
          <w:tcPr>
            <w:tcW w:w="3191"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Нет</w:t>
            </w:r>
          </w:p>
          <w:p w:rsidR="00492200" w:rsidRPr="00650FCB" w:rsidRDefault="00492200" w:rsidP="00B50759">
            <w:pPr>
              <w:autoSpaceDE w:val="0"/>
              <w:autoSpaceDN w:val="0"/>
              <w:adjustRightInd w:val="0"/>
              <w:rPr>
                <w:rFonts w:eastAsiaTheme="minorHAnsi"/>
                <w:color w:val="000000"/>
                <w:lang w:eastAsia="en-US"/>
              </w:rPr>
            </w:pPr>
          </w:p>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да</w:t>
            </w:r>
          </w:p>
        </w:tc>
      </w:tr>
      <w:tr w:rsidR="00492200" w:rsidRPr="00650FCB" w:rsidTr="00B50759">
        <w:tc>
          <w:tcPr>
            <w:tcW w:w="675"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4</w:t>
            </w:r>
          </w:p>
        </w:tc>
        <w:tc>
          <w:tcPr>
            <w:tcW w:w="5705"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Базы электронных рабочих программ</w:t>
            </w:r>
          </w:p>
        </w:tc>
        <w:tc>
          <w:tcPr>
            <w:tcW w:w="3191"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да</w:t>
            </w:r>
          </w:p>
        </w:tc>
      </w:tr>
      <w:tr w:rsidR="00492200" w:rsidRPr="00650FCB" w:rsidTr="00B50759">
        <w:tc>
          <w:tcPr>
            <w:tcW w:w="675"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5</w:t>
            </w:r>
          </w:p>
        </w:tc>
        <w:tc>
          <w:tcPr>
            <w:tcW w:w="5705"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Технической службы сопровождения</w:t>
            </w:r>
          </w:p>
        </w:tc>
        <w:tc>
          <w:tcPr>
            <w:tcW w:w="3191" w:type="dxa"/>
          </w:tcPr>
          <w:p w:rsidR="00492200" w:rsidRPr="00650FCB" w:rsidRDefault="00E02AD1" w:rsidP="00B50759">
            <w:pPr>
              <w:autoSpaceDE w:val="0"/>
              <w:autoSpaceDN w:val="0"/>
              <w:adjustRightInd w:val="0"/>
              <w:rPr>
                <w:rFonts w:eastAsiaTheme="minorHAnsi"/>
                <w:color w:val="000000"/>
                <w:lang w:eastAsia="en-US"/>
              </w:rPr>
            </w:pPr>
            <w:r w:rsidRPr="00650FCB">
              <w:rPr>
                <w:rFonts w:eastAsiaTheme="minorHAnsi"/>
                <w:color w:val="000000"/>
                <w:lang w:eastAsia="en-US"/>
              </w:rPr>
              <w:t>да</w:t>
            </w:r>
          </w:p>
        </w:tc>
      </w:tr>
      <w:tr w:rsidR="00492200" w:rsidRPr="00650FCB" w:rsidTr="00B50759">
        <w:tc>
          <w:tcPr>
            <w:tcW w:w="675"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6</w:t>
            </w:r>
          </w:p>
        </w:tc>
        <w:tc>
          <w:tcPr>
            <w:tcW w:w="5705"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Удовлетворенность учащихся использованием ИКТ - технологий в школе</w:t>
            </w:r>
          </w:p>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 xml:space="preserve">   </w:t>
            </w:r>
          </w:p>
        </w:tc>
        <w:tc>
          <w:tcPr>
            <w:tcW w:w="3191"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да</w:t>
            </w:r>
          </w:p>
        </w:tc>
      </w:tr>
      <w:tr w:rsidR="00492200" w:rsidRPr="00650FCB" w:rsidTr="00B50759">
        <w:tc>
          <w:tcPr>
            <w:tcW w:w="675"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7</w:t>
            </w:r>
          </w:p>
        </w:tc>
        <w:tc>
          <w:tcPr>
            <w:tcW w:w="5705"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Удовлетворенность родителей учащихся</w:t>
            </w:r>
          </w:p>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использованием ИКТ - технологий в школе</w:t>
            </w:r>
          </w:p>
          <w:p w:rsidR="00492200" w:rsidRPr="00650FCB" w:rsidRDefault="00492200" w:rsidP="00B50759">
            <w:pPr>
              <w:autoSpaceDE w:val="0"/>
              <w:autoSpaceDN w:val="0"/>
              <w:adjustRightInd w:val="0"/>
              <w:rPr>
                <w:rFonts w:eastAsiaTheme="minorHAnsi"/>
                <w:color w:val="000000"/>
                <w:lang w:eastAsia="en-US"/>
              </w:rPr>
            </w:pPr>
          </w:p>
        </w:tc>
        <w:tc>
          <w:tcPr>
            <w:tcW w:w="3191" w:type="dxa"/>
          </w:tcPr>
          <w:p w:rsidR="00492200" w:rsidRPr="00650FCB" w:rsidRDefault="00FD7DD0" w:rsidP="00B50759">
            <w:pPr>
              <w:autoSpaceDE w:val="0"/>
              <w:autoSpaceDN w:val="0"/>
              <w:adjustRightInd w:val="0"/>
              <w:rPr>
                <w:rFonts w:eastAsiaTheme="minorHAnsi"/>
                <w:color w:val="000000"/>
                <w:lang w:eastAsia="en-US"/>
              </w:rPr>
            </w:pPr>
            <w:r w:rsidRPr="00650FCB">
              <w:rPr>
                <w:rFonts w:eastAsiaTheme="minorHAnsi"/>
                <w:color w:val="000000"/>
                <w:lang w:eastAsia="en-US"/>
              </w:rPr>
              <w:t>да</w:t>
            </w:r>
          </w:p>
        </w:tc>
      </w:tr>
      <w:tr w:rsidR="00492200" w:rsidRPr="00650FCB" w:rsidTr="00B50759">
        <w:tc>
          <w:tcPr>
            <w:tcW w:w="675"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8</w:t>
            </w:r>
          </w:p>
        </w:tc>
        <w:tc>
          <w:tcPr>
            <w:tcW w:w="5705"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Электронный документооборот в ОУ</w:t>
            </w:r>
          </w:p>
          <w:p w:rsidR="00492200" w:rsidRPr="00650FCB" w:rsidRDefault="00492200" w:rsidP="00B50759">
            <w:pPr>
              <w:autoSpaceDE w:val="0"/>
              <w:autoSpaceDN w:val="0"/>
              <w:adjustRightInd w:val="0"/>
              <w:rPr>
                <w:rFonts w:eastAsiaTheme="minorHAnsi"/>
                <w:color w:val="000000"/>
                <w:lang w:eastAsia="en-US"/>
              </w:rPr>
            </w:pPr>
          </w:p>
        </w:tc>
        <w:tc>
          <w:tcPr>
            <w:tcW w:w="3191"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да</w:t>
            </w:r>
          </w:p>
        </w:tc>
      </w:tr>
    </w:tbl>
    <w:p w:rsidR="00492200" w:rsidRPr="00650FCB" w:rsidRDefault="00492200" w:rsidP="00492200">
      <w:pPr>
        <w:autoSpaceDE w:val="0"/>
        <w:autoSpaceDN w:val="0"/>
        <w:adjustRightInd w:val="0"/>
        <w:rPr>
          <w:rFonts w:ascii="Cambria,BoldItalic" w:eastAsiaTheme="minorHAnsi" w:hAnsi="Cambria,BoldItalic" w:cs="Cambria,BoldItalic"/>
          <w:b/>
          <w:bCs/>
          <w:i/>
          <w:iCs/>
          <w:color w:val="000000"/>
          <w:lang w:eastAsia="en-US"/>
        </w:rPr>
      </w:pPr>
      <w:r w:rsidRPr="00650FCB">
        <w:rPr>
          <w:rFonts w:ascii="Cambria,BoldItalic" w:eastAsiaTheme="minorHAnsi" w:hAnsi="Cambria,BoldItalic" w:cs="Cambria,BoldItalic"/>
          <w:b/>
          <w:bCs/>
          <w:i/>
          <w:iCs/>
          <w:color w:val="000000"/>
          <w:lang w:eastAsia="en-US"/>
        </w:rPr>
        <w:t>4.Технологии формирования ИКТ – компетенций у учащихся начальной школы.</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Задача: оценка эффективности используемых методов формирования ИКТ –</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компетенций у учащихся начальной школы.</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Объект исследования: образовательный процесс в начальной школе.</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lastRenderedPageBreak/>
        <w:t>Предмет исследования: методики, технологии и содержание обучения.</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Инструментарий: наблюдение, интервью, анкетирование (приложение 2, 3).</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Обработка и хранение информации: Создание электронного банка рабочих</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программ, фиксация использования ИКТ - технологий в классных журналах.</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 xml:space="preserve">Организация мониторинга: проводит ответственный за мониторинг, привлекая классных руководителей для проведения анкет родителей и учащихся, анкетирование и ручная обработка анкет составлением сводной таблицы, анализ результатов в процентах (2 недели), берет интервью у учителей по вопросу формирования ИКТ – компетенций, пишет аналитическую справку (2 недели). </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Материальные ресурсы:</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 xml:space="preserve">компьютер, принтер, ксерокс, бумага. </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Управленческие решения: организация обучающих семинаров по организации обучению компьютерной грамотности учащихся уроках различных предметов и во внеурочной деятельности, направление педагогов на курсы повышения в рамках по ФГОС, корректировка рабочих программ в сторону включения вопросов по формированию элементов компьютерной грамотности.</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Негативные факторы, риски: нежелание педагогов перестраивать методику</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обучения, изменять содержание рабочих программ с целью организации обучения элементам компьютерной грамотности параллельно с обучением предмету, недостаток знаний и не владение методикой обучения «Информатике» как модулю курса «Технология».</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Мониторинговые показатели:</w:t>
      </w:r>
    </w:p>
    <w:tbl>
      <w:tblPr>
        <w:tblStyle w:val="a5"/>
        <w:tblW w:w="9601" w:type="dxa"/>
        <w:tblLook w:val="04A0"/>
      </w:tblPr>
      <w:tblGrid>
        <w:gridCol w:w="959"/>
        <w:gridCol w:w="5441"/>
        <w:gridCol w:w="3201"/>
      </w:tblGrid>
      <w:tr w:rsidR="00492200" w:rsidRPr="00650FCB" w:rsidTr="00B50759">
        <w:trPr>
          <w:trHeight w:val="982"/>
        </w:trPr>
        <w:tc>
          <w:tcPr>
            <w:tcW w:w="959"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w:t>
            </w:r>
          </w:p>
        </w:tc>
        <w:tc>
          <w:tcPr>
            <w:tcW w:w="5441"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Содержание</w:t>
            </w:r>
          </w:p>
        </w:tc>
        <w:tc>
          <w:tcPr>
            <w:tcW w:w="3201"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Наличие</w:t>
            </w:r>
          </w:p>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(да/нет)</w:t>
            </w:r>
          </w:p>
          <w:p w:rsidR="00492200" w:rsidRPr="00650FCB" w:rsidRDefault="00492200" w:rsidP="00B50759">
            <w:pPr>
              <w:autoSpaceDE w:val="0"/>
              <w:autoSpaceDN w:val="0"/>
              <w:adjustRightInd w:val="0"/>
              <w:rPr>
                <w:rFonts w:eastAsiaTheme="minorHAnsi"/>
                <w:color w:val="000000"/>
                <w:lang w:eastAsia="en-US"/>
              </w:rPr>
            </w:pPr>
          </w:p>
        </w:tc>
      </w:tr>
      <w:tr w:rsidR="00492200" w:rsidRPr="00650FCB" w:rsidTr="00B50759">
        <w:trPr>
          <w:trHeight w:val="337"/>
        </w:trPr>
        <w:tc>
          <w:tcPr>
            <w:tcW w:w="959"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1</w:t>
            </w:r>
          </w:p>
        </w:tc>
        <w:tc>
          <w:tcPr>
            <w:tcW w:w="5441"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Наличие модуля «Информатика» в рамках</w:t>
            </w:r>
          </w:p>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предмета «Технология»</w:t>
            </w:r>
          </w:p>
          <w:p w:rsidR="00492200" w:rsidRPr="00650FCB" w:rsidRDefault="00492200" w:rsidP="00B50759">
            <w:pPr>
              <w:autoSpaceDE w:val="0"/>
              <w:autoSpaceDN w:val="0"/>
              <w:adjustRightInd w:val="0"/>
              <w:rPr>
                <w:rFonts w:eastAsiaTheme="minorHAnsi"/>
                <w:color w:val="000000"/>
                <w:lang w:eastAsia="en-US"/>
              </w:rPr>
            </w:pPr>
          </w:p>
        </w:tc>
        <w:tc>
          <w:tcPr>
            <w:tcW w:w="3201"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да</w:t>
            </w:r>
          </w:p>
        </w:tc>
      </w:tr>
      <w:tr w:rsidR="00492200" w:rsidRPr="00650FCB" w:rsidTr="00B50759">
        <w:trPr>
          <w:trHeight w:val="322"/>
        </w:trPr>
        <w:tc>
          <w:tcPr>
            <w:tcW w:w="959"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2</w:t>
            </w:r>
          </w:p>
        </w:tc>
        <w:tc>
          <w:tcPr>
            <w:tcW w:w="5441"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Включение в рабочие программы по</w:t>
            </w:r>
          </w:p>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различным предметам формирование</w:t>
            </w:r>
          </w:p>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элементов компьютерной грамотности</w:t>
            </w:r>
          </w:p>
          <w:p w:rsidR="00492200" w:rsidRPr="00650FCB" w:rsidRDefault="00492200" w:rsidP="00B50759">
            <w:pPr>
              <w:autoSpaceDE w:val="0"/>
              <w:autoSpaceDN w:val="0"/>
              <w:adjustRightInd w:val="0"/>
              <w:rPr>
                <w:rFonts w:eastAsiaTheme="minorHAnsi"/>
                <w:color w:val="000000"/>
                <w:lang w:eastAsia="en-US"/>
              </w:rPr>
            </w:pPr>
          </w:p>
        </w:tc>
        <w:tc>
          <w:tcPr>
            <w:tcW w:w="3201"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да</w:t>
            </w:r>
          </w:p>
        </w:tc>
      </w:tr>
      <w:tr w:rsidR="00492200" w:rsidRPr="00650FCB" w:rsidTr="00B50759">
        <w:trPr>
          <w:trHeight w:val="322"/>
        </w:trPr>
        <w:tc>
          <w:tcPr>
            <w:tcW w:w="959"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3</w:t>
            </w:r>
          </w:p>
        </w:tc>
        <w:tc>
          <w:tcPr>
            <w:tcW w:w="5441"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Использование возможностей компьютерных классов школы для обучения, тренинга и контроля на уроках различных предметов</w:t>
            </w:r>
          </w:p>
          <w:p w:rsidR="00492200" w:rsidRPr="00650FCB" w:rsidRDefault="00492200" w:rsidP="00B50759">
            <w:pPr>
              <w:autoSpaceDE w:val="0"/>
              <w:autoSpaceDN w:val="0"/>
              <w:adjustRightInd w:val="0"/>
              <w:rPr>
                <w:rFonts w:eastAsiaTheme="minorHAnsi"/>
                <w:color w:val="000000"/>
                <w:lang w:eastAsia="en-US"/>
              </w:rPr>
            </w:pPr>
          </w:p>
        </w:tc>
        <w:tc>
          <w:tcPr>
            <w:tcW w:w="3201"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да</w:t>
            </w:r>
          </w:p>
        </w:tc>
      </w:tr>
      <w:tr w:rsidR="00492200" w:rsidRPr="00650FCB" w:rsidTr="00B50759">
        <w:trPr>
          <w:trHeight w:val="322"/>
        </w:trPr>
        <w:tc>
          <w:tcPr>
            <w:tcW w:w="959"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4</w:t>
            </w:r>
          </w:p>
        </w:tc>
        <w:tc>
          <w:tcPr>
            <w:tcW w:w="5441"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Использование ИКТ – технологий на уроках</w:t>
            </w:r>
          </w:p>
        </w:tc>
        <w:tc>
          <w:tcPr>
            <w:tcW w:w="3201"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да</w:t>
            </w:r>
          </w:p>
        </w:tc>
      </w:tr>
      <w:tr w:rsidR="00492200" w:rsidRPr="00650FCB" w:rsidTr="00B50759">
        <w:trPr>
          <w:trHeight w:val="322"/>
        </w:trPr>
        <w:tc>
          <w:tcPr>
            <w:tcW w:w="959"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5</w:t>
            </w:r>
          </w:p>
        </w:tc>
        <w:tc>
          <w:tcPr>
            <w:tcW w:w="5441"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Использование ИКТ – технологий для</w:t>
            </w:r>
          </w:p>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организации проектно-исследовательской</w:t>
            </w:r>
          </w:p>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деятельности</w:t>
            </w:r>
          </w:p>
        </w:tc>
        <w:tc>
          <w:tcPr>
            <w:tcW w:w="3201"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да</w:t>
            </w:r>
          </w:p>
        </w:tc>
      </w:tr>
      <w:tr w:rsidR="00492200" w:rsidRPr="00650FCB" w:rsidTr="00B50759">
        <w:trPr>
          <w:trHeight w:val="322"/>
        </w:trPr>
        <w:tc>
          <w:tcPr>
            <w:tcW w:w="959"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6</w:t>
            </w:r>
          </w:p>
        </w:tc>
        <w:tc>
          <w:tcPr>
            <w:tcW w:w="5441"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Использование ИКТ – технологий во</w:t>
            </w:r>
          </w:p>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внеурочной деятельности</w:t>
            </w:r>
          </w:p>
          <w:p w:rsidR="00492200" w:rsidRPr="00650FCB" w:rsidRDefault="00492200" w:rsidP="00B50759">
            <w:pPr>
              <w:autoSpaceDE w:val="0"/>
              <w:autoSpaceDN w:val="0"/>
              <w:adjustRightInd w:val="0"/>
              <w:rPr>
                <w:rFonts w:eastAsiaTheme="minorHAnsi"/>
                <w:color w:val="000000"/>
                <w:lang w:eastAsia="en-US"/>
              </w:rPr>
            </w:pPr>
          </w:p>
        </w:tc>
        <w:tc>
          <w:tcPr>
            <w:tcW w:w="3201"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да</w:t>
            </w:r>
          </w:p>
        </w:tc>
      </w:tr>
    </w:tbl>
    <w:p w:rsidR="00492200" w:rsidRPr="00650FCB" w:rsidRDefault="00492200" w:rsidP="00492200">
      <w:pPr>
        <w:autoSpaceDE w:val="0"/>
        <w:autoSpaceDN w:val="0"/>
        <w:adjustRightInd w:val="0"/>
        <w:rPr>
          <w:rFonts w:eastAsiaTheme="minorHAnsi"/>
          <w:color w:val="000000"/>
          <w:lang w:eastAsia="en-US"/>
        </w:rPr>
      </w:pP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 xml:space="preserve"> </w:t>
      </w:r>
    </w:p>
    <w:p w:rsidR="00492200" w:rsidRPr="00650FCB" w:rsidRDefault="00492200" w:rsidP="00492200">
      <w:pPr>
        <w:autoSpaceDE w:val="0"/>
        <w:autoSpaceDN w:val="0"/>
        <w:adjustRightInd w:val="0"/>
        <w:rPr>
          <w:rFonts w:ascii="Cambria,BoldItalic" w:eastAsiaTheme="minorHAnsi" w:hAnsi="Cambria,BoldItalic" w:cs="Cambria,BoldItalic"/>
          <w:b/>
          <w:bCs/>
          <w:i/>
          <w:iCs/>
          <w:color w:val="000000"/>
          <w:lang w:eastAsia="en-US"/>
        </w:rPr>
      </w:pPr>
      <w:r w:rsidRPr="00650FCB">
        <w:rPr>
          <w:rFonts w:ascii="Cambria,BoldItalic" w:eastAsiaTheme="minorHAnsi" w:hAnsi="Cambria,BoldItalic" w:cs="Cambria,BoldItalic"/>
          <w:b/>
          <w:bCs/>
          <w:i/>
          <w:iCs/>
          <w:color w:val="000000"/>
          <w:lang w:eastAsia="en-US"/>
        </w:rPr>
        <w:t>5. Динамика формирования ИКТ – компетенций учащихся начальной школы.</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Задача: выявление динамики уровня сформированности ИКТ – компетенций у учащихся начальной школы.</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Объект исследования: учащиеся начальной школы.</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Предмет исследования: изменение уровня компьютерной грамотности учащихся начальных классов.</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lastRenderedPageBreak/>
        <w:t>Инструментарий: наблюдение, тестирование, в том числе и электронное.</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Обработка и хранение информации: автоматическое получение результатов</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выявление проблем, составление базы данных результатов тестов по годам и классам.</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Организация мониторинга: электронное тестирование проводят учителя начальных классов ежегодно в</w:t>
      </w:r>
      <w:r w:rsidR="00576E99" w:rsidRPr="00650FCB">
        <w:rPr>
          <w:rFonts w:eastAsiaTheme="minorHAnsi"/>
          <w:color w:val="000000"/>
          <w:lang w:eastAsia="en-US"/>
        </w:rPr>
        <w:t xml:space="preserve"> </w:t>
      </w:r>
      <w:r w:rsidRPr="00650FCB">
        <w:rPr>
          <w:rFonts w:eastAsiaTheme="minorHAnsi"/>
          <w:color w:val="000000"/>
          <w:lang w:eastAsia="en-US"/>
        </w:rPr>
        <w:t xml:space="preserve">марте, пополняется база результатов тестов таким образом, что просматривается динамика формирования компетенций. Продолжительность тестирования – 10-15минут. </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 xml:space="preserve">Обработка и систематизация результатов ( 1-2 дня) выполняется ответственным за мониторинг. </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Материальные ресурсы: компьютерный класс,</w:t>
      </w:r>
      <w:r w:rsidR="00576E99" w:rsidRPr="00650FCB">
        <w:rPr>
          <w:rFonts w:eastAsiaTheme="minorHAnsi"/>
          <w:color w:val="000000"/>
          <w:lang w:eastAsia="en-US"/>
        </w:rPr>
        <w:t xml:space="preserve"> </w:t>
      </w:r>
      <w:r w:rsidRPr="00650FCB">
        <w:rPr>
          <w:rFonts w:eastAsiaTheme="minorHAnsi"/>
          <w:color w:val="000000"/>
          <w:lang w:eastAsia="en-US"/>
        </w:rPr>
        <w:t xml:space="preserve">принтер, бумага. </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Негативные факторы, риски: нежелание, как правило, пожилых учителей</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пересматривать методику обучения, использовать компьютерные классы и</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лабораторию для проведения уроков и организации внеурочной деятельности</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учащихся.</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Мониторинговое исследование:</w:t>
      </w:r>
    </w:p>
    <w:p w:rsidR="00576E99" w:rsidRPr="00650FCB" w:rsidRDefault="00576E99" w:rsidP="00492200">
      <w:pPr>
        <w:autoSpaceDE w:val="0"/>
        <w:autoSpaceDN w:val="0"/>
        <w:adjustRightInd w:val="0"/>
        <w:rPr>
          <w:rFonts w:eastAsiaTheme="minorHAnsi"/>
          <w:color w:val="000000"/>
          <w:lang w:eastAsia="en-US"/>
        </w:rPr>
      </w:pPr>
      <w:r w:rsidRPr="00650FCB">
        <w:rPr>
          <w:rFonts w:eastAsiaTheme="minorHAnsi"/>
          <w:color w:val="000000"/>
          <w:lang w:eastAsia="en-US"/>
        </w:rPr>
        <w:t>2012 год</w:t>
      </w:r>
    </w:p>
    <w:tbl>
      <w:tblPr>
        <w:tblStyle w:val="a5"/>
        <w:tblW w:w="0" w:type="auto"/>
        <w:tblLook w:val="04A0"/>
      </w:tblPr>
      <w:tblGrid>
        <w:gridCol w:w="817"/>
        <w:gridCol w:w="3968"/>
        <w:gridCol w:w="2393"/>
        <w:gridCol w:w="2393"/>
      </w:tblGrid>
      <w:tr w:rsidR="00492200" w:rsidRPr="00650FCB" w:rsidTr="00B50759">
        <w:tc>
          <w:tcPr>
            <w:tcW w:w="817"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w:t>
            </w:r>
          </w:p>
        </w:tc>
        <w:tc>
          <w:tcPr>
            <w:tcW w:w="3968"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Содержание</w:t>
            </w:r>
          </w:p>
        </w:tc>
        <w:tc>
          <w:tcPr>
            <w:tcW w:w="2393"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Общее</w:t>
            </w:r>
          </w:p>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количество</w:t>
            </w:r>
          </w:p>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учащихся</w:t>
            </w:r>
          </w:p>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класса</w:t>
            </w:r>
          </w:p>
          <w:p w:rsidR="00492200" w:rsidRPr="00650FCB" w:rsidRDefault="00492200" w:rsidP="00B50759">
            <w:pPr>
              <w:autoSpaceDE w:val="0"/>
              <w:autoSpaceDN w:val="0"/>
              <w:adjustRightInd w:val="0"/>
              <w:rPr>
                <w:rFonts w:eastAsiaTheme="minorHAnsi"/>
                <w:color w:val="000000"/>
                <w:lang w:eastAsia="en-US"/>
              </w:rPr>
            </w:pPr>
          </w:p>
        </w:tc>
        <w:tc>
          <w:tcPr>
            <w:tcW w:w="2393"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Доля</w:t>
            </w:r>
          </w:p>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учащихся,</w:t>
            </w:r>
          </w:p>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которые</w:t>
            </w:r>
          </w:p>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владеют</w:t>
            </w:r>
          </w:p>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навыком</w:t>
            </w:r>
          </w:p>
        </w:tc>
      </w:tr>
      <w:tr w:rsidR="00492200" w:rsidRPr="00650FCB" w:rsidTr="00B50759">
        <w:tc>
          <w:tcPr>
            <w:tcW w:w="817"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1</w:t>
            </w:r>
          </w:p>
        </w:tc>
        <w:tc>
          <w:tcPr>
            <w:tcW w:w="3968"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Умение вводить текст с помощью</w:t>
            </w:r>
          </w:p>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клавиатуры</w:t>
            </w:r>
          </w:p>
          <w:p w:rsidR="00492200" w:rsidRPr="00650FCB" w:rsidRDefault="00492200" w:rsidP="00B50759">
            <w:pPr>
              <w:autoSpaceDE w:val="0"/>
              <w:autoSpaceDN w:val="0"/>
              <w:adjustRightInd w:val="0"/>
              <w:rPr>
                <w:rFonts w:eastAsiaTheme="minorHAnsi"/>
                <w:color w:val="000000"/>
                <w:lang w:eastAsia="en-US"/>
              </w:rPr>
            </w:pPr>
          </w:p>
        </w:tc>
        <w:tc>
          <w:tcPr>
            <w:tcW w:w="2393" w:type="dxa"/>
          </w:tcPr>
          <w:p w:rsidR="00492200" w:rsidRPr="00650FCB" w:rsidRDefault="00576E99" w:rsidP="00B50759">
            <w:pPr>
              <w:autoSpaceDE w:val="0"/>
              <w:autoSpaceDN w:val="0"/>
              <w:adjustRightInd w:val="0"/>
              <w:rPr>
                <w:rFonts w:eastAsiaTheme="minorHAnsi"/>
                <w:color w:val="000000"/>
                <w:lang w:eastAsia="en-US"/>
              </w:rPr>
            </w:pPr>
            <w:r w:rsidRPr="00650FCB">
              <w:rPr>
                <w:rFonts w:eastAsiaTheme="minorHAnsi"/>
                <w:color w:val="000000"/>
                <w:lang w:eastAsia="en-US"/>
              </w:rPr>
              <w:t>3</w:t>
            </w:r>
          </w:p>
        </w:tc>
        <w:tc>
          <w:tcPr>
            <w:tcW w:w="2393" w:type="dxa"/>
          </w:tcPr>
          <w:p w:rsidR="00492200" w:rsidRPr="00650FCB" w:rsidRDefault="00576E99" w:rsidP="00B50759">
            <w:pPr>
              <w:autoSpaceDE w:val="0"/>
              <w:autoSpaceDN w:val="0"/>
              <w:adjustRightInd w:val="0"/>
              <w:rPr>
                <w:rFonts w:eastAsiaTheme="minorHAnsi"/>
                <w:color w:val="000000"/>
                <w:lang w:eastAsia="en-US"/>
              </w:rPr>
            </w:pPr>
            <w:r w:rsidRPr="00650FCB">
              <w:rPr>
                <w:rFonts w:eastAsiaTheme="minorHAnsi"/>
                <w:color w:val="000000"/>
                <w:lang w:eastAsia="en-US"/>
              </w:rPr>
              <w:t>33%</w:t>
            </w:r>
          </w:p>
        </w:tc>
      </w:tr>
      <w:tr w:rsidR="00492200" w:rsidRPr="00650FCB" w:rsidTr="00B50759">
        <w:tc>
          <w:tcPr>
            <w:tcW w:w="817"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2</w:t>
            </w:r>
          </w:p>
        </w:tc>
        <w:tc>
          <w:tcPr>
            <w:tcW w:w="3968"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Фиксировать (записывать) в цифровой форме измеряемые величины и анализировать изображения, звуки</w:t>
            </w:r>
          </w:p>
          <w:p w:rsidR="00492200" w:rsidRPr="00650FCB" w:rsidRDefault="00492200" w:rsidP="00B50759">
            <w:pPr>
              <w:autoSpaceDE w:val="0"/>
              <w:autoSpaceDN w:val="0"/>
              <w:adjustRightInd w:val="0"/>
              <w:rPr>
                <w:rFonts w:eastAsiaTheme="minorHAnsi"/>
                <w:color w:val="000000"/>
                <w:lang w:eastAsia="en-US"/>
              </w:rPr>
            </w:pPr>
          </w:p>
        </w:tc>
        <w:tc>
          <w:tcPr>
            <w:tcW w:w="2393" w:type="dxa"/>
          </w:tcPr>
          <w:p w:rsidR="00492200" w:rsidRPr="00650FCB" w:rsidRDefault="00576E99" w:rsidP="00B50759">
            <w:pPr>
              <w:autoSpaceDE w:val="0"/>
              <w:autoSpaceDN w:val="0"/>
              <w:adjustRightInd w:val="0"/>
              <w:rPr>
                <w:rFonts w:eastAsiaTheme="minorHAnsi"/>
                <w:color w:val="000000"/>
                <w:lang w:eastAsia="en-US"/>
              </w:rPr>
            </w:pPr>
            <w:r w:rsidRPr="00650FCB">
              <w:rPr>
                <w:rFonts w:eastAsiaTheme="minorHAnsi"/>
                <w:color w:val="000000"/>
                <w:lang w:eastAsia="en-US"/>
              </w:rPr>
              <w:t>3</w:t>
            </w:r>
          </w:p>
        </w:tc>
        <w:tc>
          <w:tcPr>
            <w:tcW w:w="2393" w:type="dxa"/>
          </w:tcPr>
          <w:p w:rsidR="00492200" w:rsidRPr="00650FCB" w:rsidRDefault="00576E99" w:rsidP="00B50759">
            <w:pPr>
              <w:autoSpaceDE w:val="0"/>
              <w:autoSpaceDN w:val="0"/>
              <w:adjustRightInd w:val="0"/>
              <w:rPr>
                <w:rFonts w:eastAsiaTheme="minorHAnsi"/>
                <w:color w:val="000000"/>
                <w:lang w:eastAsia="en-US"/>
              </w:rPr>
            </w:pPr>
            <w:r w:rsidRPr="00650FCB">
              <w:rPr>
                <w:rFonts w:eastAsiaTheme="minorHAnsi"/>
                <w:color w:val="000000"/>
                <w:lang w:eastAsia="en-US"/>
              </w:rPr>
              <w:t>0</w:t>
            </w:r>
          </w:p>
        </w:tc>
      </w:tr>
      <w:tr w:rsidR="00492200" w:rsidRPr="00650FCB" w:rsidTr="00B50759">
        <w:tc>
          <w:tcPr>
            <w:tcW w:w="817"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3</w:t>
            </w:r>
          </w:p>
        </w:tc>
        <w:tc>
          <w:tcPr>
            <w:tcW w:w="3968"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Готовить свое выступление и</w:t>
            </w:r>
          </w:p>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выступать с аудио-, видео- и</w:t>
            </w:r>
          </w:p>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графическим сопровождением</w:t>
            </w:r>
          </w:p>
          <w:p w:rsidR="00492200" w:rsidRPr="00650FCB" w:rsidRDefault="00492200" w:rsidP="00B50759">
            <w:pPr>
              <w:autoSpaceDE w:val="0"/>
              <w:autoSpaceDN w:val="0"/>
              <w:adjustRightInd w:val="0"/>
              <w:rPr>
                <w:rFonts w:eastAsiaTheme="minorHAnsi"/>
                <w:color w:val="000000"/>
                <w:lang w:eastAsia="en-US"/>
              </w:rPr>
            </w:pPr>
          </w:p>
        </w:tc>
        <w:tc>
          <w:tcPr>
            <w:tcW w:w="2393" w:type="dxa"/>
          </w:tcPr>
          <w:p w:rsidR="00492200" w:rsidRPr="00650FCB" w:rsidRDefault="00576E99" w:rsidP="00B50759">
            <w:pPr>
              <w:autoSpaceDE w:val="0"/>
              <w:autoSpaceDN w:val="0"/>
              <w:adjustRightInd w:val="0"/>
              <w:rPr>
                <w:rFonts w:eastAsiaTheme="minorHAnsi"/>
                <w:color w:val="000000"/>
                <w:lang w:eastAsia="en-US"/>
              </w:rPr>
            </w:pPr>
            <w:r w:rsidRPr="00650FCB">
              <w:rPr>
                <w:rFonts w:eastAsiaTheme="minorHAnsi"/>
                <w:color w:val="000000"/>
                <w:lang w:eastAsia="en-US"/>
              </w:rPr>
              <w:t>3</w:t>
            </w:r>
          </w:p>
        </w:tc>
        <w:tc>
          <w:tcPr>
            <w:tcW w:w="2393" w:type="dxa"/>
          </w:tcPr>
          <w:p w:rsidR="00492200" w:rsidRPr="00650FCB" w:rsidRDefault="00576E99" w:rsidP="00B50759">
            <w:pPr>
              <w:autoSpaceDE w:val="0"/>
              <w:autoSpaceDN w:val="0"/>
              <w:adjustRightInd w:val="0"/>
              <w:rPr>
                <w:rFonts w:eastAsiaTheme="minorHAnsi"/>
                <w:color w:val="000000"/>
                <w:lang w:eastAsia="en-US"/>
              </w:rPr>
            </w:pPr>
            <w:r w:rsidRPr="00650FCB">
              <w:rPr>
                <w:rFonts w:eastAsiaTheme="minorHAnsi"/>
                <w:color w:val="000000"/>
                <w:lang w:eastAsia="en-US"/>
              </w:rPr>
              <w:t>0</w:t>
            </w:r>
          </w:p>
        </w:tc>
      </w:tr>
      <w:tr w:rsidR="00492200" w:rsidRPr="00650FCB" w:rsidTr="00B50759">
        <w:tc>
          <w:tcPr>
            <w:tcW w:w="817"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4</w:t>
            </w:r>
          </w:p>
        </w:tc>
        <w:tc>
          <w:tcPr>
            <w:tcW w:w="3968"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Соблюдать нормы информационной</w:t>
            </w:r>
          </w:p>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изобразительности, этики, этикета</w:t>
            </w:r>
          </w:p>
          <w:p w:rsidR="00492200" w:rsidRPr="00650FCB" w:rsidRDefault="00492200" w:rsidP="00B50759">
            <w:pPr>
              <w:autoSpaceDE w:val="0"/>
              <w:autoSpaceDN w:val="0"/>
              <w:adjustRightInd w:val="0"/>
              <w:rPr>
                <w:rFonts w:eastAsiaTheme="minorHAnsi"/>
                <w:color w:val="000000"/>
                <w:lang w:eastAsia="en-US"/>
              </w:rPr>
            </w:pPr>
          </w:p>
        </w:tc>
        <w:tc>
          <w:tcPr>
            <w:tcW w:w="2393" w:type="dxa"/>
          </w:tcPr>
          <w:p w:rsidR="00492200" w:rsidRPr="00650FCB" w:rsidRDefault="00576E99" w:rsidP="00B50759">
            <w:pPr>
              <w:autoSpaceDE w:val="0"/>
              <w:autoSpaceDN w:val="0"/>
              <w:adjustRightInd w:val="0"/>
              <w:rPr>
                <w:rFonts w:eastAsiaTheme="minorHAnsi"/>
                <w:color w:val="000000"/>
                <w:lang w:eastAsia="en-US"/>
              </w:rPr>
            </w:pPr>
            <w:r w:rsidRPr="00650FCB">
              <w:rPr>
                <w:rFonts w:eastAsiaTheme="minorHAnsi"/>
                <w:color w:val="000000"/>
                <w:lang w:eastAsia="en-US"/>
              </w:rPr>
              <w:t>3</w:t>
            </w:r>
          </w:p>
        </w:tc>
        <w:tc>
          <w:tcPr>
            <w:tcW w:w="2393" w:type="dxa"/>
          </w:tcPr>
          <w:p w:rsidR="00492200" w:rsidRPr="00650FCB" w:rsidRDefault="00576E99" w:rsidP="00B50759">
            <w:pPr>
              <w:autoSpaceDE w:val="0"/>
              <w:autoSpaceDN w:val="0"/>
              <w:adjustRightInd w:val="0"/>
              <w:rPr>
                <w:rFonts w:eastAsiaTheme="minorHAnsi"/>
                <w:color w:val="000000"/>
                <w:lang w:eastAsia="en-US"/>
              </w:rPr>
            </w:pPr>
            <w:r w:rsidRPr="00650FCB">
              <w:rPr>
                <w:rFonts w:eastAsiaTheme="minorHAnsi"/>
                <w:color w:val="000000"/>
                <w:lang w:eastAsia="en-US"/>
              </w:rPr>
              <w:t>0</w:t>
            </w:r>
          </w:p>
        </w:tc>
      </w:tr>
      <w:tr w:rsidR="00492200" w:rsidRPr="00650FCB" w:rsidTr="00B50759">
        <w:tc>
          <w:tcPr>
            <w:tcW w:w="817"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5</w:t>
            </w:r>
          </w:p>
        </w:tc>
        <w:tc>
          <w:tcPr>
            <w:tcW w:w="3968"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Использовать возможности Интернета для поиска информации к уроку,</w:t>
            </w:r>
          </w:p>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творческой работе, проекту</w:t>
            </w:r>
          </w:p>
        </w:tc>
        <w:tc>
          <w:tcPr>
            <w:tcW w:w="2393" w:type="dxa"/>
          </w:tcPr>
          <w:p w:rsidR="00492200" w:rsidRPr="00650FCB" w:rsidRDefault="00576E99" w:rsidP="00B50759">
            <w:pPr>
              <w:autoSpaceDE w:val="0"/>
              <w:autoSpaceDN w:val="0"/>
              <w:adjustRightInd w:val="0"/>
              <w:rPr>
                <w:rFonts w:eastAsiaTheme="minorHAnsi"/>
                <w:color w:val="000000"/>
                <w:lang w:eastAsia="en-US"/>
              </w:rPr>
            </w:pPr>
            <w:r w:rsidRPr="00650FCB">
              <w:rPr>
                <w:rFonts w:eastAsiaTheme="minorHAnsi"/>
                <w:color w:val="000000"/>
                <w:lang w:eastAsia="en-US"/>
              </w:rPr>
              <w:t>3</w:t>
            </w:r>
          </w:p>
        </w:tc>
        <w:tc>
          <w:tcPr>
            <w:tcW w:w="2393" w:type="dxa"/>
          </w:tcPr>
          <w:p w:rsidR="00492200" w:rsidRPr="00650FCB" w:rsidRDefault="00576E99" w:rsidP="00B50759">
            <w:pPr>
              <w:autoSpaceDE w:val="0"/>
              <w:autoSpaceDN w:val="0"/>
              <w:adjustRightInd w:val="0"/>
              <w:rPr>
                <w:rFonts w:eastAsiaTheme="minorHAnsi"/>
                <w:color w:val="000000"/>
                <w:lang w:eastAsia="en-US"/>
              </w:rPr>
            </w:pPr>
            <w:r w:rsidRPr="00650FCB">
              <w:rPr>
                <w:rFonts w:eastAsiaTheme="minorHAnsi"/>
                <w:color w:val="000000"/>
                <w:lang w:eastAsia="en-US"/>
              </w:rPr>
              <w:t>0</w:t>
            </w:r>
          </w:p>
        </w:tc>
      </w:tr>
      <w:tr w:rsidR="00492200" w:rsidRPr="00650FCB" w:rsidTr="00B50759">
        <w:tc>
          <w:tcPr>
            <w:tcW w:w="817"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6</w:t>
            </w:r>
          </w:p>
        </w:tc>
        <w:tc>
          <w:tcPr>
            <w:tcW w:w="3968" w:type="dxa"/>
          </w:tcPr>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Владеют навыками в специфических формах художественной деятельности:</w:t>
            </w:r>
          </w:p>
          <w:p w:rsidR="00492200" w:rsidRPr="00650FCB" w:rsidRDefault="00492200" w:rsidP="00B50759">
            <w:pPr>
              <w:autoSpaceDE w:val="0"/>
              <w:autoSpaceDN w:val="0"/>
              <w:adjustRightInd w:val="0"/>
              <w:rPr>
                <w:rFonts w:eastAsiaTheme="minorHAnsi"/>
                <w:color w:val="000000"/>
                <w:lang w:eastAsia="en-US"/>
              </w:rPr>
            </w:pPr>
            <w:r w:rsidRPr="00650FCB">
              <w:rPr>
                <w:rFonts w:eastAsiaTheme="minorHAnsi"/>
                <w:color w:val="000000"/>
                <w:lang w:eastAsia="en-US"/>
              </w:rPr>
              <w:t>цифровая фотография, видеозапись, элементы мультипликации…</w:t>
            </w:r>
          </w:p>
          <w:p w:rsidR="00492200" w:rsidRPr="00650FCB" w:rsidRDefault="00492200" w:rsidP="00B50759">
            <w:pPr>
              <w:autoSpaceDE w:val="0"/>
              <w:autoSpaceDN w:val="0"/>
              <w:adjustRightInd w:val="0"/>
              <w:rPr>
                <w:rFonts w:eastAsiaTheme="minorHAnsi"/>
                <w:color w:val="000000"/>
                <w:lang w:eastAsia="en-US"/>
              </w:rPr>
            </w:pPr>
          </w:p>
        </w:tc>
        <w:tc>
          <w:tcPr>
            <w:tcW w:w="2393" w:type="dxa"/>
          </w:tcPr>
          <w:p w:rsidR="00492200" w:rsidRPr="00650FCB" w:rsidRDefault="00576E99" w:rsidP="00B50759">
            <w:pPr>
              <w:autoSpaceDE w:val="0"/>
              <w:autoSpaceDN w:val="0"/>
              <w:adjustRightInd w:val="0"/>
              <w:rPr>
                <w:rFonts w:eastAsiaTheme="minorHAnsi"/>
                <w:color w:val="000000"/>
                <w:lang w:eastAsia="en-US"/>
              </w:rPr>
            </w:pPr>
            <w:r w:rsidRPr="00650FCB">
              <w:rPr>
                <w:rFonts w:eastAsiaTheme="minorHAnsi"/>
                <w:color w:val="000000"/>
                <w:lang w:eastAsia="en-US"/>
              </w:rPr>
              <w:t>3</w:t>
            </w:r>
          </w:p>
        </w:tc>
        <w:tc>
          <w:tcPr>
            <w:tcW w:w="2393" w:type="dxa"/>
          </w:tcPr>
          <w:p w:rsidR="00492200" w:rsidRPr="00650FCB" w:rsidRDefault="00576E99" w:rsidP="00B50759">
            <w:pPr>
              <w:autoSpaceDE w:val="0"/>
              <w:autoSpaceDN w:val="0"/>
              <w:adjustRightInd w:val="0"/>
              <w:rPr>
                <w:rFonts w:eastAsiaTheme="minorHAnsi"/>
                <w:color w:val="000000"/>
                <w:lang w:eastAsia="en-US"/>
              </w:rPr>
            </w:pPr>
            <w:r w:rsidRPr="00650FCB">
              <w:rPr>
                <w:rFonts w:eastAsiaTheme="minorHAnsi"/>
                <w:color w:val="000000"/>
                <w:lang w:eastAsia="en-US"/>
              </w:rPr>
              <w:t>0</w:t>
            </w:r>
          </w:p>
        </w:tc>
      </w:tr>
    </w:tbl>
    <w:p w:rsidR="00492200" w:rsidRPr="00650FCB" w:rsidRDefault="00492200" w:rsidP="00492200">
      <w:pPr>
        <w:autoSpaceDE w:val="0"/>
        <w:autoSpaceDN w:val="0"/>
        <w:adjustRightInd w:val="0"/>
        <w:rPr>
          <w:rFonts w:eastAsiaTheme="minorHAnsi"/>
          <w:color w:val="000000"/>
          <w:lang w:eastAsia="en-US"/>
        </w:rPr>
      </w:pPr>
    </w:p>
    <w:p w:rsidR="00576E99" w:rsidRPr="00650FCB" w:rsidRDefault="00576E99" w:rsidP="00492200">
      <w:pPr>
        <w:autoSpaceDE w:val="0"/>
        <w:autoSpaceDN w:val="0"/>
        <w:adjustRightInd w:val="0"/>
        <w:rPr>
          <w:rFonts w:eastAsiaTheme="minorHAnsi"/>
          <w:color w:val="000000"/>
          <w:lang w:eastAsia="en-US"/>
        </w:rPr>
      </w:pPr>
    </w:p>
    <w:p w:rsidR="00576E99" w:rsidRPr="00650FCB" w:rsidRDefault="00576E99" w:rsidP="00492200">
      <w:pPr>
        <w:autoSpaceDE w:val="0"/>
        <w:autoSpaceDN w:val="0"/>
        <w:adjustRightInd w:val="0"/>
        <w:rPr>
          <w:rFonts w:eastAsiaTheme="minorHAnsi"/>
          <w:color w:val="000000"/>
          <w:lang w:eastAsia="en-US"/>
        </w:rPr>
      </w:pPr>
    </w:p>
    <w:p w:rsidR="00576E99" w:rsidRPr="00650FCB" w:rsidRDefault="00FD7DD0" w:rsidP="00492200">
      <w:pPr>
        <w:autoSpaceDE w:val="0"/>
        <w:autoSpaceDN w:val="0"/>
        <w:adjustRightInd w:val="0"/>
        <w:rPr>
          <w:rFonts w:eastAsiaTheme="minorHAnsi"/>
          <w:color w:val="000000"/>
          <w:lang w:eastAsia="en-US"/>
        </w:rPr>
      </w:pPr>
      <w:r w:rsidRPr="00650FCB">
        <w:rPr>
          <w:rFonts w:eastAsiaTheme="minorHAnsi"/>
          <w:color w:val="000000"/>
          <w:lang w:eastAsia="en-US"/>
        </w:rPr>
        <w:t>2013</w:t>
      </w:r>
      <w:r w:rsidR="00576E99" w:rsidRPr="00650FCB">
        <w:rPr>
          <w:rFonts w:eastAsiaTheme="minorHAnsi"/>
          <w:color w:val="000000"/>
          <w:lang w:eastAsia="en-US"/>
        </w:rPr>
        <w:t xml:space="preserve"> год</w:t>
      </w:r>
    </w:p>
    <w:p w:rsidR="00576E99" w:rsidRPr="00650FCB" w:rsidRDefault="00576E99" w:rsidP="00492200">
      <w:pPr>
        <w:autoSpaceDE w:val="0"/>
        <w:autoSpaceDN w:val="0"/>
        <w:adjustRightInd w:val="0"/>
        <w:rPr>
          <w:rFonts w:eastAsiaTheme="minorHAnsi"/>
          <w:color w:val="000000"/>
          <w:lang w:eastAsia="en-US"/>
        </w:rPr>
      </w:pPr>
    </w:p>
    <w:p w:rsidR="00576E99" w:rsidRPr="00650FCB" w:rsidRDefault="00576E99" w:rsidP="00492200">
      <w:pPr>
        <w:autoSpaceDE w:val="0"/>
        <w:autoSpaceDN w:val="0"/>
        <w:adjustRightInd w:val="0"/>
        <w:rPr>
          <w:rFonts w:eastAsiaTheme="minorHAnsi"/>
          <w:color w:val="000000"/>
          <w:lang w:eastAsia="en-US"/>
        </w:rPr>
      </w:pPr>
    </w:p>
    <w:p w:rsidR="00576E99" w:rsidRPr="00650FCB" w:rsidRDefault="00576E99" w:rsidP="00492200">
      <w:pPr>
        <w:autoSpaceDE w:val="0"/>
        <w:autoSpaceDN w:val="0"/>
        <w:adjustRightInd w:val="0"/>
        <w:rPr>
          <w:rFonts w:eastAsiaTheme="minorHAnsi"/>
          <w:color w:val="000000"/>
          <w:lang w:eastAsia="en-US"/>
        </w:rPr>
      </w:pPr>
    </w:p>
    <w:tbl>
      <w:tblPr>
        <w:tblStyle w:val="a5"/>
        <w:tblW w:w="0" w:type="auto"/>
        <w:tblLook w:val="04A0"/>
      </w:tblPr>
      <w:tblGrid>
        <w:gridCol w:w="817"/>
        <w:gridCol w:w="3968"/>
        <w:gridCol w:w="2393"/>
        <w:gridCol w:w="2393"/>
      </w:tblGrid>
      <w:tr w:rsidR="00576E99" w:rsidRPr="00650FCB" w:rsidTr="001E00AC">
        <w:tc>
          <w:tcPr>
            <w:tcW w:w="817" w:type="dxa"/>
          </w:tcPr>
          <w:p w:rsidR="00576E99" w:rsidRPr="00650FCB" w:rsidRDefault="00576E99" w:rsidP="00576E99">
            <w:pPr>
              <w:autoSpaceDE w:val="0"/>
              <w:autoSpaceDN w:val="0"/>
              <w:adjustRightInd w:val="0"/>
              <w:rPr>
                <w:rFonts w:eastAsiaTheme="minorHAnsi"/>
                <w:color w:val="000000"/>
                <w:lang w:eastAsia="en-US"/>
              </w:rPr>
            </w:pPr>
            <w:r w:rsidRPr="00650FCB">
              <w:rPr>
                <w:rFonts w:eastAsiaTheme="minorHAnsi"/>
                <w:color w:val="000000"/>
                <w:lang w:eastAsia="en-US"/>
              </w:rPr>
              <w:t>№</w:t>
            </w:r>
          </w:p>
        </w:tc>
        <w:tc>
          <w:tcPr>
            <w:tcW w:w="3968" w:type="dxa"/>
          </w:tcPr>
          <w:p w:rsidR="00576E99" w:rsidRPr="00650FCB" w:rsidRDefault="00576E99" w:rsidP="00576E99">
            <w:pPr>
              <w:autoSpaceDE w:val="0"/>
              <w:autoSpaceDN w:val="0"/>
              <w:adjustRightInd w:val="0"/>
              <w:rPr>
                <w:rFonts w:eastAsiaTheme="minorHAnsi"/>
                <w:color w:val="000000"/>
                <w:lang w:eastAsia="en-US"/>
              </w:rPr>
            </w:pPr>
            <w:r w:rsidRPr="00650FCB">
              <w:rPr>
                <w:rFonts w:eastAsiaTheme="minorHAnsi"/>
                <w:color w:val="000000"/>
                <w:lang w:eastAsia="en-US"/>
              </w:rPr>
              <w:t>Содержание</w:t>
            </w:r>
          </w:p>
        </w:tc>
        <w:tc>
          <w:tcPr>
            <w:tcW w:w="2393" w:type="dxa"/>
          </w:tcPr>
          <w:p w:rsidR="00576E99" w:rsidRPr="00650FCB" w:rsidRDefault="00576E99" w:rsidP="00576E99">
            <w:pPr>
              <w:autoSpaceDE w:val="0"/>
              <w:autoSpaceDN w:val="0"/>
              <w:adjustRightInd w:val="0"/>
              <w:rPr>
                <w:rFonts w:eastAsiaTheme="minorHAnsi"/>
                <w:color w:val="000000"/>
                <w:lang w:eastAsia="en-US"/>
              </w:rPr>
            </w:pPr>
            <w:r w:rsidRPr="00650FCB">
              <w:rPr>
                <w:rFonts w:eastAsiaTheme="minorHAnsi"/>
                <w:color w:val="000000"/>
                <w:lang w:eastAsia="en-US"/>
              </w:rPr>
              <w:t>Общее</w:t>
            </w:r>
          </w:p>
          <w:p w:rsidR="00576E99" w:rsidRPr="00650FCB" w:rsidRDefault="00576E99" w:rsidP="00576E99">
            <w:pPr>
              <w:autoSpaceDE w:val="0"/>
              <w:autoSpaceDN w:val="0"/>
              <w:adjustRightInd w:val="0"/>
              <w:rPr>
                <w:rFonts w:eastAsiaTheme="minorHAnsi"/>
                <w:color w:val="000000"/>
                <w:lang w:eastAsia="en-US"/>
              </w:rPr>
            </w:pPr>
            <w:r w:rsidRPr="00650FCB">
              <w:rPr>
                <w:rFonts w:eastAsiaTheme="minorHAnsi"/>
                <w:color w:val="000000"/>
                <w:lang w:eastAsia="en-US"/>
              </w:rPr>
              <w:t>количество</w:t>
            </w:r>
          </w:p>
          <w:p w:rsidR="00576E99" w:rsidRPr="00650FCB" w:rsidRDefault="00576E99" w:rsidP="00576E99">
            <w:pPr>
              <w:autoSpaceDE w:val="0"/>
              <w:autoSpaceDN w:val="0"/>
              <w:adjustRightInd w:val="0"/>
              <w:rPr>
                <w:rFonts w:eastAsiaTheme="minorHAnsi"/>
                <w:color w:val="000000"/>
                <w:lang w:eastAsia="en-US"/>
              </w:rPr>
            </w:pPr>
            <w:r w:rsidRPr="00650FCB">
              <w:rPr>
                <w:rFonts w:eastAsiaTheme="minorHAnsi"/>
                <w:color w:val="000000"/>
                <w:lang w:eastAsia="en-US"/>
              </w:rPr>
              <w:t>учащихся</w:t>
            </w:r>
          </w:p>
          <w:p w:rsidR="00576E99" w:rsidRPr="00650FCB" w:rsidRDefault="00576E99" w:rsidP="00576E99">
            <w:pPr>
              <w:autoSpaceDE w:val="0"/>
              <w:autoSpaceDN w:val="0"/>
              <w:adjustRightInd w:val="0"/>
              <w:rPr>
                <w:rFonts w:eastAsiaTheme="minorHAnsi"/>
                <w:color w:val="000000"/>
                <w:lang w:eastAsia="en-US"/>
              </w:rPr>
            </w:pPr>
            <w:r w:rsidRPr="00650FCB">
              <w:rPr>
                <w:rFonts w:eastAsiaTheme="minorHAnsi"/>
                <w:color w:val="000000"/>
                <w:lang w:eastAsia="en-US"/>
              </w:rPr>
              <w:t>класса</w:t>
            </w:r>
          </w:p>
          <w:p w:rsidR="00576E99" w:rsidRPr="00650FCB" w:rsidRDefault="00576E99" w:rsidP="00576E99">
            <w:pPr>
              <w:autoSpaceDE w:val="0"/>
              <w:autoSpaceDN w:val="0"/>
              <w:adjustRightInd w:val="0"/>
              <w:rPr>
                <w:rFonts w:eastAsiaTheme="minorHAnsi"/>
                <w:color w:val="000000"/>
                <w:lang w:eastAsia="en-US"/>
              </w:rPr>
            </w:pPr>
          </w:p>
        </w:tc>
        <w:tc>
          <w:tcPr>
            <w:tcW w:w="2393" w:type="dxa"/>
          </w:tcPr>
          <w:p w:rsidR="00576E99" w:rsidRPr="00650FCB" w:rsidRDefault="00576E99" w:rsidP="00576E99">
            <w:pPr>
              <w:autoSpaceDE w:val="0"/>
              <w:autoSpaceDN w:val="0"/>
              <w:adjustRightInd w:val="0"/>
              <w:rPr>
                <w:rFonts w:eastAsiaTheme="minorHAnsi"/>
                <w:color w:val="000000"/>
                <w:lang w:eastAsia="en-US"/>
              </w:rPr>
            </w:pPr>
            <w:r w:rsidRPr="00650FCB">
              <w:rPr>
                <w:rFonts w:eastAsiaTheme="minorHAnsi"/>
                <w:color w:val="000000"/>
                <w:lang w:eastAsia="en-US"/>
              </w:rPr>
              <w:lastRenderedPageBreak/>
              <w:t>Доля</w:t>
            </w:r>
          </w:p>
          <w:p w:rsidR="00576E99" w:rsidRPr="00650FCB" w:rsidRDefault="00576E99" w:rsidP="00576E99">
            <w:pPr>
              <w:autoSpaceDE w:val="0"/>
              <w:autoSpaceDN w:val="0"/>
              <w:adjustRightInd w:val="0"/>
              <w:rPr>
                <w:rFonts w:eastAsiaTheme="minorHAnsi"/>
                <w:color w:val="000000"/>
                <w:lang w:eastAsia="en-US"/>
              </w:rPr>
            </w:pPr>
            <w:r w:rsidRPr="00650FCB">
              <w:rPr>
                <w:rFonts w:eastAsiaTheme="minorHAnsi"/>
                <w:color w:val="000000"/>
                <w:lang w:eastAsia="en-US"/>
              </w:rPr>
              <w:t>учащихся,</w:t>
            </w:r>
          </w:p>
          <w:p w:rsidR="00576E99" w:rsidRPr="00650FCB" w:rsidRDefault="00576E99" w:rsidP="00576E99">
            <w:pPr>
              <w:autoSpaceDE w:val="0"/>
              <w:autoSpaceDN w:val="0"/>
              <w:adjustRightInd w:val="0"/>
              <w:rPr>
                <w:rFonts w:eastAsiaTheme="minorHAnsi"/>
                <w:color w:val="000000"/>
                <w:lang w:eastAsia="en-US"/>
              </w:rPr>
            </w:pPr>
            <w:r w:rsidRPr="00650FCB">
              <w:rPr>
                <w:rFonts w:eastAsiaTheme="minorHAnsi"/>
                <w:color w:val="000000"/>
                <w:lang w:eastAsia="en-US"/>
              </w:rPr>
              <w:t>которые</w:t>
            </w:r>
          </w:p>
          <w:p w:rsidR="00576E99" w:rsidRPr="00650FCB" w:rsidRDefault="00576E99" w:rsidP="00576E99">
            <w:pPr>
              <w:autoSpaceDE w:val="0"/>
              <w:autoSpaceDN w:val="0"/>
              <w:adjustRightInd w:val="0"/>
              <w:rPr>
                <w:rFonts w:eastAsiaTheme="minorHAnsi"/>
                <w:color w:val="000000"/>
                <w:lang w:eastAsia="en-US"/>
              </w:rPr>
            </w:pPr>
            <w:r w:rsidRPr="00650FCB">
              <w:rPr>
                <w:rFonts w:eastAsiaTheme="minorHAnsi"/>
                <w:color w:val="000000"/>
                <w:lang w:eastAsia="en-US"/>
              </w:rPr>
              <w:t>владеют</w:t>
            </w:r>
          </w:p>
          <w:p w:rsidR="00576E99" w:rsidRPr="00650FCB" w:rsidRDefault="00576E99" w:rsidP="00576E99">
            <w:pPr>
              <w:autoSpaceDE w:val="0"/>
              <w:autoSpaceDN w:val="0"/>
              <w:adjustRightInd w:val="0"/>
              <w:rPr>
                <w:rFonts w:eastAsiaTheme="minorHAnsi"/>
                <w:color w:val="000000"/>
                <w:lang w:eastAsia="en-US"/>
              </w:rPr>
            </w:pPr>
            <w:r w:rsidRPr="00650FCB">
              <w:rPr>
                <w:rFonts w:eastAsiaTheme="minorHAnsi"/>
                <w:color w:val="000000"/>
                <w:lang w:eastAsia="en-US"/>
              </w:rPr>
              <w:lastRenderedPageBreak/>
              <w:t>навыком</w:t>
            </w:r>
          </w:p>
        </w:tc>
      </w:tr>
      <w:tr w:rsidR="00576E99" w:rsidRPr="00650FCB" w:rsidTr="001E00AC">
        <w:tc>
          <w:tcPr>
            <w:tcW w:w="817" w:type="dxa"/>
          </w:tcPr>
          <w:p w:rsidR="00576E99" w:rsidRPr="00650FCB" w:rsidRDefault="00576E99" w:rsidP="00576E99">
            <w:pPr>
              <w:autoSpaceDE w:val="0"/>
              <w:autoSpaceDN w:val="0"/>
              <w:adjustRightInd w:val="0"/>
              <w:rPr>
                <w:rFonts w:eastAsiaTheme="minorHAnsi"/>
                <w:color w:val="000000"/>
                <w:lang w:eastAsia="en-US"/>
              </w:rPr>
            </w:pPr>
            <w:r w:rsidRPr="00650FCB">
              <w:rPr>
                <w:rFonts w:eastAsiaTheme="minorHAnsi"/>
                <w:color w:val="000000"/>
                <w:lang w:eastAsia="en-US"/>
              </w:rPr>
              <w:lastRenderedPageBreak/>
              <w:t>1</w:t>
            </w:r>
          </w:p>
        </w:tc>
        <w:tc>
          <w:tcPr>
            <w:tcW w:w="3968" w:type="dxa"/>
          </w:tcPr>
          <w:p w:rsidR="00576E99" w:rsidRPr="00650FCB" w:rsidRDefault="00576E99" w:rsidP="00576E99">
            <w:pPr>
              <w:autoSpaceDE w:val="0"/>
              <w:autoSpaceDN w:val="0"/>
              <w:adjustRightInd w:val="0"/>
              <w:rPr>
                <w:rFonts w:eastAsiaTheme="minorHAnsi"/>
                <w:color w:val="000000"/>
                <w:lang w:eastAsia="en-US"/>
              </w:rPr>
            </w:pPr>
            <w:r w:rsidRPr="00650FCB">
              <w:rPr>
                <w:rFonts w:eastAsiaTheme="minorHAnsi"/>
                <w:color w:val="000000"/>
                <w:lang w:eastAsia="en-US"/>
              </w:rPr>
              <w:t>Умение вводить текст с помощью</w:t>
            </w:r>
          </w:p>
          <w:p w:rsidR="00576E99" w:rsidRPr="00650FCB" w:rsidRDefault="00576E99" w:rsidP="00576E99">
            <w:pPr>
              <w:autoSpaceDE w:val="0"/>
              <w:autoSpaceDN w:val="0"/>
              <w:adjustRightInd w:val="0"/>
              <w:rPr>
                <w:rFonts w:eastAsiaTheme="minorHAnsi"/>
                <w:color w:val="000000"/>
                <w:lang w:eastAsia="en-US"/>
              </w:rPr>
            </w:pPr>
            <w:r w:rsidRPr="00650FCB">
              <w:rPr>
                <w:rFonts w:eastAsiaTheme="minorHAnsi"/>
                <w:color w:val="000000"/>
                <w:lang w:eastAsia="en-US"/>
              </w:rPr>
              <w:t>клавиатуры</w:t>
            </w:r>
          </w:p>
          <w:p w:rsidR="00576E99" w:rsidRPr="00650FCB" w:rsidRDefault="00576E99" w:rsidP="00576E99">
            <w:pPr>
              <w:autoSpaceDE w:val="0"/>
              <w:autoSpaceDN w:val="0"/>
              <w:adjustRightInd w:val="0"/>
              <w:rPr>
                <w:rFonts w:eastAsiaTheme="minorHAnsi"/>
                <w:color w:val="000000"/>
                <w:lang w:eastAsia="en-US"/>
              </w:rPr>
            </w:pPr>
          </w:p>
        </w:tc>
        <w:tc>
          <w:tcPr>
            <w:tcW w:w="2393" w:type="dxa"/>
          </w:tcPr>
          <w:p w:rsidR="00576E99" w:rsidRPr="00650FCB" w:rsidRDefault="00576E99" w:rsidP="00576E99">
            <w:pPr>
              <w:autoSpaceDE w:val="0"/>
              <w:autoSpaceDN w:val="0"/>
              <w:adjustRightInd w:val="0"/>
              <w:rPr>
                <w:rFonts w:eastAsiaTheme="minorHAnsi"/>
                <w:color w:val="000000"/>
                <w:lang w:eastAsia="en-US"/>
              </w:rPr>
            </w:pPr>
            <w:r w:rsidRPr="00650FCB">
              <w:rPr>
                <w:rFonts w:eastAsiaTheme="minorHAnsi"/>
                <w:color w:val="000000"/>
                <w:lang w:eastAsia="en-US"/>
              </w:rPr>
              <w:t>3</w:t>
            </w:r>
          </w:p>
        </w:tc>
        <w:tc>
          <w:tcPr>
            <w:tcW w:w="2393" w:type="dxa"/>
          </w:tcPr>
          <w:p w:rsidR="00576E99" w:rsidRPr="00650FCB" w:rsidRDefault="00576E99" w:rsidP="00576E99">
            <w:pPr>
              <w:autoSpaceDE w:val="0"/>
              <w:autoSpaceDN w:val="0"/>
              <w:adjustRightInd w:val="0"/>
              <w:rPr>
                <w:rFonts w:eastAsiaTheme="minorHAnsi"/>
                <w:color w:val="000000"/>
                <w:lang w:eastAsia="en-US"/>
              </w:rPr>
            </w:pPr>
            <w:r w:rsidRPr="00650FCB">
              <w:rPr>
                <w:rFonts w:eastAsiaTheme="minorHAnsi"/>
                <w:color w:val="000000"/>
                <w:lang w:eastAsia="en-US"/>
              </w:rPr>
              <w:t>100%</w:t>
            </w:r>
          </w:p>
        </w:tc>
      </w:tr>
      <w:tr w:rsidR="00576E99" w:rsidRPr="00650FCB" w:rsidTr="001E00AC">
        <w:tc>
          <w:tcPr>
            <w:tcW w:w="817" w:type="dxa"/>
          </w:tcPr>
          <w:p w:rsidR="00576E99" w:rsidRPr="00650FCB" w:rsidRDefault="00576E99" w:rsidP="00576E99">
            <w:pPr>
              <w:autoSpaceDE w:val="0"/>
              <w:autoSpaceDN w:val="0"/>
              <w:adjustRightInd w:val="0"/>
              <w:rPr>
                <w:rFonts w:eastAsiaTheme="minorHAnsi"/>
                <w:color w:val="000000"/>
                <w:lang w:eastAsia="en-US"/>
              </w:rPr>
            </w:pPr>
            <w:r w:rsidRPr="00650FCB">
              <w:rPr>
                <w:rFonts w:eastAsiaTheme="minorHAnsi"/>
                <w:color w:val="000000"/>
                <w:lang w:eastAsia="en-US"/>
              </w:rPr>
              <w:t>2</w:t>
            </w:r>
          </w:p>
        </w:tc>
        <w:tc>
          <w:tcPr>
            <w:tcW w:w="3968" w:type="dxa"/>
          </w:tcPr>
          <w:p w:rsidR="00576E99" w:rsidRPr="00650FCB" w:rsidRDefault="00576E99" w:rsidP="00576E99">
            <w:pPr>
              <w:autoSpaceDE w:val="0"/>
              <w:autoSpaceDN w:val="0"/>
              <w:adjustRightInd w:val="0"/>
              <w:rPr>
                <w:rFonts w:eastAsiaTheme="minorHAnsi"/>
                <w:color w:val="000000"/>
                <w:lang w:eastAsia="en-US"/>
              </w:rPr>
            </w:pPr>
            <w:r w:rsidRPr="00650FCB">
              <w:rPr>
                <w:rFonts w:eastAsiaTheme="minorHAnsi"/>
                <w:color w:val="000000"/>
                <w:lang w:eastAsia="en-US"/>
              </w:rPr>
              <w:t>Фиксировать (записывать) в цифровой форме измеряемые величины и анализировать изображения, звуки</w:t>
            </w:r>
          </w:p>
          <w:p w:rsidR="00576E99" w:rsidRPr="00650FCB" w:rsidRDefault="00576E99" w:rsidP="00576E99">
            <w:pPr>
              <w:autoSpaceDE w:val="0"/>
              <w:autoSpaceDN w:val="0"/>
              <w:adjustRightInd w:val="0"/>
              <w:rPr>
                <w:rFonts w:eastAsiaTheme="minorHAnsi"/>
                <w:color w:val="000000"/>
                <w:lang w:eastAsia="en-US"/>
              </w:rPr>
            </w:pPr>
          </w:p>
        </w:tc>
        <w:tc>
          <w:tcPr>
            <w:tcW w:w="2393" w:type="dxa"/>
          </w:tcPr>
          <w:p w:rsidR="00576E99" w:rsidRPr="00650FCB" w:rsidRDefault="00576E99" w:rsidP="00576E99">
            <w:pPr>
              <w:autoSpaceDE w:val="0"/>
              <w:autoSpaceDN w:val="0"/>
              <w:adjustRightInd w:val="0"/>
              <w:rPr>
                <w:rFonts w:eastAsiaTheme="minorHAnsi"/>
                <w:color w:val="000000"/>
                <w:lang w:eastAsia="en-US"/>
              </w:rPr>
            </w:pPr>
            <w:r w:rsidRPr="00650FCB">
              <w:rPr>
                <w:rFonts w:eastAsiaTheme="minorHAnsi"/>
                <w:color w:val="000000"/>
                <w:lang w:eastAsia="en-US"/>
              </w:rPr>
              <w:t>3</w:t>
            </w:r>
          </w:p>
        </w:tc>
        <w:tc>
          <w:tcPr>
            <w:tcW w:w="2393" w:type="dxa"/>
          </w:tcPr>
          <w:p w:rsidR="00576E99" w:rsidRPr="00650FCB" w:rsidRDefault="00576E99" w:rsidP="00576E99">
            <w:pPr>
              <w:autoSpaceDE w:val="0"/>
              <w:autoSpaceDN w:val="0"/>
              <w:adjustRightInd w:val="0"/>
              <w:rPr>
                <w:rFonts w:eastAsiaTheme="minorHAnsi"/>
                <w:color w:val="000000"/>
                <w:lang w:eastAsia="en-US"/>
              </w:rPr>
            </w:pPr>
            <w:r w:rsidRPr="00650FCB">
              <w:rPr>
                <w:rFonts w:eastAsiaTheme="minorHAnsi"/>
                <w:color w:val="000000"/>
                <w:lang w:eastAsia="en-US"/>
              </w:rPr>
              <w:t>66</w:t>
            </w:r>
          </w:p>
        </w:tc>
      </w:tr>
      <w:tr w:rsidR="00576E99" w:rsidRPr="00650FCB" w:rsidTr="001E00AC">
        <w:tc>
          <w:tcPr>
            <w:tcW w:w="817" w:type="dxa"/>
          </w:tcPr>
          <w:p w:rsidR="00576E99" w:rsidRPr="00650FCB" w:rsidRDefault="00576E99" w:rsidP="00576E99">
            <w:pPr>
              <w:autoSpaceDE w:val="0"/>
              <w:autoSpaceDN w:val="0"/>
              <w:adjustRightInd w:val="0"/>
              <w:rPr>
                <w:rFonts w:eastAsiaTheme="minorHAnsi"/>
                <w:color w:val="000000"/>
                <w:lang w:eastAsia="en-US"/>
              </w:rPr>
            </w:pPr>
            <w:r w:rsidRPr="00650FCB">
              <w:rPr>
                <w:rFonts w:eastAsiaTheme="minorHAnsi"/>
                <w:color w:val="000000"/>
                <w:lang w:eastAsia="en-US"/>
              </w:rPr>
              <w:t>3</w:t>
            </w:r>
          </w:p>
        </w:tc>
        <w:tc>
          <w:tcPr>
            <w:tcW w:w="3968" w:type="dxa"/>
          </w:tcPr>
          <w:p w:rsidR="00576E99" w:rsidRPr="00650FCB" w:rsidRDefault="00576E99" w:rsidP="00576E99">
            <w:pPr>
              <w:autoSpaceDE w:val="0"/>
              <w:autoSpaceDN w:val="0"/>
              <w:adjustRightInd w:val="0"/>
              <w:rPr>
                <w:rFonts w:eastAsiaTheme="minorHAnsi"/>
                <w:color w:val="000000"/>
                <w:lang w:eastAsia="en-US"/>
              </w:rPr>
            </w:pPr>
            <w:r w:rsidRPr="00650FCB">
              <w:rPr>
                <w:rFonts w:eastAsiaTheme="minorHAnsi"/>
                <w:color w:val="000000"/>
                <w:lang w:eastAsia="en-US"/>
              </w:rPr>
              <w:t>Готовить свое выступление и</w:t>
            </w:r>
          </w:p>
          <w:p w:rsidR="00576E99" w:rsidRPr="00650FCB" w:rsidRDefault="00576E99" w:rsidP="00576E99">
            <w:pPr>
              <w:autoSpaceDE w:val="0"/>
              <w:autoSpaceDN w:val="0"/>
              <w:adjustRightInd w:val="0"/>
              <w:rPr>
                <w:rFonts w:eastAsiaTheme="minorHAnsi"/>
                <w:color w:val="000000"/>
                <w:lang w:eastAsia="en-US"/>
              </w:rPr>
            </w:pPr>
            <w:r w:rsidRPr="00650FCB">
              <w:rPr>
                <w:rFonts w:eastAsiaTheme="minorHAnsi"/>
                <w:color w:val="000000"/>
                <w:lang w:eastAsia="en-US"/>
              </w:rPr>
              <w:t>выступать с аудио-, видео- и</w:t>
            </w:r>
          </w:p>
          <w:p w:rsidR="00576E99" w:rsidRPr="00650FCB" w:rsidRDefault="00576E99" w:rsidP="00576E99">
            <w:pPr>
              <w:autoSpaceDE w:val="0"/>
              <w:autoSpaceDN w:val="0"/>
              <w:adjustRightInd w:val="0"/>
              <w:rPr>
                <w:rFonts w:eastAsiaTheme="minorHAnsi"/>
                <w:color w:val="000000"/>
                <w:lang w:eastAsia="en-US"/>
              </w:rPr>
            </w:pPr>
            <w:r w:rsidRPr="00650FCB">
              <w:rPr>
                <w:rFonts w:eastAsiaTheme="minorHAnsi"/>
                <w:color w:val="000000"/>
                <w:lang w:eastAsia="en-US"/>
              </w:rPr>
              <w:t>графическим сопровождением</w:t>
            </w:r>
          </w:p>
          <w:p w:rsidR="00576E99" w:rsidRPr="00650FCB" w:rsidRDefault="00576E99" w:rsidP="00576E99">
            <w:pPr>
              <w:autoSpaceDE w:val="0"/>
              <w:autoSpaceDN w:val="0"/>
              <w:adjustRightInd w:val="0"/>
              <w:rPr>
                <w:rFonts w:eastAsiaTheme="minorHAnsi"/>
                <w:color w:val="000000"/>
                <w:lang w:eastAsia="en-US"/>
              </w:rPr>
            </w:pPr>
          </w:p>
        </w:tc>
        <w:tc>
          <w:tcPr>
            <w:tcW w:w="2393" w:type="dxa"/>
          </w:tcPr>
          <w:p w:rsidR="00576E99" w:rsidRPr="00650FCB" w:rsidRDefault="00576E99" w:rsidP="00576E99">
            <w:pPr>
              <w:autoSpaceDE w:val="0"/>
              <w:autoSpaceDN w:val="0"/>
              <w:adjustRightInd w:val="0"/>
              <w:rPr>
                <w:rFonts w:eastAsiaTheme="minorHAnsi"/>
                <w:color w:val="000000"/>
                <w:lang w:eastAsia="en-US"/>
              </w:rPr>
            </w:pPr>
            <w:r w:rsidRPr="00650FCB">
              <w:rPr>
                <w:rFonts w:eastAsiaTheme="minorHAnsi"/>
                <w:color w:val="000000"/>
                <w:lang w:eastAsia="en-US"/>
              </w:rPr>
              <w:t>3</w:t>
            </w:r>
          </w:p>
        </w:tc>
        <w:tc>
          <w:tcPr>
            <w:tcW w:w="2393" w:type="dxa"/>
          </w:tcPr>
          <w:p w:rsidR="00576E99" w:rsidRPr="00650FCB" w:rsidRDefault="00576E99" w:rsidP="00576E99">
            <w:pPr>
              <w:autoSpaceDE w:val="0"/>
              <w:autoSpaceDN w:val="0"/>
              <w:adjustRightInd w:val="0"/>
              <w:rPr>
                <w:rFonts w:eastAsiaTheme="minorHAnsi"/>
                <w:color w:val="000000"/>
                <w:lang w:eastAsia="en-US"/>
              </w:rPr>
            </w:pPr>
            <w:r w:rsidRPr="00650FCB">
              <w:rPr>
                <w:rFonts w:eastAsiaTheme="minorHAnsi"/>
                <w:color w:val="000000"/>
                <w:lang w:eastAsia="en-US"/>
              </w:rPr>
              <w:t>33</w:t>
            </w:r>
          </w:p>
        </w:tc>
      </w:tr>
      <w:tr w:rsidR="00576E99" w:rsidRPr="00650FCB" w:rsidTr="001E00AC">
        <w:tc>
          <w:tcPr>
            <w:tcW w:w="817" w:type="dxa"/>
          </w:tcPr>
          <w:p w:rsidR="00576E99" w:rsidRPr="00650FCB" w:rsidRDefault="00576E99" w:rsidP="00576E99">
            <w:pPr>
              <w:autoSpaceDE w:val="0"/>
              <w:autoSpaceDN w:val="0"/>
              <w:adjustRightInd w:val="0"/>
              <w:rPr>
                <w:rFonts w:eastAsiaTheme="minorHAnsi"/>
                <w:color w:val="000000"/>
                <w:lang w:eastAsia="en-US"/>
              </w:rPr>
            </w:pPr>
            <w:r w:rsidRPr="00650FCB">
              <w:rPr>
                <w:rFonts w:eastAsiaTheme="minorHAnsi"/>
                <w:color w:val="000000"/>
                <w:lang w:eastAsia="en-US"/>
              </w:rPr>
              <w:t>4</w:t>
            </w:r>
          </w:p>
        </w:tc>
        <w:tc>
          <w:tcPr>
            <w:tcW w:w="3968" w:type="dxa"/>
          </w:tcPr>
          <w:p w:rsidR="00576E99" w:rsidRPr="00650FCB" w:rsidRDefault="00576E99" w:rsidP="00576E99">
            <w:pPr>
              <w:autoSpaceDE w:val="0"/>
              <w:autoSpaceDN w:val="0"/>
              <w:adjustRightInd w:val="0"/>
              <w:rPr>
                <w:rFonts w:eastAsiaTheme="minorHAnsi"/>
                <w:color w:val="000000"/>
                <w:lang w:eastAsia="en-US"/>
              </w:rPr>
            </w:pPr>
            <w:r w:rsidRPr="00650FCB">
              <w:rPr>
                <w:rFonts w:eastAsiaTheme="minorHAnsi"/>
                <w:color w:val="000000"/>
                <w:lang w:eastAsia="en-US"/>
              </w:rPr>
              <w:t>Соблюдать нормы информационной</w:t>
            </w:r>
          </w:p>
          <w:p w:rsidR="00576E99" w:rsidRPr="00650FCB" w:rsidRDefault="00576E99" w:rsidP="00576E99">
            <w:pPr>
              <w:autoSpaceDE w:val="0"/>
              <w:autoSpaceDN w:val="0"/>
              <w:adjustRightInd w:val="0"/>
              <w:rPr>
                <w:rFonts w:eastAsiaTheme="minorHAnsi"/>
                <w:color w:val="000000"/>
                <w:lang w:eastAsia="en-US"/>
              </w:rPr>
            </w:pPr>
            <w:r w:rsidRPr="00650FCB">
              <w:rPr>
                <w:rFonts w:eastAsiaTheme="minorHAnsi"/>
                <w:color w:val="000000"/>
                <w:lang w:eastAsia="en-US"/>
              </w:rPr>
              <w:t>изобразительности, этики, этикета</w:t>
            </w:r>
          </w:p>
          <w:p w:rsidR="00576E99" w:rsidRPr="00650FCB" w:rsidRDefault="00576E99" w:rsidP="00576E99">
            <w:pPr>
              <w:autoSpaceDE w:val="0"/>
              <w:autoSpaceDN w:val="0"/>
              <w:adjustRightInd w:val="0"/>
              <w:rPr>
                <w:rFonts w:eastAsiaTheme="minorHAnsi"/>
                <w:color w:val="000000"/>
                <w:lang w:eastAsia="en-US"/>
              </w:rPr>
            </w:pPr>
          </w:p>
        </w:tc>
        <w:tc>
          <w:tcPr>
            <w:tcW w:w="2393" w:type="dxa"/>
          </w:tcPr>
          <w:p w:rsidR="00576E99" w:rsidRPr="00650FCB" w:rsidRDefault="00576E99" w:rsidP="00576E99">
            <w:pPr>
              <w:autoSpaceDE w:val="0"/>
              <w:autoSpaceDN w:val="0"/>
              <w:adjustRightInd w:val="0"/>
              <w:rPr>
                <w:rFonts w:eastAsiaTheme="minorHAnsi"/>
                <w:color w:val="000000"/>
                <w:lang w:eastAsia="en-US"/>
              </w:rPr>
            </w:pPr>
            <w:r w:rsidRPr="00650FCB">
              <w:rPr>
                <w:rFonts w:eastAsiaTheme="minorHAnsi"/>
                <w:color w:val="000000"/>
                <w:lang w:eastAsia="en-US"/>
              </w:rPr>
              <w:t>3</w:t>
            </w:r>
          </w:p>
        </w:tc>
        <w:tc>
          <w:tcPr>
            <w:tcW w:w="2393" w:type="dxa"/>
          </w:tcPr>
          <w:p w:rsidR="00576E99" w:rsidRPr="00650FCB" w:rsidRDefault="00576E99" w:rsidP="00576E99">
            <w:pPr>
              <w:autoSpaceDE w:val="0"/>
              <w:autoSpaceDN w:val="0"/>
              <w:adjustRightInd w:val="0"/>
              <w:rPr>
                <w:rFonts w:eastAsiaTheme="minorHAnsi"/>
                <w:color w:val="000000"/>
                <w:lang w:eastAsia="en-US"/>
              </w:rPr>
            </w:pPr>
            <w:r w:rsidRPr="00650FCB">
              <w:rPr>
                <w:rFonts w:eastAsiaTheme="minorHAnsi"/>
                <w:color w:val="000000"/>
                <w:lang w:eastAsia="en-US"/>
              </w:rPr>
              <w:t>100</w:t>
            </w:r>
          </w:p>
        </w:tc>
      </w:tr>
      <w:tr w:rsidR="00576E99" w:rsidRPr="00650FCB" w:rsidTr="001E00AC">
        <w:tc>
          <w:tcPr>
            <w:tcW w:w="817" w:type="dxa"/>
          </w:tcPr>
          <w:p w:rsidR="00576E99" w:rsidRPr="00650FCB" w:rsidRDefault="00576E99" w:rsidP="00576E99">
            <w:pPr>
              <w:autoSpaceDE w:val="0"/>
              <w:autoSpaceDN w:val="0"/>
              <w:adjustRightInd w:val="0"/>
              <w:rPr>
                <w:rFonts w:eastAsiaTheme="minorHAnsi"/>
                <w:color w:val="000000"/>
                <w:lang w:eastAsia="en-US"/>
              </w:rPr>
            </w:pPr>
            <w:r w:rsidRPr="00650FCB">
              <w:rPr>
                <w:rFonts w:eastAsiaTheme="minorHAnsi"/>
                <w:color w:val="000000"/>
                <w:lang w:eastAsia="en-US"/>
              </w:rPr>
              <w:t>5</w:t>
            </w:r>
          </w:p>
        </w:tc>
        <w:tc>
          <w:tcPr>
            <w:tcW w:w="3968" w:type="dxa"/>
          </w:tcPr>
          <w:p w:rsidR="00576E99" w:rsidRPr="00650FCB" w:rsidRDefault="00576E99" w:rsidP="00576E99">
            <w:pPr>
              <w:autoSpaceDE w:val="0"/>
              <w:autoSpaceDN w:val="0"/>
              <w:adjustRightInd w:val="0"/>
              <w:rPr>
                <w:rFonts w:eastAsiaTheme="minorHAnsi"/>
                <w:color w:val="000000"/>
                <w:lang w:eastAsia="en-US"/>
              </w:rPr>
            </w:pPr>
            <w:r w:rsidRPr="00650FCB">
              <w:rPr>
                <w:rFonts w:eastAsiaTheme="minorHAnsi"/>
                <w:color w:val="000000"/>
                <w:lang w:eastAsia="en-US"/>
              </w:rPr>
              <w:t>Использовать возможности Интернета для поиска информации к уроку,</w:t>
            </w:r>
          </w:p>
          <w:p w:rsidR="00576E99" w:rsidRPr="00650FCB" w:rsidRDefault="00576E99" w:rsidP="00576E99">
            <w:pPr>
              <w:autoSpaceDE w:val="0"/>
              <w:autoSpaceDN w:val="0"/>
              <w:adjustRightInd w:val="0"/>
              <w:rPr>
                <w:rFonts w:eastAsiaTheme="minorHAnsi"/>
                <w:color w:val="000000"/>
                <w:lang w:eastAsia="en-US"/>
              </w:rPr>
            </w:pPr>
            <w:r w:rsidRPr="00650FCB">
              <w:rPr>
                <w:rFonts w:eastAsiaTheme="minorHAnsi"/>
                <w:color w:val="000000"/>
                <w:lang w:eastAsia="en-US"/>
              </w:rPr>
              <w:t>творческой работе, проекту</w:t>
            </w:r>
          </w:p>
        </w:tc>
        <w:tc>
          <w:tcPr>
            <w:tcW w:w="2393" w:type="dxa"/>
          </w:tcPr>
          <w:p w:rsidR="00576E99" w:rsidRPr="00650FCB" w:rsidRDefault="00576E99" w:rsidP="00576E99">
            <w:pPr>
              <w:autoSpaceDE w:val="0"/>
              <w:autoSpaceDN w:val="0"/>
              <w:adjustRightInd w:val="0"/>
              <w:rPr>
                <w:rFonts w:eastAsiaTheme="minorHAnsi"/>
                <w:color w:val="000000"/>
                <w:lang w:eastAsia="en-US"/>
              </w:rPr>
            </w:pPr>
            <w:r w:rsidRPr="00650FCB">
              <w:rPr>
                <w:rFonts w:eastAsiaTheme="minorHAnsi"/>
                <w:color w:val="000000"/>
                <w:lang w:eastAsia="en-US"/>
              </w:rPr>
              <w:t>3</w:t>
            </w:r>
          </w:p>
        </w:tc>
        <w:tc>
          <w:tcPr>
            <w:tcW w:w="2393" w:type="dxa"/>
          </w:tcPr>
          <w:p w:rsidR="00576E99" w:rsidRPr="00650FCB" w:rsidRDefault="00576E99" w:rsidP="00576E99">
            <w:pPr>
              <w:autoSpaceDE w:val="0"/>
              <w:autoSpaceDN w:val="0"/>
              <w:adjustRightInd w:val="0"/>
              <w:rPr>
                <w:rFonts w:eastAsiaTheme="minorHAnsi"/>
                <w:color w:val="000000"/>
                <w:lang w:eastAsia="en-US"/>
              </w:rPr>
            </w:pPr>
            <w:r w:rsidRPr="00650FCB">
              <w:rPr>
                <w:rFonts w:eastAsiaTheme="minorHAnsi"/>
                <w:color w:val="000000"/>
                <w:lang w:eastAsia="en-US"/>
              </w:rPr>
              <w:t>100</w:t>
            </w:r>
          </w:p>
        </w:tc>
      </w:tr>
      <w:tr w:rsidR="00576E99" w:rsidRPr="00650FCB" w:rsidTr="001E00AC">
        <w:tc>
          <w:tcPr>
            <w:tcW w:w="817" w:type="dxa"/>
          </w:tcPr>
          <w:p w:rsidR="00576E99" w:rsidRPr="00650FCB" w:rsidRDefault="00576E99" w:rsidP="00576E99">
            <w:pPr>
              <w:autoSpaceDE w:val="0"/>
              <w:autoSpaceDN w:val="0"/>
              <w:adjustRightInd w:val="0"/>
              <w:rPr>
                <w:rFonts w:eastAsiaTheme="minorHAnsi"/>
                <w:color w:val="000000"/>
                <w:lang w:eastAsia="en-US"/>
              </w:rPr>
            </w:pPr>
            <w:r w:rsidRPr="00650FCB">
              <w:rPr>
                <w:rFonts w:eastAsiaTheme="minorHAnsi"/>
                <w:color w:val="000000"/>
                <w:lang w:eastAsia="en-US"/>
              </w:rPr>
              <w:t>6</w:t>
            </w:r>
          </w:p>
        </w:tc>
        <w:tc>
          <w:tcPr>
            <w:tcW w:w="3968" w:type="dxa"/>
          </w:tcPr>
          <w:p w:rsidR="00576E99" w:rsidRPr="00650FCB" w:rsidRDefault="00576E99" w:rsidP="00576E99">
            <w:pPr>
              <w:autoSpaceDE w:val="0"/>
              <w:autoSpaceDN w:val="0"/>
              <w:adjustRightInd w:val="0"/>
              <w:rPr>
                <w:rFonts w:eastAsiaTheme="minorHAnsi"/>
                <w:color w:val="000000"/>
                <w:lang w:eastAsia="en-US"/>
              </w:rPr>
            </w:pPr>
            <w:r w:rsidRPr="00650FCB">
              <w:rPr>
                <w:rFonts w:eastAsiaTheme="minorHAnsi"/>
                <w:color w:val="000000"/>
                <w:lang w:eastAsia="en-US"/>
              </w:rPr>
              <w:t>Владеют навыками в специфических формах художественной деятельности:</w:t>
            </w:r>
          </w:p>
          <w:p w:rsidR="00576E99" w:rsidRPr="00650FCB" w:rsidRDefault="00576E99" w:rsidP="00576E99">
            <w:pPr>
              <w:autoSpaceDE w:val="0"/>
              <w:autoSpaceDN w:val="0"/>
              <w:adjustRightInd w:val="0"/>
              <w:rPr>
                <w:rFonts w:eastAsiaTheme="minorHAnsi"/>
                <w:color w:val="000000"/>
                <w:lang w:eastAsia="en-US"/>
              </w:rPr>
            </w:pPr>
            <w:r w:rsidRPr="00650FCB">
              <w:rPr>
                <w:rFonts w:eastAsiaTheme="minorHAnsi"/>
                <w:color w:val="000000"/>
                <w:lang w:eastAsia="en-US"/>
              </w:rPr>
              <w:t>цифровая фотография, видеозапись, элементы мультипликации…</w:t>
            </w:r>
          </w:p>
          <w:p w:rsidR="00576E99" w:rsidRPr="00650FCB" w:rsidRDefault="00576E99" w:rsidP="00576E99">
            <w:pPr>
              <w:autoSpaceDE w:val="0"/>
              <w:autoSpaceDN w:val="0"/>
              <w:adjustRightInd w:val="0"/>
              <w:rPr>
                <w:rFonts w:eastAsiaTheme="minorHAnsi"/>
                <w:color w:val="000000"/>
                <w:lang w:eastAsia="en-US"/>
              </w:rPr>
            </w:pPr>
          </w:p>
        </w:tc>
        <w:tc>
          <w:tcPr>
            <w:tcW w:w="2393" w:type="dxa"/>
          </w:tcPr>
          <w:p w:rsidR="00576E99" w:rsidRPr="00650FCB" w:rsidRDefault="00576E99" w:rsidP="00576E99">
            <w:pPr>
              <w:autoSpaceDE w:val="0"/>
              <w:autoSpaceDN w:val="0"/>
              <w:adjustRightInd w:val="0"/>
              <w:rPr>
                <w:rFonts w:eastAsiaTheme="minorHAnsi"/>
                <w:color w:val="000000"/>
                <w:lang w:eastAsia="en-US"/>
              </w:rPr>
            </w:pPr>
            <w:r w:rsidRPr="00650FCB">
              <w:rPr>
                <w:rFonts w:eastAsiaTheme="minorHAnsi"/>
                <w:color w:val="000000"/>
                <w:lang w:eastAsia="en-US"/>
              </w:rPr>
              <w:t>3</w:t>
            </w:r>
          </w:p>
        </w:tc>
        <w:tc>
          <w:tcPr>
            <w:tcW w:w="2393" w:type="dxa"/>
          </w:tcPr>
          <w:p w:rsidR="00576E99" w:rsidRPr="00650FCB" w:rsidRDefault="00576E99" w:rsidP="00576E99">
            <w:pPr>
              <w:autoSpaceDE w:val="0"/>
              <w:autoSpaceDN w:val="0"/>
              <w:adjustRightInd w:val="0"/>
              <w:rPr>
                <w:rFonts w:eastAsiaTheme="minorHAnsi"/>
                <w:color w:val="000000"/>
                <w:lang w:eastAsia="en-US"/>
              </w:rPr>
            </w:pPr>
            <w:r w:rsidRPr="00650FCB">
              <w:rPr>
                <w:rFonts w:eastAsiaTheme="minorHAnsi"/>
                <w:color w:val="000000"/>
                <w:lang w:eastAsia="en-US"/>
              </w:rPr>
              <w:t>66</w:t>
            </w:r>
          </w:p>
        </w:tc>
      </w:tr>
    </w:tbl>
    <w:p w:rsidR="00576E99" w:rsidRPr="00650FCB" w:rsidRDefault="00576E99" w:rsidP="00492200">
      <w:pPr>
        <w:autoSpaceDE w:val="0"/>
        <w:autoSpaceDN w:val="0"/>
        <w:adjustRightInd w:val="0"/>
        <w:rPr>
          <w:rFonts w:eastAsiaTheme="minorHAnsi"/>
          <w:color w:val="000000"/>
          <w:lang w:eastAsia="en-US"/>
        </w:rPr>
      </w:pPr>
    </w:p>
    <w:p w:rsidR="00576E99" w:rsidRPr="00650FCB" w:rsidRDefault="00576E99" w:rsidP="00492200">
      <w:pPr>
        <w:autoSpaceDE w:val="0"/>
        <w:autoSpaceDN w:val="0"/>
        <w:adjustRightInd w:val="0"/>
        <w:rPr>
          <w:rFonts w:eastAsiaTheme="minorHAnsi"/>
          <w:color w:val="000000"/>
          <w:lang w:eastAsia="en-US"/>
        </w:rPr>
      </w:pPr>
    </w:p>
    <w:p w:rsidR="00576E99" w:rsidRPr="00650FCB" w:rsidRDefault="00FD7DD0" w:rsidP="00492200">
      <w:pPr>
        <w:autoSpaceDE w:val="0"/>
        <w:autoSpaceDN w:val="0"/>
        <w:adjustRightInd w:val="0"/>
        <w:rPr>
          <w:rFonts w:eastAsiaTheme="minorHAnsi"/>
          <w:color w:val="000000"/>
          <w:lang w:eastAsia="en-US"/>
        </w:rPr>
      </w:pPr>
      <w:r w:rsidRPr="00650FCB">
        <w:rPr>
          <w:rFonts w:eastAsiaTheme="minorHAnsi"/>
          <w:color w:val="000000"/>
          <w:lang w:eastAsia="en-US"/>
        </w:rPr>
        <w:t>2014</w:t>
      </w:r>
      <w:r w:rsidR="00576E99" w:rsidRPr="00650FCB">
        <w:rPr>
          <w:rFonts w:eastAsiaTheme="minorHAnsi"/>
          <w:color w:val="000000"/>
          <w:lang w:eastAsia="en-US"/>
        </w:rPr>
        <w:t xml:space="preserve"> год</w:t>
      </w:r>
    </w:p>
    <w:p w:rsidR="00576E99" w:rsidRPr="00650FCB" w:rsidRDefault="00576E99" w:rsidP="00492200">
      <w:pPr>
        <w:autoSpaceDE w:val="0"/>
        <w:autoSpaceDN w:val="0"/>
        <w:adjustRightInd w:val="0"/>
        <w:rPr>
          <w:rFonts w:eastAsiaTheme="minorHAnsi"/>
          <w:color w:val="000000"/>
          <w:lang w:eastAsia="en-US"/>
        </w:rPr>
      </w:pPr>
    </w:p>
    <w:p w:rsidR="00576E99" w:rsidRPr="00650FCB" w:rsidRDefault="00576E99" w:rsidP="00492200">
      <w:pPr>
        <w:autoSpaceDE w:val="0"/>
        <w:autoSpaceDN w:val="0"/>
        <w:adjustRightInd w:val="0"/>
        <w:rPr>
          <w:rFonts w:eastAsiaTheme="minorHAnsi"/>
          <w:color w:val="000000"/>
          <w:lang w:eastAsia="en-US"/>
        </w:rPr>
      </w:pPr>
    </w:p>
    <w:tbl>
      <w:tblPr>
        <w:tblStyle w:val="a5"/>
        <w:tblW w:w="0" w:type="auto"/>
        <w:tblLook w:val="04A0"/>
      </w:tblPr>
      <w:tblGrid>
        <w:gridCol w:w="817"/>
        <w:gridCol w:w="3968"/>
        <w:gridCol w:w="2393"/>
        <w:gridCol w:w="2393"/>
      </w:tblGrid>
      <w:tr w:rsidR="00576E99" w:rsidRPr="00650FCB" w:rsidTr="001E00AC">
        <w:tc>
          <w:tcPr>
            <w:tcW w:w="817" w:type="dxa"/>
          </w:tcPr>
          <w:p w:rsidR="00576E99" w:rsidRPr="00650FCB" w:rsidRDefault="00576E99" w:rsidP="00576E99">
            <w:pPr>
              <w:autoSpaceDE w:val="0"/>
              <w:autoSpaceDN w:val="0"/>
              <w:adjustRightInd w:val="0"/>
              <w:rPr>
                <w:rFonts w:eastAsiaTheme="minorHAnsi"/>
                <w:color w:val="000000"/>
                <w:lang w:eastAsia="en-US"/>
              </w:rPr>
            </w:pPr>
            <w:r w:rsidRPr="00650FCB">
              <w:rPr>
                <w:rFonts w:eastAsiaTheme="minorHAnsi"/>
                <w:color w:val="000000"/>
                <w:lang w:eastAsia="en-US"/>
              </w:rPr>
              <w:t>№</w:t>
            </w:r>
          </w:p>
        </w:tc>
        <w:tc>
          <w:tcPr>
            <w:tcW w:w="3968" w:type="dxa"/>
          </w:tcPr>
          <w:p w:rsidR="00576E99" w:rsidRPr="00650FCB" w:rsidRDefault="00576E99" w:rsidP="00576E99">
            <w:pPr>
              <w:autoSpaceDE w:val="0"/>
              <w:autoSpaceDN w:val="0"/>
              <w:adjustRightInd w:val="0"/>
              <w:rPr>
                <w:rFonts w:eastAsiaTheme="minorHAnsi"/>
                <w:color w:val="000000"/>
                <w:lang w:eastAsia="en-US"/>
              </w:rPr>
            </w:pPr>
            <w:r w:rsidRPr="00650FCB">
              <w:rPr>
                <w:rFonts w:eastAsiaTheme="minorHAnsi"/>
                <w:color w:val="000000"/>
                <w:lang w:eastAsia="en-US"/>
              </w:rPr>
              <w:t>Содержание</w:t>
            </w:r>
          </w:p>
        </w:tc>
        <w:tc>
          <w:tcPr>
            <w:tcW w:w="2393" w:type="dxa"/>
          </w:tcPr>
          <w:p w:rsidR="00576E99" w:rsidRPr="00650FCB" w:rsidRDefault="00576E99" w:rsidP="00576E99">
            <w:pPr>
              <w:autoSpaceDE w:val="0"/>
              <w:autoSpaceDN w:val="0"/>
              <w:adjustRightInd w:val="0"/>
              <w:rPr>
                <w:rFonts w:eastAsiaTheme="minorHAnsi"/>
                <w:color w:val="000000"/>
                <w:lang w:eastAsia="en-US"/>
              </w:rPr>
            </w:pPr>
            <w:r w:rsidRPr="00650FCB">
              <w:rPr>
                <w:rFonts w:eastAsiaTheme="minorHAnsi"/>
                <w:color w:val="000000"/>
                <w:lang w:eastAsia="en-US"/>
              </w:rPr>
              <w:t>Общее</w:t>
            </w:r>
          </w:p>
          <w:p w:rsidR="00576E99" w:rsidRPr="00650FCB" w:rsidRDefault="00576E99" w:rsidP="00576E99">
            <w:pPr>
              <w:autoSpaceDE w:val="0"/>
              <w:autoSpaceDN w:val="0"/>
              <w:adjustRightInd w:val="0"/>
              <w:rPr>
                <w:rFonts w:eastAsiaTheme="minorHAnsi"/>
                <w:color w:val="000000"/>
                <w:lang w:eastAsia="en-US"/>
              </w:rPr>
            </w:pPr>
            <w:r w:rsidRPr="00650FCB">
              <w:rPr>
                <w:rFonts w:eastAsiaTheme="minorHAnsi"/>
                <w:color w:val="000000"/>
                <w:lang w:eastAsia="en-US"/>
              </w:rPr>
              <w:t>количество</w:t>
            </w:r>
          </w:p>
          <w:p w:rsidR="00576E99" w:rsidRPr="00650FCB" w:rsidRDefault="00576E99" w:rsidP="00576E99">
            <w:pPr>
              <w:autoSpaceDE w:val="0"/>
              <w:autoSpaceDN w:val="0"/>
              <w:adjustRightInd w:val="0"/>
              <w:rPr>
                <w:rFonts w:eastAsiaTheme="minorHAnsi"/>
                <w:color w:val="000000"/>
                <w:lang w:eastAsia="en-US"/>
              </w:rPr>
            </w:pPr>
            <w:r w:rsidRPr="00650FCB">
              <w:rPr>
                <w:rFonts w:eastAsiaTheme="minorHAnsi"/>
                <w:color w:val="000000"/>
                <w:lang w:eastAsia="en-US"/>
              </w:rPr>
              <w:t>учащихся</w:t>
            </w:r>
          </w:p>
          <w:p w:rsidR="00576E99" w:rsidRPr="00650FCB" w:rsidRDefault="00576E99" w:rsidP="00576E99">
            <w:pPr>
              <w:autoSpaceDE w:val="0"/>
              <w:autoSpaceDN w:val="0"/>
              <w:adjustRightInd w:val="0"/>
              <w:rPr>
                <w:rFonts w:eastAsiaTheme="minorHAnsi"/>
                <w:color w:val="000000"/>
                <w:lang w:eastAsia="en-US"/>
              </w:rPr>
            </w:pPr>
            <w:r w:rsidRPr="00650FCB">
              <w:rPr>
                <w:rFonts w:eastAsiaTheme="minorHAnsi"/>
                <w:color w:val="000000"/>
                <w:lang w:eastAsia="en-US"/>
              </w:rPr>
              <w:t>класса</w:t>
            </w:r>
          </w:p>
          <w:p w:rsidR="00576E99" w:rsidRPr="00650FCB" w:rsidRDefault="00576E99" w:rsidP="00576E99">
            <w:pPr>
              <w:autoSpaceDE w:val="0"/>
              <w:autoSpaceDN w:val="0"/>
              <w:adjustRightInd w:val="0"/>
              <w:rPr>
                <w:rFonts w:eastAsiaTheme="minorHAnsi"/>
                <w:color w:val="000000"/>
                <w:lang w:eastAsia="en-US"/>
              </w:rPr>
            </w:pPr>
          </w:p>
        </w:tc>
        <w:tc>
          <w:tcPr>
            <w:tcW w:w="2393" w:type="dxa"/>
          </w:tcPr>
          <w:p w:rsidR="00576E99" w:rsidRPr="00650FCB" w:rsidRDefault="00576E99" w:rsidP="00576E99">
            <w:pPr>
              <w:autoSpaceDE w:val="0"/>
              <w:autoSpaceDN w:val="0"/>
              <w:adjustRightInd w:val="0"/>
              <w:rPr>
                <w:rFonts w:eastAsiaTheme="minorHAnsi"/>
                <w:color w:val="000000"/>
                <w:lang w:eastAsia="en-US"/>
              </w:rPr>
            </w:pPr>
            <w:r w:rsidRPr="00650FCB">
              <w:rPr>
                <w:rFonts w:eastAsiaTheme="minorHAnsi"/>
                <w:color w:val="000000"/>
                <w:lang w:eastAsia="en-US"/>
              </w:rPr>
              <w:t>Доля</w:t>
            </w:r>
          </w:p>
          <w:p w:rsidR="00576E99" w:rsidRPr="00650FCB" w:rsidRDefault="00576E99" w:rsidP="00576E99">
            <w:pPr>
              <w:autoSpaceDE w:val="0"/>
              <w:autoSpaceDN w:val="0"/>
              <w:adjustRightInd w:val="0"/>
              <w:rPr>
                <w:rFonts w:eastAsiaTheme="minorHAnsi"/>
                <w:color w:val="000000"/>
                <w:lang w:eastAsia="en-US"/>
              </w:rPr>
            </w:pPr>
            <w:r w:rsidRPr="00650FCB">
              <w:rPr>
                <w:rFonts w:eastAsiaTheme="minorHAnsi"/>
                <w:color w:val="000000"/>
                <w:lang w:eastAsia="en-US"/>
              </w:rPr>
              <w:t>учащихся,</w:t>
            </w:r>
          </w:p>
          <w:p w:rsidR="00576E99" w:rsidRPr="00650FCB" w:rsidRDefault="00576E99" w:rsidP="00576E99">
            <w:pPr>
              <w:autoSpaceDE w:val="0"/>
              <w:autoSpaceDN w:val="0"/>
              <w:adjustRightInd w:val="0"/>
              <w:rPr>
                <w:rFonts w:eastAsiaTheme="minorHAnsi"/>
                <w:color w:val="000000"/>
                <w:lang w:eastAsia="en-US"/>
              </w:rPr>
            </w:pPr>
            <w:r w:rsidRPr="00650FCB">
              <w:rPr>
                <w:rFonts w:eastAsiaTheme="minorHAnsi"/>
                <w:color w:val="000000"/>
                <w:lang w:eastAsia="en-US"/>
              </w:rPr>
              <w:t>которые</w:t>
            </w:r>
          </w:p>
          <w:p w:rsidR="00576E99" w:rsidRPr="00650FCB" w:rsidRDefault="00576E99" w:rsidP="00576E99">
            <w:pPr>
              <w:autoSpaceDE w:val="0"/>
              <w:autoSpaceDN w:val="0"/>
              <w:adjustRightInd w:val="0"/>
              <w:rPr>
                <w:rFonts w:eastAsiaTheme="minorHAnsi"/>
                <w:color w:val="000000"/>
                <w:lang w:eastAsia="en-US"/>
              </w:rPr>
            </w:pPr>
            <w:r w:rsidRPr="00650FCB">
              <w:rPr>
                <w:rFonts w:eastAsiaTheme="minorHAnsi"/>
                <w:color w:val="000000"/>
                <w:lang w:eastAsia="en-US"/>
              </w:rPr>
              <w:t>владеют</w:t>
            </w:r>
          </w:p>
          <w:p w:rsidR="00576E99" w:rsidRPr="00650FCB" w:rsidRDefault="00576E99" w:rsidP="00576E99">
            <w:pPr>
              <w:autoSpaceDE w:val="0"/>
              <w:autoSpaceDN w:val="0"/>
              <w:adjustRightInd w:val="0"/>
              <w:rPr>
                <w:rFonts w:eastAsiaTheme="minorHAnsi"/>
                <w:color w:val="000000"/>
                <w:lang w:eastAsia="en-US"/>
              </w:rPr>
            </w:pPr>
            <w:r w:rsidRPr="00650FCB">
              <w:rPr>
                <w:rFonts w:eastAsiaTheme="minorHAnsi"/>
                <w:color w:val="000000"/>
                <w:lang w:eastAsia="en-US"/>
              </w:rPr>
              <w:t>навыком</w:t>
            </w:r>
          </w:p>
        </w:tc>
      </w:tr>
      <w:tr w:rsidR="00576E99" w:rsidRPr="00650FCB" w:rsidTr="001E00AC">
        <w:tc>
          <w:tcPr>
            <w:tcW w:w="817" w:type="dxa"/>
          </w:tcPr>
          <w:p w:rsidR="00576E99" w:rsidRPr="00650FCB" w:rsidRDefault="00576E99" w:rsidP="00576E99">
            <w:pPr>
              <w:autoSpaceDE w:val="0"/>
              <w:autoSpaceDN w:val="0"/>
              <w:adjustRightInd w:val="0"/>
              <w:rPr>
                <w:rFonts w:eastAsiaTheme="minorHAnsi"/>
                <w:color w:val="000000"/>
                <w:lang w:eastAsia="en-US"/>
              </w:rPr>
            </w:pPr>
            <w:r w:rsidRPr="00650FCB">
              <w:rPr>
                <w:rFonts w:eastAsiaTheme="minorHAnsi"/>
                <w:color w:val="000000"/>
                <w:lang w:eastAsia="en-US"/>
              </w:rPr>
              <w:t>1</w:t>
            </w:r>
          </w:p>
        </w:tc>
        <w:tc>
          <w:tcPr>
            <w:tcW w:w="3968" w:type="dxa"/>
          </w:tcPr>
          <w:p w:rsidR="00576E99" w:rsidRPr="00650FCB" w:rsidRDefault="00576E99" w:rsidP="00576E99">
            <w:pPr>
              <w:autoSpaceDE w:val="0"/>
              <w:autoSpaceDN w:val="0"/>
              <w:adjustRightInd w:val="0"/>
              <w:rPr>
                <w:rFonts w:eastAsiaTheme="minorHAnsi"/>
                <w:color w:val="000000"/>
                <w:lang w:eastAsia="en-US"/>
              </w:rPr>
            </w:pPr>
            <w:r w:rsidRPr="00650FCB">
              <w:rPr>
                <w:rFonts w:eastAsiaTheme="minorHAnsi"/>
                <w:color w:val="000000"/>
                <w:lang w:eastAsia="en-US"/>
              </w:rPr>
              <w:t>Умение вводить текст с помощью</w:t>
            </w:r>
          </w:p>
          <w:p w:rsidR="00576E99" w:rsidRPr="00650FCB" w:rsidRDefault="00576E99" w:rsidP="00576E99">
            <w:pPr>
              <w:autoSpaceDE w:val="0"/>
              <w:autoSpaceDN w:val="0"/>
              <w:adjustRightInd w:val="0"/>
              <w:rPr>
                <w:rFonts w:eastAsiaTheme="minorHAnsi"/>
                <w:color w:val="000000"/>
                <w:lang w:eastAsia="en-US"/>
              </w:rPr>
            </w:pPr>
            <w:r w:rsidRPr="00650FCB">
              <w:rPr>
                <w:rFonts w:eastAsiaTheme="minorHAnsi"/>
                <w:color w:val="000000"/>
                <w:lang w:eastAsia="en-US"/>
              </w:rPr>
              <w:t>клавиатуры</w:t>
            </w:r>
          </w:p>
          <w:p w:rsidR="00576E99" w:rsidRPr="00650FCB" w:rsidRDefault="00576E99" w:rsidP="00576E99">
            <w:pPr>
              <w:autoSpaceDE w:val="0"/>
              <w:autoSpaceDN w:val="0"/>
              <w:adjustRightInd w:val="0"/>
              <w:rPr>
                <w:rFonts w:eastAsiaTheme="minorHAnsi"/>
                <w:color w:val="000000"/>
                <w:lang w:eastAsia="en-US"/>
              </w:rPr>
            </w:pPr>
          </w:p>
        </w:tc>
        <w:tc>
          <w:tcPr>
            <w:tcW w:w="2393" w:type="dxa"/>
          </w:tcPr>
          <w:p w:rsidR="00576E99" w:rsidRPr="00650FCB" w:rsidRDefault="00576E99" w:rsidP="00576E99">
            <w:pPr>
              <w:autoSpaceDE w:val="0"/>
              <w:autoSpaceDN w:val="0"/>
              <w:adjustRightInd w:val="0"/>
              <w:rPr>
                <w:rFonts w:eastAsiaTheme="minorHAnsi"/>
                <w:color w:val="000000"/>
                <w:lang w:eastAsia="en-US"/>
              </w:rPr>
            </w:pPr>
            <w:r w:rsidRPr="00650FCB">
              <w:rPr>
                <w:rFonts w:eastAsiaTheme="minorHAnsi"/>
                <w:color w:val="000000"/>
                <w:lang w:eastAsia="en-US"/>
              </w:rPr>
              <w:t>3</w:t>
            </w:r>
          </w:p>
        </w:tc>
        <w:tc>
          <w:tcPr>
            <w:tcW w:w="2393" w:type="dxa"/>
          </w:tcPr>
          <w:p w:rsidR="00576E99" w:rsidRPr="00650FCB" w:rsidRDefault="00576E99" w:rsidP="00576E99">
            <w:pPr>
              <w:autoSpaceDE w:val="0"/>
              <w:autoSpaceDN w:val="0"/>
              <w:adjustRightInd w:val="0"/>
              <w:rPr>
                <w:rFonts w:eastAsiaTheme="minorHAnsi"/>
                <w:color w:val="000000"/>
                <w:lang w:eastAsia="en-US"/>
              </w:rPr>
            </w:pPr>
            <w:r w:rsidRPr="00650FCB">
              <w:rPr>
                <w:rFonts w:eastAsiaTheme="minorHAnsi"/>
                <w:color w:val="000000"/>
                <w:lang w:eastAsia="en-US"/>
              </w:rPr>
              <w:t>100%</w:t>
            </w:r>
          </w:p>
        </w:tc>
      </w:tr>
      <w:tr w:rsidR="00576E99" w:rsidRPr="00650FCB" w:rsidTr="001E00AC">
        <w:tc>
          <w:tcPr>
            <w:tcW w:w="817" w:type="dxa"/>
          </w:tcPr>
          <w:p w:rsidR="00576E99" w:rsidRPr="00650FCB" w:rsidRDefault="00576E99" w:rsidP="00576E99">
            <w:pPr>
              <w:autoSpaceDE w:val="0"/>
              <w:autoSpaceDN w:val="0"/>
              <w:adjustRightInd w:val="0"/>
              <w:rPr>
                <w:rFonts w:eastAsiaTheme="minorHAnsi"/>
                <w:color w:val="000000"/>
                <w:lang w:eastAsia="en-US"/>
              </w:rPr>
            </w:pPr>
            <w:r w:rsidRPr="00650FCB">
              <w:rPr>
                <w:rFonts w:eastAsiaTheme="minorHAnsi"/>
                <w:color w:val="000000"/>
                <w:lang w:eastAsia="en-US"/>
              </w:rPr>
              <w:t>2</w:t>
            </w:r>
          </w:p>
        </w:tc>
        <w:tc>
          <w:tcPr>
            <w:tcW w:w="3968" w:type="dxa"/>
          </w:tcPr>
          <w:p w:rsidR="00576E99" w:rsidRPr="00650FCB" w:rsidRDefault="00576E99" w:rsidP="00576E99">
            <w:pPr>
              <w:autoSpaceDE w:val="0"/>
              <w:autoSpaceDN w:val="0"/>
              <w:adjustRightInd w:val="0"/>
              <w:rPr>
                <w:rFonts w:eastAsiaTheme="minorHAnsi"/>
                <w:color w:val="000000"/>
                <w:lang w:eastAsia="en-US"/>
              </w:rPr>
            </w:pPr>
            <w:r w:rsidRPr="00650FCB">
              <w:rPr>
                <w:rFonts w:eastAsiaTheme="minorHAnsi"/>
                <w:color w:val="000000"/>
                <w:lang w:eastAsia="en-US"/>
              </w:rPr>
              <w:t>Фиксировать (записывать) в цифровой форме измеряемые величины и анализировать изображения, звуки</w:t>
            </w:r>
          </w:p>
          <w:p w:rsidR="00576E99" w:rsidRPr="00650FCB" w:rsidRDefault="00576E99" w:rsidP="00576E99">
            <w:pPr>
              <w:autoSpaceDE w:val="0"/>
              <w:autoSpaceDN w:val="0"/>
              <w:adjustRightInd w:val="0"/>
              <w:rPr>
                <w:rFonts w:eastAsiaTheme="minorHAnsi"/>
                <w:color w:val="000000"/>
                <w:lang w:eastAsia="en-US"/>
              </w:rPr>
            </w:pPr>
          </w:p>
        </w:tc>
        <w:tc>
          <w:tcPr>
            <w:tcW w:w="2393" w:type="dxa"/>
          </w:tcPr>
          <w:p w:rsidR="00576E99" w:rsidRPr="00650FCB" w:rsidRDefault="00576E99" w:rsidP="00576E99">
            <w:pPr>
              <w:autoSpaceDE w:val="0"/>
              <w:autoSpaceDN w:val="0"/>
              <w:adjustRightInd w:val="0"/>
              <w:rPr>
                <w:rFonts w:eastAsiaTheme="minorHAnsi"/>
                <w:color w:val="000000"/>
                <w:lang w:eastAsia="en-US"/>
              </w:rPr>
            </w:pPr>
            <w:r w:rsidRPr="00650FCB">
              <w:rPr>
                <w:rFonts w:eastAsiaTheme="minorHAnsi"/>
                <w:color w:val="000000"/>
                <w:lang w:eastAsia="en-US"/>
              </w:rPr>
              <w:t>3</w:t>
            </w:r>
          </w:p>
        </w:tc>
        <w:tc>
          <w:tcPr>
            <w:tcW w:w="2393" w:type="dxa"/>
          </w:tcPr>
          <w:p w:rsidR="00576E99" w:rsidRPr="00650FCB" w:rsidRDefault="00576E99" w:rsidP="00576E99">
            <w:pPr>
              <w:autoSpaceDE w:val="0"/>
              <w:autoSpaceDN w:val="0"/>
              <w:adjustRightInd w:val="0"/>
              <w:rPr>
                <w:rFonts w:eastAsiaTheme="minorHAnsi"/>
                <w:color w:val="000000"/>
                <w:lang w:eastAsia="en-US"/>
              </w:rPr>
            </w:pPr>
            <w:r w:rsidRPr="00650FCB">
              <w:rPr>
                <w:rFonts w:eastAsiaTheme="minorHAnsi"/>
                <w:color w:val="000000"/>
                <w:lang w:eastAsia="en-US"/>
              </w:rPr>
              <w:t>100</w:t>
            </w:r>
          </w:p>
        </w:tc>
      </w:tr>
      <w:tr w:rsidR="00576E99" w:rsidRPr="00650FCB" w:rsidTr="001E00AC">
        <w:tc>
          <w:tcPr>
            <w:tcW w:w="817" w:type="dxa"/>
          </w:tcPr>
          <w:p w:rsidR="00576E99" w:rsidRPr="00650FCB" w:rsidRDefault="00576E99" w:rsidP="00576E99">
            <w:pPr>
              <w:autoSpaceDE w:val="0"/>
              <w:autoSpaceDN w:val="0"/>
              <w:adjustRightInd w:val="0"/>
              <w:rPr>
                <w:rFonts w:eastAsiaTheme="minorHAnsi"/>
                <w:color w:val="000000"/>
                <w:lang w:eastAsia="en-US"/>
              </w:rPr>
            </w:pPr>
            <w:r w:rsidRPr="00650FCB">
              <w:rPr>
                <w:rFonts w:eastAsiaTheme="minorHAnsi"/>
                <w:color w:val="000000"/>
                <w:lang w:eastAsia="en-US"/>
              </w:rPr>
              <w:t>3</w:t>
            </w:r>
          </w:p>
        </w:tc>
        <w:tc>
          <w:tcPr>
            <w:tcW w:w="3968" w:type="dxa"/>
          </w:tcPr>
          <w:p w:rsidR="00576E99" w:rsidRPr="00650FCB" w:rsidRDefault="00576E99" w:rsidP="00576E99">
            <w:pPr>
              <w:autoSpaceDE w:val="0"/>
              <w:autoSpaceDN w:val="0"/>
              <w:adjustRightInd w:val="0"/>
              <w:rPr>
                <w:rFonts w:eastAsiaTheme="minorHAnsi"/>
                <w:color w:val="000000"/>
                <w:lang w:eastAsia="en-US"/>
              </w:rPr>
            </w:pPr>
            <w:r w:rsidRPr="00650FCB">
              <w:rPr>
                <w:rFonts w:eastAsiaTheme="minorHAnsi"/>
                <w:color w:val="000000"/>
                <w:lang w:eastAsia="en-US"/>
              </w:rPr>
              <w:t>Готовить свое выступление и</w:t>
            </w:r>
          </w:p>
          <w:p w:rsidR="00576E99" w:rsidRPr="00650FCB" w:rsidRDefault="00576E99" w:rsidP="00576E99">
            <w:pPr>
              <w:autoSpaceDE w:val="0"/>
              <w:autoSpaceDN w:val="0"/>
              <w:adjustRightInd w:val="0"/>
              <w:rPr>
                <w:rFonts w:eastAsiaTheme="minorHAnsi"/>
                <w:color w:val="000000"/>
                <w:lang w:eastAsia="en-US"/>
              </w:rPr>
            </w:pPr>
            <w:r w:rsidRPr="00650FCB">
              <w:rPr>
                <w:rFonts w:eastAsiaTheme="minorHAnsi"/>
                <w:color w:val="000000"/>
                <w:lang w:eastAsia="en-US"/>
              </w:rPr>
              <w:t>выступать с аудио-, видео- и</w:t>
            </w:r>
          </w:p>
          <w:p w:rsidR="00576E99" w:rsidRPr="00650FCB" w:rsidRDefault="00576E99" w:rsidP="00576E99">
            <w:pPr>
              <w:autoSpaceDE w:val="0"/>
              <w:autoSpaceDN w:val="0"/>
              <w:adjustRightInd w:val="0"/>
              <w:rPr>
                <w:rFonts w:eastAsiaTheme="minorHAnsi"/>
                <w:color w:val="000000"/>
                <w:lang w:eastAsia="en-US"/>
              </w:rPr>
            </w:pPr>
            <w:r w:rsidRPr="00650FCB">
              <w:rPr>
                <w:rFonts w:eastAsiaTheme="minorHAnsi"/>
                <w:color w:val="000000"/>
                <w:lang w:eastAsia="en-US"/>
              </w:rPr>
              <w:t>графическим сопровождением</w:t>
            </w:r>
          </w:p>
          <w:p w:rsidR="00576E99" w:rsidRPr="00650FCB" w:rsidRDefault="00576E99" w:rsidP="00576E99">
            <w:pPr>
              <w:autoSpaceDE w:val="0"/>
              <w:autoSpaceDN w:val="0"/>
              <w:adjustRightInd w:val="0"/>
              <w:rPr>
                <w:rFonts w:eastAsiaTheme="minorHAnsi"/>
                <w:color w:val="000000"/>
                <w:lang w:eastAsia="en-US"/>
              </w:rPr>
            </w:pPr>
          </w:p>
        </w:tc>
        <w:tc>
          <w:tcPr>
            <w:tcW w:w="2393" w:type="dxa"/>
          </w:tcPr>
          <w:p w:rsidR="00576E99" w:rsidRPr="00650FCB" w:rsidRDefault="00576E99" w:rsidP="00576E99">
            <w:pPr>
              <w:autoSpaceDE w:val="0"/>
              <w:autoSpaceDN w:val="0"/>
              <w:adjustRightInd w:val="0"/>
              <w:rPr>
                <w:rFonts w:eastAsiaTheme="minorHAnsi"/>
                <w:color w:val="000000"/>
                <w:lang w:eastAsia="en-US"/>
              </w:rPr>
            </w:pPr>
            <w:r w:rsidRPr="00650FCB">
              <w:rPr>
                <w:rFonts w:eastAsiaTheme="minorHAnsi"/>
                <w:color w:val="000000"/>
                <w:lang w:eastAsia="en-US"/>
              </w:rPr>
              <w:t>3</w:t>
            </w:r>
          </w:p>
        </w:tc>
        <w:tc>
          <w:tcPr>
            <w:tcW w:w="2393" w:type="dxa"/>
          </w:tcPr>
          <w:p w:rsidR="00576E99" w:rsidRPr="00650FCB" w:rsidRDefault="00576E99" w:rsidP="00576E99">
            <w:pPr>
              <w:autoSpaceDE w:val="0"/>
              <w:autoSpaceDN w:val="0"/>
              <w:adjustRightInd w:val="0"/>
              <w:rPr>
                <w:rFonts w:eastAsiaTheme="minorHAnsi"/>
                <w:color w:val="000000"/>
                <w:lang w:eastAsia="en-US"/>
              </w:rPr>
            </w:pPr>
            <w:r w:rsidRPr="00650FCB">
              <w:rPr>
                <w:rFonts w:eastAsiaTheme="minorHAnsi"/>
                <w:color w:val="000000"/>
                <w:lang w:eastAsia="en-US"/>
              </w:rPr>
              <w:t>100</w:t>
            </w:r>
          </w:p>
        </w:tc>
      </w:tr>
      <w:tr w:rsidR="00576E99" w:rsidRPr="00650FCB" w:rsidTr="001E00AC">
        <w:tc>
          <w:tcPr>
            <w:tcW w:w="817" w:type="dxa"/>
          </w:tcPr>
          <w:p w:rsidR="00576E99" w:rsidRPr="00650FCB" w:rsidRDefault="00576E99" w:rsidP="00576E99">
            <w:pPr>
              <w:autoSpaceDE w:val="0"/>
              <w:autoSpaceDN w:val="0"/>
              <w:adjustRightInd w:val="0"/>
              <w:rPr>
                <w:rFonts w:eastAsiaTheme="minorHAnsi"/>
                <w:color w:val="000000"/>
                <w:lang w:eastAsia="en-US"/>
              </w:rPr>
            </w:pPr>
            <w:r w:rsidRPr="00650FCB">
              <w:rPr>
                <w:rFonts w:eastAsiaTheme="minorHAnsi"/>
                <w:color w:val="000000"/>
                <w:lang w:eastAsia="en-US"/>
              </w:rPr>
              <w:t>4</w:t>
            </w:r>
          </w:p>
        </w:tc>
        <w:tc>
          <w:tcPr>
            <w:tcW w:w="3968" w:type="dxa"/>
          </w:tcPr>
          <w:p w:rsidR="00576E99" w:rsidRPr="00650FCB" w:rsidRDefault="00576E99" w:rsidP="00576E99">
            <w:pPr>
              <w:autoSpaceDE w:val="0"/>
              <w:autoSpaceDN w:val="0"/>
              <w:adjustRightInd w:val="0"/>
              <w:rPr>
                <w:rFonts w:eastAsiaTheme="minorHAnsi"/>
                <w:color w:val="000000"/>
                <w:lang w:eastAsia="en-US"/>
              </w:rPr>
            </w:pPr>
            <w:r w:rsidRPr="00650FCB">
              <w:rPr>
                <w:rFonts w:eastAsiaTheme="minorHAnsi"/>
                <w:color w:val="000000"/>
                <w:lang w:eastAsia="en-US"/>
              </w:rPr>
              <w:t>Соблюдать нормы информационной</w:t>
            </w:r>
          </w:p>
          <w:p w:rsidR="00576E99" w:rsidRPr="00650FCB" w:rsidRDefault="00576E99" w:rsidP="00576E99">
            <w:pPr>
              <w:autoSpaceDE w:val="0"/>
              <w:autoSpaceDN w:val="0"/>
              <w:adjustRightInd w:val="0"/>
              <w:rPr>
                <w:rFonts w:eastAsiaTheme="minorHAnsi"/>
                <w:color w:val="000000"/>
                <w:lang w:eastAsia="en-US"/>
              </w:rPr>
            </w:pPr>
            <w:r w:rsidRPr="00650FCB">
              <w:rPr>
                <w:rFonts w:eastAsiaTheme="minorHAnsi"/>
                <w:color w:val="000000"/>
                <w:lang w:eastAsia="en-US"/>
              </w:rPr>
              <w:t>изобразительности, этики, этикета</w:t>
            </w:r>
          </w:p>
          <w:p w:rsidR="00576E99" w:rsidRPr="00650FCB" w:rsidRDefault="00576E99" w:rsidP="00576E99">
            <w:pPr>
              <w:autoSpaceDE w:val="0"/>
              <w:autoSpaceDN w:val="0"/>
              <w:adjustRightInd w:val="0"/>
              <w:rPr>
                <w:rFonts w:eastAsiaTheme="minorHAnsi"/>
                <w:color w:val="000000"/>
                <w:lang w:eastAsia="en-US"/>
              </w:rPr>
            </w:pPr>
          </w:p>
        </w:tc>
        <w:tc>
          <w:tcPr>
            <w:tcW w:w="2393" w:type="dxa"/>
          </w:tcPr>
          <w:p w:rsidR="00576E99" w:rsidRPr="00650FCB" w:rsidRDefault="00576E99" w:rsidP="00576E99">
            <w:pPr>
              <w:autoSpaceDE w:val="0"/>
              <w:autoSpaceDN w:val="0"/>
              <w:adjustRightInd w:val="0"/>
              <w:rPr>
                <w:rFonts w:eastAsiaTheme="minorHAnsi"/>
                <w:color w:val="000000"/>
                <w:lang w:eastAsia="en-US"/>
              </w:rPr>
            </w:pPr>
            <w:r w:rsidRPr="00650FCB">
              <w:rPr>
                <w:rFonts w:eastAsiaTheme="minorHAnsi"/>
                <w:color w:val="000000"/>
                <w:lang w:eastAsia="en-US"/>
              </w:rPr>
              <w:t>3</w:t>
            </w:r>
          </w:p>
        </w:tc>
        <w:tc>
          <w:tcPr>
            <w:tcW w:w="2393" w:type="dxa"/>
          </w:tcPr>
          <w:p w:rsidR="00576E99" w:rsidRPr="00650FCB" w:rsidRDefault="00576E99" w:rsidP="00576E99">
            <w:pPr>
              <w:autoSpaceDE w:val="0"/>
              <w:autoSpaceDN w:val="0"/>
              <w:adjustRightInd w:val="0"/>
              <w:rPr>
                <w:rFonts w:eastAsiaTheme="minorHAnsi"/>
                <w:color w:val="000000"/>
                <w:lang w:eastAsia="en-US"/>
              </w:rPr>
            </w:pPr>
            <w:r w:rsidRPr="00650FCB">
              <w:rPr>
                <w:rFonts w:eastAsiaTheme="minorHAnsi"/>
                <w:color w:val="000000"/>
                <w:lang w:eastAsia="en-US"/>
              </w:rPr>
              <w:t>100</w:t>
            </w:r>
          </w:p>
        </w:tc>
      </w:tr>
      <w:tr w:rsidR="00576E99" w:rsidRPr="00650FCB" w:rsidTr="001E00AC">
        <w:tc>
          <w:tcPr>
            <w:tcW w:w="817" w:type="dxa"/>
          </w:tcPr>
          <w:p w:rsidR="00576E99" w:rsidRPr="00650FCB" w:rsidRDefault="00576E99" w:rsidP="00576E99">
            <w:pPr>
              <w:autoSpaceDE w:val="0"/>
              <w:autoSpaceDN w:val="0"/>
              <w:adjustRightInd w:val="0"/>
              <w:rPr>
                <w:rFonts w:eastAsiaTheme="minorHAnsi"/>
                <w:color w:val="000000"/>
                <w:lang w:eastAsia="en-US"/>
              </w:rPr>
            </w:pPr>
            <w:r w:rsidRPr="00650FCB">
              <w:rPr>
                <w:rFonts w:eastAsiaTheme="minorHAnsi"/>
                <w:color w:val="000000"/>
                <w:lang w:eastAsia="en-US"/>
              </w:rPr>
              <w:t>5</w:t>
            </w:r>
          </w:p>
        </w:tc>
        <w:tc>
          <w:tcPr>
            <w:tcW w:w="3968" w:type="dxa"/>
          </w:tcPr>
          <w:p w:rsidR="00576E99" w:rsidRPr="00650FCB" w:rsidRDefault="00576E99" w:rsidP="00576E99">
            <w:pPr>
              <w:autoSpaceDE w:val="0"/>
              <w:autoSpaceDN w:val="0"/>
              <w:adjustRightInd w:val="0"/>
              <w:rPr>
                <w:rFonts w:eastAsiaTheme="minorHAnsi"/>
                <w:color w:val="000000"/>
                <w:lang w:eastAsia="en-US"/>
              </w:rPr>
            </w:pPr>
            <w:r w:rsidRPr="00650FCB">
              <w:rPr>
                <w:rFonts w:eastAsiaTheme="minorHAnsi"/>
                <w:color w:val="000000"/>
                <w:lang w:eastAsia="en-US"/>
              </w:rPr>
              <w:t>Использовать возможности Интернета для поиска информации к уроку,</w:t>
            </w:r>
          </w:p>
          <w:p w:rsidR="00576E99" w:rsidRPr="00650FCB" w:rsidRDefault="00576E99" w:rsidP="00576E99">
            <w:pPr>
              <w:autoSpaceDE w:val="0"/>
              <w:autoSpaceDN w:val="0"/>
              <w:adjustRightInd w:val="0"/>
              <w:rPr>
                <w:rFonts w:eastAsiaTheme="minorHAnsi"/>
                <w:color w:val="000000"/>
                <w:lang w:eastAsia="en-US"/>
              </w:rPr>
            </w:pPr>
            <w:r w:rsidRPr="00650FCB">
              <w:rPr>
                <w:rFonts w:eastAsiaTheme="minorHAnsi"/>
                <w:color w:val="000000"/>
                <w:lang w:eastAsia="en-US"/>
              </w:rPr>
              <w:t>творческой работе, проекту</w:t>
            </w:r>
          </w:p>
        </w:tc>
        <w:tc>
          <w:tcPr>
            <w:tcW w:w="2393" w:type="dxa"/>
          </w:tcPr>
          <w:p w:rsidR="00576E99" w:rsidRPr="00650FCB" w:rsidRDefault="00576E99" w:rsidP="00576E99">
            <w:pPr>
              <w:autoSpaceDE w:val="0"/>
              <w:autoSpaceDN w:val="0"/>
              <w:adjustRightInd w:val="0"/>
              <w:rPr>
                <w:rFonts w:eastAsiaTheme="minorHAnsi"/>
                <w:color w:val="000000"/>
                <w:lang w:eastAsia="en-US"/>
              </w:rPr>
            </w:pPr>
            <w:r w:rsidRPr="00650FCB">
              <w:rPr>
                <w:rFonts w:eastAsiaTheme="minorHAnsi"/>
                <w:color w:val="000000"/>
                <w:lang w:eastAsia="en-US"/>
              </w:rPr>
              <w:t>3</w:t>
            </w:r>
          </w:p>
        </w:tc>
        <w:tc>
          <w:tcPr>
            <w:tcW w:w="2393" w:type="dxa"/>
          </w:tcPr>
          <w:p w:rsidR="00576E99" w:rsidRPr="00650FCB" w:rsidRDefault="00576E99" w:rsidP="00576E99">
            <w:pPr>
              <w:autoSpaceDE w:val="0"/>
              <w:autoSpaceDN w:val="0"/>
              <w:adjustRightInd w:val="0"/>
              <w:rPr>
                <w:rFonts w:eastAsiaTheme="minorHAnsi"/>
                <w:color w:val="000000"/>
                <w:lang w:eastAsia="en-US"/>
              </w:rPr>
            </w:pPr>
            <w:r w:rsidRPr="00650FCB">
              <w:rPr>
                <w:rFonts w:eastAsiaTheme="minorHAnsi"/>
                <w:color w:val="000000"/>
                <w:lang w:eastAsia="en-US"/>
              </w:rPr>
              <w:t>100</w:t>
            </w:r>
          </w:p>
        </w:tc>
      </w:tr>
      <w:tr w:rsidR="00576E99" w:rsidRPr="00650FCB" w:rsidTr="001E00AC">
        <w:tc>
          <w:tcPr>
            <w:tcW w:w="817" w:type="dxa"/>
          </w:tcPr>
          <w:p w:rsidR="00576E99" w:rsidRPr="00650FCB" w:rsidRDefault="00576E99" w:rsidP="00576E99">
            <w:pPr>
              <w:autoSpaceDE w:val="0"/>
              <w:autoSpaceDN w:val="0"/>
              <w:adjustRightInd w:val="0"/>
              <w:rPr>
                <w:rFonts w:eastAsiaTheme="minorHAnsi"/>
                <w:color w:val="000000"/>
                <w:lang w:eastAsia="en-US"/>
              </w:rPr>
            </w:pPr>
            <w:r w:rsidRPr="00650FCB">
              <w:rPr>
                <w:rFonts w:eastAsiaTheme="minorHAnsi"/>
                <w:color w:val="000000"/>
                <w:lang w:eastAsia="en-US"/>
              </w:rPr>
              <w:t>6</w:t>
            </w:r>
          </w:p>
        </w:tc>
        <w:tc>
          <w:tcPr>
            <w:tcW w:w="3968" w:type="dxa"/>
          </w:tcPr>
          <w:p w:rsidR="00576E99" w:rsidRPr="00650FCB" w:rsidRDefault="00576E99" w:rsidP="00576E99">
            <w:pPr>
              <w:autoSpaceDE w:val="0"/>
              <w:autoSpaceDN w:val="0"/>
              <w:adjustRightInd w:val="0"/>
              <w:rPr>
                <w:rFonts w:eastAsiaTheme="minorHAnsi"/>
                <w:color w:val="000000"/>
                <w:lang w:eastAsia="en-US"/>
              </w:rPr>
            </w:pPr>
            <w:r w:rsidRPr="00650FCB">
              <w:rPr>
                <w:rFonts w:eastAsiaTheme="minorHAnsi"/>
                <w:color w:val="000000"/>
                <w:lang w:eastAsia="en-US"/>
              </w:rPr>
              <w:t>Владеют навыками в специфических формах художественной деятельности:</w:t>
            </w:r>
          </w:p>
          <w:p w:rsidR="00576E99" w:rsidRPr="00650FCB" w:rsidRDefault="00576E99" w:rsidP="00576E99">
            <w:pPr>
              <w:autoSpaceDE w:val="0"/>
              <w:autoSpaceDN w:val="0"/>
              <w:adjustRightInd w:val="0"/>
              <w:rPr>
                <w:rFonts w:eastAsiaTheme="minorHAnsi"/>
                <w:color w:val="000000"/>
                <w:lang w:eastAsia="en-US"/>
              </w:rPr>
            </w:pPr>
            <w:r w:rsidRPr="00650FCB">
              <w:rPr>
                <w:rFonts w:eastAsiaTheme="minorHAnsi"/>
                <w:color w:val="000000"/>
                <w:lang w:eastAsia="en-US"/>
              </w:rPr>
              <w:t>цифровая фотография, видеозапись, элементы мультипликации…</w:t>
            </w:r>
          </w:p>
          <w:p w:rsidR="00576E99" w:rsidRPr="00650FCB" w:rsidRDefault="00576E99" w:rsidP="00576E99">
            <w:pPr>
              <w:autoSpaceDE w:val="0"/>
              <w:autoSpaceDN w:val="0"/>
              <w:adjustRightInd w:val="0"/>
              <w:rPr>
                <w:rFonts w:eastAsiaTheme="minorHAnsi"/>
                <w:color w:val="000000"/>
                <w:lang w:eastAsia="en-US"/>
              </w:rPr>
            </w:pPr>
          </w:p>
        </w:tc>
        <w:tc>
          <w:tcPr>
            <w:tcW w:w="2393" w:type="dxa"/>
          </w:tcPr>
          <w:p w:rsidR="00576E99" w:rsidRPr="00650FCB" w:rsidRDefault="00576E99" w:rsidP="00576E99">
            <w:pPr>
              <w:autoSpaceDE w:val="0"/>
              <w:autoSpaceDN w:val="0"/>
              <w:adjustRightInd w:val="0"/>
              <w:rPr>
                <w:rFonts w:eastAsiaTheme="minorHAnsi"/>
                <w:color w:val="000000"/>
                <w:lang w:eastAsia="en-US"/>
              </w:rPr>
            </w:pPr>
            <w:r w:rsidRPr="00650FCB">
              <w:rPr>
                <w:rFonts w:eastAsiaTheme="minorHAnsi"/>
                <w:color w:val="000000"/>
                <w:lang w:eastAsia="en-US"/>
              </w:rPr>
              <w:t>3</w:t>
            </w:r>
          </w:p>
        </w:tc>
        <w:tc>
          <w:tcPr>
            <w:tcW w:w="2393" w:type="dxa"/>
          </w:tcPr>
          <w:p w:rsidR="00576E99" w:rsidRPr="00650FCB" w:rsidRDefault="00576E99" w:rsidP="00576E99">
            <w:pPr>
              <w:autoSpaceDE w:val="0"/>
              <w:autoSpaceDN w:val="0"/>
              <w:adjustRightInd w:val="0"/>
              <w:rPr>
                <w:rFonts w:eastAsiaTheme="minorHAnsi"/>
                <w:color w:val="000000"/>
                <w:lang w:eastAsia="en-US"/>
              </w:rPr>
            </w:pPr>
            <w:r w:rsidRPr="00650FCB">
              <w:rPr>
                <w:rFonts w:eastAsiaTheme="minorHAnsi"/>
                <w:color w:val="000000"/>
                <w:lang w:eastAsia="en-US"/>
              </w:rPr>
              <w:t>100</w:t>
            </w:r>
          </w:p>
        </w:tc>
      </w:tr>
    </w:tbl>
    <w:p w:rsidR="00576E99" w:rsidRPr="00650FCB" w:rsidRDefault="00576E99" w:rsidP="00492200">
      <w:pPr>
        <w:autoSpaceDE w:val="0"/>
        <w:autoSpaceDN w:val="0"/>
        <w:adjustRightInd w:val="0"/>
        <w:rPr>
          <w:rFonts w:eastAsiaTheme="minorHAnsi"/>
          <w:color w:val="000000"/>
          <w:lang w:eastAsia="en-US"/>
        </w:rPr>
      </w:pPr>
    </w:p>
    <w:p w:rsidR="00FD7DD0" w:rsidRPr="00650FCB" w:rsidRDefault="00FD7DD0" w:rsidP="00492200">
      <w:pPr>
        <w:autoSpaceDE w:val="0"/>
        <w:autoSpaceDN w:val="0"/>
        <w:adjustRightInd w:val="0"/>
        <w:rPr>
          <w:rFonts w:eastAsiaTheme="minorHAnsi"/>
          <w:color w:val="000000"/>
          <w:lang w:eastAsia="en-US"/>
        </w:rPr>
      </w:pPr>
      <w:r w:rsidRPr="00650FCB">
        <w:rPr>
          <w:rFonts w:eastAsiaTheme="minorHAnsi"/>
          <w:noProof/>
          <w:color w:val="000000"/>
        </w:rPr>
        <w:drawing>
          <wp:anchor distT="0" distB="0" distL="114300" distR="114300" simplePos="0" relativeHeight="251671552" behindDoc="0" locked="0" layoutInCell="1" allowOverlap="1">
            <wp:simplePos x="0" y="0"/>
            <wp:positionH relativeFrom="column">
              <wp:posOffset>-4445</wp:posOffset>
            </wp:positionH>
            <wp:positionV relativeFrom="paragraph">
              <wp:posOffset>3810</wp:posOffset>
            </wp:positionV>
            <wp:extent cx="5819775" cy="3200400"/>
            <wp:effectExtent l="0" t="0" r="9525" b="19050"/>
            <wp:wrapSquare wrapText="bothSides"/>
            <wp:docPr id="30" name="Диаграмма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r w:rsidRPr="00650FCB">
        <w:rPr>
          <w:rFonts w:eastAsiaTheme="minorHAnsi"/>
          <w:color w:val="000000"/>
          <w:lang w:eastAsia="en-US"/>
        </w:rPr>
        <w:t xml:space="preserve"> </w:t>
      </w:r>
    </w:p>
    <w:p w:rsidR="00FD7DD0" w:rsidRPr="00650FCB" w:rsidRDefault="00FD7DD0" w:rsidP="00492200">
      <w:pPr>
        <w:autoSpaceDE w:val="0"/>
        <w:autoSpaceDN w:val="0"/>
        <w:adjustRightInd w:val="0"/>
        <w:rPr>
          <w:rFonts w:eastAsiaTheme="minorHAnsi"/>
          <w:color w:val="000000"/>
          <w:lang w:eastAsia="en-US"/>
        </w:rPr>
      </w:pPr>
    </w:p>
    <w:p w:rsidR="00FD7DD0" w:rsidRPr="00650FCB" w:rsidRDefault="00FD7DD0" w:rsidP="00492200">
      <w:pPr>
        <w:autoSpaceDE w:val="0"/>
        <w:autoSpaceDN w:val="0"/>
        <w:adjustRightInd w:val="0"/>
        <w:rPr>
          <w:rFonts w:eastAsiaTheme="minorHAnsi"/>
          <w:color w:val="000000"/>
          <w:lang w:eastAsia="en-US"/>
        </w:rPr>
      </w:pPr>
    </w:p>
    <w:p w:rsidR="00FD7DD0" w:rsidRPr="00650FCB" w:rsidRDefault="00FD7DD0" w:rsidP="00492200">
      <w:pPr>
        <w:autoSpaceDE w:val="0"/>
        <w:autoSpaceDN w:val="0"/>
        <w:adjustRightInd w:val="0"/>
        <w:rPr>
          <w:rFonts w:eastAsiaTheme="minorHAnsi"/>
          <w:color w:val="000000"/>
          <w:lang w:eastAsia="en-US"/>
        </w:rPr>
      </w:pPr>
    </w:p>
    <w:p w:rsidR="00552030" w:rsidRPr="00552030" w:rsidRDefault="00552030" w:rsidP="00552030">
      <w:pPr>
        <w:shd w:val="clear" w:color="auto" w:fill="FFFFFF"/>
        <w:ind w:right="162" w:firstLine="540"/>
        <w:jc w:val="both"/>
        <w:rPr>
          <w:lang w:eastAsia="en-US"/>
        </w:rPr>
      </w:pPr>
      <w:r w:rsidRPr="00552030">
        <w:rPr>
          <w:lang w:eastAsia="en-US"/>
        </w:rPr>
        <w:t>Мною в другом классе была проведена диагностика уровня сформированности ИКТ – компетентностей обучающихся.</w:t>
      </w:r>
    </w:p>
    <w:p w:rsidR="00552030" w:rsidRPr="00552030" w:rsidRDefault="00552030" w:rsidP="00552030">
      <w:pPr>
        <w:ind w:firstLine="540"/>
        <w:jc w:val="both"/>
      </w:pPr>
      <w:r w:rsidRPr="00552030">
        <w:rPr>
          <w:b/>
        </w:rPr>
        <w:t>Цель диагностики:</w:t>
      </w:r>
      <w:r w:rsidRPr="00552030">
        <w:t xml:space="preserve"> качественная оценка уровня  сформированности ИКТ – компетентности, установление познавательного интереса к урокам.</w:t>
      </w:r>
    </w:p>
    <w:p w:rsidR="00552030" w:rsidRPr="00552030" w:rsidRDefault="00552030" w:rsidP="00552030">
      <w:pPr>
        <w:ind w:firstLine="540"/>
        <w:jc w:val="both"/>
      </w:pPr>
      <w:r w:rsidRPr="00552030">
        <w:t>Диагностика состоит из нескольких анкет и диагностических практических работ (всего 5 работ):</w:t>
      </w:r>
    </w:p>
    <w:p w:rsidR="00552030" w:rsidRPr="00552030" w:rsidRDefault="00552030" w:rsidP="000728DA">
      <w:pPr>
        <w:numPr>
          <w:ilvl w:val="0"/>
          <w:numId w:val="15"/>
        </w:numPr>
        <w:jc w:val="both"/>
      </w:pPr>
      <w:r w:rsidRPr="00552030">
        <w:t>Анкета №1. «Выявление начального уровня ИКТ – компетентности».</w:t>
      </w:r>
    </w:p>
    <w:p w:rsidR="00552030" w:rsidRPr="00552030" w:rsidRDefault="00552030" w:rsidP="000728DA">
      <w:pPr>
        <w:numPr>
          <w:ilvl w:val="0"/>
          <w:numId w:val="15"/>
        </w:numPr>
        <w:jc w:val="both"/>
      </w:pPr>
      <w:r w:rsidRPr="00552030">
        <w:t>Анкета №2. «Выявление уровня сформированности ИКТ – компетентности по итогам 1-й четверти (2 класс)</w:t>
      </w:r>
      <w:r w:rsidR="00295759">
        <w:t>, 2014</w:t>
      </w:r>
      <w:r>
        <w:t xml:space="preserve"> год</w:t>
      </w:r>
      <w:r w:rsidRPr="00552030">
        <w:t>».</w:t>
      </w:r>
    </w:p>
    <w:p w:rsidR="00552030" w:rsidRPr="00552030" w:rsidRDefault="00552030" w:rsidP="000728DA">
      <w:pPr>
        <w:numPr>
          <w:ilvl w:val="0"/>
          <w:numId w:val="15"/>
        </w:numPr>
        <w:jc w:val="both"/>
      </w:pPr>
      <w:r w:rsidRPr="00552030">
        <w:t xml:space="preserve">Диагностическая работа №1«Сформированность навыка обработки графической информации в редакторе </w:t>
      </w:r>
      <w:r w:rsidRPr="00552030">
        <w:rPr>
          <w:lang w:val="en-US"/>
        </w:rPr>
        <w:t>Paint</w:t>
      </w:r>
      <w:r w:rsidRPr="00552030">
        <w:t xml:space="preserve">». </w:t>
      </w:r>
      <w:r w:rsidR="00295759">
        <w:t>2014</w:t>
      </w:r>
      <w:r>
        <w:t xml:space="preserve"> год, 3 класс, 2 четверть</w:t>
      </w:r>
    </w:p>
    <w:p w:rsidR="00552030" w:rsidRPr="00552030" w:rsidRDefault="00552030" w:rsidP="000728DA">
      <w:pPr>
        <w:numPr>
          <w:ilvl w:val="0"/>
          <w:numId w:val="15"/>
        </w:numPr>
        <w:jc w:val="both"/>
      </w:pPr>
      <w:r w:rsidRPr="00552030">
        <w:t>Диагностическая работа №2 «Сформированность навыка обработки текстовой информации в редакторе Блокнот».</w:t>
      </w:r>
      <w:r w:rsidR="00295759">
        <w:t>2015</w:t>
      </w:r>
      <w:r>
        <w:t xml:space="preserve"> год, 3 класс, 4 четверть</w:t>
      </w:r>
    </w:p>
    <w:p w:rsidR="00552030" w:rsidRPr="00552030" w:rsidRDefault="00552030" w:rsidP="000728DA">
      <w:pPr>
        <w:numPr>
          <w:ilvl w:val="0"/>
          <w:numId w:val="15"/>
        </w:numPr>
        <w:jc w:val="both"/>
      </w:pPr>
      <w:r w:rsidRPr="00552030">
        <w:t>Диагностическая работа №3 «Выявление уровня сформированности ИКТ - компетентности по итогам 4 класса».</w:t>
      </w:r>
      <w:r w:rsidR="00295759">
        <w:t>2016</w:t>
      </w:r>
      <w:r>
        <w:t xml:space="preserve"> год, 4 класс, 3 четверть</w:t>
      </w:r>
    </w:p>
    <w:p w:rsidR="00552030" w:rsidRPr="00552030" w:rsidRDefault="00552030" w:rsidP="00552030">
      <w:pPr>
        <w:ind w:firstLine="540"/>
        <w:jc w:val="both"/>
      </w:pPr>
      <w:r w:rsidRPr="00552030">
        <w:t>Анкета №1. позволяет определить начальный уровень подготовки обучающихся в области информационных технологий.</w:t>
      </w:r>
    </w:p>
    <w:p w:rsidR="00552030" w:rsidRPr="00552030" w:rsidRDefault="00552030" w:rsidP="00552030">
      <w:pPr>
        <w:ind w:firstLine="540"/>
        <w:jc w:val="both"/>
      </w:pPr>
      <w:r w:rsidRPr="00552030">
        <w:t>Анкета №2 предлагается обучающимся 2 класса (в конце года) и позволяет отследить личностные достижения обучающихся.</w:t>
      </w:r>
    </w:p>
    <w:p w:rsidR="00552030" w:rsidRPr="00552030" w:rsidRDefault="00552030" w:rsidP="00552030">
      <w:pPr>
        <w:ind w:firstLine="540"/>
        <w:jc w:val="both"/>
      </w:pPr>
      <w:r w:rsidRPr="00552030">
        <w:t>Диагностическая работа №1 – выполняется обучающимися в конце второй четверти 3 класса, диагностическая работа №2 – в конце третьей четверти 4 класса.</w:t>
      </w:r>
    </w:p>
    <w:p w:rsidR="00552030" w:rsidRPr="00552030" w:rsidRDefault="00552030" w:rsidP="00552030">
      <w:pPr>
        <w:ind w:firstLine="540"/>
        <w:jc w:val="both"/>
      </w:pPr>
      <w:r w:rsidRPr="00552030">
        <w:t>В конце 4 класса предлагается итоговая диагностическая работа №3, которая определяет уровень сформированности УУД, умение обучающихся работать с информацией в текстовом редакторе, в графическом редакторе, владение ими основными понятиями в области информатики и ИКТ.</w:t>
      </w:r>
    </w:p>
    <w:p w:rsidR="00552030" w:rsidRPr="00552030" w:rsidRDefault="00552030" w:rsidP="00552030">
      <w:pPr>
        <w:ind w:firstLine="540"/>
        <w:jc w:val="both"/>
      </w:pPr>
      <w:r w:rsidRPr="00552030">
        <w:t>Диагностические работы построены таким образом, что позволяют проверить личностные, метапредметные и предметные результаты обучения.</w:t>
      </w:r>
    </w:p>
    <w:p w:rsidR="00552030" w:rsidRPr="00552030" w:rsidRDefault="00552030" w:rsidP="00552030">
      <w:pPr>
        <w:jc w:val="center"/>
        <w:rPr>
          <w:b/>
        </w:rPr>
      </w:pPr>
    </w:p>
    <w:p w:rsidR="00295759" w:rsidRDefault="00295759" w:rsidP="00552030">
      <w:pPr>
        <w:jc w:val="center"/>
        <w:rPr>
          <w:b/>
        </w:rPr>
      </w:pPr>
    </w:p>
    <w:p w:rsidR="00552030" w:rsidRPr="00552030" w:rsidRDefault="00552030" w:rsidP="00552030">
      <w:pPr>
        <w:jc w:val="center"/>
        <w:rPr>
          <w:b/>
        </w:rPr>
      </w:pPr>
      <w:r w:rsidRPr="00552030">
        <w:rPr>
          <w:b/>
        </w:rPr>
        <w:t>Анкета №1. «Выявление начального уровня ИКТ – компетентности».</w:t>
      </w:r>
    </w:p>
    <w:p w:rsidR="00552030" w:rsidRPr="00552030" w:rsidRDefault="00552030" w:rsidP="000728DA">
      <w:pPr>
        <w:numPr>
          <w:ilvl w:val="0"/>
          <w:numId w:val="16"/>
        </w:numPr>
        <w:contextualSpacing/>
        <w:rPr>
          <w:lang w:eastAsia="en-US"/>
        </w:rPr>
      </w:pPr>
      <w:r w:rsidRPr="00552030">
        <w:rPr>
          <w:lang w:eastAsia="en-US"/>
        </w:rPr>
        <w:t>У тебя есть дома компьютер?___________________________</w:t>
      </w:r>
    </w:p>
    <w:p w:rsidR="00552030" w:rsidRPr="00552030" w:rsidRDefault="00552030" w:rsidP="000728DA">
      <w:pPr>
        <w:numPr>
          <w:ilvl w:val="0"/>
          <w:numId w:val="16"/>
        </w:numPr>
        <w:contextualSpacing/>
        <w:rPr>
          <w:lang w:eastAsia="en-US"/>
        </w:rPr>
      </w:pPr>
      <w:r w:rsidRPr="00552030">
        <w:rPr>
          <w:lang w:eastAsia="en-US"/>
        </w:rPr>
        <w:t>Умеешь ли ты включать компьютер?_____________________</w:t>
      </w:r>
    </w:p>
    <w:p w:rsidR="00552030" w:rsidRPr="00552030" w:rsidRDefault="00552030" w:rsidP="000728DA">
      <w:pPr>
        <w:numPr>
          <w:ilvl w:val="0"/>
          <w:numId w:val="16"/>
        </w:numPr>
        <w:contextualSpacing/>
        <w:rPr>
          <w:lang w:eastAsia="en-US"/>
        </w:rPr>
      </w:pPr>
      <w:r w:rsidRPr="00552030">
        <w:rPr>
          <w:lang w:eastAsia="en-US"/>
        </w:rPr>
        <w:t>Знаешь ли ты из каких устройств состоит компьютер?_______</w:t>
      </w:r>
    </w:p>
    <w:p w:rsidR="00552030" w:rsidRPr="00552030" w:rsidRDefault="00552030" w:rsidP="000728DA">
      <w:pPr>
        <w:numPr>
          <w:ilvl w:val="0"/>
          <w:numId w:val="16"/>
        </w:numPr>
        <w:contextualSpacing/>
        <w:rPr>
          <w:lang w:eastAsia="en-US"/>
        </w:rPr>
      </w:pPr>
      <w:r w:rsidRPr="00552030">
        <w:rPr>
          <w:lang w:eastAsia="en-US"/>
        </w:rPr>
        <w:t>Что ты делаешь на компьютере? (выбрать нужное)</w:t>
      </w:r>
    </w:p>
    <w:p w:rsidR="00552030" w:rsidRPr="00552030" w:rsidRDefault="00552030" w:rsidP="00552030">
      <w:pPr>
        <w:ind w:left="720"/>
        <w:contextualSpacing/>
        <w:rPr>
          <w:lang w:eastAsia="en-US"/>
        </w:rPr>
      </w:pPr>
      <w:r w:rsidRPr="00552030">
        <w:rPr>
          <w:lang w:eastAsia="en-US"/>
        </w:rPr>
        <w:t>а) играю</w:t>
      </w:r>
    </w:p>
    <w:p w:rsidR="00552030" w:rsidRPr="00552030" w:rsidRDefault="00552030" w:rsidP="00552030">
      <w:pPr>
        <w:ind w:left="720"/>
        <w:contextualSpacing/>
        <w:rPr>
          <w:lang w:eastAsia="en-US"/>
        </w:rPr>
      </w:pPr>
      <w:r w:rsidRPr="00552030">
        <w:rPr>
          <w:lang w:eastAsia="en-US"/>
        </w:rPr>
        <w:t>б) работаю в интернете</w:t>
      </w:r>
    </w:p>
    <w:p w:rsidR="00552030" w:rsidRPr="00552030" w:rsidRDefault="00552030" w:rsidP="00552030">
      <w:pPr>
        <w:ind w:left="720"/>
        <w:contextualSpacing/>
        <w:rPr>
          <w:lang w:eastAsia="en-US"/>
        </w:rPr>
      </w:pPr>
      <w:r w:rsidRPr="00552030">
        <w:rPr>
          <w:lang w:eastAsia="en-US"/>
        </w:rPr>
        <w:t>в) набираю текст</w:t>
      </w:r>
    </w:p>
    <w:p w:rsidR="00552030" w:rsidRPr="00552030" w:rsidRDefault="00552030" w:rsidP="00552030">
      <w:pPr>
        <w:ind w:left="720"/>
        <w:contextualSpacing/>
        <w:rPr>
          <w:lang w:eastAsia="en-US"/>
        </w:rPr>
      </w:pPr>
      <w:r w:rsidRPr="00552030">
        <w:rPr>
          <w:lang w:eastAsia="en-US"/>
        </w:rPr>
        <w:t>г) рисую</w:t>
      </w:r>
    </w:p>
    <w:p w:rsidR="00552030" w:rsidRPr="00552030" w:rsidRDefault="00552030" w:rsidP="00552030">
      <w:pPr>
        <w:ind w:left="720"/>
        <w:contextualSpacing/>
        <w:rPr>
          <w:lang w:eastAsia="en-US"/>
        </w:rPr>
      </w:pPr>
      <w:r w:rsidRPr="00552030">
        <w:rPr>
          <w:lang w:eastAsia="en-US"/>
        </w:rPr>
        <w:t>д) не работаю на компьютере</w:t>
      </w:r>
    </w:p>
    <w:p w:rsidR="00552030" w:rsidRPr="00552030" w:rsidRDefault="00552030" w:rsidP="00552030">
      <w:r w:rsidRPr="00552030">
        <w:t>5. Можешь ли ты сохранять информацию на компьютере?_______</w:t>
      </w:r>
    </w:p>
    <w:p w:rsidR="00552030" w:rsidRPr="00552030" w:rsidRDefault="00552030" w:rsidP="00552030">
      <w:r w:rsidRPr="00552030">
        <w:t>6. Умеешь ли ты выключать компьютер?_______________________</w:t>
      </w:r>
    </w:p>
    <w:p w:rsidR="00552030" w:rsidRPr="00552030" w:rsidRDefault="00552030" w:rsidP="00552030">
      <w:r w:rsidRPr="00552030">
        <w:t>7. Знаешь ли ты правила обращения с компьютером?____________</w:t>
      </w:r>
    </w:p>
    <w:p w:rsidR="00552030" w:rsidRPr="00552030" w:rsidRDefault="00552030" w:rsidP="00552030">
      <w:r w:rsidRPr="00552030">
        <w:t>8. Сколько времени ты проводишь за компьютером?_____________</w:t>
      </w:r>
    </w:p>
    <w:p w:rsidR="00552030" w:rsidRPr="00552030" w:rsidRDefault="00552030" w:rsidP="00552030"/>
    <w:p w:rsidR="00552030" w:rsidRPr="00552030" w:rsidRDefault="00552030" w:rsidP="00552030">
      <w:pPr>
        <w:jc w:val="center"/>
        <w:rPr>
          <w:b/>
        </w:rPr>
      </w:pPr>
      <w:r w:rsidRPr="00552030">
        <w:rPr>
          <w:b/>
        </w:rPr>
        <w:t>Анкета №2. «Выявление уровня сформированности ИКТ – компетентности ».</w:t>
      </w:r>
    </w:p>
    <w:p w:rsidR="00552030" w:rsidRPr="00552030" w:rsidRDefault="00552030" w:rsidP="000728DA">
      <w:pPr>
        <w:numPr>
          <w:ilvl w:val="0"/>
          <w:numId w:val="17"/>
        </w:numPr>
        <w:contextualSpacing/>
        <w:jc w:val="both"/>
        <w:rPr>
          <w:lang w:eastAsia="en-US"/>
        </w:rPr>
      </w:pPr>
      <w:r w:rsidRPr="00552030">
        <w:rPr>
          <w:lang w:eastAsia="en-US"/>
        </w:rPr>
        <w:t>Умеешь ли ты включать компьютер?_____</w:t>
      </w:r>
    </w:p>
    <w:p w:rsidR="00552030" w:rsidRPr="00552030" w:rsidRDefault="00552030" w:rsidP="000728DA">
      <w:pPr>
        <w:numPr>
          <w:ilvl w:val="0"/>
          <w:numId w:val="17"/>
        </w:numPr>
        <w:contextualSpacing/>
        <w:jc w:val="both"/>
        <w:rPr>
          <w:lang w:eastAsia="en-US"/>
        </w:rPr>
      </w:pPr>
      <w:r w:rsidRPr="00552030">
        <w:rPr>
          <w:lang w:eastAsia="en-US"/>
        </w:rPr>
        <w:t>Умеешь ли ты выключать компьютер?_____</w:t>
      </w:r>
    </w:p>
    <w:p w:rsidR="00552030" w:rsidRPr="00552030" w:rsidRDefault="00552030" w:rsidP="000728DA">
      <w:pPr>
        <w:numPr>
          <w:ilvl w:val="0"/>
          <w:numId w:val="17"/>
        </w:numPr>
        <w:contextualSpacing/>
        <w:jc w:val="both"/>
        <w:rPr>
          <w:lang w:eastAsia="en-US"/>
        </w:rPr>
      </w:pPr>
      <w:r w:rsidRPr="00552030">
        <w:rPr>
          <w:lang w:eastAsia="en-US"/>
        </w:rPr>
        <w:t>Компьютер состоит из:</w:t>
      </w:r>
    </w:p>
    <w:p w:rsidR="00552030" w:rsidRPr="00552030" w:rsidRDefault="00552030" w:rsidP="00552030">
      <w:pPr>
        <w:ind w:left="720"/>
        <w:contextualSpacing/>
        <w:jc w:val="both"/>
        <w:rPr>
          <w:lang w:eastAsia="en-US"/>
        </w:rPr>
      </w:pPr>
      <w:r w:rsidRPr="00552030">
        <w:rPr>
          <w:lang w:eastAsia="en-US"/>
        </w:rPr>
        <w:t>а) монитор, системный блок, клавиатура, мышь</w:t>
      </w:r>
    </w:p>
    <w:p w:rsidR="00552030" w:rsidRPr="00552030" w:rsidRDefault="00552030" w:rsidP="00552030">
      <w:pPr>
        <w:ind w:left="720"/>
        <w:contextualSpacing/>
        <w:jc w:val="both"/>
        <w:rPr>
          <w:lang w:eastAsia="en-US"/>
        </w:rPr>
      </w:pPr>
      <w:r w:rsidRPr="00552030">
        <w:rPr>
          <w:lang w:eastAsia="en-US"/>
        </w:rPr>
        <w:t>б) монитор, системный блок</w:t>
      </w:r>
    </w:p>
    <w:p w:rsidR="00552030" w:rsidRPr="00552030" w:rsidRDefault="00552030" w:rsidP="00552030">
      <w:pPr>
        <w:ind w:left="720"/>
        <w:contextualSpacing/>
        <w:jc w:val="both"/>
        <w:rPr>
          <w:lang w:eastAsia="en-US"/>
        </w:rPr>
      </w:pPr>
      <w:r w:rsidRPr="00552030">
        <w:rPr>
          <w:lang w:eastAsia="en-US"/>
        </w:rPr>
        <w:t>в) монитор, клавиатура, мышь</w:t>
      </w:r>
    </w:p>
    <w:p w:rsidR="00552030" w:rsidRPr="00552030" w:rsidRDefault="00552030" w:rsidP="00552030">
      <w:pPr>
        <w:ind w:left="720"/>
        <w:contextualSpacing/>
        <w:jc w:val="both"/>
        <w:rPr>
          <w:lang w:eastAsia="en-US"/>
        </w:rPr>
      </w:pPr>
      <w:r w:rsidRPr="00552030">
        <w:rPr>
          <w:lang w:eastAsia="en-US"/>
        </w:rPr>
        <w:t>г) мышь, принтер, сканер</w:t>
      </w:r>
    </w:p>
    <w:p w:rsidR="00552030" w:rsidRPr="00552030" w:rsidRDefault="00552030" w:rsidP="00552030">
      <w:pPr>
        <w:ind w:firstLine="426"/>
        <w:jc w:val="both"/>
      </w:pPr>
      <w:r w:rsidRPr="00552030">
        <w:t>4. Мышь предназначена для:</w:t>
      </w:r>
    </w:p>
    <w:p w:rsidR="00552030" w:rsidRPr="00552030" w:rsidRDefault="00552030" w:rsidP="00552030">
      <w:pPr>
        <w:ind w:left="709" w:hanging="709"/>
        <w:jc w:val="both"/>
      </w:pPr>
      <w:r w:rsidRPr="00552030">
        <w:t>а) ввода информации</w:t>
      </w:r>
    </w:p>
    <w:p w:rsidR="00552030" w:rsidRPr="00552030" w:rsidRDefault="00552030" w:rsidP="00552030">
      <w:pPr>
        <w:ind w:left="709" w:hanging="709"/>
        <w:jc w:val="both"/>
      </w:pPr>
      <w:r w:rsidRPr="00552030">
        <w:t>б) вывода информации</w:t>
      </w:r>
    </w:p>
    <w:p w:rsidR="00552030" w:rsidRPr="00552030" w:rsidRDefault="00552030" w:rsidP="00552030">
      <w:pPr>
        <w:ind w:left="709" w:hanging="709"/>
        <w:jc w:val="both"/>
      </w:pPr>
      <w:r w:rsidRPr="00552030">
        <w:t>в) для управления</w:t>
      </w:r>
    </w:p>
    <w:p w:rsidR="00552030" w:rsidRPr="00552030" w:rsidRDefault="00552030" w:rsidP="00552030">
      <w:pPr>
        <w:ind w:firstLine="426"/>
        <w:jc w:val="both"/>
      </w:pPr>
      <w:r w:rsidRPr="00552030">
        <w:t>5. Клавиатура предназначена для:</w:t>
      </w:r>
    </w:p>
    <w:p w:rsidR="00552030" w:rsidRPr="00552030" w:rsidRDefault="00552030" w:rsidP="00552030">
      <w:pPr>
        <w:jc w:val="both"/>
      </w:pPr>
      <w:r w:rsidRPr="00552030">
        <w:t>а) ввода информации</w:t>
      </w:r>
    </w:p>
    <w:p w:rsidR="00552030" w:rsidRPr="00552030" w:rsidRDefault="00552030" w:rsidP="00552030">
      <w:pPr>
        <w:jc w:val="both"/>
      </w:pPr>
      <w:r w:rsidRPr="00552030">
        <w:t>б) вывода информации</w:t>
      </w:r>
    </w:p>
    <w:p w:rsidR="00552030" w:rsidRPr="00552030" w:rsidRDefault="00552030" w:rsidP="00552030">
      <w:pPr>
        <w:jc w:val="both"/>
      </w:pPr>
      <w:r w:rsidRPr="00552030">
        <w:t>в) для управления</w:t>
      </w:r>
    </w:p>
    <w:p w:rsidR="00552030" w:rsidRPr="00552030" w:rsidRDefault="00552030" w:rsidP="00552030">
      <w:pPr>
        <w:ind w:firstLine="426"/>
        <w:jc w:val="both"/>
      </w:pPr>
      <w:r w:rsidRPr="00552030">
        <w:t>6. Монитор предназначен для:</w:t>
      </w:r>
    </w:p>
    <w:p w:rsidR="00552030" w:rsidRPr="00552030" w:rsidRDefault="00552030" w:rsidP="00552030">
      <w:pPr>
        <w:jc w:val="both"/>
      </w:pPr>
      <w:r w:rsidRPr="00552030">
        <w:t>а) ввода информации</w:t>
      </w:r>
    </w:p>
    <w:p w:rsidR="00552030" w:rsidRPr="00552030" w:rsidRDefault="00552030" w:rsidP="00552030">
      <w:pPr>
        <w:jc w:val="both"/>
      </w:pPr>
      <w:r w:rsidRPr="00552030">
        <w:t>б) вывода информации</w:t>
      </w:r>
    </w:p>
    <w:p w:rsidR="00552030" w:rsidRPr="00552030" w:rsidRDefault="00552030" w:rsidP="00552030">
      <w:pPr>
        <w:jc w:val="both"/>
      </w:pPr>
      <w:r w:rsidRPr="00552030">
        <w:t>в) для управления</w:t>
      </w:r>
    </w:p>
    <w:p w:rsidR="00552030" w:rsidRPr="00552030" w:rsidRDefault="00552030" w:rsidP="00552030">
      <w:pPr>
        <w:ind w:firstLine="426"/>
        <w:jc w:val="both"/>
      </w:pPr>
      <w:r w:rsidRPr="00552030">
        <w:t>7. Знаешь ли ты что такое главное меню?________</w:t>
      </w:r>
    </w:p>
    <w:p w:rsidR="00552030" w:rsidRPr="00552030" w:rsidRDefault="00552030" w:rsidP="00552030">
      <w:pPr>
        <w:ind w:firstLine="426"/>
        <w:jc w:val="both"/>
      </w:pPr>
      <w:r w:rsidRPr="00552030">
        <w:t>8. Умеешь ли ты работать с текстом на компьютере?____</w:t>
      </w:r>
    </w:p>
    <w:p w:rsidR="00552030" w:rsidRPr="00552030" w:rsidRDefault="00552030" w:rsidP="00552030">
      <w:pPr>
        <w:ind w:firstLine="426"/>
        <w:jc w:val="both"/>
      </w:pPr>
      <w:r w:rsidRPr="00552030">
        <w:t>9. Умеешь ли ты сохранять текстовый документ?_______</w:t>
      </w:r>
    </w:p>
    <w:p w:rsidR="00552030" w:rsidRPr="00552030" w:rsidRDefault="00552030" w:rsidP="00552030">
      <w:pPr>
        <w:jc w:val="center"/>
        <w:rPr>
          <w:b/>
        </w:rPr>
      </w:pPr>
    </w:p>
    <w:p w:rsidR="00552030" w:rsidRPr="00552030" w:rsidRDefault="00552030" w:rsidP="00552030">
      <w:pPr>
        <w:jc w:val="center"/>
        <w:rPr>
          <w:b/>
        </w:rPr>
      </w:pPr>
      <w:r w:rsidRPr="00552030">
        <w:rPr>
          <w:b/>
        </w:rPr>
        <w:t xml:space="preserve">Диагностическая работа №1. «Сформированность навыка обработки графической информации в редакторе </w:t>
      </w:r>
      <w:r w:rsidRPr="00552030">
        <w:rPr>
          <w:b/>
          <w:lang w:val="en-US"/>
        </w:rPr>
        <w:t>Paint</w:t>
      </w:r>
      <w:r w:rsidRPr="00552030">
        <w:rPr>
          <w:b/>
        </w:rPr>
        <w:t>».</w:t>
      </w:r>
    </w:p>
    <w:p w:rsidR="00552030" w:rsidRPr="00552030" w:rsidRDefault="00552030" w:rsidP="00552030">
      <w:pPr>
        <w:jc w:val="both"/>
      </w:pPr>
      <w:r w:rsidRPr="00552030">
        <w:t>Задание №1.</w:t>
      </w:r>
    </w:p>
    <w:p w:rsidR="00552030" w:rsidRPr="00552030" w:rsidRDefault="00552030" w:rsidP="000728DA">
      <w:pPr>
        <w:numPr>
          <w:ilvl w:val="0"/>
          <w:numId w:val="18"/>
        </w:numPr>
        <w:jc w:val="both"/>
      </w:pPr>
      <w:r w:rsidRPr="00552030">
        <w:t xml:space="preserve">Запусти графический редактор </w:t>
      </w:r>
      <w:r w:rsidRPr="00552030">
        <w:rPr>
          <w:lang w:val="en-US"/>
        </w:rPr>
        <w:t>Paint</w:t>
      </w:r>
      <w:r w:rsidRPr="00552030">
        <w:t>.</w:t>
      </w:r>
    </w:p>
    <w:p w:rsidR="00552030" w:rsidRPr="00552030" w:rsidRDefault="00552030" w:rsidP="000728DA">
      <w:pPr>
        <w:numPr>
          <w:ilvl w:val="0"/>
          <w:numId w:val="18"/>
        </w:numPr>
        <w:jc w:val="both"/>
      </w:pPr>
      <w:r w:rsidRPr="00552030">
        <w:t>Используя инструменты рисования графического редактора, нарисуй приведенную ниже картину.</w:t>
      </w:r>
    </w:p>
    <w:p w:rsidR="00552030" w:rsidRPr="00552030" w:rsidRDefault="00552030" w:rsidP="00552030">
      <w:pPr>
        <w:ind w:left="720"/>
        <w:jc w:val="center"/>
      </w:pPr>
      <w:r w:rsidRPr="00552030">
        <w:rPr>
          <w:noProof/>
        </w:rPr>
        <w:lastRenderedPageBreak/>
        <w:drawing>
          <wp:inline distT="0" distB="0" distL="0" distR="0">
            <wp:extent cx="1781175" cy="1485900"/>
            <wp:effectExtent l="0" t="0" r="9525" b="0"/>
            <wp:docPr id="28" name="Рисунок 28" descr="img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084"/>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81175" cy="1485900"/>
                    </a:xfrm>
                    <a:prstGeom prst="rect">
                      <a:avLst/>
                    </a:prstGeom>
                    <a:noFill/>
                    <a:ln>
                      <a:noFill/>
                    </a:ln>
                  </pic:spPr>
                </pic:pic>
              </a:graphicData>
            </a:graphic>
          </wp:inline>
        </w:drawing>
      </w:r>
    </w:p>
    <w:p w:rsidR="00552030" w:rsidRPr="00552030" w:rsidRDefault="00552030" w:rsidP="000728DA">
      <w:pPr>
        <w:numPr>
          <w:ilvl w:val="0"/>
          <w:numId w:val="18"/>
        </w:numPr>
        <w:jc w:val="both"/>
      </w:pPr>
      <w:r w:rsidRPr="00552030">
        <w:t>Раскрась получившуюся картину так, чтобы получился осенний пейзаж.</w:t>
      </w:r>
    </w:p>
    <w:p w:rsidR="00552030" w:rsidRPr="00552030" w:rsidRDefault="00552030" w:rsidP="000728DA">
      <w:pPr>
        <w:numPr>
          <w:ilvl w:val="0"/>
          <w:numId w:val="18"/>
        </w:numPr>
        <w:jc w:val="both"/>
      </w:pPr>
      <w:r w:rsidRPr="00552030">
        <w:t>Сохрани полученное изображение в папке «Ми документы» по именем Мой рисунок.</w:t>
      </w:r>
    </w:p>
    <w:p w:rsidR="00552030" w:rsidRPr="00552030" w:rsidRDefault="00552030" w:rsidP="00552030">
      <w:pPr>
        <w:jc w:val="both"/>
      </w:pPr>
      <w:r w:rsidRPr="00552030">
        <w:t>Задание №2.</w:t>
      </w:r>
    </w:p>
    <w:p w:rsidR="00552030" w:rsidRPr="00552030" w:rsidRDefault="00552030" w:rsidP="000728DA">
      <w:pPr>
        <w:numPr>
          <w:ilvl w:val="0"/>
          <w:numId w:val="14"/>
        </w:numPr>
        <w:jc w:val="both"/>
      </w:pPr>
      <w:r w:rsidRPr="00552030">
        <w:t>Отметь на приведенной шкале, трудно ли было выполнять задание №1.</w:t>
      </w:r>
    </w:p>
    <w:p w:rsidR="00552030" w:rsidRPr="00552030" w:rsidRDefault="00552030" w:rsidP="00552030">
      <w:pPr>
        <w:jc w:val="center"/>
      </w:pPr>
      <w:r w:rsidRPr="00552030">
        <w:rPr>
          <w:noProof/>
        </w:rPr>
        <w:drawing>
          <wp:inline distT="0" distB="0" distL="0" distR="0">
            <wp:extent cx="590550" cy="1181100"/>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6909" r="22519" b="16049"/>
                    <a:stretch>
                      <a:fillRect/>
                    </a:stretch>
                  </pic:blipFill>
                  <pic:spPr bwMode="auto">
                    <a:xfrm>
                      <a:off x="0" y="0"/>
                      <a:ext cx="590550" cy="1181100"/>
                    </a:xfrm>
                    <a:prstGeom prst="rect">
                      <a:avLst/>
                    </a:prstGeom>
                    <a:noFill/>
                    <a:ln>
                      <a:noFill/>
                    </a:ln>
                  </pic:spPr>
                </pic:pic>
              </a:graphicData>
            </a:graphic>
          </wp:inline>
        </w:drawing>
      </w:r>
    </w:p>
    <w:p w:rsidR="00552030" w:rsidRPr="00552030" w:rsidRDefault="00552030" w:rsidP="000728DA">
      <w:pPr>
        <w:numPr>
          <w:ilvl w:val="0"/>
          <w:numId w:val="14"/>
        </w:numPr>
        <w:jc w:val="both"/>
      </w:pPr>
      <w:r w:rsidRPr="00552030">
        <w:t>Отметь (обведи карандашом рисунок) какое настроение у тебя было, когда ты выполнял задание.</w:t>
      </w:r>
    </w:p>
    <w:p w:rsidR="00552030" w:rsidRPr="00552030" w:rsidRDefault="00552030" w:rsidP="00552030">
      <w:pPr>
        <w:ind w:left="360"/>
        <w:jc w:val="center"/>
      </w:pPr>
      <w:r w:rsidRPr="00552030">
        <w:rPr>
          <w:noProof/>
        </w:rPr>
        <w:drawing>
          <wp:inline distT="0" distB="0" distL="0" distR="0">
            <wp:extent cx="2647950" cy="1114425"/>
            <wp:effectExtent l="0" t="0" r="0" b="9525"/>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47950" cy="1114425"/>
                    </a:xfrm>
                    <a:prstGeom prst="rect">
                      <a:avLst/>
                    </a:prstGeom>
                    <a:noFill/>
                    <a:ln>
                      <a:noFill/>
                    </a:ln>
                  </pic:spPr>
                </pic:pic>
              </a:graphicData>
            </a:graphic>
          </wp:inline>
        </w:drawing>
      </w:r>
    </w:p>
    <w:p w:rsidR="00552030" w:rsidRPr="00552030" w:rsidRDefault="00552030" w:rsidP="000728DA">
      <w:pPr>
        <w:numPr>
          <w:ilvl w:val="0"/>
          <w:numId w:val="14"/>
        </w:numPr>
        <w:jc w:val="both"/>
      </w:pPr>
      <w:r w:rsidRPr="00552030">
        <w:t>Отметь, кто помогал тебе выполнять задания (заштрихуй часть рисунка).</w:t>
      </w:r>
    </w:p>
    <w:p w:rsidR="00552030" w:rsidRPr="00552030" w:rsidRDefault="00552030" w:rsidP="00552030">
      <w:pPr>
        <w:jc w:val="center"/>
      </w:pPr>
      <w:r w:rsidRPr="00552030">
        <w:rPr>
          <w:noProof/>
        </w:rPr>
        <w:drawing>
          <wp:inline distT="0" distB="0" distL="0" distR="0">
            <wp:extent cx="1990725" cy="1952625"/>
            <wp:effectExtent l="0" t="0" r="9525" b="9525"/>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0902" t="10121" r="5177"/>
                    <a:stretch>
                      <a:fillRect/>
                    </a:stretch>
                  </pic:blipFill>
                  <pic:spPr bwMode="auto">
                    <a:xfrm>
                      <a:off x="0" y="0"/>
                      <a:ext cx="1990725" cy="1952625"/>
                    </a:xfrm>
                    <a:prstGeom prst="rect">
                      <a:avLst/>
                    </a:prstGeom>
                    <a:noFill/>
                    <a:ln>
                      <a:noFill/>
                    </a:ln>
                  </pic:spPr>
                </pic:pic>
              </a:graphicData>
            </a:graphic>
          </wp:inline>
        </w:drawing>
      </w:r>
    </w:p>
    <w:p w:rsidR="00552030" w:rsidRPr="00552030" w:rsidRDefault="00552030" w:rsidP="00552030">
      <w:pPr>
        <w:jc w:val="center"/>
        <w:rPr>
          <w:b/>
        </w:rPr>
      </w:pPr>
      <w:r w:rsidRPr="00552030">
        <w:rPr>
          <w:b/>
        </w:rPr>
        <w:t>Диагностическая работа №2 «Сформированность навыка обработки текстовой информации в редакторе Блокнот».</w:t>
      </w:r>
    </w:p>
    <w:p w:rsidR="00552030" w:rsidRPr="00552030" w:rsidRDefault="00552030" w:rsidP="00552030">
      <w:pPr>
        <w:jc w:val="both"/>
      </w:pPr>
      <w:r w:rsidRPr="00552030">
        <w:t>Задание №1.</w:t>
      </w:r>
    </w:p>
    <w:p w:rsidR="00552030" w:rsidRPr="00552030" w:rsidRDefault="00552030" w:rsidP="000728DA">
      <w:pPr>
        <w:numPr>
          <w:ilvl w:val="0"/>
          <w:numId w:val="19"/>
        </w:numPr>
        <w:jc w:val="both"/>
      </w:pPr>
      <w:r w:rsidRPr="00552030">
        <w:t>Запустите текстовый редактор Блокнот.</w:t>
      </w:r>
    </w:p>
    <w:p w:rsidR="00552030" w:rsidRPr="00552030" w:rsidRDefault="00552030" w:rsidP="000728DA">
      <w:pPr>
        <w:numPr>
          <w:ilvl w:val="0"/>
          <w:numId w:val="19"/>
        </w:numPr>
        <w:jc w:val="both"/>
      </w:pPr>
      <w:r w:rsidRPr="00552030">
        <w:t>Наберите в Блокноте тексты двух стихотворений.</w:t>
      </w:r>
    </w:p>
    <w:p w:rsidR="00552030" w:rsidRPr="00552030" w:rsidRDefault="00552030" w:rsidP="00552030">
      <w:pPr>
        <w:ind w:left="360"/>
        <w:jc w:val="both"/>
      </w:pPr>
      <w:r w:rsidRPr="00552030">
        <w:t xml:space="preserve">         </w:t>
      </w:r>
    </w:p>
    <w:p w:rsidR="00552030" w:rsidRPr="00552030" w:rsidRDefault="00552030" w:rsidP="00552030">
      <w:pPr>
        <w:ind w:left="360"/>
        <w:jc w:val="both"/>
      </w:pPr>
      <w:r w:rsidRPr="00552030">
        <w:t xml:space="preserve">         Никто</w:t>
      </w:r>
    </w:p>
    <w:p w:rsidR="00552030" w:rsidRPr="00552030" w:rsidRDefault="00552030" w:rsidP="00552030">
      <w:pPr>
        <w:ind w:left="360"/>
        <w:jc w:val="both"/>
      </w:pPr>
      <w:r w:rsidRPr="00552030">
        <w:t>Завелся озорник у нас</w:t>
      </w:r>
    </w:p>
    <w:p w:rsidR="00552030" w:rsidRPr="00552030" w:rsidRDefault="00552030" w:rsidP="00552030">
      <w:pPr>
        <w:ind w:left="360"/>
        <w:jc w:val="both"/>
      </w:pPr>
      <w:r w:rsidRPr="00552030">
        <w:t>Переплыл океан</w:t>
      </w:r>
    </w:p>
    <w:p w:rsidR="00552030" w:rsidRPr="00552030" w:rsidRDefault="00552030" w:rsidP="00552030">
      <w:pPr>
        <w:ind w:left="360"/>
        <w:jc w:val="both"/>
      </w:pPr>
      <w:r w:rsidRPr="00552030">
        <w:t>В квартире от его проказ</w:t>
      </w:r>
    </w:p>
    <w:p w:rsidR="00552030" w:rsidRPr="00552030" w:rsidRDefault="00552030" w:rsidP="00552030">
      <w:pPr>
        <w:ind w:left="360"/>
        <w:jc w:val="both"/>
      </w:pPr>
      <w:r w:rsidRPr="00552030">
        <w:t>Поймал капитан.</w:t>
      </w:r>
    </w:p>
    <w:p w:rsidR="00552030" w:rsidRPr="00552030" w:rsidRDefault="00552030" w:rsidP="00552030">
      <w:pPr>
        <w:ind w:left="360"/>
        <w:jc w:val="both"/>
      </w:pPr>
      <w:r w:rsidRPr="00552030">
        <w:lastRenderedPageBreak/>
        <w:t xml:space="preserve">                    (Борис Заходер)</w:t>
      </w:r>
    </w:p>
    <w:p w:rsidR="00552030" w:rsidRPr="00552030" w:rsidRDefault="00552030" w:rsidP="00552030">
      <w:pPr>
        <w:ind w:left="360"/>
        <w:jc w:val="both"/>
      </w:pPr>
      <w:r w:rsidRPr="00552030">
        <w:t xml:space="preserve">        </w:t>
      </w:r>
    </w:p>
    <w:p w:rsidR="00552030" w:rsidRPr="00552030" w:rsidRDefault="00552030" w:rsidP="00552030">
      <w:pPr>
        <w:ind w:left="360"/>
        <w:jc w:val="both"/>
      </w:pPr>
      <w:r w:rsidRPr="00552030">
        <w:t xml:space="preserve">         Пеликан</w:t>
      </w:r>
    </w:p>
    <w:p w:rsidR="00552030" w:rsidRPr="00552030" w:rsidRDefault="00552030" w:rsidP="00552030">
      <w:pPr>
        <w:ind w:left="360"/>
        <w:jc w:val="both"/>
      </w:pPr>
      <w:r w:rsidRPr="00552030">
        <w:t>Капитан Джонатан</w:t>
      </w:r>
    </w:p>
    <w:p w:rsidR="00552030" w:rsidRPr="00552030" w:rsidRDefault="00552030" w:rsidP="00552030">
      <w:pPr>
        <w:ind w:left="360"/>
        <w:jc w:val="both"/>
      </w:pPr>
      <w:r w:rsidRPr="00552030">
        <w:t>Горюет вся семья.</w:t>
      </w:r>
    </w:p>
    <w:p w:rsidR="00552030" w:rsidRPr="00552030" w:rsidRDefault="00552030" w:rsidP="00552030">
      <w:pPr>
        <w:ind w:left="360"/>
        <w:jc w:val="both"/>
      </w:pPr>
      <w:r w:rsidRPr="00552030">
        <w:t>И в пути пеликана</w:t>
      </w:r>
    </w:p>
    <w:p w:rsidR="00552030" w:rsidRPr="00552030" w:rsidRDefault="00552030" w:rsidP="00552030">
      <w:pPr>
        <w:ind w:left="360"/>
        <w:jc w:val="both"/>
      </w:pPr>
      <w:r w:rsidRPr="00552030">
        <w:t>Буквально нет житья!</w:t>
      </w:r>
    </w:p>
    <w:p w:rsidR="00552030" w:rsidRPr="00552030" w:rsidRDefault="00552030" w:rsidP="00552030">
      <w:pPr>
        <w:ind w:left="360"/>
        <w:jc w:val="both"/>
      </w:pPr>
      <w:r w:rsidRPr="00552030">
        <w:t xml:space="preserve">                  (Роббер Деснос)</w:t>
      </w:r>
    </w:p>
    <w:p w:rsidR="00552030" w:rsidRPr="00552030" w:rsidRDefault="00552030" w:rsidP="00552030">
      <w:pPr>
        <w:ind w:left="360"/>
        <w:jc w:val="both"/>
      </w:pPr>
    </w:p>
    <w:p w:rsidR="00552030" w:rsidRPr="00552030" w:rsidRDefault="00552030" w:rsidP="000728DA">
      <w:pPr>
        <w:numPr>
          <w:ilvl w:val="0"/>
          <w:numId w:val="19"/>
        </w:numPr>
        <w:jc w:val="both"/>
      </w:pPr>
      <w:r w:rsidRPr="00552030">
        <w:t>Расставь строки в правильном порядке.</w:t>
      </w:r>
    </w:p>
    <w:p w:rsidR="00552030" w:rsidRPr="00552030" w:rsidRDefault="00552030" w:rsidP="000728DA">
      <w:pPr>
        <w:numPr>
          <w:ilvl w:val="0"/>
          <w:numId w:val="19"/>
        </w:numPr>
        <w:jc w:val="both"/>
      </w:pPr>
      <w:r w:rsidRPr="00552030">
        <w:t>Проверь себя:</w:t>
      </w:r>
    </w:p>
    <w:p w:rsidR="00552030" w:rsidRPr="00552030" w:rsidRDefault="00552030" w:rsidP="00552030">
      <w:pPr>
        <w:ind w:left="720"/>
        <w:jc w:val="both"/>
      </w:pPr>
    </w:p>
    <w:p w:rsidR="00552030" w:rsidRPr="00552030" w:rsidRDefault="00552030" w:rsidP="00552030">
      <w:pPr>
        <w:ind w:left="360"/>
        <w:jc w:val="both"/>
      </w:pPr>
      <w:r w:rsidRPr="00552030">
        <w:t xml:space="preserve">           Никто</w:t>
      </w:r>
    </w:p>
    <w:p w:rsidR="00552030" w:rsidRPr="00552030" w:rsidRDefault="00552030" w:rsidP="00552030">
      <w:pPr>
        <w:ind w:left="360"/>
        <w:jc w:val="both"/>
      </w:pPr>
      <w:r w:rsidRPr="00552030">
        <w:t>Завелся озорник у нас</w:t>
      </w:r>
    </w:p>
    <w:p w:rsidR="00552030" w:rsidRPr="00552030" w:rsidRDefault="00552030" w:rsidP="00552030">
      <w:pPr>
        <w:ind w:left="360"/>
        <w:jc w:val="both"/>
      </w:pPr>
      <w:r w:rsidRPr="00552030">
        <w:t>Горюет вся семья.</w:t>
      </w:r>
    </w:p>
    <w:p w:rsidR="00552030" w:rsidRPr="00552030" w:rsidRDefault="00552030" w:rsidP="00552030">
      <w:pPr>
        <w:ind w:left="360"/>
        <w:jc w:val="both"/>
      </w:pPr>
      <w:r w:rsidRPr="00552030">
        <w:t xml:space="preserve">В квартире от его проказ </w:t>
      </w:r>
    </w:p>
    <w:p w:rsidR="00552030" w:rsidRPr="00552030" w:rsidRDefault="00552030" w:rsidP="00552030">
      <w:pPr>
        <w:ind w:left="360"/>
        <w:jc w:val="both"/>
      </w:pPr>
      <w:r w:rsidRPr="00552030">
        <w:t>Буквально нет житья!</w:t>
      </w:r>
    </w:p>
    <w:p w:rsidR="00552030" w:rsidRPr="00552030" w:rsidRDefault="00552030" w:rsidP="00552030">
      <w:pPr>
        <w:ind w:left="360"/>
        <w:jc w:val="both"/>
      </w:pPr>
      <w:r w:rsidRPr="00552030">
        <w:t xml:space="preserve">                    (Борис Заходер)</w:t>
      </w:r>
    </w:p>
    <w:p w:rsidR="00552030" w:rsidRPr="00552030" w:rsidRDefault="00552030" w:rsidP="00552030">
      <w:pPr>
        <w:ind w:left="360"/>
        <w:jc w:val="both"/>
      </w:pPr>
      <w:r w:rsidRPr="00552030">
        <w:t xml:space="preserve">        </w:t>
      </w:r>
    </w:p>
    <w:p w:rsidR="00552030" w:rsidRPr="00552030" w:rsidRDefault="00552030" w:rsidP="00552030">
      <w:pPr>
        <w:ind w:left="360"/>
        <w:jc w:val="both"/>
      </w:pPr>
      <w:r w:rsidRPr="00552030">
        <w:t xml:space="preserve">          Пеликан</w:t>
      </w:r>
    </w:p>
    <w:p w:rsidR="00552030" w:rsidRPr="00552030" w:rsidRDefault="00552030" w:rsidP="00552030">
      <w:pPr>
        <w:ind w:left="360"/>
        <w:jc w:val="both"/>
      </w:pPr>
      <w:r w:rsidRPr="00552030">
        <w:t>Капитан Джонатан</w:t>
      </w:r>
    </w:p>
    <w:p w:rsidR="00552030" w:rsidRPr="00552030" w:rsidRDefault="00552030" w:rsidP="00552030">
      <w:pPr>
        <w:ind w:left="360"/>
        <w:jc w:val="both"/>
      </w:pPr>
      <w:r w:rsidRPr="00552030">
        <w:t>Переплыл океан</w:t>
      </w:r>
    </w:p>
    <w:p w:rsidR="00552030" w:rsidRPr="00552030" w:rsidRDefault="00552030" w:rsidP="00552030">
      <w:pPr>
        <w:ind w:left="360"/>
        <w:jc w:val="both"/>
      </w:pPr>
      <w:r w:rsidRPr="00552030">
        <w:t>И в пути пеликана</w:t>
      </w:r>
    </w:p>
    <w:p w:rsidR="00552030" w:rsidRPr="00552030" w:rsidRDefault="00552030" w:rsidP="00552030">
      <w:pPr>
        <w:ind w:left="360"/>
        <w:jc w:val="both"/>
      </w:pPr>
      <w:r w:rsidRPr="00552030">
        <w:t>Поймал капитан.</w:t>
      </w:r>
    </w:p>
    <w:p w:rsidR="00552030" w:rsidRPr="00552030" w:rsidRDefault="00552030" w:rsidP="00552030">
      <w:pPr>
        <w:ind w:left="360"/>
        <w:jc w:val="both"/>
      </w:pPr>
      <w:r w:rsidRPr="00552030">
        <w:t xml:space="preserve">                  (Роббер Деснос)</w:t>
      </w:r>
    </w:p>
    <w:p w:rsidR="00552030" w:rsidRPr="00552030" w:rsidRDefault="00552030" w:rsidP="00552030">
      <w:pPr>
        <w:ind w:left="360"/>
        <w:jc w:val="both"/>
      </w:pPr>
    </w:p>
    <w:p w:rsidR="00552030" w:rsidRPr="00552030" w:rsidRDefault="00552030" w:rsidP="000728DA">
      <w:pPr>
        <w:numPr>
          <w:ilvl w:val="0"/>
          <w:numId w:val="19"/>
        </w:numPr>
        <w:jc w:val="both"/>
      </w:pPr>
      <w:r w:rsidRPr="00552030">
        <w:t>Сохраните набранный текст в папке Мои документы под названием Стихи.</w:t>
      </w:r>
    </w:p>
    <w:p w:rsidR="00552030" w:rsidRPr="00552030" w:rsidRDefault="00552030" w:rsidP="00552030">
      <w:pPr>
        <w:jc w:val="both"/>
        <w:rPr>
          <w:b/>
        </w:rPr>
      </w:pPr>
      <w:r w:rsidRPr="00552030">
        <w:rPr>
          <w:b/>
        </w:rPr>
        <w:t>Задание №2.</w:t>
      </w:r>
    </w:p>
    <w:p w:rsidR="00552030" w:rsidRPr="00552030" w:rsidRDefault="00552030" w:rsidP="000728DA">
      <w:pPr>
        <w:numPr>
          <w:ilvl w:val="0"/>
          <w:numId w:val="20"/>
        </w:numPr>
        <w:jc w:val="both"/>
      </w:pPr>
      <w:r w:rsidRPr="00552030">
        <w:t>Отметь на приведенной шкале, трудно ли было выполнять задание №1.</w:t>
      </w:r>
    </w:p>
    <w:p w:rsidR="00552030" w:rsidRPr="00552030" w:rsidRDefault="00552030" w:rsidP="00552030">
      <w:pPr>
        <w:jc w:val="center"/>
      </w:pPr>
      <w:r w:rsidRPr="00552030">
        <w:rPr>
          <w:noProof/>
        </w:rPr>
        <w:drawing>
          <wp:inline distT="0" distB="0" distL="0" distR="0">
            <wp:extent cx="685800" cy="1371600"/>
            <wp:effectExtent l="0" t="0" r="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6909" r="22519" b="16049"/>
                    <a:stretch>
                      <a:fillRect/>
                    </a:stretch>
                  </pic:blipFill>
                  <pic:spPr bwMode="auto">
                    <a:xfrm>
                      <a:off x="0" y="0"/>
                      <a:ext cx="685800" cy="1371600"/>
                    </a:xfrm>
                    <a:prstGeom prst="rect">
                      <a:avLst/>
                    </a:prstGeom>
                    <a:noFill/>
                    <a:ln>
                      <a:noFill/>
                    </a:ln>
                  </pic:spPr>
                </pic:pic>
              </a:graphicData>
            </a:graphic>
          </wp:inline>
        </w:drawing>
      </w:r>
    </w:p>
    <w:p w:rsidR="00552030" w:rsidRPr="00552030" w:rsidRDefault="00552030" w:rsidP="000728DA">
      <w:pPr>
        <w:numPr>
          <w:ilvl w:val="0"/>
          <w:numId w:val="20"/>
        </w:numPr>
        <w:jc w:val="both"/>
      </w:pPr>
      <w:r w:rsidRPr="00552030">
        <w:t>Отметь (обведи карандашом рисунок) какое настроение у тебя было, когда ты выполнял задание.</w:t>
      </w:r>
    </w:p>
    <w:p w:rsidR="00552030" w:rsidRPr="00552030" w:rsidRDefault="00552030" w:rsidP="00552030">
      <w:pPr>
        <w:ind w:left="360"/>
        <w:jc w:val="center"/>
      </w:pPr>
      <w:r w:rsidRPr="00552030">
        <w:rPr>
          <w:noProof/>
        </w:rPr>
        <w:drawing>
          <wp:inline distT="0" distB="0" distL="0" distR="0">
            <wp:extent cx="2638425" cy="1104900"/>
            <wp:effectExtent l="0" t="0" r="9525"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38425" cy="1104900"/>
                    </a:xfrm>
                    <a:prstGeom prst="rect">
                      <a:avLst/>
                    </a:prstGeom>
                    <a:noFill/>
                    <a:ln>
                      <a:noFill/>
                    </a:ln>
                  </pic:spPr>
                </pic:pic>
              </a:graphicData>
            </a:graphic>
          </wp:inline>
        </w:drawing>
      </w:r>
    </w:p>
    <w:p w:rsidR="00552030" w:rsidRPr="00552030" w:rsidRDefault="00552030" w:rsidP="000728DA">
      <w:pPr>
        <w:numPr>
          <w:ilvl w:val="0"/>
          <w:numId w:val="20"/>
        </w:numPr>
        <w:jc w:val="both"/>
      </w:pPr>
      <w:r w:rsidRPr="00552030">
        <w:t>Отметь, кто помогал тебе выполнять задания (заштрихуй часть рисунка).</w:t>
      </w:r>
    </w:p>
    <w:p w:rsidR="00552030" w:rsidRPr="00552030" w:rsidRDefault="00552030" w:rsidP="00552030">
      <w:pPr>
        <w:ind w:left="360"/>
        <w:jc w:val="center"/>
      </w:pPr>
    </w:p>
    <w:p w:rsidR="00552030" w:rsidRPr="00552030" w:rsidRDefault="00552030" w:rsidP="00552030">
      <w:pPr>
        <w:ind w:left="360"/>
        <w:jc w:val="center"/>
      </w:pPr>
      <w:r w:rsidRPr="00552030">
        <w:rPr>
          <w:noProof/>
        </w:rPr>
        <w:lastRenderedPageBreak/>
        <w:drawing>
          <wp:inline distT="0" distB="0" distL="0" distR="0">
            <wp:extent cx="2343150" cy="2295525"/>
            <wp:effectExtent l="0" t="0" r="0"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0902" t="10121" r="5177"/>
                    <a:stretch>
                      <a:fillRect/>
                    </a:stretch>
                  </pic:blipFill>
                  <pic:spPr bwMode="auto">
                    <a:xfrm>
                      <a:off x="0" y="0"/>
                      <a:ext cx="2343150" cy="2295525"/>
                    </a:xfrm>
                    <a:prstGeom prst="rect">
                      <a:avLst/>
                    </a:prstGeom>
                    <a:noFill/>
                    <a:ln>
                      <a:noFill/>
                    </a:ln>
                  </pic:spPr>
                </pic:pic>
              </a:graphicData>
            </a:graphic>
          </wp:inline>
        </w:drawing>
      </w:r>
    </w:p>
    <w:p w:rsidR="00552030" w:rsidRPr="00552030" w:rsidRDefault="00552030" w:rsidP="00552030"/>
    <w:p w:rsidR="00552030" w:rsidRPr="00552030" w:rsidRDefault="00552030" w:rsidP="00552030">
      <w:pPr>
        <w:tabs>
          <w:tab w:val="left" w:pos="0"/>
        </w:tabs>
        <w:jc w:val="center"/>
        <w:rPr>
          <w:b/>
        </w:rPr>
      </w:pPr>
      <w:r w:rsidRPr="00552030">
        <w:rPr>
          <w:b/>
        </w:rPr>
        <w:t>Диагностическая работа №3 «Выявление уровня сформированности ИКТ - компетентности».</w:t>
      </w:r>
    </w:p>
    <w:p w:rsidR="00552030" w:rsidRPr="00552030" w:rsidRDefault="00552030" w:rsidP="00552030">
      <w:pPr>
        <w:tabs>
          <w:tab w:val="left" w:pos="0"/>
        </w:tabs>
        <w:ind w:firstLine="540"/>
        <w:jc w:val="both"/>
        <w:rPr>
          <w:b/>
        </w:rPr>
      </w:pPr>
      <w:r w:rsidRPr="00552030">
        <w:rPr>
          <w:b/>
        </w:rPr>
        <w:t>Задание №1.</w:t>
      </w:r>
    </w:p>
    <w:p w:rsidR="00552030" w:rsidRPr="00552030" w:rsidRDefault="00552030" w:rsidP="000728DA">
      <w:pPr>
        <w:numPr>
          <w:ilvl w:val="0"/>
          <w:numId w:val="21"/>
        </w:numPr>
        <w:tabs>
          <w:tab w:val="left" w:pos="0"/>
        </w:tabs>
        <w:ind w:left="0" w:firstLine="540"/>
        <w:jc w:val="both"/>
      </w:pPr>
      <w:r w:rsidRPr="00552030">
        <w:t>Запусти текстовый редактор Блокнот.</w:t>
      </w:r>
    </w:p>
    <w:p w:rsidR="00552030" w:rsidRPr="00552030" w:rsidRDefault="00552030" w:rsidP="000728DA">
      <w:pPr>
        <w:numPr>
          <w:ilvl w:val="0"/>
          <w:numId w:val="21"/>
        </w:numPr>
        <w:tabs>
          <w:tab w:val="left" w:pos="0"/>
        </w:tabs>
        <w:ind w:left="0" w:firstLine="540"/>
        <w:jc w:val="both"/>
      </w:pPr>
      <w:r w:rsidRPr="00552030">
        <w:t>Набери в окне редактора следующие слова:</w:t>
      </w:r>
      <w:r w:rsidRPr="00552030">
        <w:rPr>
          <w:b/>
        </w:rPr>
        <w:t xml:space="preserve"> </w:t>
      </w:r>
      <w:r w:rsidRPr="00552030">
        <w:rPr>
          <w:i/>
        </w:rPr>
        <w:t>системный блок, Мои документы,  клавиатура, мышь, Мой компьютер, монитор, процессор, панель задач,  корзина, индикатор клавиатуры.</w:t>
      </w:r>
    </w:p>
    <w:p w:rsidR="00552030" w:rsidRPr="00552030" w:rsidRDefault="00552030" w:rsidP="000728DA">
      <w:pPr>
        <w:numPr>
          <w:ilvl w:val="0"/>
          <w:numId w:val="21"/>
        </w:numPr>
        <w:tabs>
          <w:tab w:val="left" w:pos="0"/>
        </w:tabs>
        <w:ind w:left="0" w:firstLine="540"/>
        <w:jc w:val="both"/>
      </w:pPr>
      <w:r w:rsidRPr="00552030">
        <w:t xml:space="preserve"> Сгруппируй слова в две группы и назови каждую из них.</w:t>
      </w:r>
    </w:p>
    <w:p w:rsidR="00552030" w:rsidRPr="00552030" w:rsidRDefault="00552030" w:rsidP="000728DA">
      <w:pPr>
        <w:numPr>
          <w:ilvl w:val="0"/>
          <w:numId w:val="21"/>
        </w:numPr>
        <w:tabs>
          <w:tab w:val="left" w:pos="0"/>
        </w:tabs>
        <w:ind w:left="0" w:firstLine="540"/>
        <w:jc w:val="both"/>
      </w:pPr>
      <w:r w:rsidRPr="00552030">
        <w:t>Сохрани текстовый документ в папке Мои документы.</w:t>
      </w:r>
    </w:p>
    <w:p w:rsidR="00552030" w:rsidRPr="00552030" w:rsidRDefault="00552030" w:rsidP="00552030">
      <w:pPr>
        <w:tabs>
          <w:tab w:val="left" w:pos="0"/>
        </w:tabs>
        <w:ind w:firstLine="540"/>
        <w:jc w:val="both"/>
        <w:rPr>
          <w:b/>
        </w:rPr>
      </w:pPr>
      <w:r w:rsidRPr="00552030">
        <w:rPr>
          <w:b/>
        </w:rPr>
        <w:t xml:space="preserve">Задание №2. </w:t>
      </w:r>
    </w:p>
    <w:p w:rsidR="00552030" w:rsidRPr="00552030" w:rsidRDefault="00552030" w:rsidP="00552030">
      <w:pPr>
        <w:tabs>
          <w:tab w:val="left" w:pos="0"/>
        </w:tabs>
        <w:ind w:firstLine="540"/>
        <w:jc w:val="both"/>
      </w:pPr>
      <w:r w:rsidRPr="00552030">
        <w:t>Используя приведенный ниже алгоритм, нарисуй пирамиду, состоящую из разноцветных колец одинаковой толщины.</w:t>
      </w:r>
    </w:p>
    <w:p w:rsidR="00552030" w:rsidRPr="00552030" w:rsidRDefault="00552030" w:rsidP="000728DA">
      <w:pPr>
        <w:numPr>
          <w:ilvl w:val="0"/>
          <w:numId w:val="22"/>
        </w:numPr>
        <w:tabs>
          <w:tab w:val="left" w:pos="0"/>
        </w:tabs>
        <w:ind w:left="0" w:firstLine="540"/>
        <w:jc w:val="both"/>
      </w:pPr>
      <w:r w:rsidRPr="00552030">
        <w:t xml:space="preserve">Запустите графический редактор </w:t>
      </w:r>
      <w:r w:rsidRPr="00552030">
        <w:rPr>
          <w:lang w:val="en-US"/>
        </w:rPr>
        <w:t>Paint</w:t>
      </w:r>
      <w:r w:rsidRPr="00552030">
        <w:t>.</w:t>
      </w:r>
    </w:p>
    <w:p w:rsidR="00552030" w:rsidRPr="00552030" w:rsidRDefault="00552030" w:rsidP="000728DA">
      <w:pPr>
        <w:numPr>
          <w:ilvl w:val="0"/>
          <w:numId w:val="22"/>
        </w:numPr>
        <w:tabs>
          <w:tab w:val="left" w:pos="0"/>
        </w:tabs>
        <w:ind w:left="0" w:firstLine="540"/>
        <w:jc w:val="both"/>
      </w:pPr>
      <w:r w:rsidRPr="00552030">
        <w:t>Выберите инструмент Линия.</w:t>
      </w:r>
    </w:p>
    <w:p w:rsidR="00552030" w:rsidRPr="00552030" w:rsidRDefault="00552030" w:rsidP="000728DA">
      <w:pPr>
        <w:numPr>
          <w:ilvl w:val="0"/>
          <w:numId w:val="22"/>
        </w:numPr>
        <w:tabs>
          <w:tab w:val="left" w:pos="0"/>
        </w:tabs>
        <w:ind w:left="0" w:firstLine="540"/>
        <w:jc w:val="both"/>
      </w:pPr>
      <w:r w:rsidRPr="00552030">
        <w:t>В палитре выберите вспомогательный цвет линий – серый.</w:t>
      </w:r>
    </w:p>
    <w:p w:rsidR="00552030" w:rsidRPr="00552030" w:rsidRDefault="00552030" w:rsidP="000728DA">
      <w:pPr>
        <w:numPr>
          <w:ilvl w:val="0"/>
          <w:numId w:val="22"/>
        </w:numPr>
        <w:tabs>
          <w:tab w:val="left" w:pos="0"/>
        </w:tabs>
        <w:ind w:left="0" w:firstLine="540"/>
        <w:jc w:val="both"/>
      </w:pPr>
      <w:r w:rsidRPr="00552030">
        <w:t xml:space="preserve">Нарисуйте рядом две горизонтальные линии. </w:t>
      </w:r>
    </w:p>
    <w:p w:rsidR="00552030" w:rsidRPr="00552030" w:rsidRDefault="00552030" w:rsidP="00552030">
      <w:pPr>
        <w:tabs>
          <w:tab w:val="left" w:pos="0"/>
        </w:tabs>
        <w:ind w:firstLine="540"/>
        <w:jc w:val="both"/>
      </w:pPr>
      <w:r w:rsidRPr="00552030">
        <w:rPr>
          <w:noProof/>
        </w:rPr>
        <w:drawing>
          <wp:inline distT="0" distB="0" distL="0" distR="0">
            <wp:extent cx="4238625" cy="84772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18808" b="23122"/>
                    <a:stretch>
                      <a:fillRect/>
                    </a:stretch>
                  </pic:blipFill>
                  <pic:spPr bwMode="auto">
                    <a:xfrm>
                      <a:off x="0" y="0"/>
                      <a:ext cx="4238625" cy="847725"/>
                    </a:xfrm>
                    <a:prstGeom prst="rect">
                      <a:avLst/>
                    </a:prstGeom>
                    <a:noFill/>
                    <a:ln>
                      <a:noFill/>
                    </a:ln>
                  </pic:spPr>
                </pic:pic>
              </a:graphicData>
            </a:graphic>
          </wp:inline>
        </w:drawing>
      </w:r>
    </w:p>
    <w:p w:rsidR="00552030" w:rsidRPr="00552030" w:rsidRDefault="00552030" w:rsidP="00552030">
      <w:pPr>
        <w:tabs>
          <w:tab w:val="left" w:pos="0"/>
        </w:tabs>
        <w:ind w:firstLine="540"/>
      </w:pPr>
    </w:p>
    <w:p w:rsidR="00552030" w:rsidRPr="00552030" w:rsidRDefault="00552030" w:rsidP="000728DA">
      <w:pPr>
        <w:numPr>
          <w:ilvl w:val="0"/>
          <w:numId w:val="22"/>
        </w:numPr>
        <w:tabs>
          <w:tab w:val="left" w:pos="0"/>
        </w:tabs>
        <w:ind w:left="0" w:firstLine="540"/>
        <w:jc w:val="both"/>
      </w:pPr>
      <w:r w:rsidRPr="00552030">
        <w:t>Выбери инструмент Скругленный прямоугольник.</w:t>
      </w:r>
    </w:p>
    <w:p w:rsidR="00552030" w:rsidRPr="00552030" w:rsidRDefault="00552030" w:rsidP="000728DA">
      <w:pPr>
        <w:numPr>
          <w:ilvl w:val="0"/>
          <w:numId w:val="22"/>
        </w:numPr>
        <w:tabs>
          <w:tab w:val="left" w:pos="0"/>
        </w:tabs>
        <w:ind w:left="0" w:firstLine="540"/>
        <w:jc w:val="both"/>
      </w:pPr>
      <w:r w:rsidRPr="00552030">
        <w:t>В палитре выбери цвет границ колец – черный.</w:t>
      </w:r>
    </w:p>
    <w:p w:rsidR="00552030" w:rsidRPr="00552030" w:rsidRDefault="00552030" w:rsidP="000728DA">
      <w:pPr>
        <w:numPr>
          <w:ilvl w:val="0"/>
          <w:numId w:val="22"/>
        </w:numPr>
        <w:tabs>
          <w:tab w:val="left" w:pos="0"/>
        </w:tabs>
        <w:ind w:left="0" w:firstLine="540"/>
        <w:jc w:val="both"/>
      </w:pPr>
      <w:r w:rsidRPr="00552030">
        <w:t>Наведи указатель мыши на верхнюю линию и двигай мышь с нажатой левой кнопкой наискосок к нижней линии.</w:t>
      </w:r>
    </w:p>
    <w:p w:rsidR="00552030" w:rsidRPr="00552030" w:rsidRDefault="00552030" w:rsidP="00552030">
      <w:pPr>
        <w:tabs>
          <w:tab w:val="left" w:pos="0"/>
        </w:tabs>
        <w:ind w:firstLine="540"/>
        <w:jc w:val="both"/>
      </w:pPr>
      <w:r w:rsidRPr="00552030">
        <w:rPr>
          <w:noProof/>
        </w:rPr>
        <w:drawing>
          <wp:inline distT="0" distB="0" distL="0" distR="0">
            <wp:extent cx="4457700" cy="714375"/>
            <wp:effectExtent l="0" t="0" r="0" b="9525"/>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457700" cy="714375"/>
                    </a:xfrm>
                    <a:prstGeom prst="rect">
                      <a:avLst/>
                    </a:prstGeom>
                    <a:noFill/>
                    <a:ln>
                      <a:noFill/>
                    </a:ln>
                  </pic:spPr>
                </pic:pic>
              </a:graphicData>
            </a:graphic>
          </wp:inline>
        </w:drawing>
      </w:r>
    </w:p>
    <w:p w:rsidR="00552030" w:rsidRPr="00552030" w:rsidRDefault="00552030" w:rsidP="000728DA">
      <w:pPr>
        <w:numPr>
          <w:ilvl w:val="0"/>
          <w:numId w:val="22"/>
        </w:numPr>
        <w:tabs>
          <w:tab w:val="left" w:pos="0"/>
        </w:tabs>
        <w:ind w:left="0" w:firstLine="540"/>
        <w:jc w:val="both"/>
      </w:pPr>
      <w:r w:rsidRPr="00552030">
        <w:t>Нарисуй еще несколько колец разной длины.</w:t>
      </w:r>
    </w:p>
    <w:p w:rsidR="00552030" w:rsidRPr="00552030" w:rsidRDefault="00552030" w:rsidP="00552030">
      <w:pPr>
        <w:tabs>
          <w:tab w:val="left" w:pos="0"/>
        </w:tabs>
        <w:ind w:firstLine="540"/>
        <w:jc w:val="both"/>
      </w:pPr>
      <w:r w:rsidRPr="00552030">
        <w:rPr>
          <w:noProof/>
        </w:rPr>
        <w:drawing>
          <wp:inline distT="0" distB="0" distL="0" distR="0">
            <wp:extent cx="4000500" cy="609600"/>
            <wp:effectExtent l="0" t="0" r="0"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000500" cy="609600"/>
                    </a:xfrm>
                    <a:prstGeom prst="rect">
                      <a:avLst/>
                    </a:prstGeom>
                    <a:noFill/>
                    <a:ln>
                      <a:noFill/>
                    </a:ln>
                  </pic:spPr>
                </pic:pic>
              </a:graphicData>
            </a:graphic>
          </wp:inline>
        </w:drawing>
      </w:r>
    </w:p>
    <w:p w:rsidR="00552030" w:rsidRPr="00552030" w:rsidRDefault="00552030" w:rsidP="000728DA">
      <w:pPr>
        <w:numPr>
          <w:ilvl w:val="0"/>
          <w:numId w:val="22"/>
        </w:numPr>
        <w:tabs>
          <w:tab w:val="left" w:pos="0"/>
        </w:tabs>
        <w:ind w:left="0" w:firstLine="540"/>
        <w:jc w:val="both"/>
      </w:pPr>
      <w:r w:rsidRPr="00552030">
        <w:t>Инструментом Заливка раскрась кольца разным цветом.</w:t>
      </w:r>
    </w:p>
    <w:p w:rsidR="00552030" w:rsidRPr="00552030" w:rsidRDefault="00552030" w:rsidP="00552030">
      <w:pPr>
        <w:ind w:firstLine="540"/>
        <w:jc w:val="both"/>
      </w:pPr>
      <w:r w:rsidRPr="00552030">
        <w:rPr>
          <w:noProof/>
        </w:rPr>
        <w:lastRenderedPageBreak/>
        <w:drawing>
          <wp:inline distT="0" distB="0" distL="0" distR="0">
            <wp:extent cx="4229100" cy="600075"/>
            <wp:effectExtent l="0" t="0" r="0" b="9525"/>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229100" cy="600075"/>
                    </a:xfrm>
                    <a:prstGeom prst="rect">
                      <a:avLst/>
                    </a:prstGeom>
                    <a:noFill/>
                    <a:ln>
                      <a:noFill/>
                    </a:ln>
                  </pic:spPr>
                </pic:pic>
              </a:graphicData>
            </a:graphic>
          </wp:inline>
        </w:drawing>
      </w:r>
    </w:p>
    <w:p w:rsidR="00552030" w:rsidRPr="00552030" w:rsidRDefault="00552030" w:rsidP="000728DA">
      <w:pPr>
        <w:numPr>
          <w:ilvl w:val="0"/>
          <w:numId w:val="22"/>
        </w:numPr>
        <w:tabs>
          <w:tab w:val="left" w:pos="0"/>
        </w:tabs>
        <w:jc w:val="both"/>
      </w:pPr>
      <w:r w:rsidRPr="00552030">
        <w:t>В палитре выбери цвет – серый.</w:t>
      </w:r>
    </w:p>
    <w:p w:rsidR="00552030" w:rsidRPr="00552030" w:rsidRDefault="00552030" w:rsidP="000728DA">
      <w:pPr>
        <w:numPr>
          <w:ilvl w:val="0"/>
          <w:numId w:val="22"/>
        </w:numPr>
        <w:tabs>
          <w:tab w:val="left" w:pos="0"/>
        </w:tabs>
        <w:jc w:val="both"/>
      </w:pPr>
      <w:r w:rsidRPr="00552030">
        <w:t xml:space="preserve"> Щелкни на свободном пространстве рабочего стола. Серая класка заполнит область вокруг колец.</w:t>
      </w:r>
    </w:p>
    <w:p w:rsidR="00552030" w:rsidRPr="00552030" w:rsidRDefault="00552030" w:rsidP="000728DA">
      <w:pPr>
        <w:numPr>
          <w:ilvl w:val="0"/>
          <w:numId w:val="22"/>
        </w:numPr>
        <w:tabs>
          <w:tab w:val="left" w:pos="0"/>
        </w:tabs>
        <w:jc w:val="both"/>
      </w:pPr>
      <w:r w:rsidRPr="00552030">
        <w:t>Закрась область рабочего стола белым цветом.</w:t>
      </w:r>
    </w:p>
    <w:p w:rsidR="00552030" w:rsidRPr="00552030" w:rsidRDefault="00552030" w:rsidP="00552030">
      <w:pPr>
        <w:tabs>
          <w:tab w:val="left" w:pos="0"/>
        </w:tabs>
        <w:jc w:val="both"/>
      </w:pPr>
      <w:r w:rsidRPr="00552030">
        <w:rPr>
          <w:noProof/>
        </w:rPr>
        <w:drawing>
          <wp:inline distT="0" distB="0" distL="0" distR="0">
            <wp:extent cx="4229100" cy="981075"/>
            <wp:effectExtent l="0" t="0" r="0" b="9525"/>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229100" cy="981075"/>
                    </a:xfrm>
                    <a:prstGeom prst="rect">
                      <a:avLst/>
                    </a:prstGeom>
                    <a:noFill/>
                    <a:ln>
                      <a:noFill/>
                    </a:ln>
                  </pic:spPr>
                </pic:pic>
              </a:graphicData>
            </a:graphic>
          </wp:inline>
        </w:drawing>
      </w:r>
    </w:p>
    <w:p w:rsidR="00552030" w:rsidRPr="00552030" w:rsidRDefault="00552030" w:rsidP="000728DA">
      <w:pPr>
        <w:numPr>
          <w:ilvl w:val="0"/>
          <w:numId w:val="22"/>
        </w:numPr>
        <w:tabs>
          <w:tab w:val="left" w:pos="0"/>
        </w:tabs>
        <w:jc w:val="both"/>
      </w:pPr>
      <w:r w:rsidRPr="00552030">
        <w:t>С помощью инструмента Выделение собери все кольца в пирамиду.</w:t>
      </w:r>
    </w:p>
    <w:p w:rsidR="00552030" w:rsidRPr="00552030" w:rsidRDefault="00552030" w:rsidP="00552030">
      <w:pPr>
        <w:tabs>
          <w:tab w:val="left" w:pos="0"/>
        </w:tabs>
        <w:jc w:val="both"/>
      </w:pPr>
      <w:r w:rsidRPr="00552030">
        <w:rPr>
          <w:noProof/>
        </w:rPr>
        <w:drawing>
          <wp:inline distT="0" distB="0" distL="0" distR="0">
            <wp:extent cx="1238250" cy="2314575"/>
            <wp:effectExtent l="0" t="0" r="0" b="9525"/>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38250" cy="2314575"/>
                    </a:xfrm>
                    <a:prstGeom prst="rect">
                      <a:avLst/>
                    </a:prstGeom>
                    <a:noFill/>
                    <a:ln>
                      <a:noFill/>
                    </a:ln>
                  </pic:spPr>
                </pic:pic>
              </a:graphicData>
            </a:graphic>
          </wp:inline>
        </w:drawing>
      </w:r>
    </w:p>
    <w:p w:rsidR="00552030" w:rsidRPr="00552030" w:rsidRDefault="00552030" w:rsidP="000728DA">
      <w:pPr>
        <w:numPr>
          <w:ilvl w:val="0"/>
          <w:numId w:val="22"/>
        </w:numPr>
        <w:tabs>
          <w:tab w:val="left" w:pos="0"/>
        </w:tabs>
        <w:jc w:val="both"/>
      </w:pPr>
      <w:r w:rsidRPr="00552030">
        <w:t>Сохрани рисунок с именем Пирамида.</w:t>
      </w:r>
    </w:p>
    <w:p w:rsidR="00552030" w:rsidRPr="00552030" w:rsidRDefault="00552030" w:rsidP="00552030">
      <w:pPr>
        <w:jc w:val="both"/>
        <w:rPr>
          <w:b/>
        </w:rPr>
      </w:pPr>
      <w:r w:rsidRPr="00552030">
        <w:rPr>
          <w:b/>
        </w:rPr>
        <w:t>Задание №3.</w:t>
      </w:r>
    </w:p>
    <w:p w:rsidR="00552030" w:rsidRPr="00552030" w:rsidRDefault="00552030" w:rsidP="000728DA">
      <w:pPr>
        <w:numPr>
          <w:ilvl w:val="0"/>
          <w:numId w:val="23"/>
        </w:numPr>
        <w:jc w:val="both"/>
      </w:pPr>
      <w:r w:rsidRPr="00552030">
        <w:t>Отметь на приведенной шкале, трудно ли было выполнять задание №1.</w:t>
      </w:r>
    </w:p>
    <w:p w:rsidR="00552030" w:rsidRPr="00552030" w:rsidRDefault="00552030" w:rsidP="00552030">
      <w:pPr>
        <w:jc w:val="center"/>
      </w:pPr>
      <w:r w:rsidRPr="00552030">
        <w:rPr>
          <w:noProof/>
        </w:rPr>
        <w:drawing>
          <wp:inline distT="0" distB="0" distL="0" distR="0">
            <wp:extent cx="895350" cy="1781175"/>
            <wp:effectExtent l="0" t="0" r="0" b="9525"/>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6909" r="22519" b="16049"/>
                    <a:stretch>
                      <a:fillRect/>
                    </a:stretch>
                  </pic:blipFill>
                  <pic:spPr bwMode="auto">
                    <a:xfrm>
                      <a:off x="0" y="0"/>
                      <a:ext cx="895350" cy="1781175"/>
                    </a:xfrm>
                    <a:prstGeom prst="rect">
                      <a:avLst/>
                    </a:prstGeom>
                    <a:noFill/>
                    <a:ln>
                      <a:noFill/>
                    </a:ln>
                  </pic:spPr>
                </pic:pic>
              </a:graphicData>
            </a:graphic>
          </wp:inline>
        </w:drawing>
      </w:r>
    </w:p>
    <w:p w:rsidR="00552030" w:rsidRPr="00552030" w:rsidRDefault="00552030" w:rsidP="000728DA">
      <w:pPr>
        <w:numPr>
          <w:ilvl w:val="0"/>
          <w:numId w:val="23"/>
        </w:numPr>
        <w:jc w:val="both"/>
      </w:pPr>
      <w:r w:rsidRPr="00552030">
        <w:t>Отметь (обведи карандашом рисунок) какое настроение у тебя было, когда ты выполнял задание.</w:t>
      </w:r>
    </w:p>
    <w:p w:rsidR="00552030" w:rsidRPr="00552030" w:rsidRDefault="00552030" w:rsidP="00552030">
      <w:pPr>
        <w:ind w:left="360"/>
        <w:jc w:val="center"/>
      </w:pPr>
      <w:r w:rsidRPr="00552030">
        <w:rPr>
          <w:noProof/>
        </w:rPr>
        <w:drawing>
          <wp:inline distT="0" distB="0" distL="0" distR="0">
            <wp:extent cx="2409825" cy="1009650"/>
            <wp:effectExtent l="0" t="0" r="9525"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09825" cy="1009650"/>
                    </a:xfrm>
                    <a:prstGeom prst="rect">
                      <a:avLst/>
                    </a:prstGeom>
                    <a:noFill/>
                    <a:ln>
                      <a:noFill/>
                    </a:ln>
                  </pic:spPr>
                </pic:pic>
              </a:graphicData>
            </a:graphic>
          </wp:inline>
        </w:drawing>
      </w:r>
    </w:p>
    <w:p w:rsidR="00552030" w:rsidRPr="00552030" w:rsidRDefault="00552030" w:rsidP="000728DA">
      <w:pPr>
        <w:numPr>
          <w:ilvl w:val="0"/>
          <w:numId w:val="23"/>
        </w:numPr>
        <w:jc w:val="both"/>
      </w:pPr>
      <w:r w:rsidRPr="00552030">
        <w:t>Отметь, кто помогал тебе выполнять задания (заштрихуй часть рисунка).</w:t>
      </w:r>
    </w:p>
    <w:p w:rsidR="00552030" w:rsidRPr="00552030" w:rsidRDefault="00552030" w:rsidP="00552030">
      <w:pPr>
        <w:ind w:left="360"/>
        <w:jc w:val="center"/>
      </w:pPr>
    </w:p>
    <w:p w:rsidR="00552030" w:rsidRPr="00552030" w:rsidRDefault="00552030" w:rsidP="00552030">
      <w:pPr>
        <w:shd w:val="clear" w:color="auto" w:fill="FFFFFF"/>
        <w:ind w:right="162" w:firstLine="540"/>
        <w:jc w:val="center"/>
        <w:rPr>
          <w:lang w:eastAsia="en-US"/>
        </w:rPr>
      </w:pPr>
      <w:r w:rsidRPr="00552030">
        <w:rPr>
          <w:noProof/>
        </w:rPr>
        <w:lastRenderedPageBreak/>
        <w:drawing>
          <wp:inline distT="0" distB="0" distL="0" distR="0">
            <wp:extent cx="2171700" cy="2133600"/>
            <wp:effectExtent l="0" t="0" r="0" b="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0902" t="10121" r="5177"/>
                    <a:stretch>
                      <a:fillRect/>
                    </a:stretch>
                  </pic:blipFill>
                  <pic:spPr bwMode="auto">
                    <a:xfrm>
                      <a:off x="0" y="0"/>
                      <a:ext cx="2171700" cy="2133600"/>
                    </a:xfrm>
                    <a:prstGeom prst="rect">
                      <a:avLst/>
                    </a:prstGeom>
                    <a:noFill/>
                    <a:ln>
                      <a:noFill/>
                    </a:ln>
                  </pic:spPr>
                </pic:pic>
              </a:graphicData>
            </a:graphic>
          </wp:inline>
        </w:drawing>
      </w:r>
    </w:p>
    <w:p w:rsidR="00552030" w:rsidRPr="00552030" w:rsidRDefault="00552030" w:rsidP="00552030">
      <w:pPr>
        <w:shd w:val="clear" w:color="auto" w:fill="FFFFFF"/>
        <w:ind w:right="162" w:firstLine="540"/>
        <w:jc w:val="both"/>
        <w:rPr>
          <w:lang w:eastAsia="en-US"/>
        </w:rPr>
      </w:pPr>
      <w:r w:rsidRPr="00552030">
        <w:rPr>
          <w:lang w:eastAsia="en-US"/>
        </w:rPr>
        <w:t xml:space="preserve"> </w:t>
      </w:r>
    </w:p>
    <w:p w:rsidR="00552030" w:rsidRPr="00552030" w:rsidRDefault="00552030" w:rsidP="00552030">
      <w:pPr>
        <w:shd w:val="clear" w:color="auto" w:fill="FFFFFF"/>
        <w:ind w:left="540" w:right="162"/>
        <w:jc w:val="both"/>
        <w:rPr>
          <w:lang w:eastAsia="en-US"/>
        </w:rPr>
      </w:pPr>
    </w:p>
    <w:p w:rsidR="00552030" w:rsidRPr="00552030" w:rsidRDefault="00552030" w:rsidP="00552030">
      <w:pPr>
        <w:shd w:val="clear" w:color="auto" w:fill="FFFFFF"/>
        <w:ind w:right="162" w:firstLine="540"/>
        <w:jc w:val="center"/>
        <w:rPr>
          <w:b/>
          <w:lang w:eastAsia="en-US"/>
        </w:rPr>
      </w:pPr>
      <w:r w:rsidRPr="00552030">
        <w:rPr>
          <w:b/>
          <w:lang w:eastAsia="en-US"/>
        </w:rPr>
        <w:t>Результаты диагностики</w:t>
      </w:r>
    </w:p>
    <w:p w:rsidR="00552030" w:rsidRPr="00552030" w:rsidRDefault="00552030" w:rsidP="00552030">
      <w:pPr>
        <w:ind w:firstLine="539"/>
        <w:jc w:val="both"/>
      </w:pPr>
      <w:r w:rsidRPr="00552030">
        <w:t>Анкета №1. «Выявление начального уровня ИКТ – компетентности», которая позволяет определить начальный уровень подготовки обучающихся в области информационных технологий и определяла подбор содержания программы внеурочной деятельности «Инфознайка».</w:t>
      </w:r>
    </w:p>
    <w:p w:rsidR="00552030" w:rsidRPr="00552030" w:rsidRDefault="00552030" w:rsidP="00552030">
      <w:pPr>
        <w:ind w:firstLine="540"/>
        <w:jc w:val="both"/>
      </w:pPr>
      <w:r w:rsidRPr="00552030">
        <w:t>В таблице №1. представлены результаты входной анкеты.</w:t>
      </w:r>
    </w:p>
    <w:p w:rsidR="00552030" w:rsidRPr="00552030" w:rsidRDefault="00552030" w:rsidP="00552030">
      <w:pPr>
        <w:ind w:firstLine="540"/>
        <w:jc w:val="right"/>
        <w:rPr>
          <w:i/>
        </w:rPr>
      </w:pPr>
      <w:r w:rsidRPr="00552030">
        <w:rPr>
          <w:i/>
        </w:rPr>
        <w:t>Таблица №1.</w:t>
      </w:r>
    </w:p>
    <w:p w:rsidR="00552030" w:rsidRPr="00552030" w:rsidRDefault="00552030" w:rsidP="00552030">
      <w:pPr>
        <w:ind w:firstLine="540"/>
        <w:jc w:val="right"/>
      </w:pPr>
      <w:r w:rsidRPr="00552030">
        <w:rPr>
          <w:i/>
        </w:rPr>
        <w:t>Результаты Анкеты №1</w:t>
      </w:r>
      <w:r w:rsidRPr="00552030">
        <w:t xml:space="preserve"> </w:t>
      </w:r>
    </w:p>
    <w:p w:rsidR="00552030" w:rsidRPr="00552030" w:rsidRDefault="00552030" w:rsidP="00552030">
      <w:pPr>
        <w:ind w:firstLine="540"/>
        <w:jc w:val="right"/>
        <w:rPr>
          <w:i/>
        </w:rPr>
      </w:pPr>
      <w:r w:rsidRPr="00552030">
        <w:rPr>
          <w:i/>
        </w:rPr>
        <w:t xml:space="preserve">«Выявление начального уровня ИКТ – компетентности».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9"/>
        <w:gridCol w:w="2417"/>
        <w:gridCol w:w="1644"/>
        <w:gridCol w:w="656"/>
        <w:gridCol w:w="1472"/>
        <w:gridCol w:w="776"/>
        <w:gridCol w:w="1677"/>
        <w:gridCol w:w="470"/>
      </w:tblGrid>
      <w:tr w:rsidR="00552030" w:rsidRPr="00552030" w:rsidTr="007F47A3">
        <w:trPr>
          <w:jc w:val="center"/>
        </w:trPr>
        <w:tc>
          <w:tcPr>
            <w:tcW w:w="447" w:type="dxa"/>
            <w:shd w:val="clear" w:color="auto" w:fill="auto"/>
          </w:tcPr>
          <w:p w:rsidR="00552030" w:rsidRPr="00552030" w:rsidRDefault="00552030" w:rsidP="007F47A3">
            <w:pPr>
              <w:jc w:val="both"/>
            </w:pPr>
            <w:r w:rsidRPr="00552030">
              <w:rPr>
                <w:b/>
              </w:rPr>
              <w:t>№</w:t>
            </w:r>
          </w:p>
        </w:tc>
        <w:tc>
          <w:tcPr>
            <w:tcW w:w="2556" w:type="dxa"/>
            <w:shd w:val="clear" w:color="auto" w:fill="auto"/>
          </w:tcPr>
          <w:p w:rsidR="00552030" w:rsidRPr="00552030" w:rsidRDefault="00552030" w:rsidP="007F47A3">
            <w:pPr>
              <w:jc w:val="both"/>
            </w:pPr>
            <w:r w:rsidRPr="00552030">
              <w:rPr>
                <w:b/>
              </w:rPr>
              <w:t>Вопросы анкеты</w:t>
            </w:r>
          </w:p>
        </w:tc>
        <w:tc>
          <w:tcPr>
            <w:tcW w:w="1761" w:type="dxa"/>
            <w:shd w:val="clear" w:color="auto" w:fill="auto"/>
          </w:tcPr>
          <w:p w:rsidR="00552030" w:rsidRPr="00552030" w:rsidRDefault="00552030" w:rsidP="007F47A3">
            <w:pPr>
              <w:jc w:val="both"/>
              <w:rPr>
                <w:b/>
              </w:rPr>
            </w:pPr>
            <w:r w:rsidRPr="00552030">
              <w:rPr>
                <w:b/>
              </w:rPr>
              <w:t>да</w:t>
            </w:r>
          </w:p>
        </w:tc>
        <w:tc>
          <w:tcPr>
            <w:tcW w:w="628" w:type="dxa"/>
            <w:shd w:val="clear" w:color="auto" w:fill="auto"/>
          </w:tcPr>
          <w:p w:rsidR="00552030" w:rsidRPr="00552030" w:rsidRDefault="00552030" w:rsidP="007F47A3">
            <w:pPr>
              <w:jc w:val="both"/>
            </w:pPr>
            <w:r w:rsidRPr="00552030">
              <w:rPr>
                <w:b/>
              </w:rPr>
              <w:t>%</w:t>
            </w:r>
          </w:p>
        </w:tc>
        <w:tc>
          <w:tcPr>
            <w:tcW w:w="1653" w:type="dxa"/>
            <w:shd w:val="clear" w:color="auto" w:fill="auto"/>
          </w:tcPr>
          <w:p w:rsidR="00552030" w:rsidRPr="00552030" w:rsidRDefault="00552030" w:rsidP="007F47A3">
            <w:pPr>
              <w:jc w:val="both"/>
            </w:pPr>
            <w:r w:rsidRPr="00552030">
              <w:rPr>
                <w:b/>
              </w:rPr>
              <w:t>нет</w:t>
            </w:r>
          </w:p>
        </w:tc>
        <w:tc>
          <w:tcPr>
            <w:tcW w:w="701" w:type="dxa"/>
            <w:shd w:val="clear" w:color="auto" w:fill="auto"/>
          </w:tcPr>
          <w:p w:rsidR="00552030" w:rsidRPr="00552030" w:rsidRDefault="00552030" w:rsidP="007F47A3">
            <w:pPr>
              <w:jc w:val="both"/>
            </w:pPr>
            <w:r w:rsidRPr="00552030">
              <w:rPr>
                <w:b/>
              </w:rPr>
              <w:t>%</w:t>
            </w:r>
          </w:p>
        </w:tc>
        <w:tc>
          <w:tcPr>
            <w:tcW w:w="1777" w:type="dxa"/>
            <w:shd w:val="clear" w:color="auto" w:fill="auto"/>
          </w:tcPr>
          <w:p w:rsidR="00552030" w:rsidRPr="00552030" w:rsidRDefault="00552030" w:rsidP="007F47A3">
            <w:pPr>
              <w:jc w:val="both"/>
            </w:pPr>
            <w:r w:rsidRPr="00552030">
              <w:rPr>
                <w:b/>
              </w:rPr>
              <w:t>не знаю</w:t>
            </w:r>
          </w:p>
        </w:tc>
        <w:tc>
          <w:tcPr>
            <w:tcW w:w="473" w:type="dxa"/>
            <w:shd w:val="clear" w:color="auto" w:fill="auto"/>
          </w:tcPr>
          <w:p w:rsidR="00552030" w:rsidRPr="00552030" w:rsidRDefault="00552030" w:rsidP="007F47A3">
            <w:pPr>
              <w:jc w:val="both"/>
            </w:pPr>
            <w:r w:rsidRPr="00552030">
              <w:t>%</w:t>
            </w:r>
          </w:p>
        </w:tc>
      </w:tr>
      <w:tr w:rsidR="00552030" w:rsidRPr="00552030" w:rsidTr="007F47A3">
        <w:trPr>
          <w:jc w:val="center"/>
        </w:trPr>
        <w:tc>
          <w:tcPr>
            <w:tcW w:w="447" w:type="dxa"/>
            <w:shd w:val="clear" w:color="auto" w:fill="auto"/>
          </w:tcPr>
          <w:p w:rsidR="00552030" w:rsidRPr="00552030" w:rsidRDefault="00552030" w:rsidP="007F47A3">
            <w:pPr>
              <w:jc w:val="both"/>
            </w:pPr>
            <w:r w:rsidRPr="00552030">
              <w:t>1</w:t>
            </w:r>
          </w:p>
        </w:tc>
        <w:tc>
          <w:tcPr>
            <w:tcW w:w="2556" w:type="dxa"/>
            <w:shd w:val="clear" w:color="auto" w:fill="auto"/>
          </w:tcPr>
          <w:p w:rsidR="00552030" w:rsidRPr="00552030" w:rsidRDefault="00552030" w:rsidP="007F47A3">
            <w:pPr>
              <w:jc w:val="both"/>
            </w:pPr>
            <w:r w:rsidRPr="00552030">
              <w:t>У тебя есть дома компьютер?</w:t>
            </w:r>
          </w:p>
        </w:tc>
        <w:tc>
          <w:tcPr>
            <w:tcW w:w="1761" w:type="dxa"/>
            <w:shd w:val="clear" w:color="auto" w:fill="auto"/>
          </w:tcPr>
          <w:p w:rsidR="00552030" w:rsidRPr="00552030" w:rsidRDefault="00552030" w:rsidP="007F47A3">
            <w:pPr>
              <w:jc w:val="both"/>
            </w:pPr>
            <w:r w:rsidRPr="00552030">
              <w:t>1</w:t>
            </w:r>
          </w:p>
        </w:tc>
        <w:tc>
          <w:tcPr>
            <w:tcW w:w="628" w:type="dxa"/>
            <w:shd w:val="clear" w:color="auto" w:fill="auto"/>
          </w:tcPr>
          <w:p w:rsidR="00552030" w:rsidRPr="00552030" w:rsidRDefault="00552030" w:rsidP="007F47A3">
            <w:pPr>
              <w:jc w:val="both"/>
            </w:pPr>
            <w:r w:rsidRPr="00552030">
              <w:t>14%</w:t>
            </w:r>
          </w:p>
        </w:tc>
        <w:tc>
          <w:tcPr>
            <w:tcW w:w="1653" w:type="dxa"/>
            <w:shd w:val="clear" w:color="auto" w:fill="auto"/>
          </w:tcPr>
          <w:p w:rsidR="00552030" w:rsidRPr="00552030" w:rsidRDefault="00552030" w:rsidP="007F47A3">
            <w:pPr>
              <w:jc w:val="both"/>
            </w:pPr>
            <w:r w:rsidRPr="00552030">
              <w:t>6</w:t>
            </w:r>
          </w:p>
        </w:tc>
        <w:tc>
          <w:tcPr>
            <w:tcW w:w="701" w:type="dxa"/>
            <w:shd w:val="clear" w:color="auto" w:fill="auto"/>
          </w:tcPr>
          <w:p w:rsidR="00552030" w:rsidRPr="00552030" w:rsidRDefault="00552030" w:rsidP="007F47A3">
            <w:pPr>
              <w:jc w:val="both"/>
            </w:pPr>
            <w:r w:rsidRPr="00552030">
              <w:t>86%</w:t>
            </w:r>
          </w:p>
        </w:tc>
        <w:tc>
          <w:tcPr>
            <w:tcW w:w="1777" w:type="dxa"/>
            <w:shd w:val="clear" w:color="auto" w:fill="auto"/>
          </w:tcPr>
          <w:p w:rsidR="00552030" w:rsidRPr="00552030" w:rsidRDefault="00552030" w:rsidP="007F47A3">
            <w:pPr>
              <w:jc w:val="both"/>
            </w:pPr>
          </w:p>
        </w:tc>
        <w:tc>
          <w:tcPr>
            <w:tcW w:w="473" w:type="dxa"/>
            <w:shd w:val="clear" w:color="auto" w:fill="auto"/>
          </w:tcPr>
          <w:p w:rsidR="00552030" w:rsidRPr="00552030" w:rsidRDefault="00552030" w:rsidP="007F47A3">
            <w:pPr>
              <w:jc w:val="both"/>
            </w:pPr>
          </w:p>
        </w:tc>
      </w:tr>
      <w:tr w:rsidR="00552030" w:rsidRPr="00552030" w:rsidTr="007F47A3">
        <w:trPr>
          <w:jc w:val="center"/>
        </w:trPr>
        <w:tc>
          <w:tcPr>
            <w:tcW w:w="447" w:type="dxa"/>
            <w:shd w:val="clear" w:color="auto" w:fill="auto"/>
          </w:tcPr>
          <w:p w:rsidR="00552030" w:rsidRPr="00552030" w:rsidRDefault="00552030" w:rsidP="007F47A3">
            <w:pPr>
              <w:jc w:val="both"/>
            </w:pPr>
            <w:r w:rsidRPr="00552030">
              <w:t>2</w:t>
            </w:r>
          </w:p>
        </w:tc>
        <w:tc>
          <w:tcPr>
            <w:tcW w:w="2556" w:type="dxa"/>
            <w:shd w:val="clear" w:color="auto" w:fill="auto"/>
          </w:tcPr>
          <w:p w:rsidR="00552030" w:rsidRPr="00552030" w:rsidRDefault="00552030" w:rsidP="007F47A3">
            <w:pPr>
              <w:jc w:val="both"/>
            </w:pPr>
            <w:r w:rsidRPr="00552030">
              <w:t>Умеешь ли ты включать компьютер?</w:t>
            </w:r>
          </w:p>
        </w:tc>
        <w:tc>
          <w:tcPr>
            <w:tcW w:w="1761" w:type="dxa"/>
            <w:shd w:val="clear" w:color="auto" w:fill="auto"/>
          </w:tcPr>
          <w:p w:rsidR="00552030" w:rsidRPr="00552030" w:rsidRDefault="00552030" w:rsidP="007F47A3">
            <w:pPr>
              <w:jc w:val="both"/>
            </w:pPr>
            <w:r w:rsidRPr="00552030">
              <w:t>1</w:t>
            </w:r>
          </w:p>
        </w:tc>
        <w:tc>
          <w:tcPr>
            <w:tcW w:w="628" w:type="dxa"/>
            <w:shd w:val="clear" w:color="auto" w:fill="auto"/>
          </w:tcPr>
          <w:p w:rsidR="00552030" w:rsidRPr="00552030" w:rsidRDefault="00552030" w:rsidP="007F47A3">
            <w:pPr>
              <w:jc w:val="both"/>
            </w:pPr>
            <w:r w:rsidRPr="00552030">
              <w:t>14%</w:t>
            </w:r>
          </w:p>
        </w:tc>
        <w:tc>
          <w:tcPr>
            <w:tcW w:w="1653" w:type="dxa"/>
            <w:shd w:val="clear" w:color="auto" w:fill="auto"/>
          </w:tcPr>
          <w:p w:rsidR="00552030" w:rsidRPr="00552030" w:rsidRDefault="00552030" w:rsidP="007F47A3">
            <w:pPr>
              <w:jc w:val="both"/>
            </w:pPr>
            <w:r w:rsidRPr="00552030">
              <w:t>6</w:t>
            </w:r>
          </w:p>
        </w:tc>
        <w:tc>
          <w:tcPr>
            <w:tcW w:w="701" w:type="dxa"/>
            <w:shd w:val="clear" w:color="auto" w:fill="auto"/>
          </w:tcPr>
          <w:p w:rsidR="00552030" w:rsidRPr="00552030" w:rsidRDefault="00552030" w:rsidP="007F47A3">
            <w:pPr>
              <w:jc w:val="both"/>
            </w:pPr>
            <w:r w:rsidRPr="00552030">
              <w:t>86%</w:t>
            </w:r>
          </w:p>
        </w:tc>
        <w:tc>
          <w:tcPr>
            <w:tcW w:w="1777" w:type="dxa"/>
            <w:shd w:val="clear" w:color="auto" w:fill="auto"/>
          </w:tcPr>
          <w:p w:rsidR="00552030" w:rsidRPr="00552030" w:rsidRDefault="00552030" w:rsidP="007F47A3">
            <w:pPr>
              <w:jc w:val="both"/>
            </w:pPr>
          </w:p>
        </w:tc>
        <w:tc>
          <w:tcPr>
            <w:tcW w:w="473" w:type="dxa"/>
            <w:shd w:val="clear" w:color="auto" w:fill="auto"/>
          </w:tcPr>
          <w:p w:rsidR="00552030" w:rsidRPr="00552030" w:rsidRDefault="00552030" w:rsidP="007F47A3">
            <w:pPr>
              <w:jc w:val="both"/>
            </w:pPr>
          </w:p>
        </w:tc>
      </w:tr>
      <w:tr w:rsidR="00552030" w:rsidRPr="00552030" w:rsidTr="007F47A3">
        <w:trPr>
          <w:jc w:val="center"/>
        </w:trPr>
        <w:tc>
          <w:tcPr>
            <w:tcW w:w="447" w:type="dxa"/>
            <w:shd w:val="clear" w:color="auto" w:fill="auto"/>
          </w:tcPr>
          <w:p w:rsidR="00552030" w:rsidRPr="00552030" w:rsidRDefault="00552030" w:rsidP="007F47A3">
            <w:pPr>
              <w:jc w:val="both"/>
            </w:pPr>
            <w:r w:rsidRPr="00552030">
              <w:t>3</w:t>
            </w:r>
          </w:p>
        </w:tc>
        <w:tc>
          <w:tcPr>
            <w:tcW w:w="2556" w:type="dxa"/>
            <w:shd w:val="clear" w:color="auto" w:fill="auto"/>
          </w:tcPr>
          <w:p w:rsidR="00552030" w:rsidRPr="00552030" w:rsidRDefault="00552030" w:rsidP="007F47A3">
            <w:pPr>
              <w:jc w:val="both"/>
            </w:pPr>
            <w:r w:rsidRPr="00552030">
              <w:t>Знаешь ли ты, из каких устройств состоит компьютер?</w:t>
            </w:r>
          </w:p>
        </w:tc>
        <w:tc>
          <w:tcPr>
            <w:tcW w:w="1761" w:type="dxa"/>
            <w:shd w:val="clear" w:color="auto" w:fill="auto"/>
          </w:tcPr>
          <w:p w:rsidR="00552030" w:rsidRPr="00552030" w:rsidRDefault="00552030" w:rsidP="007F47A3">
            <w:pPr>
              <w:jc w:val="both"/>
            </w:pPr>
          </w:p>
        </w:tc>
        <w:tc>
          <w:tcPr>
            <w:tcW w:w="628" w:type="dxa"/>
            <w:shd w:val="clear" w:color="auto" w:fill="auto"/>
          </w:tcPr>
          <w:p w:rsidR="00552030" w:rsidRPr="00552030" w:rsidRDefault="00552030" w:rsidP="007F47A3">
            <w:pPr>
              <w:jc w:val="both"/>
            </w:pPr>
          </w:p>
        </w:tc>
        <w:tc>
          <w:tcPr>
            <w:tcW w:w="1653" w:type="dxa"/>
            <w:shd w:val="clear" w:color="auto" w:fill="auto"/>
          </w:tcPr>
          <w:p w:rsidR="00552030" w:rsidRPr="00552030" w:rsidRDefault="00552030" w:rsidP="007F47A3">
            <w:pPr>
              <w:jc w:val="both"/>
            </w:pPr>
            <w:r w:rsidRPr="00552030">
              <w:t>7</w:t>
            </w:r>
          </w:p>
        </w:tc>
        <w:tc>
          <w:tcPr>
            <w:tcW w:w="701" w:type="dxa"/>
            <w:shd w:val="clear" w:color="auto" w:fill="auto"/>
          </w:tcPr>
          <w:p w:rsidR="00552030" w:rsidRPr="00552030" w:rsidRDefault="00552030" w:rsidP="007F47A3">
            <w:pPr>
              <w:jc w:val="both"/>
            </w:pPr>
            <w:r w:rsidRPr="00552030">
              <w:t>100%</w:t>
            </w:r>
          </w:p>
        </w:tc>
        <w:tc>
          <w:tcPr>
            <w:tcW w:w="1777" w:type="dxa"/>
            <w:shd w:val="clear" w:color="auto" w:fill="auto"/>
          </w:tcPr>
          <w:p w:rsidR="00552030" w:rsidRPr="00552030" w:rsidRDefault="00552030" w:rsidP="007F47A3">
            <w:pPr>
              <w:jc w:val="both"/>
            </w:pPr>
          </w:p>
        </w:tc>
        <w:tc>
          <w:tcPr>
            <w:tcW w:w="473" w:type="dxa"/>
            <w:shd w:val="clear" w:color="auto" w:fill="auto"/>
          </w:tcPr>
          <w:p w:rsidR="00552030" w:rsidRPr="00552030" w:rsidRDefault="00552030" w:rsidP="007F47A3">
            <w:pPr>
              <w:jc w:val="both"/>
            </w:pPr>
          </w:p>
        </w:tc>
      </w:tr>
      <w:tr w:rsidR="00552030" w:rsidRPr="00552030" w:rsidTr="007F47A3">
        <w:trPr>
          <w:jc w:val="center"/>
        </w:trPr>
        <w:tc>
          <w:tcPr>
            <w:tcW w:w="447" w:type="dxa"/>
            <w:vMerge w:val="restart"/>
            <w:shd w:val="clear" w:color="auto" w:fill="auto"/>
          </w:tcPr>
          <w:p w:rsidR="00552030" w:rsidRPr="00552030" w:rsidRDefault="00552030" w:rsidP="007F47A3">
            <w:pPr>
              <w:jc w:val="both"/>
            </w:pPr>
            <w:r w:rsidRPr="00552030">
              <w:t>4</w:t>
            </w:r>
          </w:p>
        </w:tc>
        <w:tc>
          <w:tcPr>
            <w:tcW w:w="2556" w:type="dxa"/>
            <w:shd w:val="clear" w:color="auto" w:fill="auto"/>
          </w:tcPr>
          <w:p w:rsidR="00552030" w:rsidRPr="00552030" w:rsidRDefault="00552030" w:rsidP="007F47A3">
            <w:pPr>
              <w:jc w:val="both"/>
            </w:pPr>
            <w:r w:rsidRPr="00552030">
              <w:t>Что ты делаешь на компьютере?</w:t>
            </w:r>
          </w:p>
        </w:tc>
        <w:tc>
          <w:tcPr>
            <w:tcW w:w="1761" w:type="dxa"/>
            <w:shd w:val="clear" w:color="auto" w:fill="auto"/>
          </w:tcPr>
          <w:p w:rsidR="00552030" w:rsidRPr="00552030" w:rsidRDefault="00552030" w:rsidP="007F47A3">
            <w:pPr>
              <w:jc w:val="both"/>
            </w:pPr>
          </w:p>
        </w:tc>
        <w:tc>
          <w:tcPr>
            <w:tcW w:w="628" w:type="dxa"/>
            <w:shd w:val="clear" w:color="auto" w:fill="auto"/>
          </w:tcPr>
          <w:p w:rsidR="00552030" w:rsidRPr="00552030" w:rsidRDefault="00552030" w:rsidP="007F47A3">
            <w:pPr>
              <w:jc w:val="both"/>
            </w:pPr>
          </w:p>
        </w:tc>
        <w:tc>
          <w:tcPr>
            <w:tcW w:w="1653" w:type="dxa"/>
            <w:shd w:val="clear" w:color="auto" w:fill="auto"/>
          </w:tcPr>
          <w:p w:rsidR="00552030" w:rsidRPr="00552030" w:rsidRDefault="00552030" w:rsidP="007F47A3">
            <w:pPr>
              <w:jc w:val="both"/>
            </w:pPr>
          </w:p>
        </w:tc>
        <w:tc>
          <w:tcPr>
            <w:tcW w:w="701" w:type="dxa"/>
            <w:shd w:val="clear" w:color="auto" w:fill="auto"/>
          </w:tcPr>
          <w:p w:rsidR="00552030" w:rsidRPr="00552030" w:rsidRDefault="00552030" w:rsidP="007F47A3">
            <w:pPr>
              <w:jc w:val="both"/>
            </w:pPr>
          </w:p>
        </w:tc>
        <w:tc>
          <w:tcPr>
            <w:tcW w:w="1777" w:type="dxa"/>
            <w:shd w:val="clear" w:color="auto" w:fill="auto"/>
          </w:tcPr>
          <w:p w:rsidR="00552030" w:rsidRPr="00552030" w:rsidRDefault="00552030" w:rsidP="007F47A3">
            <w:pPr>
              <w:jc w:val="both"/>
            </w:pPr>
          </w:p>
        </w:tc>
        <w:tc>
          <w:tcPr>
            <w:tcW w:w="473" w:type="dxa"/>
            <w:shd w:val="clear" w:color="auto" w:fill="auto"/>
          </w:tcPr>
          <w:p w:rsidR="00552030" w:rsidRPr="00552030" w:rsidRDefault="00552030" w:rsidP="007F47A3">
            <w:pPr>
              <w:jc w:val="both"/>
            </w:pPr>
          </w:p>
        </w:tc>
      </w:tr>
      <w:tr w:rsidR="00552030" w:rsidRPr="00552030" w:rsidTr="007F47A3">
        <w:trPr>
          <w:jc w:val="center"/>
        </w:trPr>
        <w:tc>
          <w:tcPr>
            <w:tcW w:w="447" w:type="dxa"/>
            <w:vMerge/>
            <w:shd w:val="clear" w:color="auto" w:fill="auto"/>
          </w:tcPr>
          <w:p w:rsidR="00552030" w:rsidRPr="00552030" w:rsidRDefault="00552030" w:rsidP="007F47A3">
            <w:pPr>
              <w:jc w:val="both"/>
            </w:pPr>
          </w:p>
        </w:tc>
        <w:tc>
          <w:tcPr>
            <w:tcW w:w="2556" w:type="dxa"/>
            <w:shd w:val="clear" w:color="auto" w:fill="auto"/>
          </w:tcPr>
          <w:p w:rsidR="00552030" w:rsidRPr="00552030" w:rsidRDefault="00552030" w:rsidP="007F47A3">
            <w:pPr>
              <w:jc w:val="both"/>
            </w:pPr>
            <w:r w:rsidRPr="00552030">
              <w:t>А)   играю</w:t>
            </w:r>
          </w:p>
        </w:tc>
        <w:tc>
          <w:tcPr>
            <w:tcW w:w="1761" w:type="dxa"/>
            <w:shd w:val="clear" w:color="auto" w:fill="auto"/>
          </w:tcPr>
          <w:p w:rsidR="00552030" w:rsidRPr="00552030" w:rsidRDefault="00552030" w:rsidP="007F47A3">
            <w:pPr>
              <w:jc w:val="both"/>
            </w:pPr>
            <w:r w:rsidRPr="00552030">
              <w:t>1</w:t>
            </w:r>
          </w:p>
        </w:tc>
        <w:tc>
          <w:tcPr>
            <w:tcW w:w="628" w:type="dxa"/>
            <w:shd w:val="clear" w:color="auto" w:fill="auto"/>
          </w:tcPr>
          <w:p w:rsidR="00552030" w:rsidRPr="00552030" w:rsidRDefault="00552030" w:rsidP="007F47A3">
            <w:pPr>
              <w:jc w:val="both"/>
            </w:pPr>
            <w:r w:rsidRPr="00552030">
              <w:t>14%</w:t>
            </w:r>
          </w:p>
        </w:tc>
        <w:tc>
          <w:tcPr>
            <w:tcW w:w="1653" w:type="dxa"/>
            <w:shd w:val="clear" w:color="auto" w:fill="auto"/>
          </w:tcPr>
          <w:p w:rsidR="00552030" w:rsidRPr="00552030" w:rsidRDefault="00552030" w:rsidP="007F47A3">
            <w:pPr>
              <w:jc w:val="both"/>
            </w:pPr>
          </w:p>
        </w:tc>
        <w:tc>
          <w:tcPr>
            <w:tcW w:w="701" w:type="dxa"/>
            <w:shd w:val="clear" w:color="auto" w:fill="auto"/>
          </w:tcPr>
          <w:p w:rsidR="00552030" w:rsidRPr="00552030" w:rsidRDefault="00552030" w:rsidP="007F47A3">
            <w:pPr>
              <w:jc w:val="both"/>
            </w:pPr>
          </w:p>
        </w:tc>
        <w:tc>
          <w:tcPr>
            <w:tcW w:w="1777" w:type="dxa"/>
            <w:shd w:val="clear" w:color="auto" w:fill="auto"/>
          </w:tcPr>
          <w:p w:rsidR="00552030" w:rsidRPr="00552030" w:rsidRDefault="00552030" w:rsidP="007F47A3">
            <w:pPr>
              <w:jc w:val="both"/>
            </w:pPr>
          </w:p>
        </w:tc>
        <w:tc>
          <w:tcPr>
            <w:tcW w:w="473" w:type="dxa"/>
            <w:shd w:val="clear" w:color="auto" w:fill="auto"/>
          </w:tcPr>
          <w:p w:rsidR="00552030" w:rsidRPr="00552030" w:rsidRDefault="00552030" w:rsidP="007F47A3">
            <w:pPr>
              <w:jc w:val="both"/>
            </w:pPr>
          </w:p>
        </w:tc>
      </w:tr>
      <w:tr w:rsidR="00552030" w:rsidRPr="00552030" w:rsidTr="007F47A3">
        <w:trPr>
          <w:jc w:val="center"/>
        </w:trPr>
        <w:tc>
          <w:tcPr>
            <w:tcW w:w="447" w:type="dxa"/>
            <w:vMerge/>
            <w:shd w:val="clear" w:color="auto" w:fill="auto"/>
          </w:tcPr>
          <w:p w:rsidR="00552030" w:rsidRPr="00552030" w:rsidRDefault="00552030" w:rsidP="007F47A3">
            <w:pPr>
              <w:jc w:val="both"/>
            </w:pPr>
          </w:p>
        </w:tc>
        <w:tc>
          <w:tcPr>
            <w:tcW w:w="2556" w:type="dxa"/>
            <w:shd w:val="clear" w:color="auto" w:fill="auto"/>
          </w:tcPr>
          <w:p w:rsidR="00552030" w:rsidRPr="00552030" w:rsidRDefault="00552030" w:rsidP="007F47A3">
            <w:pPr>
              <w:jc w:val="both"/>
            </w:pPr>
            <w:r w:rsidRPr="00552030">
              <w:t>Б) работаю в интернете</w:t>
            </w:r>
          </w:p>
        </w:tc>
        <w:tc>
          <w:tcPr>
            <w:tcW w:w="1761" w:type="dxa"/>
            <w:shd w:val="clear" w:color="auto" w:fill="auto"/>
          </w:tcPr>
          <w:p w:rsidR="00552030" w:rsidRPr="00552030" w:rsidRDefault="00552030" w:rsidP="007F47A3">
            <w:pPr>
              <w:jc w:val="both"/>
            </w:pPr>
          </w:p>
        </w:tc>
        <w:tc>
          <w:tcPr>
            <w:tcW w:w="628" w:type="dxa"/>
            <w:shd w:val="clear" w:color="auto" w:fill="auto"/>
          </w:tcPr>
          <w:p w:rsidR="00552030" w:rsidRPr="00552030" w:rsidRDefault="00552030" w:rsidP="007F47A3">
            <w:pPr>
              <w:jc w:val="both"/>
            </w:pPr>
          </w:p>
        </w:tc>
        <w:tc>
          <w:tcPr>
            <w:tcW w:w="1653" w:type="dxa"/>
            <w:shd w:val="clear" w:color="auto" w:fill="auto"/>
          </w:tcPr>
          <w:p w:rsidR="00552030" w:rsidRPr="00552030" w:rsidRDefault="00552030" w:rsidP="007F47A3">
            <w:pPr>
              <w:jc w:val="both"/>
            </w:pPr>
          </w:p>
        </w:tc>
        <w:tc>
          <w:tcPr>
            <w:tcW w:w="701" w:type="dxa"/>
            <w:shd w:val="clear" w:color="auto" w:fill="auto"/>
          </w:tcPr>
          <w:p w:rsidR="00552030" w:rsidRPr="00552030" w:rsidRDefault="00552030" w:rsidP="007F47A3">
            <w:pPr>
              <w:jc w:val="both"/>
            </w:pPr>
          </w:p>
        </w:tc>
        <w:tc>
          <w:tcPr>
            <w:tcW w:w="1777" w:type="dxa"/>
            <w:shd w:val="clear" w:color="auto" w:fill="auto"/>
          </w:tcPr>
          <w:p w:rsidR="00552030" w:rsidRPr="00552030" w:rsidRDefault="00552030" w:rsidP="007F47A3">
            <w:pPr>
              <w:jc w:val="both"/>
            </w:pPr>
          </w:p>
        </w:tc>
        <w:tc>
          <w:tcPr>
            <w:tcW w:w="473" w:type="dxa"/>
            <w:shd w:val="clear" w:color="auto" w:fill="auto"/>
          </w:tcPr>
          <w:p w:rsidR="00552030" w:rsidRPr="00552030" w:rsidRDefault="00552030" w:rsidP="007F47A3">
            <w:pPr>
              <w:jc w:val="both"/>
            </w:pPr>
          </w:p>
        </w:tc>
      </w:tr>
      <w:tr w:rsidR="00552030" w:rsidRPr="00552030" w:rsidTr="007F47A3">
        <w:trPr>
          <w:jc w:val="center"/>
        </w:trPr>
        <w:tc>
          <w:tcPr>
            <w:tcW w:w="447" w:type="dxa"/>
            <w:vMerge/>
            <w:shd w:val="clear" w:color="auto" w:fill="auto"/>
          </w:tcPr>
          <w:p w:rsidR="00552030" w:rsidRPr="00552030" w:rsidRDefault="00552030" w:rsidP="007F47A3">
            <w:pPr>
              <w:jc w:val="both"/>
            </w:pPr>
          </w:p>
        </w:tc>
        <w:tc>
          <w:tcPr>
            <w:tcW w:w="2556" w:type="dxa"/>
            <w:shd w:val="clear" w:color="auto" w:fill="auto"/>
          </w:tcPr>
          <w:p w:rsidR="00552030" w:rsidRPr="00552030" w:rsidRDefault="00552030" w:rsidP="007F47A3">
            <w:pPr>
              <w:jc w:val="both"/>
            </w:pPr>
            <w:r w:rsidRPr="00552030">
              <w:t>В) набираю текст</w:t>
            </w:r>
          </w:p>
        </w:tc>
        <w:tc>
          <w:tcPr>
            <w:tcW w:w="1761" w:type="dxa"/>
            <w:shd w:val="clear" w:color="auto" w:fill="auto"/>
          </w:tcPr>
          <w:p w:rsidR="00552030" w:rsidRPr="00552030" w:rsidRDefault="00552030" w:rsidP="007F47A3">
            <w:pPr>
              <w:jc w:val="both"/>
            </w:pPr>
          </w:p>
        </w:tc>
        <w:tc>
          <w:tcPr>
            <w:tcW w:w="628" w:type="dxa"/>
            <w:shd w:val="clear" w:color="auto" w:fill="auto"/>
          </w:tcPr>
          <w:p w:rsidR="00552030" w:rsidRPr="00552030" w:rsidRDefault="00552030" w:rsidP="007F47A3">
            <w:pPr>
              <w:jc w:val="both"/>
            </w:pPr>
          </w:p>
        </w:tc>
        <w:tc>
          <w:tcPr>
            <w:tcW w:w="1653" w:type="dxa"/>
            <w:shd w:val="clear" w:color="auto" w:fill="auto"/>
          </w:tcPr>
          <w:p w:rsidR="00552030" w:rsidRPr="00552030" w:rsidRDefault="00552030" w:rsidP="007F47A3">
            <w:pPr>
              <w:jc w:val="both"/>
            </w:pPr>
          </w:p>
        </w:tc>
        <w:tc>
          <w:tcPr>
            <w:tcW w:w="701" w:type="dxa"/>
            <w:shd w:val="clear" w:color="auto" w:fill="auto"/>
          </w:tcPr>
          <w:p w:rsidR="00552030" w:rsidRPr="00552030" w:rsidRDefault="00552030" w:rsidP="007F47A3">
            <w:pPr>
              <w:jc w:val="both"/>
            </w:pPr>
          </w:p>
        </w:tc>
        <w:tc>
          <w:tcPr>
            <w:tcW w:w="1777" w:type="dxa"/>
            <w:shd w:val="clear" w:color="auto" w:fill="auto"/>
          </w:tcPr>
          <w:p w:rsidR="00552030" w:rsidRPr="00552030" w:rsidRDefault="00552030" w:rsidP="007F47A3">
            <w:pPr>
              <w:jc w:val="both"/>
            </w:pPr>
          </w:p>
        </w:tc>
        <w:tc>
          <w:tcPr>
            <w:tcW w:w="473" w:type="dxa"/>
            <w:shd w:val="clear" w:color="auto" w:fill="auto"/>
          </w:tcPr>
          <w:p w:rsidR="00552030" w:rsidRPr="00552030" w:rsidRDefault="00552030" w:rsidP="007F47A3">
            <w:pPr>
              <w:jc w:val="both"/>
            </w:pPr>
          </w:p>
        </w:tc>
      </w:tr>
      <w:tr w:rsidR="00552030" w:rsidRPr="00552030" w:rsidTr="007F47A3">
        <w:trPr>
          <w:jc w:val="center"/>
        </w:trPr>
        <w:tc>
          <w:tcPr>
            <w:tcW w:w="447" w:type="dxa"/>
            <w:vMerge/>
            <w:shd w:val="clear" w:color="auto" w:fill="auto"/>
          </w:tcPr>
          <w:p w:rsidR="00552030" w:rsidRPr="00552030" w:rsidRDefault="00552030" w:rsidP="007F47A3">
            <w:pPr>
              <w:jc w:val="both"/>
            </w:pPr>
          </w:p>
        </w:tc>
        <w:tc>
          <w:tcPr>
            <w:tcW w:w="2556" w:type="dxa"/>
            <w:shd w:val="clear" w:color="auto" w:fill="auto"/>
          </w:tcPr>
          <w:p w:rsidR="00552030" w:rsidRPr="00552030" w:rsidRDefault="00552030" w:rsidP="007F47A3">
            <w:pPr>
              <w:jc w:val="both"/>
            </w:pPr>
            <w:r w:rsidRPr="00552030">
              <w:t>Г) рисую</w:t>
            </w:r>
          </w:p>
        </w:tc>
        <w:tc>
          <w:tcPr>
            <w:tcW w:w="1761" w:type="dxa"/>
            <w:shd w:val="clear" w:color="auto" w:fill="auto"/>
          </w:tcPr>
          <w:p w:rsidR="00552030" w:rsidRPr="00552030" w:rsidRDefault="00552030" w:rsidP="007F47A3">
            <w:pPr>
              <w:jc w:val="both"/>
            </w:pPr>
          </w:p>
        </w:tc>
        <w:tc>
          <w:tcPr>
            <w:tcW w:w="628" w:type="dxa"/>
            <w:shd w:val="clear" w:color="auto" w:fill="auto"/>
          </w:tcPr>
          <w:p w:rsidR="00552030" w:rsidRPr="00552030" w:rsidRDefault="00552030" w:rsidP="007F47A3">
            <w:pPr>
              <w:jc w:val="both"/>
            </w:pPr>
          </w:p>
        </w:tc>
        <w:tc>
          <w:tcPr>
            <w:tcW w:w="1653" w:type="dxa"/>
            <w:shd w:val="clear" w:color="auto" w:fill="auto"/>
          </w:tcPr>
          <w:p w:rsidR="00552030" w:rsidRPr="00552030" w:rsidRDefault="00552030" w:rsidP="007F47A3">
            <w:pPr>
              <w:jc w:val="both"/>
            </w:pPr>
          </w:p>
        </w:tc>
        <w:tc>
          <w:tcPr>
            <w:tcW w:w="701" w:type="dxa"/>
            <w:shd w:val="clear" w:color="auto" w:fill="auto"/>
          </w:tcPr>
          <w:p w:rsidR="00552030" w:rsidRPr="00552030" w:rsidRDefault="00552030" w:rsidP="007F47A3">
            <w:pPr>
              <w:jc w:val="both"/>
            </w:pPr>
          </w:p>
        </w:tc>
        <w:tc>
          <w:tcPr>
            <w:tcW w:w="1777" w:type="dxa"/>
            <w:shd w:val="clear" w:color="auto" w:fill="auto"/>
          </w:tcPr>
          <w:p w:rsidR="00552030" w:rsidRPr="00552030" w:rsidRDefault="00552030" w:rsidP="007F47A3">
            <w:pPr>
              <w:jc w:val="both"/>
            </w:pPr>
          </w:p>
        </w:tc>
        <w:tc>
          <w:tcPr>
            <w:tcW w:w="473" w:type="dxa"/>
            <w:shd w:val="clear" w:color="auto" w:fill="auto"/>
          </w:tcPr>
          <w:p w:rsidR="00552030" w:rsidRPr="00552030" w:rsidRDefault="00552030" w:rsidP="007F47A3">
            <w:pPr>
              <w:jc w:val="both"/>
            </w:pPr>
          </w:p>
        </w:tc>
      </w:tr>
      <w:tr w:rsidR="00552030" w:rsidRPr="00552030" w:rsidTr="007F47A3">
        <w:trPr>
          <w:jc w:val="center"/>
        </w:trPr>
        <w:tc>
          <w:tcPr>
            <w:tcW w:w="447" w:type="dxa"/>
            <w:vMerge/>
            <w:shd w:val="clear" w:color="auto" w:fill="auto"/>
          </w:tcPr>
          <w:p w:rsidR="00552030" w:rsidRPr="00552030" w:rsidRDefault="00552030" w:rsidP="007F47A3">
            <w:pPr>
              <w:jc w:val="both"/>
            </w:pPr>
          </w:p>
        </w:tc>
        <w:tc>
          <w:tcPr>
            <w:tcW w:w="2556" w:type="dxa"/>
            <w:shd w:val="clear" w:color="auto" w:fill="auto"/>
          </w:tcPr>
          <w:p w:rsidR="00552030" w:rsidRPr="00552030" w:rsidRDefault="00552030" w:rsidP="007F47A3">
            <w:pPr>
              <w:jc w:val="both"/>
            </w:pPr>
            <w:r w:rsidRPr="00552030">
              <w:t>Д) не работаю на компьютере</w:t>
            </w:r>
          </w:p>
        </w:tc>
        <w:tc>
          <w:tcPr>
            <w:tcW w:w="1761" w:type="dxa"/>
            <w:shd w:val="clear" w:color="auto" w:fill="auto"/>
          </w:tcPr>
          <w:p w:rsidR="00552030" w:rsidRPr="00552030" w:rsidRDefault="00552030" w:rsidP="007F47A3">
            <w:pPr>
              <w:jc w:val="both"/>
            </w:pPr>
            <w:r w:rsidRPr="00552030">
              <w:t>6</w:t>
            </w:r>
          </w:p>
        </w:tc>
        <w:tc>
          <w:tcPr>
            <w:tcW w:w="628" w:type="dxa"/>
            <w:shd w:val="clear" w:color="auto" w:fill="auto"/>
          </w:tcPr>
          <w:p w:rsidR="00552030" w:rsidRPr="00552030" w:rsidRDefault="00552030" w:rsidP="007F47A3">
            <w:pPr>
              <w:jc w:val="both"/>
            </w:pPr>
            <w:r w:rsidRPr="00552030">
              <w:t>86%</w:t>
            </w:r>
          </w:p>
        </w:tc>
        <w:tc>
          <w:tcPr>
            <w:tcW w:w="1653" w:type="dxa"/>
            <w:shd w:val="clear" w:color="auto" w:fill="auto"/>
          </w:tcPr>
          <w:p w:rsidR="00552030" w:rsidRPr="00552030" w:rsidRDefault="00552030" w:rsidP="007F47A3">
            <w:pPr>
              <w:jc w:val="both"/>
            </w:pPr>
          </w:p>
        </w:tc>
        <w:tc>
          <w:tcPr>
            <w:tcW w:w="701" w:type="dxa"/>
            <w:shd w:val="clear" w:color="auto" w:fill="auto"/>
          </w:tcPr>
          <w:p w:rsidR="00552030" w:rsidRPr="00552030" w:rsidRDefault="00552030" w:rsidP="007F47A3">
            <w:pPr>
              <w:jc w:val="both"/>
            </w:pPr>
          </w:p>
        </w:tc>
        <w:tc>
          <w:tcPr>
            <w:tcW w:w="1777" w:type="dxa"/>
            <w:shd w:val="clear" w:color="auto" w:fill="auto"/>
          </w:tcPr>
          <w:p w:rsidR="00552030" w:rsidRPr="00552030" w:rsidRDefault="00552030" w:rsidP="007F47A3">
            <w:pPr>
              <w:jc w:val="both"/>
            </w:pPr>
          </w:p>
        </w:tc>
        <w:tc>
          <w:tcPr>
            <w:tcW w:w="473" w:type="dxa"/>
            <w:shd w:val="clear" w:color="auto" w:fill="auto"/>
          </w:tcPr>
          <w:p w:rsidR="00552030" w:rsidRPr="00552030" w:rsidRDefault="00552030" w:rsidP="007F47A3">
            <w:pPr>
              <w:jc w:val="both"/>
            </w:pPr>
          </w:p>
        </w:tc>
      </w:tr>
      <w:tr w:rsidR="00552030" w:rsidRPr="00552030" w:rsidTr="007F47A3">
        <w:trPr>
          <w:jc w:val="center"/>
        </w:trPr>
        <w:tc>
          <w:tcPr>
            <w:tcW w:w="447" w:type="dxa"/>
            <w:shd w:val="clear" w:color="auto" w:fill="auto"/>
          </w:tcPr>
          <w:p w:rsidR="00552030" w:rsidRPr="00552030" w:rsidRDefault="00552030" w:rsidP="007F47A3">
            <w:pPr>
              <w:jc w:val="both"/>
            </w:pPr>
            <w:r w:rsidRPr="00552030">
              <w:t>5</w:t>
            </w:r>
          </w:p>
        </w:tc>
        <w:tc>
          <w:tcPr>
            <w:tcW w:w="2556" w:type="dxa"/>
            <w:shd w:val="clear" w:color="auto" w:fill="auto"/>
          </w:tcPr>
          <w:p w:rsidR="00552030" w:rsidRPr="00552030" w:rsidRDefault="00552030" w:rsidP="007F47A3">
            <w:pPr>
              <w:jc w:val="both"/>
            </w:pPr>
            <w:r w:rsidRPr="00552030">
              <w:t>Можешь ли ты сохранять информацию на компьютере?</w:t>
            </w:r>
          </w:p>
        </w:tc>
        <w:tc>
          <w:tcPr>
            <w:tcW w:w="1761" w:type="dxa"/>
            <w:shd w:val="clear" w:color="auto" w:fill="auto"/>
          </w:tcPr>
          <w:p w:rsidR="00552030" w:rsidRPr="00552030" w:rsidRDefault="00552030" w:rsidP="007F47A3">
            <w:pPr>
              <w:jc w:val="both"/>
            </w:pPr>
          </w:p>
        </w:tc>
        <w:tc>
          <w:tcPr>
            <w:tcW w:w="628" w:type="dxa"/>
            <w:shd w:val="clear" w:color="auto" w:fill="auto"/>
          </w:tcPr>
          <w:p w:rsidR="00552030" w:rsidRPr="00552030" w:rsidRDefault="00552030" w:rsidP="007F47A3">
            <w:pPr>
              <w:jc w:val="both"/>
            </w:pPr>
          </w:p>
        </w:tc>
        <w:tc>
          <w:tcPr>
            <w:tcW w:w="1653" w:type="dxa"/>
            <w:shd w:val="clear" w:color="auto" w:fill="auto"/>
          </w:tcPr>
          <w:p w:rsidR="00552030" w:rsidRPr="00552030" w:rsidRDefault="00552030" w:rsidP="007F47A3">
            <w:pPr>
              <w:jc w:val="both"/>
            </w:pPr>
            <w:r w:rsidRPr="00552030">
              <w:t>7</w:t>
            </w:r>
          </w:p>
        </w:tc>
        <w:tc>
          <w:tcPr>
            <w:tcW w:w="701" w:type="dxa"/>
            <w:shd w:val="clear" w:color="auto" w:fill="auto"/>
          </w:tcPr>
          <w:p w:rsidR="00552030" w:rsidRPr="00552030" w:rsidRDefault="00552030" w:rsidP="007F47A3">
            <w:pPr>
              <w:jc w:val="both"/>
            </w:pPr>
            <w:r w:rsidRPr="00552030">
              <w:t>100%</w:t>
            </w:r>
          </w:p>
        </w:tc>
        <w:tc>
          <w:tcPr>
            <w:tcW w:w="1777" w:type="dxa"/>
            <w:shd w:val="clear" w:color="auto" w:fill="auto"/>
          </w:tcPr>
          <w:p w:rsidR="00552030" w:rsidRPr="00552030" w:rsidRDefault="00552030" w:rsidP="007F47A3">
            <w:pPr>
              <w:jc w:val="both"/>
            </w:pPr>
          </w:p>
        </w:tc>
        <w:tc>
          <w:tcPr>
            <w:tcW w:w="473" w:type="dxa"/>
            <w:shd w:val="clear" w:color="auto" w:fill="auto"/>
          </w:tcPr>
          <w:p w:rsidR="00552030" w:rsidRPr="00552030" w:rsidRDefault="00552030" w:rsidP="007F47A3">
            <w:pPr>
              <w:jc w:val="both"/>
            </w:pPr>
          </w:p>
        </w:tc>
      </w:tr>
      <w:tr w:rsidR="00552030" w:rsidRPr="00552030" w:rsidTr="007F47A3">
        <w:trPr>
          <w:jc w:val="center"/>
        </w:trPr>
        <w:tc>
          <w:tcPr>
            <w:tcW w:w="447" w:type="dxa"/>
            <w:shd w:val="clear" w:color="auto" w:fill="auto"/>
          </w:tcPr>
          <w:p w:rsidR="00552030" w:rsidRPr="00552030" w:rsidRDefault="00552030" w:rsidP="007F47A3">
            <w:pPr>
              <w:jc w:val="both"/>
            </w:pPr>
            <w:r w:rsidRPr="00552030">
              <w:t>6</w:t>
            </w:r>
          </w:p>
        </w:tc>
        <w:tc>
          <w:tcPr>
            <w:tcW w:w="2556" w:type="dxa"/>
            <w:shd w:val="clear" w:color="auto" w:fill="auto"/>
          </w:tcPr>
          <w:p w:rsidR="00552030" w:rsidRPr="00552030" w:rsidRDefault="00552030" w:rsidP="007F47A3">
            <w:pPr>
              <w:jc w:val="both"/>
            </w:pPr>
            <w:r w:rsidRPr="00552030">
              <w:t>Умеешь ли ты выключать компьютер?</w:t>
            </w:r>
          </w:p>
        </w:tc>
        <w:tc>
          <w:tcPr>
            <w:tcW w:w="1761" w:type="dxa"/>
            <w:shd w:val="clear" w:color="auto" w:fill="auto"/>
          </w:tcPr>
          <w:p w:rsidR="00552030" w:rsidRPr="00552030" w:rsidRDefault="00552030" w:rsidP="007F47A3">
            <w:pPr>
              <w:jc w:val="both"/>
            </w:pPr>
            <w:r w:rsidRPr="00552030">
              <w:t>1</w:t>
            </w:r>
          </w:p>
        </w:tc>
        <w:tc>
          <w:tcPr>
            <w:tcW w:w="628" w:type="dxa"/>
            <w:shd w:val="clear" w:color="auto" w:fill="auto"/>
          </w:tcPr>
          <w:p w:rsidR="00552030" w:rsidRPr="00552030" w:rsidRDefault="00552030" w:rsidP="007F47A3">
            <w:pPr>
              <w:jc w:val="both"/>
            </w:pPr>
            <w:r w:rsidRPr="00552030">
              <w:t>14%</w:t>
            </w:r>
          </w:p>
        </w:tc>
        <w:tc>
          <w:tcPr>
            <w:tcW w:w="1653" w:type="dxa"/>
            <w:shd w:val="clear" w:color="auto" w:fill="auto"/>
          </w:tcPr>
          <w:p w:rsidR="00552030" w:rsidRPr="00552030" w:rsidRDefault="00552030" w:rsidP="007F47A3">
            <w:pPr>
              <w:jc w:val="both"/>
            </w:pPr>
            <w:r w:rsidRPr="00552030">
              <w:t>6</w:t>
            </w:r>
          </w:p>
        </w:tc>
        <w:tc>
          <w:tcPr>
            <w:tcW w:w="701" w:type="dxa"/>
            <w:shd w:val="clear" w:color="auto" w:fill="auto"/>
          </w:tcPr>
          <w:p w:rsidR="00552030" w:rsidRPr="00552030" w:rsidRDefault="00552030" w:rsidP="007F47A3">
            <w:pPr>
              <w:jc w:val="both"/>
            </w:pPr>
            <w:r w:rsidRPr="00552030">
              <w:t>86%</w:t>
            </w:r>
          </w:p>
        </w:tc>
        <w:tc>
          <w:tcPr>
            <w:tcW w:w="1777" w:type="dxa"/>
            <w:shd w:val="clear" w:color="auto" w:fill="auto"/>
          </w:tcPr>
          <w:p w:rsidR="00552030" w:rsidRPr="00552030" w:rsidRDefault="00552030" w:rsidP="007F47A3">
            <w:pPr>
              <w:jc w:val="both"/>
            </w:pPr>
          </w:p>
        </w:tc>
        <w:tc>
          <w:tcPr>
            <w:tcW w:w="473" w:type="dxa"/>
            <w:shd w:val="clear" w:color="auto" w:fill="auto"/>
          </w:tcPr>
          <w:p w:rsidR="00552030" w:rsidRPr="00552030" w:rsidRDefault="00552030" w:rsidP="007F47A3">
            <w:pPr>
              <w:jc w:val="both"/>
            </w:pPr>
          </w:p>
        </w:tc>
      </w:tr>
      <w:tr w:rsidR="00552030" w:rsidRPr="00552030" w:rsidTr="007F47A3">
        <w:trPr>
          <w:jc w:val="center"/>
        </w:trPr>
        <w:tc>
          <w:tcPr>
            <w:tcW w:w="447" w:type="dxa"/>
            <w:shd w:val="clear" w:color="auto" w:fill="auto"/>
          </w:tcPr>
          <w:p w:rsidR="00552030" w:rsidRPr="00552030" w:rsidRDefault="00552030" w:rsidP="007F47A3">
            <w:pPr>
              <w:jc w:val="both"/>
            </w:pPr>
            <w:r w:rsidRPr="00552030">
              <w:t>7</w:t>
            </w:r>
          </w:p>
        </w:tc>
        <w:tc>
          <w:tcPr>
            <w:tcW w:w="2556" w:type="dxa"/>
            <w:shd w:val="clear" w:color="auto" w:fill="auto"/>
          </w:tcPr>
          <w:p w:rsidR="00552030" w:rsidRPr="00552030" w:rsidRDefault="00552030" w:rsidP="007F47A3">
            <w:pPr>
              <w:jc w:val="both"/>
            </w:pPr>
            <w:r w:rsidRPr="00552030">
              <w:t>Знаешь ли правила обращения с компьютером?</w:t>
            </w:r>
          </w:p>
        </w:tc>
        <w:tc>
          <w:tcPr>
            <w:tcW w:w="1761" w:type="dxa"/>
            <w:shd w:val="clear" w:color="auto" w:fill="auto"/>
          </w:tcPr>
          <w:p w:rsidR="00552030" w:rsidRPr="00552030" w:rsidRDefault="00552030" w:rsidP="007F47A3">
            <w:pPr>
              <w:jc w:val="both"/>
            </w:pPr>
          </w:p>
        </w:tc>
        <w:tc>
          <w:tcPr>
            <w:tcW w:w="628" w:type="dxa"/>
            <w:shd w:val="clear" w:color="auto" w:fill="auto"/>
          </w:tcPr>
          <w:p w:rsidR="00552030" w:rsidRPr="00552030" w:rsidRDefault="00552030" w:rsidP="007F47A3">
            <w:pPr>
              <w:jc w:val="both"/>
            </w:pPr>
          </w:p>
        </w:tc>
        <w:tc>
          <w:tcPr>
            <w:tcW w:w="1653" w:type="dxa"/>
            <w:shd w:val="clear" w:color="auto" w:fill="auto"/>
          </w:tcPr>
          <w:p w:rsidR="00552030" w:rsidRPr="00552030" w:rsidRDefault="00552030" w:rsidP="007F47A3">
            <w:pPr>
              <w:jc w:val="both"/>
            </w:pPr>
            <w:r w:rsidRPr="00552030">
              <w:t>7</w:t>
            </w:r>
          </w:p>
        </w:tc>
        <w:tc>
          <w:tcPr>
            <w:tcW w:w="701" w:type="dxa"/>
            <w:shd w:val="clear" w:color="auto" w:fill="auto"/>
          </w:tcPr>
          <w:p w:rsidR="00552030" w:rsidRPr="00552030" w:rsidRDefault="00552030" w:rsidP="007F47A3">
            <w:pPr>
              <w:jc w:val="both"/>
            </w:pPr>
            <w:r w:rsidRPr="00552030">
              <w:t>100%</w:t>
            </w:r>
          </w:p>
        </w:tc>
        <w:tc>
          <w:tcPr>
            <w:tcW w:w="1777" w:type="dxa"/>
            <w:shd w:val="clear" w:color="auto" w:fill="auto"/>
          </w:tcPr>
          <w:p w:rsidR="00552030" w:rsidRPr="00552030" w:rsidRDefault="00552030" w:rsidP="007F47A3">
            <w:pPr>
              <w:jc w:val="both"/>
            </w:pPr>
          </w:p>
        </w:tc>
        <w:tc>
          <w:tcPr>
            <w:tcW w:w="473" w:type="dxa"/>
            <w:shd w:val="clear" w:color="auto" w:fill="auto"/>
          </w:tcPr>
          <w:p w:rsidR="00552030" w:rsidRPr="00552030" w:rsidRDefault="00552030" w:rsidP="007F47A3">
            <w:pPr>
              <w:jc w:val="both"/>
            </w:pPr>
          </w:p>
        </w:tc>
      </w:tr>
      <w:tr w:rsidR="00552030" w:rsidRPr="00552030" w:rsidTr="007F47A3">
        <w:trPr>
          <w:jc w:val="center"/>
        </w:trPr>
        <w:tc>
          <w:tcPr>
            <w:tcW w:w="447" w:type="dxa"/>
            <w:vMerge w:val="restart"/>
            <w:shd w:val="clear" w:color="auto" w:fill="auto"/>
          </w:tcPr>
          <w:p w:rsidR="00552030" w:rsidRPr="00552030" w:rsidRDefault="00552030" w:rsidP="007F47A3">
            <w:pPr>
              <w:jc w:val="both"/>
            </w:pPr>
            <w:r w:rsidRPr="00552030">
              <w:lastRenderedPageBreak/>
              <w:t>8</w:t>
            </w:r>
          </w:p>
        </w:tc>
        <w:tc>
          <w:tcPr>
            <w:tcW w:w="2556" w:type="dxa"/>
            <w:vMerge w:val="restart"/>
            <w:shd w:val="clear" w:color="auto" w:fill="auto"/>
          </w:tcPr>
          <w:p w:rsidR="00552030" w:rsidRPr="00552030" w:rsidRDefault="00552030" w:rsidP="007F47A3">
            <w:pPr>
              <w:jc w:val="both"/>
            </w:pPr>
            <w:r w:rsidRPr="00552030">
              <w:t>Сколько времени проводишь за компьютером?</w:t>
            </w:r>
          </w:p>
        </w:tc>
        <w:tc>
          <w:tcPr>
            <w:tcW w:w="1761" w:type="dxa"/>
            <w:shd w:val="clear" w:color="auto" w:fill="auto"/>
          </w:tcPr>
          <w:p w:rsidR="00552030" w:rsidRPr="00552030" w:rsidRDefault="00552030" w:rsidP="007F47A3">
            <w:pPr>
              <w:jc w:val="both"/>
            </w:pPr>
            <w:r w:rsidRPr="00552030">
              <w:t>Меньше одного часа-один час</w:t>
            </w:r>
          </w:p>
        </w:tc>
        <w:tc>
          <w:tcPr>
            <w:tcW w:w="628" w:type="dxa"/>
            <w:shd w:val="clear" w:color="auto" w:fill="auto"/>
          </w:tcPr>
          <w:p w:rsidR="00552030" w:rsidRPr="00552030" w:rsidRDefault="00552030" w:rsidP="007F47A3">
            <w:pPr>
              <w:jc w:val="both"/>
            </w:pPr>
            <w:r w:rsidRPr="00552030">
              <w:t>14</w:t>
            </w:r>
          </w:p>
        </w:tc>
        <w:tc>
          <w:tcPr>
            <w:tcW w:w="1653" w:type="dxa"/>
            <w:shd w:val="clear" w:color="auto" w:fill="auto"/>
          </w:tcPr>
          <w:p w:rsidR="00552030" w:rsidRPr="00552030" w:rsidRDefault="00552030" w:rsidP="007F47A3">
            <w:pPr>
              <w:jc w:val="both"/>
            </w:pPr>
          </w:p>
        </w:tc>
        <w:tc>
          <w:tcPr>
            <w:tcW w:w="701" w:type="dxa"/>
            <w:shd w:val="clear" w:color="auto" w:fill="auto"/>
          </w:tcPr>
          <w:p w:rsidR="00552030" w:rsidRPr="00552030" w:rsidRDefault="00552030" w:rsidP="007F47A3">
            <w:pPr>
              <w:jc w:val="both"/>
            </w:pPr>
          </w:p>
        </w:tc>
        <w:tc>
          <w:tcPr>
            <w:tcW w:w="1777" w:type="dxa"/>
            <w:shd w:val="clear" w:color="auto" w:fill="auto"/>
          </w:tcPr>
          <w:p w:rsidR="00552030" w:rsidRPr="00552030" w:rsidRDefault="00552030" w:rsidP="007F47A3">
            <w:pPr>
              <w:jc w:val="both"/>
            </w:pPr>
            <w:r w:rsidRPr="00552030">
              <w:t>Не работают</w:t>
            </w:r>
          </w:p>
        </w:tc>
        <w:tc>
          <w:tcPr>
            <w:tcW w:w="473" w:type="dxa"/>
            <w:shd w:val="clear" w:color="auto" w:fill="auto"/>
          </w:tcPr>
          <w:p w:rsidR="00552030" w:rsidRPr="00552030" w:rsidRDefault="00552030" w:rsidP="007F47A3">
            <w:pPr>
              <w:jc w:val="both"/>
            </w:pPr>
            <w:r w:rsidRPr="00552030">
              <w:t>86</w:t>
            </w:r>
          </w:p>
        </w:tc>
      </w:tr>
      <w:tr w:rsidR="00552030" w:rsidRPr="00552030" w:rsidTr="007F47A3">
        <w:trPr>
          <w:jc w:val="center"/>
        </w:trPr>
        <w:tc>
          <w:tcPr>
            <w:tcW w:w="447" w:type="dxa"/>
            <w:vMerge/>
            <w:shd w:val="clear" w:color="auto" w:fill="auto"/>
          </w:tcPr>
          <w:p w:rsidR="00552030" w:rsidRPr="00552030" w:rsidRDefault="00552030" w:rsidP="007F47A3">
            <w:pPr>
              <w:jc w:val="both"/>
            </w:pPr>
          </w:p>
        </w:tc>
        <w:tc>
          <w:tcPr>
            <w:tcW w:w="2556" w:type="dxa"/>
            <w:vMerge/>
            <w:shd w:val="clear" w:color="auto" w:fill="auto"/>
          </w:tcPr>
          <w:p w:rsidR="00552030" w:rsidRPr="00552030" w:rsidRDefault="00552030" w:rsidP="007F47A3">
            <w:pPr>
              <w:jc w:val="both"/>
            </w:pPr>
          </w:p>
        </w:tc>
        <w:tc>
          <w:tcPr>
            <w:tcW w:w="1761" w:type="dxa"/>
            <w:shd w:val="clear" w:color="auto" w:fill="auto"/>
          </w:tcPr>
          <w:p w:rsidR="00552030" w:rsidRPr="00552030" w:rsidRDefault="00552030" w:rsidP="007F47A3">
            <w:pPr>
              <w:jc w:val="both"/>
            </w:pPr>
          </w:p>
        </w:tc>
        <w:tc>
          <w:tcPr>
            <w:tcW w:w="628" w:type="dxa"/>
            <w:shd w:val="clear" w:color="auto" w:fill="auto"/>
          </w:tcPr>
          <w:p w:rsidR="00552030" w:rsidRPr="00552030" w:rsidRDefault="00552030" w:rsidP="007F47A3">
            <w:pPr>
              <w:jc w:val="both"/>
            </w:pPr>
          </w:p>
        </w:tc>
        <w:tc>
          <w:tcPr>
            <w:tcW w:w="1653" w:type="dxa"/>
            <w:shd w:val="clear" w:color="auto" w:fill="auto"/>
          </w:tcPr>
          <w:p w:rsidR="00552030" w:rsidRPr="00552030" w:rsidRDefault="00552030" w:rsidP="007F47A3">
            <w:pPr>
              <w:jc w:val="both"/>
            </w:pPr>
          </w:p>
        </w:tc>
        <w:tc>
          <w:tcPr>
            <w:tcW w:w="701" w:type="dxa"/>
            <w:shd w:val="clear" w:color="auto" w:fill="auto"/>
          </w:tcPr>
          <w:p w:rsidR="00552030" w:rsidRPr="00552030" w:rsidRDefault="00552030" w:rsidP="007F47A3">
            <w:pPr>
              <w:jc w:val="both"/>
            </w:pPr>
          </w:p>
        </w:tc>
        <w:tc>
          <w:tcPr>
            <w:tcW w:w="1777" w:type="dxa"/>
            <w:shd w:val="clear" w:color="auto" w:fill="auto"/>
          </w:tcPr>
          <w:p w:rsidR="00552030" w:rsidRPr="00552030" w:rsidRDefault="00552030" w:rsidP="007F47A3">
            <w:pPr>
              <w:jc w:val="both"/>
            </w:pPr>
          </w:p>
        </w:tc>
        <w:tc>
          <w:tcPr>
            <w:tcW w:w="473" w:type="dxa"/>
            <w:shd w:val="clear" w:color="auto" w:fill="auto"/>
          </w:tcPr>
          <w:p w:rsidR="00552030" w:rsidRPr="00552030" w:rsidRDefault="00552030" w:rsidP="007F47A3">
            <w:pPr>
              <w:jc w:val="both"/>
            </w:pPr>
          </w:p>
        </w:tc>
      </w:tr>
    </w:tbl>
    <w:p w:rsidR="00552030" w:rsidRPr="00552030" w:rsidRDefault="00552030" w:rsidP="00552030">
      <w:pPr>
        <w:jc w:val="both"/>
      </w:pPr>
    </w:p>
    <w:p w:rsidR="00552030" w:rsidRPr="00552030" w:rsidRDefault="00552030" w:rsidP="00552030">
      <w:pPr>
        <w:jc w:val="both"/>
        <w:rPr>
          <w:b/>
        </w:rPr>
      </w:pPr>
      <w:r w:rsidRPr="00552030">
        <w:t>Результаты анкетирования можно отразить диаграммой, которая показывает уровень подготовленности обучающихся в области ИКТ - технологий:</w:t>
      </w:r>
    </w:p>
    <w:p w:rsidR="00552030" w:rsidRPr="00552030" w:rsidRDefault="00552030" w:rsidP="00552030">
      <w:pPr>
        <w:jc w:val="both"/>
      </w:pPr>
      <w:r w:rsidRPr="00552030">
        <w:rPr>
          <w:noProof/>
        </w:rPr>
        <w:drawing>
          <wp:anchor distT="0" distB="0" distL="114300" distR="114300" simplePos="0" relativeHeight="251673600" behindDoc="0" locked="0" layoutInCell="1" allowOverlap="1">
            <wp:simplePos x="0" y="0"/>
            <wp:positionH relativeFrom="column">
              <wp:posOffset>342900</wp:posOffset>
            </wp:positionH>
            <wp:positionV relativeFrom="paragraph">
              <wp:posOffset>35560</wp:posOffset>
            </wp:positionV>
            <wp:extent cx="5715000" cy="3994150"/>
            <wp:effectExtent l="0" t="0" r="1905" b="1905"/>
            <wp:wrapSquare wrapText="bothSides"/>
            <wp:docPr id="47" name="Диаграмма 47"/>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anchor>
        </w:drawing>
      </w:r>
      <w:r w:rsidRPr="00552030">
        <w:t xml:space="preserve"> </w:t>
      </w:r>
    </w:p>
    <w:p w:rsidR="00552030" w:rsidRPr="00552030" w:rsidRDefault="00552030" w:rsidP="00552030">
      <w:pPr>
        <w:jc w:val="both"/>
      </w:pPr>
    </w:p>
    <w:p w:rsidR="00552030" w:rsidRPr="00552030" w:rsidRDefault="00552030" w:rsidP="00552030">
      <w:pPr>
        <w:jc w:val="both"/>
      </w:pPr>
    </w:p>
    <w:p w:rsidR="00552030" w:rsidRPr="00552030" w:rsidRDefault="00552030" w:rsidP="00552030">
      <w:pPr>
        <w:jc w:val="both"/>
      </w:pPr>
    </w:p>
    <w:p w:rsidR="00552030" w:rsidRPr="00552030" w:rsidRDefault="00552030" w:rsidP="00552030">
      <w:pPr>
        <w:jc w:val="both"/>
      </w:pPr>
    </w:p>
    <w:p w:rsidR="00552030" w:rsidRPr="00552030" w:rsidRDefault="00552030" w:rsidP="00552030">
      <w:pPr>
        <w:jc w:val="both"/>
        <w:rPr>
          <w:b/>
        </w:rPr>
      </w:pPr>
    </w:p>
    <w:p w:rsidR="00552030" w:rsidRPr="00552030" w:rsidRDefault="00552030" w:rsidP="00552030">
      <w:pPr>
        <w:ind w:firstLine="540"/>
        <w:jc w:val="both"/>
      </w:pPr>
    </w:p>
    <w:p w:rsidR="00552030" w:rsidRPr="00552030" w:rsidRDefault="00552030" w:rsidP="00552030">
      <w:pPr>
        <w:ind w:firstLine="540"/>
        <w:jc w:val="both"/>
      </w:pPr>
    </w:p>
    <w:p w:rsidR="00552030" w:rsidRPr="00552030" w:rsidRDefault="00552030" w:rsidP="00552030">
      <w:pPr>
        <w:ind w:firstLine="540"/>
        <w:jc w:val="both"/>
      </w:pPr>
    </w:p>
    <w:p w:rsidR="00552030" w:rsidRPr="00552030" w:rsidRDefault="00552030" w:rsidP="00552030">
      <w:pPr>
        <w:ind w:firstLine="540"/>
        <w:jc w:val="both"/>
      </w:pPr>
    </w:p>
    <w:p w:rsidR="00552030" w:rsidRPr="00552030" w:rsidRDefault="00552030" w:rsidP="00552030">
      <w:pPr>
        <w:ind w:firstLine="540"/>
        <w:jc w:val="both"/>
      </w:pPr>
    </w:p>
    <w:p w:rsidR="00552030" w:rsidRPr="00552030" w:rsidRDefault="00552030" w:rsidP="00552030">
      <w:pPr>
        <w:ind w:firstLine="540"/>
        <w:jc w:val="both"/>
      </w:pPr>
    </w:p>
    <w:p w:rsidR="00552030" w:rsidRPr="00552030" w:rsidRDefault="00552030" w:rsidP="00552030">
      <w:pPr>
        <w:ind w:firstLine="540"/>
        <w:jc w:val="both"/>
      </w:pPr>
    </w:p>
    <w:p w:rsidR="00552030" w:rsidRPr="00552030" w:rsidRDefault="00552030" w:rsidP="00552030">
      <w:pPr>
        <w:ind w:firstLine="540"/>
        <w:jc w:val="both"/>
      </w:pPr>
    </w:p>
    <w:p w:rsidR="00552030" w:rsidRPr="00552030" w:rsidRDefault="00552030" w:rsidP="00552030">
      <w:pPr>
        <w:ind w:firstLine="540"/>
        <w:jc w:val="both"/>
      </w:pPr>
    </w:p>
    <w:p w:rsidR="00552030" w:rsidRPr="00552030" w:rsidRDefault="00552030" w:rsidP="00552030">
      <w:pPr>
        <w:ind w:firstLine="540"/>
        <w:jc w:val="both"/>
      </w:pPr>
    </w:p>
    <w:p w:rsidR="00552030" w:rsidRPr="00552030" w:rsidRDefault="00552030" w:rsidP="00552030">
      <w:pPr>
        <w:ind w:firstLine="540"/>
        <w:jc w:val="both"/>
      </w:pPr>
    </w:p>
    <w:p w:rsidR="00552030" w:rsidRPr="00552030" w:rsidRDefault="00552030" w:rsidP="00552030">
      <w:pPr>
        <w:ind w:firstLine="540"/>
        <w:jc w:val="both"/>
      </w:pPr>
    </w:p>
    <w:p w:rsidR="00552030" w:rsidRPr="00552030" w:rsidRDefault="00552030" w:rsidP="00552030">
      <w:pPr>
        <w:ind w:firstLine="540"/>
        <w:jc w:val="both"/>
      </w:pPr>
    </w:p>
    <w:p w:rsidR="00552030" w:rsidRPr="00552030" w:rsidRDefault="00552030" w:rsidP="00552030">
      <w:pPr>
        <w:ind w:firstLine="540"/>
        <w:jc w:val="both"/>
      </w:pPr>
    </w:p>
    <w:p w:rsidR="00552030" w:rsidRPr="00552030" w:rsidRDefault="00552030" w:rsidP="00552030">
      <w:pPr>
        <w:ind w:firstLine="540"/>
        <w:jc w:val="both"/>
      </w:pPr>
    </w:p>
    <w:p w:rsidR="00552030" w:rsidRPr="00552030" w:rsidRDefault="00552030" w:rsidP="00552030">
      <w:pPr>
        <w:ind w:firstLine="540"/>
        <w:jc w:val="both"/>
        <w:rPr>
          <w:b/>
        </w:rPr>
      </w:pPr>
      <w:r w:rsidRPr="00552030">
        <w:rPr>
          <w:b/>
        </w:rPr>
        <w:t xml:space="preserve">Выводы: </w:t>
      </w:r>
    </w:p>
    <w:p w:rsidR="00552030" w:rsidRPr="00552030" w:rsidRDefault="00552030" w:rsidP="00552030">
      <w:pPr>
        <w:ind w:firstLine="540"/>
        <w:jc w:val="both"/>
      </w:pPr>
      <w:r w:rsidRPr="00552030">
        <w:t>Анализ результатов входного анкетирования показал, что у большинство обучающихся не имеют дома компьютер, уровень ИКТ - компетентности обучающихся 2-ых классов довольно низкий. В основном дети используют возможности ЭВМ для игр и проводят за компьютером не более одного часа. Возникает необходимость познакомить детей с такими темами, как Устройство компьютера, Правила работы с компьютером, Работа в простейшем текстовом редакторе, Работа в простейшем графическом редакторе, Работа с объектами рабочего стола и т. п. Материал каждого следующего года обучения должен расширять и углублять знания обучающихся.</w:t>
      </w:r>
    </w:p>
    <w:p w:rsidR="00552030" w:rsidRPr="00552030" w:rsidRDefault="00552030" w:rsidP="00552030">
      <w:pPr>
        <w:ind w:firstLine="540"/>
        <w:jc w:val="both"/>
      </w:pPr>
    </w:p>
    <w:p w:rsidR="00552030" w:rsidRPr="00552030" w:rsidRDefault="00552030" w:rsidP="00552030">
      <w:pPr>
        <w:ind w:firstLine="539"/>
        <w:jc w:val="both"/>
      </w:pPr>
      <w:r w:rsidRPr="00552030">
        <w:t>Анкета №2 «Выявление уровня сформированности ИКТ – компетентности», которая позволяет отследить личностные достижения обучающихся. Результаты анкетирования представления в таблице №2.</w:t>
      </w:r>
    </w:p>
    <w:p w:rsidR="00552030" w:rsidRPr="00552030" w:rsidRDefault="00552030" w:rsidP="00552030">
      <w:pPr>
        <w:ind w:firstLine="540"/>
        <w:jc w:val="right"/>
        <w:rPr>
          <w:i/>
        </w:rPr>
      </w:pPr>
      <w:r w:rsidRPr="00552030">
        <w:rPr>
          <w:i/>
        </w:rPr>
        <w:t>Таблица №2.</w:t>
      </w:r>
    </w:p>
    <w:p w:rsidR="00552030" w:rsidRPr="00552030" w:rsidRDefault="00552030" w:rsidP="00552030">
      <w:pPr>
        <w:ind w:firstLine="540"/>
        <w:jc w:val="right"/>
      </w:pPr>
      <w:r w:rsidRPr="00552030">
        <w:rPr>
          <w:i/>
        </w:rPr>
        <w:t>Результаты Анкеты №2</w:t>
      </w:r>
      <w:r w:rsidRPr="00552030">
        <w:t xml:space="preserve"> </w:t>
      </w:r>
    </w:p>
    <w:p w:rsidR="00552030" w:rsidRPr="00552030" w:rsidRDefault="00552030" w:rsidP="00552030">
      <w:pPr>
        <w:ind w:firstLine="540"/>
        <w:jc w:val="right"/>
        <w:rPr>
          <w:i/>
        </w:rPr>
      </w:pPr>
      <w:r w:rsidRPr="00552030">
        <w:rPr>
          <w:i/>
        </w:rPr>
        <w:t xml:space="preserve">«Выявление начального уровня ИКТ – компетентности ».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78"/>
        <w:gridCol w:w="3843"/>
        <w:gridCol w:w="1375"/>
        <w:gridCol w:w="996"/>
        <w:gridCol w:w="1531"/>
        <w:gridCol w:w="997"/>
      </w:tblGrid>
      <w:tr w:rsidR="00552030" w:rsidRPr="00552030" w:rsidTr="007F47A3">
        <w:trPr>
          <w:trHeight w:val="682"/>
          <w:jc w:val="center"/>
        </w:trPr>
        <w:tc>
          <w:tcPr>
            <w:tcW w:w="678" w:type="dxa"/>
          </w:tcPr>
          <w:p w:rsidR="00552030" w:rsidRPr="00552030" w:rsidRDefault="00552030" w:rsidP="007F47A3">
            <w:pPr>
              <w:jc w:val="both"/>
              <w:rPr>
                <w:b/>
              </w:rPr>
            </w:pPr>
            <w:r w:rsidRPr="00552030">
              <w:rPr>
                <w:b/>
              </w:rPr>
              <w:t>№</w:t>
            </w:r>
          </w:p>
        </w:tc>
        <w:tc>
          <w:tcPr>
            <w:tcW w:w="3843" w:type="dxa"/>
          </w:tcPr>
          <w:p w:rsidR="00552030" w:rsidRPr="00552030" w:rsidRDefault="00552030" w:rsidP="007F47A3">
            <w:pPr>
              <w:jc w:val="both"/>
              <w:rPr>
                <w:b/>
              </w:rPr>
            </w:pPr>
            <w:r w:rsidRPr="00552030">
              <w:rPr>
                <w:b/>
              </w:rPr>
              <w:t xml:space="preserve">Вопрос </w:t>
            </w:r>
          </w:p>
        </w:tc>
        <w:tc>
          <w:tcPr>
            <w:tcW w:w="1375" w:type="dxa"/>
          </w:tcPr>
          <w:p w:rsidR="00552030" w:rsidRPr="00552030" w:rsidRDefault="00552030" w:rsidP="007F47A3">
            <w:pPr>
              <w:jc w:val="both"/>
              <w:rPr>
                <w:b/>
              </w:rPr>
            </w:pPr>
            <w:r w:rsidRPr="00552030">
              <w:rPr>
                <w:b/>
              </w:rPr>
              <w:t>да</w:t>
            </w:r>
          </w:p>
        </w:tc>
        <w:tc>
          <w:tcPr>
            <w:tcW w:w="996" w:type="dxa"/>
          </w:tcPr>
          <w:p w:rsidR="00552030" w:rsidRPr="00552030" w:rsidRDefault="00552030" w:rsidP="007F47A3">
            <w:pPr>
              <w:jc w:val="both"/>
              <w:rPr>
                <w:b/>
              </w:rPr>
            </w:pPr>
            <w:r w:rsidRPr="00552030">
              <w:rPr>
                <w:b/>
              </w:rPr>
              <w:t>%</w:t>
            </w:r>
          </w:p>
        </w:tc>
        <w:tc>
          <w:tcPr>
            <w:tcW w:w="1531" w:type="dxa"/>
          </w:tcPr>
          <w:p w:rsidR="00552030" w:rsidRPr="00552030" w:rsidRDefault="00552030" w:rsidP="007F47A3">
            <w:pPr>
              <w:jc w:val="both"/>
              <w:rPr>
                <w:b/>
              </w:rPr>
            </w:pPr>
            <w:r w:rsidRPr="00552030">
              <w:rPr>
                <w:b/>
              </w:rPr>
              <w:t>нет</w:t>
            </w:r>
          </w:p>
        </w:tc>
        <w:tc>
          <w:tcPr>
            <w:tcW w:w="997" w:type="dxa"/>
          </w:tcPr>
          <w:p w:rsidR="00552030" w:rsidRPr="00552030" w:rsidRDefault="00552030" w:rsidP="007F47A3">
            <w:pPr>
              <w:jc w:val="both"/>
              <w:rPr>
                <w:b/>
              </w:rPr>
            </w:pPr>
            <w:r w:rsidRPr="00552030">
              <w:rPr>
                <w:b/>
              </w:rPr>
              <w:t>%</w:t>
            </w:r>
          </w:p>
        </w:tc>
      </w:tr>
      <w:tr w:rsidR="00552030" w:rsidRPr="00552030" w:rsidTr="007F47A3">
        <w:trPr>
          <w:trHeight w:val="669"/>
          <w:jc w:val="center"/>
        </w:trPr>
        <w:tc>
          <w:tcPr>
            <w:tcW w:w="678" w:type="dxa"/>
          </w:tcPr>
          <w:p w:rsidR="00552030" w:rsidRPr="00552030" w:rsidRDefault="00552030" w:rsidP="007F47A3">
            <w:pPr>
              <w:jc w:val="both"/>
            </w:pPr>
            <w:r w:rsidRPr="00552030">
              <w:t>1</w:t>
            </w:r>
          </w:p>
        </w:tc>
        <w:tc>
          <w:tcPr>
            <w:tcW w:w="3843" w:type="dxa"/>
          </w:tcPr>
          <w:p w:rsidR="00552030" w:rsidRPr="00552030" w:rsidRDefault="00552030" w:rsidP="007F47A3">
            <w:pPr>
              <w:jc w:val="both"/>
            </w:pPr>
            <w:r w:rsidRPr="00552030">
              <w:t>Умеешь ли ты включать компьютер?</w:t>
            </w:r>
          </w:p>
        </w:tc>
        <w:tc>
          <w:tcPr>
            <w:tcW w:w="1375" w:type="dxa"/>
          </w:tcPr>
          <w:p w:rsidR="00552030" w:rsidRPr="00552030" w:rsidRDefault="00552030" w:rsidP="007F47A3">
            <w:pPr>
              <w:jc w:val="both"/>
            </w:pPr>
            <w:r w:rsidRPr="00552030">
              <w:t>7</w:t>
            </w:r>
          </w:p>
        </w:tc>
        <w:tc>
          <w:tcPr>
            <w:tcW w:w="996" w:type="dxa"/>
          </w:tcPr>
          <w:p w:rsidR="00552030" w:rsidRPr="00552030" w:rsidRDefault="00552030" w:rsidP="007F47A3">
            <w:pPr>
              <w:jc w:val="both"/>
            </w:pPr>
            <w:r w:rsidRPr="00552030">
              <w:t>100%</w:t>
            </w:r>
          </w:p>
        </w:tc>
        <w:tc>
          <w:tcPr>
            <w:tcW w:w="1531" w:type="dxa"/>
          </w:tcPr>
          <w:p w:rsidR="00552030" w:rsidRPr="00552030" w:rsidRDefault="00552030" w:rsidP="007F47A3">
            <w:pPr>
              <w:jc w:val="both"/>
            </w:pPr>
            <w:r w:rsidRPr="00552030">
              <w:t>-</w:t>
            </w:r>
          </w:p>
        </w:tc>
        <w:tc>
          <w:tcPr>
            <w:tcW w:w="997" w:type="dxa"/>
          </w:tcPr>
          <w:p w:rsidR="00552030" w:rsidRPr="00552030" w:rsidRDefault="00552030" w:rsidP="007F47A3">
            <w:pPr>
              <w:jc w:val="both"/>
            </w:pPr>
          </w:p>
        </w:tc>
      </w:tr>
      <w:tr w:rsidR="00552030" w:rsidRPr="00552030" w:rsidTr="007F47A3">
        <w:trPr>
          <w:trHeight w:val="682"/>
          <w:jc w:val="center"/>
        </w:trPr>
        <w:tc>
          <w:tcPr>
            <w:tcW w:w="678" w:type="dxa"/>
          </w:tcPr>
          <w:p w:rsidR="00552030" w:rsidRPr="00552030" w:rsidRDefault="00552030" w:rsidP="007F47A3">
            <w:pPr>
              <w:jc w:val="both"/>
            </w:pPr>
            <w:r w:rsidRPr="00552030">
              <w:lastRenderedPageBreak/>
              <w:t>2</w:t>
            </w:r>
          </w:p>
        </w:tc>
        <w:tc>
          <w:tcPr>
            <w:tcW w:w="3843" w:type="dxa"/>
          </w:tcPr>
          <w:p w:rsidR="00552030" w:rsidRPr="00552030" w:rsidRDefault="00552030" w:rsidP="007F47A3">
            <w:pPr>
              <w:jc w:val="both"/>
            </w:pPr>
            <w:r w:rsidRPr="00552030">
              <w:t>Умеешь ли ты выключать компьютер?</w:t>
            </w:r>
          </w:p>
        </w:tc>
        <w:tc>
          <w:tcPr>
            <w:tcW w:w="1375" w:type="dxa"/>
          </w:tcPr>
          <w:p w:rsidR="00552030" w:rsidRPr="00552030" w:rsidRDefault="00552030" w:rsidP="007F47A3">
            <w:pPr>
              <w:jc w:val="both"/>
            </w:pPr>
            <w:r w:rsidRPr="00552030">
              <w:t>7</w:t>
            </w:r>
          </w:p>
        </w:tc>
        <w:tc>
          <w:tcPr>
            <w:tcW w:w="996" w:type="dxa"/>
          </w:tcPr>
          <w:p w:rsidR="00552030" w:rsidRPr="00552030" w:rsidRDefault="00552030" w:rsidP="007F47A3">
            <w:pPr>
              <w:jc w:val="both"/>
            </w:pPr>
            <w:r w:rsidRPr="00552030">
              <w:t>100 %</w:t>
            </w:r>
          </w:p>
        </w:tc>
        <w:tc>
          <w:tcPr>
            <w:tcW w:w="1531" w:type="dxa"/>
          </w:tcPr>
          <w:p w:rsidR="00552030" w:rsidRPr="00552030" w:rsidRDefault="00552030" w:rsidP="007F47A3">
            <w:pPr>
              <w:jc w:val="both"/>
            </w:pPr>
          </w:p>
        </w:tc>
        <w:tc>
          <w:tcPr>
            <w:tcW w:w="997" w:type="dxa"/>
          </w:tcPr>
          <w:p w:rsidR="00552030" w:rsidRPr="00552030" w:rsidRDefault="00552030" w:rsidP="007F47A3">
            <w:pPr>
              <w:jc w:val="both"/>
            </w:pPr>
          </w:p>
        </w:tc>
      </w:tr>
      <w:tr w:rsidR="00552030" w:rsidRPr="00552030" w:rsidTr="007F47A3">
        <w:trPr>
          <w:trHeight w:val="2288"/>
          <w:jc w:val="center"/>
        </w:trPr>
        <w:tc>
          <w:tcPr>
            <w:tcW w:w="678" w:type="dxa"/>
          </w:tcPr>
          <w:p w:rsidR="00552030" w:rsidRPr="00552030" w:rsidRDefault="00552030" w:rsidP="007F47A3">
            <w:pPr>
              <w:jc w:val="both"/>
            </w:pPr>
            <w:r w:rsidRPr="00552030">
              <w:t>3</w:t>
            </w:r>
          </w:p>
        </w:tc>
        <w:tc>
          <w:tcPr>
            <w:tcW w:w="3843" w:type="dxa"/>
          </w:tcPr>
          <w:p w:rsidR="00552030" w:rsidRPr="00552030" w:rsidRDefault="00552030" w:rsidP="007F47A3">
            <w:pPr>
              <w:jc w:val="both"/>
            </w:pPr>
            <w:r w:rsidRPr="00552030">
              <w:t>Компьютер состоит из:</w:t>
            </w:r>
          </w:p>
          <w:p w:rsidR="00552030" w:rsidRPr="00552030" w:rsidRDefault="00552030" w:rsidP="007F47A3">
            <w:pPr>
              <w:jc w:val="both"/>
            </w:pPr>
            <w:r w:rsidRPr="00552030">
              <w:t>а) монитор, системный блок, клавиатура, мышь</w:t>
            </w:r>
          </w:p>
          <w:p w:rsidR="00552030" w:rsidRPr="00552030" w:rsidRDefault="00552030" w:rsidP="007F47A3">
            <w:pPr>
              <w:jc w:val="both"/>
            </w:pPr>
            <w:r w:rsidRPr="00552030">
              <w:t>б) монитор, системный блок</w:t>
            </w:r>
          </w:p>
          <w:p w:rsidR="00552030" w:rsidRPr="00552030" w:rsidRDefault="00552030" w:rsidP="007F47A3">
            <w:pPr>
              <w:jc w:val="both"/>
            </w:pPr>
            <w:r w:rsidRPr="00552030">
              <w:t>в) монитор, клавиатура, мышь</w:t>
            </w:r>
          </w:p>
          <w:p w:rsidR="00552030" w:rsidRPr="00552030" w:rsidRDefault="00552030" w:rsidP="007F47A3">
            <w:pPr>
              <w:jc w:val="both"/>
            </w:pPr>
            <w:r w:rsidRPr="00552030">
              <w:t>г) мышь, принтер, сканер</w:t>
            </w:r>
          </w:p>
        </w:tc>
        <w:tc>
          <w:tcPr>
            <w:tcW w:w="1375" w:type="dxa"/>
          </w:tcPr>
          <w:p w:rsidR="00552030" w:rsidRPr="00552030" w:rsidRDefault="00552030" w:rsidP="007F47A3">
            <w:pPr>
              <w:jc w:val="both"/>
            </w:pPr>
            <w:r w:rsidRPr="00552030">
              <w:t>7</w:t>
            </w:r>
          </w:p>
        </w:tc>
        <w:tc>
          <w:tcPr>
            <w:tcW w:w="996" w:type="dxa"/>
          </w:tcPr>
          <w:p w:rsidR="00552030" w:rsidRPr="00552030" w:rsidRDefault="00552030" w:rsidP="007F47A3">
            <w:pPr>
              <w:jc w:val="both"/>
            </w:pPr>
            <w:r w:rsidRPr="00552030">
              <w:t>100%</w:t>
            </w:r>
          </w:p>
        </w:tc>
        <w:tc>
          <w:tcPr>
            <w:tcW w:w="1531" w:type="dxa"/>
          </w:tcPr>
          <w:p w:rsidR="00552030" w:rsidRPr="00552030" w:rsidRDefault="00552030" w:rsidP="007F47A3">
            <w:pPr>
              <w:jc w:val="both"/>
            </w:pPr>
          </w:p>
        </w:tc>
        <w:tc>
          <w:tcPr>
            <w:tcW w:w="997" w:type="dxa"/>
          </w:tcPr>
          <w:p w:rsidR="00552030" w:rsidRPr="00552030" w:rsidRDefault="00552030" w:rsidP="007F47A3">
            <w:pPr>
              <w:jc w:val="both"/>
            </w:pPr>
          </w:p>
        </w:tc>
      </w:tr>
      <w:tr w:rsidR="00552030" w:rsidRPr="00552030" w:rsidTr="007F47A3">
        <w:trPr>
          <w:trHeight w:val="1420"/>
          <w:jc w:val="center"/>
        </w:trPr>
        <w:tc>
          <w:tcPr>
            <w:tcW w:w="678" w:type="dxa"/>
          </w:tcPr>
          <w:p w:rsidR="00552030" w:rsidRPr="00552030" w:rsidRDefault="00552030" w:rsidP="007F47A3">
            <w:pPr>
              <w:jc w:val="both"/>
            </w:pPr>
            <w:r w:rsidRPr="00552030">
              <w:t>4</w:t>
            </w:r>
          </w:p>
        </w:tc>
        <w:tc>
          <w:tcPr>
            <w:tcW w:w="3843" w:type="dxa"/>
          </w:tcPr>
          <w:p w:rsidR="00552030" w:rsidRPr="00552030" w:rsidRDefault="00552030" w:rsidP="007F47A3">
            <w:pPr>
              <w:jc w:val="both"/>
            </w:pPr>
            <w:r w:rsidRPr="00552030">
              <w:t>Мышь предназначена для:</w:t>
            </w:r>
          </w:p>
          <w:p w:rsidR="00552030" w:rsidRPr="00552030" w:rsidRDefault="00552030" w:rsidP="007F47A3">
            <w:pPr>
              <w:jc w:val="both"/>
            </w:pPr>
            <w:r w:rsidRPr="00552030">
              <w:t>а) ввода информации</w:t>
            </w:r>
          </w:p>
          <w:p w:rsidR="00552030" w:rsidRPr="00552030" w:rsidRDefault="00552030" w:rsidP="007F47A3">
            <w:pPr>
              <w:jc w:val="both"/>
            </w:pPr>
            <w:r w:rsidRPr="00552030">
              <w:t>б) вывода информации</w:t>
            </w:r>
          </w:p>
          <w:p w:rsidR="00552030" w:rsidRPr="00552030" w:rsidRDefault="00552030" w:rsidP="007F47A3">
            <w:pPr>
              <w:jc w:val="both"/>
            </w:pPr>
            <w:r w:rsidRPr="00552030">
              <w:t>в) для управления</w:t>
            </w:r>
          </w:p>
        </w:tc>
        <w:tc>
          <w:tcPr>
            <w:tcW w:w="1375" w:type="dxa"/>
          </w:tcPr>
          <w:p w:rsidR="00552030" w:rsidRPr="00552030" w:rsidRDefault="00552030" w:rsidP="007F47A3">
            <w:pPr>
              <w:jc w:val="both"/>
            </w:pPr>
            <w:r w:rsidRPr="00552030">
              <w:t>7</w:t>
            </w:r>
          </w:p>
        </w:tc>
        <w:tc>
          <w:tcPr>
            <w:tcW w:w="996" w:type="dxa"/>
          </w:tcPr>
          <w:p w:rsidR="00552030" w:rsidRPr="00552030" w:rsidRDefault="00552030" w:rsidP="007F47A3">
            <w:pPr>
              <w:jc w:val="both"/>
            </w:pPr>
            <w:r w:rsidRPr="00552030">
              <w:t>100%</w:t>
            </w:r>
          </w:p>
        </w:tc>
        <w:tc>
          <w:tcPr>
            <w:tcW w:w="1531" w:type="dxa"/>
          </w:tcPr>
          <w:p w:rsidR="00552030" w:rsidRPr="00552030" w:rsidRDefault="00552030" w:rsidP="007F47A3">
            <w:pPr>
              <w:jc w:val="both"/>
            </w:pPr>
          </w:p>
        </w:tc>
        <w:tc>
          <w:tcPr>
            <w:tcW w:w="997" w:type="dxa"/>
          </w:tcPr>
          <w:p w:rsidR="00552030" w:rsidRPr="00552030" w:rsidRDefault="00552030" w:rsidP="007F47A3">
            <w:pPr>
              <w:jc w:val="both"/>
            </w:pPr>
          </w:p>
        </w:tc>
      </w:tr>
      <w:tr w:rsidR="00552030" w:rsidRPr="00552030" w:rsidTr="007F47A3">
        <w:trPr>
          <w:trHeight w:val="1611"/>
          <w:jc w:val="center"/>
        </w:trPr>
        <w:tc>
          <w:tcPr>
            <w:tcW w:w="678" w:type="dxa"/>
          </w:tcPr>
          <w:p w:rsidR="00552030" w:rsidRPr="00552030" w:rsidRDefault="00552030" w:rsidP="007F47A3">
            <w:pPr>
              <w:jc w:val="both"/>
            </w:pPr>
            <w:r w:rsidRPr="00552030">
              <w:t>5</w:t>
            </w:r>
          </w:p>
        </w:tc>
        <w:tc>
          <w:tcPr>
            <w:tcW w:w="3843" w:type="dxa"/>
          </w:tcPr>
          <w:p w:rsidR="00552030" w:rsidRPr="00552030" w:rsidRDefault="00552030" w:rsidP="007F47A3">
            <w:pPr>
              <w:jc w:val="both"/>
            </w:pPr>
            <w:r w:rsidRPr="00552030">
              <w:t>Клавиатура предназначена для:</w:t>
            </w:r>
          </w:p>
          <w:p w:rsidR="00552030" w:rsidRPr="00552030" w:rsidRDefault="00552030" w:rsidP="007F47A3">
            <w:pPr>
              <w:jc w:val="both"/>
            </w:pPr>
            <w:r w:rsidRPr="00552030">
              <w:t>а) ввода информации</w:t>
            </w:r>
          </w:p>
          <w:p w:rsidR="00552030" w:rsidRPr="00552030" w:rsidRDefault="00552030" w:rsidP="007F47A3">
            <w:pPr>
              <w:jc w:val="both"/>
            </w:pPr>
            <w:r w:rsidRPr="00552030">
              <w:t>б) вывода информации</w:t>
            </w:r>
          </w:p>
          <w:p w:rsidR="00552030" w:rsidRPr="00552030" w:rsidRDefault="00552030" w:rsidP="007F47A3">
            <w:pPr>
              <w:jc w:val="both"/>
            </w:pPr>
            <w:r w:rsidRPr="00552030">
              <w:t>в) для управления</w:t>
            </w:r>
          </w:p>
        </w:tc>
        <w:tc>
          <w:tcPr>
            <w:tcW w:w="1375" w:type="dxa"/>
          </w:tcPr>
          <w:p w:rsidR="00552030" w:rsidRPr="00552030" w:rsidRDefault="00552030" w:rsidP="007F47A3">
            <w:pPr>
              <w:jc w:val="both"/>
            </w:pPr>
            <w:r w:rsidRPr="00552030">
              <w:t>7</w:t>
            </w:r>
          </w:p>
        </w:tc>
        <w:tc>
          <w:tcPr>
            <w:tcW w:w="996" w:type="dxa"/>
          </w:tcPr>
          <w:p w:rsidR="00552030" w:rsidRPr="00552030" w:rsidRDefault="00552030" w:rsidP="007F47A3">
            <w:pPr>
              <w:jc w:val="both"/>
            </w:pPr>
            <w:r w:rsidRPr="00552030">
              <w:t>100 %</w:t>
            </w:r>
          </w:p>
        </w:tc>
        <w:tc>
          <w:tcPr>
            <w:tcW w:w="1531" w:type="dxa"/>
          </w:tcPr>
          <w:p w:rsidR="00552030" w:rsidRPr="00552030" w:rsidRDefault="00552030" w:rsidP="007F47A3">
            <w:pPr>
              <w:jc w:val="both"/>
            </w:pPr>
          </w:p>
        </w:tc>
        <w:tc>
          <w:tcPr>
            <w:tcW w:w="997" w:type="dxa"/>
          </w:tcPr>
          <w:p w:rsidR="00552030" w:rsidRPr="00552030" w:rsidRDefault="00552030" w:rsidP="007F47A3">
            <w:pPr>
              <w:jc w:val="both"/>
            </w:pPr>
          </w:p>
        </w:tc>
      </w:tr>
      <w:tr w:rsidR="00552030" w:rsidRPr="00552030" w:rsidTr="007F47A3">
        <w:trPr>
          <w:trHeight w:val="1428"/>
          <w:jc w:val="center"/>
        </w:trPr>
        <w:tc>
          <w:tcPr>
            <w:tcW w:w="678" w:type="dxa"/>
          </w:tcPr>
          <w:p w:rsidR="00552030" w:rsidRPr="00552030" w:rsidRDefault="00552030" w:rsidP="007F47A3">
            <w:pPr>
              <w:jc w:val="both"/>
            </w:pPr>
            <w:r w:rsidRPr="00552030">
              <w:t>6</w:t>
            </w:r>
          </w:p>
        </w:tc>
        <w:tc>
          <w:tcPr>
            <w:tcW w:w="3843" w:type="dxa"/>
          </w:tcPr>
          <w:p w:rsidR="00552030" w:rsidRPr="00552030" w:rsidRDefault="00552030" w:rsidP="007F47A3">
            <w:pPr>
              <w:jc w:val="both"/>
            </w:pPr>
            <w:r w:rsidRPr="00552030">
              <w:t>Монитор предназначен для:</w:t>
            </w:r>
          </w:p>
          <w:p w:rsidR="00552030" w:rsidRPr="00552030" w:rsidRDefault="00552030" w:rsidP="007F47A3">
            <w:pPr>
              <w:jc w:val="both"/>
            </w:pPr>
            <w:r w:rsidRPr="00552030">
              <w:t>а) ввода информации</w:t>
            </w:r>
          </w:p>
          <w:p w:rsidR="00552030" w:rsidRPr="00552030" w:rsidRDefault="00552030" w:rsidP="007F47A3">
            <w:pPr>
              <w:jc w:val="both"/>
            </w:pPr>
            <w:r w:rsidRPr="00552030">
              <w:t>б) вывода информации</w:t>
            </w:r>
          </w:p>
          <w:p w:rsidR="00552030" w:rsidRPr="00552030" w:rsidRDefault="00552030" w:rsidP="007F47A3">
            <w:pPr>
              <w:jc w:val="both"/>
            </w:pPr>
            <w:r w:rsidRPr="00552030">
              <w:t>в) для управления</w:t>
            </w:r>
          </w:p>
        </w:tc>
        <w:tc>
          <w:tcPr>
            <w:tcW w:w="1375" w:type="dxa"/>
          </w:tcPr>
          <w:p w:rsidR="00552030" w:rsidRPr="00552030" w:rsidRDefault="00552030" w:rsidP="007F47A3">
            <w:pPr>
              <w:jc w:val="both"/>
            </w:pPr>
            <w:r w:rsidRPr="00552030">
              <w:t>7</w:t>
            </w:r>
          </w:p>
        </w:tc>
        <w:tc>
          <w:tcPr>
            <w:tcW w:w="996" w:type="dxa"/>
          </w:tcPr>
          <w:p w:rsidR="00552030" w:rsidRPr="00552030" w:rsidRDefault="00552030" w:rsidP="007F47A3">
            <w:pPr>
              <w:jc w:val="both"/>
            </w:pPr>
            <w:r w:rsidRPr="00552030">
              <w:t xml:space="preserve">  100 %</w:t>
            </w:r>
          </w:p>
        </w:tc>
        <w:tc>
          <w:tcPr>
            <w:tcW w:w="1531" w:type="dxa"/>
          </w:tcPr>
          <w:p w:rsidR="00552030" w:rsidRPr="00552030" w:rsidRDefault="00552030" w:rsidP="007F47A3">
            <w:pPr>
              <w:jc w:val="both"/>
            </w:pPr>
          </w:p>
        </w:tc>
        <w:tc>
          <w:tcPr>
            <w:tcW w:w="997" w:type="dxa"/>
          </w:tcPr>
          <w:p w:rsidR="00552030" w:rsidRPr="00552030" w:rsidRDefault="00552030" w:rsidP="007F47A3">
            <w:pPr>
              <w:jc w:val="both"/>
            </w:pPr>
          </w:p>
        </w:tc>
      </w:tr>
      <w:tr w:rsidR="00552030" w:rsidRPr="00552030" w:rsidTr="007F47A3">
        <w:trPr>
          <w:trHeight w:val="682"/>
          <w:jc w:val="center"/>
        </w:trPr>
        <w:tc>
          <w:tcPr>
            <w:tcW w:w="678" w:type="dxa"/>
          </w:tcPr>
          <w:p w:rsidR="00552030" w:rsidRPr="00552030" w:rsidRDefault="00552030" w:rsidP="007F47A3">
            <w:pPr>
              <w:jc w:val="both"/>
            </w:pPr>
            <w:r w:rsidRPr="00552030">
              <w:t>7</w:t>
            </w:r>
          </w:p>
        </w:tc>
        <w:tc>
          <w:tcPr>
            <w:tcW w:w="3843" w:type="dxa"/>
          </w:tcPr>
          <w:p w:rsidR="00552030" w:rsidRPr="00552030" w:rsidRDefault="00552030" w:rsidP="007F47A3">
            <w:pPr>
              <w:jc w:val="both"/>
            </w:pPr>
            <w:r w:rsidRPr="00552030">
              <w:t>Знаешь ли ты что такое меню?</w:t>
            </w:r>
          </w:p>
        </w:tc>
        <w:tc>
          <w:tcPr>
            <w:tcW w:w="1375" w:type="dxa"/>
          </w:tcPr>
          <w:p w:rsidR="00552030" w:rsidRPr="00552030" w:rsidRDefault="00552030" w:rsidP="007F47A3">
            <w:pPr>
              <w:jc w:val="both"/>
            </w:pPr>
            <w:r w:rsidRPr="00552030">
              <w:t>7</w:t>
            </w:r>
          </w:p>
        </w:tc>
        <w:tc>
          <w:tcPr>
            <w:tcW w:w="996" w:type="dxa"/>
          </w:tcPr>
          <w:p w:rsidR="00552030" w:rsidRPr="00552030" w:rsidRDefault="00552030" w:rsidP="007F47A3">
            <w:pPr>
              <w:jc w:val="both"/>
            </w:pPr>
            <w:r w:rsidRPr="00552030">
              <w:t>100 %</w:t>
            </w:r>
          </w:p>
        </w:tc>
        <w:tc>
          <w:tcPr>
            <w:tcW w:w="1531" w:type="dxa"/>
          </w:tcPr>
          <w:p w:rsidR="00552030" w:rsidRPr="00552030" w:rsidRDefault="00552030" w:rsidP="007F47A3">
            <w:pPr>
              <w:jc w:val="both"/>
            </w:pPr>
          </w:p>
        </w:tc>
        <w:tc>
          <w:tcPr>
            <w:tcW w:w="997" w:type="dxa"/>
          </w:tcPr>
          <w:p w:rsidR="00552030" w:rsidRPr="00552030" w:rsidRDefault="00552030" w:rsidP="007F47A3">
            <w:pPr>
              <w:jc w:val="both"/>
            </w:pPr>
          </w:p>
        </w:tc>
      </w:tr>
      <w:tr w:rsidR="00552030" w:rsidRPr="00552030" w:rsidTr="007F47A3">
        <w:trPr>
          <w:trHeight w:val="669"/>
          <w:jc w:val="center"/>
        </w:trPr>
        <w:tc>
          <w:tcPr>
            <w:tcW w:w="678" w:type="dxa"/>
          </w:tcPr>
          <w:p w:rsidR="00552030" w:rsidRPr="00552030" w:rsidRDefault="00552030" w:rsidP="007F47A3">
            <w:pPr>
              <w:jc w:val="both"/>
            </w:pPr>
            <w:r w:rsidRPr="00552030">
              <w:t>8</w:t>
            </w:r>
          </w:p>
        </w:tc>
        <w:tc>
          <w:tcPr>
            <w:tcW w:w="3843" w:type="dxa"/>
          </w:tcPr>
          <w:p w:rsidR="00552030" w:rsidRPr="00552030" w:rsidRDefault="00552030" w:rsidP="007F47A3">
            <w:pPr>
              <w:jc w:val="both"/>
            </w:pPr>
            <w:r w:rsidRPr="00552030">
              <w:t>Умеешь ли ты работать с текстом?</w:t>
            </w:r>
          </w:p>
        </w:tc>
        <w:tc>
          <w:tcPr>
            <w:tcW w:w="1375" w:type="dxa"/>
          </w:tcPr>
          <w:p w:rsidR="00552030" w:rsidRPr="00552030" w:rsidRDefault="00552030" w:rsidP="007F47A3">
            <w:pPr>
              <w:jc w:val="both"/>
            </w:pPr>
            <w:r w:rsidRPr="00552030">
              <w:t>7</w:t>
            </w:r>
          </w:p>
        </w:tc>
        <w:tc>
          <w:tcPr>
            <w:tcW w:w="996" w:type="dxa"/>
          </w:tcPr>
          <w:p w:rsidR="00552030" w:rsidRPr="00552030" w:rsidRDefault="00552030" w:rsidP="007F47A3">
            <w:pPr>
              <w:jc w:val="both"/>
            </w:pPr>
            <w:r w:rsidRPr="00552030">
              <w:t>100 %</w:t>
            </w:r>
          </w:p>
        </w:tc>
        <w:tc>
          <w:tcPr>
            <w:tcW w:w="1531" w:type="dxa"/>
          </w:tcPr>
          <w:p w:rsidR="00552030" w:rsidRPr="00552030" w:rsidRDefault="00552030" w:rsidP="007F47A3">
            <w:pPr>
              <w:jc w:val="both"/>
            </w:pPr>
          </w:p>
        </w:tc>
        <w:tc>
          <w:tcPr>
            <w:tcW w:w="997" w:type="dxa"/>
          </w:tcPr>
          <w:p w:rsidR="00552030" w:rsidRPr="00552030" w:rsidRDefault="00552030" w:rsidP="007F47A3">
            <w:pPr>
              <w:jc w:val="both"/>
            </w:pPr>
          </w:p>
        </w:tc>
      </w:tr>
      <w:tr w:rsidR="00552030" w:rsidRPr="00552030" w:rsidTr="007F47A3">
        <w:trPr>
          <w:trHeight w:val="682"/>
          <w:jc w:val="center"/>
        </w:trPr>
        <w:tc>
          <w:tcPr>
            <w:tcW w:w="678" w:type="dxa"/>
          </w:tcPr>
          <w:p w:rsidR="00552030" w:rsidRPr="00552030" w:rsidRDefault="00552030" w:rsidP="007F47A3">
            <w:pPr>
              <w:jc w:val="both"/>
            </w:pPr>
            <w:r w:rsidRPr="00552030">
              <w:t>9</w:t>
            </w:r>
          </w:p>
        </w:tc>
        <w:tc>
          <w:tcPr>
            <w:tcW w:w="3843" w:type="dxa"/>
          </w:tcPr>
          <w:p w:rsidR="00552030" w:rsidRPr="00552030" w:rsidRDefault="00552030" w:rsidP="007F47A3">
            <w:pPr>
              <w:jc w:val="both"/>
            </w:pPr>
            <w:r w:rsidRPr="00552030">
              <w:t>Умеешь ли ты сохранять информацию?</w:t>
            </w:r>
          </w:p>
        </w:tc>
        <w:tc>
          <w:tcPr>
            <w:tcW w:w="1375" w:type="dxa"/>
          </w:tcPr>
          <w:p w:rsidR="00552030" w:rsidRPr="00552030" w:rsidRDefault="00552030" w:rsidP="007F47A3">
            <w:pPr>
              <w:jc w:val="both"/>
            </w:pPr>
            <w:r w:rsidRPr="00552030">
              <w:t>7</w:t>
            </w:r>
          </w:p>
        </w:tc>
        <w:tc>
          <w:tcPr>
            <w:tcW w:w="996" w:type="dxa"/>
          </w:tcPr>
          <w:p w:rsidR="00552030" w:rsidRPr="00552030" w:rsidRDefault="00552030" w:rsidP="007F47A3">
            <w:pPr>
              <w:jc w:val="both"/>
            </w:pPr>
            <w:r w:rsidRPr="00552030">
              <w:t xml:space="preserve">  100 %</w:t>
            </w:r>
          </w:p>
        </w:tc>
        <w:tc>
          <w:tcPr>
            <w:tcW w:w="1531" w:type="dxa"/>
          </w:tcPr>
          <w:p w:rsidR="00552030" w:rsidRPr="00552030" w:rsidRDefault="00552030" w:rsidP="007F47A3">
            <w:pPr>
              <w:jc w:val="both"/>
            </w:pPr>
          </w:p>
        </w:tc>
        <w:tc>
          <w:tcPr>
            <w:tcW w:w="997" w:type="dxa"/>
          </w:tcPr>
          <w:p w:rsidR="00552030" w:rsidRPr="00552030" w:rsidRDefault="00552030" w:rsidP="007F47A3">
            <w:pPr>
              <w:jc w:val="both"/>
            </w:pPr>
          </w:p>
        </w:tc>
      </w:tr>
    </w:tbl>
    <w:p w:rsidR="00552030" w:rsidRDefault="00552030" w:rsidP="00552030">
      <w:pPr>
        <w:jc w:val="both"/>
      </w:pPr>
    </w:p>
    <w:p w:rsidR="00552030" w:rsidRDefault="00552030" w:rsidP="00552030">
      <w:pPr>
        <w:jc w:val="both"/>
      </w:pPr>
    </w:p>
    <w:p w:rsidR="00552030" w:rsidRPr="00552030" w:rsidRDefault="00552030" w:rsidP="00552030">
      <w:pPr>
        <w:jc w:val="both"/>
        <w:rPr>
          <w:b/>
        </w:rPr>
      </w:pPr>
      <w:r w:rsidRPr="00552030">
        <w:t>Результаты анкетирования можно отразить диаграммой, которая показывает динамику уровня подготовленности обучающихся в области ИКТ - технологий:</w:t>
      </w:r>
    </w:p>
    <w:p w:rsidR="00552030" w:rsidRPr="00552030" w:rsidRDefault="00552030" w:rsidP="00552030">
      <w:pPr>
        <w:jc w:val="both"/>
      </w:pPr>
    </w:p>
    <w:p w:rsidR="00552030" w:rsidRPr="00552030" w:rsidRDefault="00552030" w:rsidP="00552030">
      <w:pPr>
        <w:ind w:firstLine="540"/>
        <w:jc w:val="both"/>
        <w:rPr>
          <w:b/>
        </w:rPr>
      </w:pPr>
    </w:p>
    <w:p w:rsidR="00552030" w:rsidRPr="00552030" w:rsidRDefault="00552030" w:rsidP="00552030">
      <w:pPr>
        <w:ind w:firstLine="540"/>
        <w:jc w:val="both"/>
        <w:rPr>
          <w:b/>
        </w:rPr>
      </w:pPr>
      <w:r w:rsidRPr="00552030">
        <w:rPr>
          <w:noProof/>
        </w:rPr>
        <w:lastRenderedPageBreak/>
        <w:drawing>
          <wp:anchor distT="0" distB="0" distL="114300" distR="114300" simplePos="0" relativeHeight="251674624" behindDoc="0" locked="0" layoutInCell="1" allowOverlap="1">
            <wp:simplePos x="0" y="0"/>
            <wp:positionH relativeFrom="column">
              <wp:posOffset>571500</wp:posOffset>
            </wp:positionH>
            <wp:positionV relativeFrom="paragraph">
              <wp:posOffset>24130</wp:posOffset>
            </wp:positionV>
            <wp:extent cx="5600700" cy="4114800"/>
            <wp:effectExtent l="0" t="3175" r="1905" b="0"/>
            <wp:wrapSquare wrapText="bothSides"/>
            <wp:docPr id="48" name="Диаграмма 48"/>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anchor>
        </w:drawing>
      </w:r>
    </w:p>
    <w:p w:rsidR="00552030" w:rsidRPr="00552030" w:rsidRDefault="00552030" w:rsidP="00552030">
      <w:pPr>
        <w:ind w:firstLine="540"/>
        <w:jc w:val="both"/>
        <w:rPr>
          <w:b/>
        </w:rPr>
      </w:pPr>
    </w:p>
    <w:p w:rsidR="00552030" w:rsidRPr="00552030" w:rsidRDefault="00552030" w:rsidP="00552030">
      <w:pPr>
        <w:ind w:firstLine="540"/>
        <w:jc w:val="both"/>
        <w:rPr>
          <w:b/>
        </w:rPr>
      </w:pPr>
    </w:p>
    <w:p w:rsidR="00552030" w:rsidRPr="00552030" w:rsidRDefault="00552030" w:rsidP="00552030">
      <w:pPr>
        <w:ind w:firstLine="540"/>
        <w:jc w:val="both"/>
        <w:rPr>
          <w:b/>
        </w:rPr>
      </w:pPr>
    </w:p>
    <w:p w:rsidR="00552030" w:rsidRPr="00552030" w:rsidRDefault="00552030" w:rsidP="00552030">
      <w:pPr>
        <w:ind w:firstLine="540"/>
        <w:jc w:val="both"/>
        <w:rPr>
          <w:b/>
        </w:rPr>
      </w:pPr>
    </w:p>
    <w:p w:rsidR="00552030" w:rsidRPr="00552030" w:rsidRDefault="00552030" w:rsidP="00552030">
      <w:pPr>
        <w:ind w:firstLine="540"/>
        <w:jc w:val="both"/>
        <w:rPr>
          <w:b/>
        </w:rPr>
      </w:pPr>
    </w:p>
    <w:p w:rsidR="00552030" w:rsidRPr="00552030" w:rsidRDefault="00552030" w:rsidP="00552030">
      <w:pPr>
        <w:ind w:firstLine="540"/>
        <w:jc w:val="both"/>
        <w:rPr>
          <w:b/>
        </w:rPr>
      </w:pPr>
    </w:p>
    <w:p w:rsidR="00552030" w:rsidRPr="00552030" w:rsidRDefault="00552030" w:rsidP="00552030">
      <w:pPr>
        <w:ind w:firstLine="540"/>
        <w:jc w:val="both"/>
        <w:rPr>
          <w:b/>
        </w:rPr>
      </w:pPr>
    </w:p>
    <w:p w:rsidR="00552030" w:rsidRPr="00552030" w:rsidRDefault="00552030" w:rsidP="00552030">
      <w:pPr>
        <w:ind w:firstLine="540"/>
        <w:jc w:val="both"/>
        <w:rPr>
          <w:b/>
        </w:rPr>
      </w:pPr>
    </w:p>
    <w:p w:rsidR="00552030" w:rsidRPr="00552030" w:rsidRDefault="00552030" w:rsidP="00552030">
      <w:pPr>
        <w:ind w:firstLine="540"/>
        <w:jc w:val="both"/>
        <w:rPr>
          <w:b/>
        </w:rPr>
      </w:pPr>
    </w:p>
    <w:p w:rsidR="00552030" w:rsidRPr="00552030" w:rsidRDefault="00552030" w:rsidP="00552030">
      <w:pPr>
        <w:ind w:firstLine="540"/>
        <w:jc w:val="both"/>
        <w:rPr>
          <w:b/>
        </w:rPr>
      </w:pPr>
    </w:p>
    <w:p w:rsidR="00552030" w:rsidRPr="00552030" w:rsidRDefault="00552030" w:rsidP="00552030">
      <w:pPr>
        <w:ind w:firstLine="540"/>
        <w:jc w:val="both"/>
        <w:rPr>
          <w:b/>
        </w:rPr>
      </w:pPr>
    </w:p>
    <w:p w:rsidR="00552030" w:rsidRPr="00552030" w:rsidRDefault="00552030" w:rsidP="00552030">
      <w:pPr>
        <w:ind w:firstLine="540"/>
        <w:jc w:val="both"/>
        <w:rPr>
          <w:b/>
        </w:rPr>
      </w:pPr>
    </w:p>
    <w:p w:rsidR="00552030" w:rsidRPr="00552030" w:rsidRDefault="00552030" w:rsidP="00552030">
      <w:pPr>
        <w:ind w:firstLine="540"/>
        <w:jc w:val="both"/>
        <w:rPr>
          <w:b/>
        </w:rPr>
      </w:pPr>
    </w:p>
    <w:p w:rsidR="00552030" w:rsidRPr="00552030" w:rsidRDefault="00552030" w:rsidP="00552030">
      <w:pPr>
        <w:ind w:firstLine="540"/>
        <w:jc w:val="both"/>
        <w:rPr>
          <w:b/>
        </w:rPr>
      </w:pPr>
    </w:p>
    <w:p w:rsidR="00552030" w:rsidRPr="00552030" w:rsidRDefault="00552030" w:rsidP="00552030">
      <w:pPr>
        <w:ind w:firstLine="540"/>
        <w:jc w:val="both"/>
        <w:rPr>
          <w:b/>
        </w:rPr>
      </w:pPr>
    </w:p>
    <w:p w:rsidR="00552030" w:rsidRPr="00552030" w:rsidRDefault="00552030" w:rsidP="00552030">
      <w:pPr>
        <w:ind w:firstLine="540"/>
        <w:jc w:val="both"/>
        <w:rPr>
          <w:b/>
        </w:rPr>
      </w:pPr>
    </w:p>
    <w:p w:rsidR="00552030" w:rsidRPr="00552030" w:rsidRDefault="00552030" w:rsidP="00552030">
      <w:pPr>
        <w:ind w:firstLine="540"/>
        <w:jc w:val="both"/>
        <w:rPr>
          <w:b/>
        </w:rPr>
      </w:pPr>
    </w:p>
    <w:p w:rsidR="00552030" w:rsidRPr="00552030" w:rsidRDefault="00552030" w:rsidP="00552030">
      <w:pPr>
        <w:ind w:firstLine="540"/>
        <w:jc w:val="both"/>
        <w:rPr>
          <w:b/>
        </w:rPr>
      </w:pPr>
    </w:p>
    <w:p w:rsidR="00552030" w:rsidRPr="00552030" w:rsidRDefault="00552030" w:rsidP="00552030">
      <w:pPr>
        <w:ind w:firstLine="540"/>
        <w:jc w:val="both"/>
        <w:rPr>
          <w:b/>
        </w:rPr>
      </w:pPr>
    </w:p>
    <w:p w:rsidR="00552030" w:rsidRPr="00552030" w:rsidRDefault="00552030" w:rsidP="00552030">
      <w:pPr>
        <w:ind w:firstLine="540"/>
        <w:jc w:val="both"/>
        <w:rPr>
          <w:b/>
        </w:rPr>
      </w:pPr>
    </w:p>
    <w:p w:rsidR="00552030" w:rsidRDefault="00552030" w:rsidP="00552030">
      <w:pPr>
        <w:ind w:firstLine="540"/>
        <w:jc w:val="both"/>
        <w:rPr>
          <w:b/>
        </w:rPr>
      </w:pPr>
    </w:p>
    <w:p w:rsidR="00552030" w:rsidRDefault="00552030" w:rsidP="00552030">
      <w:pPr>
        <w:ind w:firstLine="540"/>
        <w:jc w:val="both"/>
        <w:rPr>
          <w:b/>
        </w:rPr>
      </w:pPr>
    </w:p>
    <w:p w:rsidR="00552030" w:rsidRDefault="00552030" w:rsidP="00552030">
      <w:pPr>
        <w:ind w:firstLine="540"/>
        <w:jc w:val="both"/>
        <w:rPr>
          <w:b/>
        </w:rPr>
      </w:pPr>
    </w:p>
    <w:p w:rsidR="00552030" w:rsidRPr="00552030" w:rsidRDefault="00552030" w:rsidP="00552030">
      <w:pPr>
        <w:ind w:firstLine="540"/>
        <w:jc w:val="both"/>
        <w:rPr>
          <w:b/>
        </w:rPr>
      </w:pPr>
      <w:r w:rsidRPr="00552030">
        <w:rPr>
          <w:b/>
        </w:rPr>
        <w:t xml:space="preserve">Выводы: </w:t>
      </w:r>
    </w:p>
    <w:p w:rsidR="00552030" w:rsidRPr="00552030" w:rsidRDefault="00552030" w:rsidP="00552030">
      <w:pPr>
        <w:ind w:firstLine="540"/>
        <w:jc w:val="both"/>
      </w:pPr>
      <w:r w:rsidRPr="00552030">
        <w:t>Анализ результатов анкетирования показал рост доли обучающихся, которые могут назвать основные устройства компьютера, знают правила работы за компьютером, работают с текстом и графикой, в сети Интернет. Сократилось число играющих детей. Обучающихся владеют терминологией, умеют работать с клавиатурой, мышью и знают об их назначении.</w:t>
      </w:r>
    </w:p>
    <w:p w:rsidR="00552030" w:rsidRPr="00552030" w:rsidRDefault="00552030" w:rsidP="00552030">
      <w:pPr>
        <w:ind w:firstLine="540"/>
        <w:jc w:val="both"/>
        <w:rPr>
          <w:noProof/>
        </w:rPr>
      </w:pPr>
      <w:r w:rsidRPr="00552030">
        <w:tab/>
        <w:t>Диагностическая работа №1«Сформированность навыка обработки графической информации в редакторе Paint».</w:t>
      </w:r>
      <w:r w:rsidRPr="00552030">
        <w:rPr>
          <w:noProof/>
        </w:rPr>
        <w:t xml:space="preserve"> </w:t>
      </w:r>
    </w:p>
    <w:p w:rsidR="00552030" w:rsidRPr="00552030" w:rsidRDefault="00552030" w:rsidP="00552030">
      <w:pPr>
        <w:ind w:firstLine="540"/>
        <w:jc w:val="both"/>
      </w:pPr>
      <w:r w:rsidRPr="00552030">
        <w:rPr>
          <w:noProof/>
        </w:rPr>
        <w:drawing>
          <wp:inline distT="0" distB="0" distL="0" distR="0">
            <wp:extent cx="5486400" cy="3200400"/>
            <wp:effectExtent l="0" t="0" r="19050" b="19050"/>
            <wp:docPr id="49" name="Диаграмма 49"/>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552030" w:rsidRPr="00552030" w:rsidRDefault="00552030" w:rsidP="00552030">
      <w:pPr>
        <w:ind w:firstLine="540"/>
        <w:jc w:val="both"/>
      </w:pPr>
    </w:p>
    <w:p w:rsidR="00552030" w:rsidRPr="00552030" w:rsidRDefault="00552030" w:rsidP="00552030">
      <w:pPr>
        <w:ind w:firstLine="540"/>
        <w:jc w:val="both"/>
      </w:pPr>
      <w:r w:rsidRPr="00552030">
        <w:lastRenderedPageBreak/>
        <w:tab/>
        <w:t>Диагностическая работа №2 «Сформированность навыка обработки текстовой информации в редакторе Блокнот».</w:t>
      </w:r>
    </w:p>
    <w:p w:rsidR="00552030" w:rsidRPr="00552030" w:rsidRDefault="00552030" w:rsidP="00552030">
      <w:pPr>
        <w:ind w:firstLine="540"/>
        <w:jc w:val="both"/>
      </w:pPr>
      <w:r w:rsidRPr="00552030">
        <w:rPr>
          <w:noProof/>
        </w:rPr>
        <w:drawing>
          <wp:inline distT="0" distB="0" distL="0" distR="0">
            <wp:extent cx="5486400" cy="3200400"/>
            <wp:effectExtent l="0" t="0" r="19050" b="19050"/>
            <wp:docPr id="50" name="Диаграмма 50"/>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552030" w:rsidRPr="00552030" w:rsidRDefault="00552030" w:rsidP="00552030">
      <w:pPr>
        <w:ind w:firstLine="540"/>
        <w:jc w:val="both"/>
      </w:pPr>
      <w:r w:rsidRPr="00552030">
        <w:tab/>
        <w:t>Диагностическая работа №3 «Выявление уровня сформированности ИКТ - компетентности по итогам 4 класса».</w:t>
      </w:r>
    </w:p>
    <w:p w:rsidR="00552030" w:rsidRPr="00295759" w:rsidRDefault="00552030" w:rsidP="00552030">
      <w:pPr>
        <w:ind w:firstLine="540"/>
        <w:jc w:val="both"/>
      </w:pPr>
      <w:r w:rsidRPr="00552030">
        <w:t>Будет проведена в следующем учебном году.</w:t>
      </w:r>
    </w:p>
    <w:p w:rsidR="00D94F9E" w:rsidRPr="00295759" w:rsidRDefault="00D94F9E" w:rsidP="00552030">
      <w:pPr>
        <w:ind w:firstLine="540"/>
        <w:jc w:val="both"/>
      </w:pPr>
    </w:p>
    <w:p w:rsidR="00D94F9E" w:rsidRPr="00295759" w:rsidRDefault="00D94F9E" w:rsidP="00552030">
      <w:pPr>
        <w:ind w:firstLine="540"/>
        <w:jc w:val="both"/>
        <w:rPr>
          <w:b/>
        </w:rPr>
      </w:pPr>
      <w:r w:rsidRPr="00295759">
        <w:rPr>
          <w:b/>
        </w:rPr>
        <w:t>Участие во Всероссийском конкурсе «КИТ –</w:t>
      </w:r>
      <w:r w:rsidR="00295759" w:rsidRPr="00295759">
        <w:rPr>
          <w:b/>
        </w:rPr>
        <w:t xml:space="preserve"> </w:t>
      </w:r>
      <w:r w:rsidRPr="00295759">
        <w:rPr>
          <w:b/>
        </w:rPr>
        <w:t>компьютеры, информатика, технологии».</w:t>
      </w:r>
    </w:p>
    <w:p w:rsidR="00D94F9E" w:rsidRDefault="00D94F9E" w:rsidP="00552030">
      <w:pPr>
        <w:ind w:firstLine="540"/>
        <w:jc w:val="both"/>
      </w:pPr>
      <w:r>
        <w:t>2012 год</w:t>
      </w:r>
    </w:p>
    <w:p w:rsidR="00D94F9E" w:rsidRDefault="00D94F9E" w:rsidP="00552030">
      <w:pPr>
        <w:ind w:firstLine="540"/>
        <w:jc w:val="both"/>
      </w:pPr>
      <w:r>
        <w:t>3 класс</w:t>
      </w:r>
    </w:p>
    <w:tbl>
      <w:tblPr>
        <w:tblStyle w:val="a5"/>
        <w:tblW w:w="0" w:type="auto"/>
        <w:tblLook w:val="04A0"/>
      </w:tblPr>
      <w:tblGrid>
        <w:gridCol w:w="1914"/>
        <w:gridCol w:w="1914"/>
        <w:gridCol w:w="1914"/>
        <w:gridCol w:w="1914"/>
        <w:gridCol w:w="1915"/>
      </w:tblGrid>
      <w:tr w:rsidR="00D94F9E" w:rsidTr="00D94F9E">
        <w:tc>
          <w:tcPr>
            <w:tcW w:w="1914" w:type="dxa"/>
          </w:tcPr>
          <w:p w:rsidR="00D94F9E" w:rsidRDefault="00D94F9E" w:rsidP="00552030">
            <w:pPr>
              <w:jc w:val="both"/>
            </w:pPr>
            <w:r>
              <w:t>Фамилия и имя</w:t>
            </w:r>
          </w:p>
        </w:tc>
        <w:tc>
          <w:tcPr>
            <w:tcW w:w="1914" w:type="dxa"/>
          </w:tcPr>
          <w:p w:rsidR="00D94F9E" w:rsidRDefault="00D94F9E" w:rsidP="00552030">
            <w:pPr>
              <w:jc w:val="both"/>
            </w:pPr>
            <w:r>
              <w:t>Балл</w:t>
            </w:r>
          </w:p>
        </w:tc>
        <w:tc>
          <w:tcPr>
            <w:tcW w:w="1914" w:type="dxa"/>
          </w:tcPr>
          <w:p w:rsidR="00D94F9E" w:rsidRDefault="00D94F9E" w:rsidP="00552030">
            <w:pPr>
              <w:jc w:val="both"/>
            </w:pPr>
            <w:r>
              <w:t>Место в школе</w:t>
            </w:r>
          </w:p>
        </w:tc>
        <w:tc>
          <w:tcPr>
            <w:tcW w:w="1914" w:type="dxa"/>
          </w:tcPr>
          <w:p w:rsidR="00D94F9E" w:rsidRDefault="00D94F9E" w:rsidP="00552030">
            <w:pPr>
              <w:jc w:val="both"/>
            </w:pPr>
            <w:r>
              <w:t>Место в районе</w:t>
            </w:r>
          </w:p>
        </w:tc>
        <w:tc>
          <w:tcPr>
            <w:tcW w:w="1915" w:type="dxa"/>
          </w:tcPr>
          <w:p w:rsidR="00D94F9E" w:rsidRDefault="00D94F9E" w:rsidP="00552030">
            <w:pPr>
              <w:jc w:val="both"/>
            </w:pPr>
            <w:r>
              <w:t>Место в регионе</w:t>
            </w:r>
          </w:p>
        </w:tc>
      </w:tr>
      <w:tr w:rsidR="00D94F9E" w:rsidTr="00D94F9E">
        <w:tc>
          <w:tcPr>
            <w:tcW w:w="1914" w:type="dxa"/>
          </w:tcPr>
          <w:p w:rsidR="00D94F9E" w:rsidRDefault="00D94F9E" w:rsidP="00552030">
            <w:pPr>
              <w:jc w:val="both"/>
            </w:pPr>
            <w:r>
              <w:t>Кшукина Мария</w:t>
            </w:r>
          </w:p>
        </w:tc>
        <w:tc>
          <w:tcPr>
            <w:tcW w:w="1914" w:type="dxa"/>
          </w:tcPr>
          <w:p w:rsidR="00D94F9E" w:rsidRDefault="00D94F9E" w:rsidP="00552030">
            <w:pPr>
              <w:jc w:val="both"/>
            </w:pPr>
            <w:r>
              <w:t>48</w:t>
            </w:r>
          </w:p>
        </w:tc>
        <w:tc>
          <w:tcPr>
            <w:tcW w:w="1914" w:type="dxa"/>
          </w:tcPr>
          <w:p w:rsidR="00D94F9E" w:rsidRDefault="00D94F9E" w:rsidP="00552030">
            <w:pPr>
              <w:jc w:val="both"/>
            </w:pPr>
            <w:r>
              <w:t>1</w:t>
            </w:r>
          </w:p>
        </w:tc>
        <w:tc>
          <w:tcPr>
            <w:tcW w:w="1914" w:type="dxa"/>
          </w:tcPr>
          <w:p w:rsidR="00D94F9E" w:rsidRDefault="00D94F9E" w:rsidP="00552030">
            <w:pPr>
              <w:jc w:val="both"/>
            </w:pPr>
            <w:r>
              <w:t>1</w:t>
            </w:r>
          </w:p>
        </w:tc>
        <w:tc>
          <w:tcPr>
            <w:tcW w:w="1915" w:type="dxa"/>
          </w:tcPr>
          <w:p w:rsidR="00D94F9E" w:rsidRDefault="00D94F9E" w:rsidP="00552030">
            <w:pPr>
              <w:jc w:val="both"/>
            </w:pPr>
            <w:r>
              <w:t>118</w:t>
            </w:r>
          </w:p>
        </w:tc>
      </w:tr>
      <w:tr w:rsidR="00D94F9E" w:rsidTr="00D94F9E">
        <w:tc>
          <w:tcPr>
            <w:tcW w:w="1914" w:type="dxa"/>
          </w:tcPr>
          <w:p w:rsidR="00D94F9E" w:rsidRDefault="00D94F9E" w:rsidP="00552030">
            <w:pPr>
              <w:jc w:val="both"/>
            </w:pPr>
            <w:r>
              <w:t>Баженова Анастасия</w:t>
            </w:r>
          </w:p>
        </w:tc>
        <w:tc>
          <w:tcPr>
            <w:tcW w:w="1914" w:type="dxa"/>
          </w:tcPr>
          <w:p w:rsidR="00D94F9E" w:rsidRDefault="00D94F9E" w:rsidP="00552030">
            <w:pPr>
              <w:jc w:val="both"/>
            </w:pPr>
            <w:r>
              <w:t>37</w:t>
            </w:r>
          </w:p>
        </w:tc>
        <w:tc>
          <w:tcPr>
            <w:tcW w:w="1914" w:type="dxa"/>
          </w:tcPr>
          <w:p w:rsidR="00D94F9E" w:rsidRDefault="00D94F9E" w:rsidP="00552030">
            <w:pPr>
              <w:jc w:val="both"/>
            </w:pPr>
            <w:r>
              <w:t>2</w:t>
            </w:r>
          </w:p>
        </w:tc>
        <w:tc>
          <w:tcPr>
            <w:tcW w:w="1914" w:type="dxa"/>
          </w:tcPr>
          <w:p w:rsidR="00D94F9E" w:rsidRDefault="00D94F9E" w:rsidP="00552030">
            <w:pPr>
              <w:jc w:val="both"/>
            </w:pPr>
            <w:r>
              <w:t>2</w:t>
            </w:r>
          </w:p>
        </w:tc>
        <w:tc>
          <w:tcPr>
            <w:tcW w:w="1915" w:type="dxa"/>
          </w:tcPr>
          <w:p w:rsidR="00D94F9E" w:rsidRDefault="00D94F9E" w:rsidP="00552030">
            <w:pPr>
              <w:jc w:val="both"/>
            </w:pPr>
            <w:r>
              <w:t>334</w:t>
            </w:r>
          </w:p>
        </w:tc>
      </w:tr>
    </w:tbl>
    <w:p w:rsidR="00D94F9E" w:rsidRPr="00D94F9E" w:rsidRDefault="00D94F9E" w:rsidP="00552030">
      <w:pPr>
        <w:ind w:firstLine="540"/>
        <w:jc w:val="both"/>
      </w:pPr>
    </w:p>
    <w:p w:rsidR="00552030" w:rsidRDefault="000611C8" w:rsidP="00552030">
      <w:pPr>
        <w:ind w:firstLine="540"/>
        <w:jc w:val="both"/>
        <w:rPr>
          <w:noProof/>
        </w:rPr>
      </w:pPr>
      <w:r>
        <w:rPr>
          <w:noProof/>
        </w:rPr>
        <w:t>2013 год</w:t>
      </w:r>
    </w:p>
    <w:tbl>
      <w:tblPr>
        <w:tblStyle w:val="a5"/>
        <w:tblW w:w="0" w:type="auto"/>
        <w:tblLook w:val="04A0"/>
      </w:tblPr>
      <w:tblGrid>
        <w:gridCol w:w="1914"/>
        <w:gridCol w:w="1914"/>
        <w:gridCol w:w="1914"/>
        <w:gridCol w:w="1914"/>
        <w:gridCol w:w="1915"/>
      </w:tblGrid>
      <w:tr w:rsidR="000611C8" w:rsidTr="00295759">
        <w:tc>
          <w:tcPr>
            <w:tcW w:w="1914" w:type="dxa"/>
          </w:tcPr>
          <w:p w:rsidR="000611C8" w:rsidRDefault="000611C8" w:rsidP="00295759">
            <w:pPr>
              <w:jc w:val="both"/>
            </w:pPr>
            <w:r>
              <w:t>Фамилия и имя</w:t>
            </w:r>
          </w:p>
        </w:tc>
        <w:tc>
          <w:tcPr>
            <w:tcW w:w="1914" w:type="dxa"/>
          </w:tcPr>
          <w:p w:rsidR="000611C8" w:rsidRDefault="000611C8" w:rsidP="00295759">
            <w:pPr>
              <w:jc w:val="both"/>
            </w:pPr>
            <w:r>
              <w:t>Балл</w:t>
            </w:r>
          </w:p>
        </w:tc>
        <w:tc>
          <w:tcPr>
            <w:tcW w:w="1914" w:type="dxa"/>
          </w:tcPr>
          <w:p w:rsidR="000611C8" w:rsidRDefault="000611C8" w:rsidP="00295759">
            <w:pPr>
              <w:jc w:val="both"/>
            </w:pPr>
            <w:r>
              <w:t>Место в школе</w:t>
            </w:r>
          </w:p>
        </w:tc>
        <w:tc>
          <w:tcPr>
            <w:tcW w:w="1914" w:type="dxa"/>
          </w:tcPr>
          <w:p w:rsidR="000611C8" w:rsidRDefault="000611C8" w:rsidP="00295759">
            <w:pPr>
              <w:jc w:val="both"/>
            </w:pPr>
            <w:r>
              <w:t>Место в районе</w:t>
            </w:r>
          </w:p>
        </w:tc>
        <w:tc>
          <w:tcPr>
            <w:tcW w:w="1915" w:type="dxa"/>
          </w:tcPr>
          <w:p w:rsidR="000611C8" w:rsidRDefault="000611C8" w:rsidP="00295759">
            <w:pPr>
              <w:jc w:val="both"/>
            </w:pPr>
            <w:r>
              <w:t>Место в регионе</w:t>
            </w:r>
          </w:p>
        </w:tc>
      </w:tr>
      <w:tr w:rsidR="000611C8" w:rsidTr="00295759">
        <w:tc>
          <w:tcPr>
            <w:tcW w:w="1914" w:type="dxa"/>
          </w:tcPr>
          <w:p w:rsidR="000611C8" w:rsidRDefault="000611C8" w:rsidP="00295759">
            <w:pPr>
              <w:jc w:val="both"/>
            </w:pPr>
            <w:r>
              <w:t>Кшукина Мария</w:t>
            </w:r>
          </w:p>
        </w:tc>
        <w:tc>
          <w:tcPr>
            <w:tcW w:w="1914" w:type="dxa"/>
          </w:tcPr>
          <w:p w:rsidR="000611C8" w:rsidRDefault="000611C8" w:rsidP="00295759">
            <w:pPr>
              <w:jc w:val="both"/>
            </w:pPr>
            <w:r>
              <w:t>38</w:t>
            </w:r>
          </w:p>
        </w:tc>
        <w:tc>
          <w:tcPr>
            <w:tcW w:w="1914" w:type="dxa"/>
          </w:tcPr>
          <w:p w:rsidR="000611C8" w:rsidRDefault="000611C8" w:rsidP="00295759">
            <w:pPr>
              <w:jc w:val="both"/>
            </w:pPr>
            <w:r>
              <w:t>1</w:t>
            </w:r>
          </w:p>
        </w:tc>
        <w:tc>
          <w:tcPr>
            <w:tcW w:w="1914" w:type="dxa"/>
          </w:tcPr>
          <w:p w:rsidR="000611C8" w:rsidRDefault="000611C8" w:rsidP="00295759">
            <w:pPr>
              <w:jc w:val="both"/>
            </w:pPr>
            <w:r>
              <w:t>5</w:t>
            </w:r>
          </w:p>
        </w:tc>
        <w:tc>
          <w:tcPr>
            <w:tcW w:w="1915" w:type="dxa"/>
          </w:tcPr>
          <w:p w:rsidR="000611C8" w:rsidRDefault="000611C8" w:rsidP="00295759">
            <w:pPr>
              <w:jc w:val="both"/>
            </w:pPr>
            <w:r>
              <w:t>239</w:t>
            </w:r>
          </w:p>
        </w:tc>
      </w:tr>
      <w:tr w:rsidR="000611C8" w:rsidTr="00295759">
        <w:tc>
          <w:tcPr>
            <w:tcW w:w="1914" w:type="dxa"/>
          </w:tcPr>
          <w:p w:rsidR="000611C8" w:rsidRDefault="000611C8" w:rsidP="00295759">
            <w:pPr>
              <w:jc w:val="both"/>
            </w:pPr>
            <w:r>
              <w:t>Баженова Анастасия</w:t>
            </w:r>
          </w:p>
        </w:tc>
        <w:tc>
          <w:tcPr>
            <w:tcW w:w="1914" w:type="dxa"/>
          </w:tcPr>
          <w:p w:rsidR="000611C8" w:rsidRDefault="000611C8" w:rsidP="00295759">
            <w:pPr>
              <w:jc w:val="both"/>
            </w:pPr>
            <w:r>
              <w:t>23</w:t>
            </w:r>
          </w:p>
        </w:tc>
        <w:tc>
          <w:tcPr>
            <w:tcW w:w="1914" w:type="dxa"/>
          </w:tcPr>
          <w:p w:rsidR="000611C8" w:rsidRDefault="000611C8" w:rsidP="00295759">
            <w:pPr>
              <w:jc w:val="both"/>
            </w:pPr>
            <w:r>
              <w:t>2</w:t>
            </w:r>
          </w:p>
        </w:tc>
        <w:tc>
          <w:tcPr>
            <w:tcW w:w="1914" w:type="dxa"/>
          </w:tcPr>
          <w:p w:rsidR="000611C8" w:rsidRDefault="000611C8" w:rsidP="00295759">
            <w:pPr>
              <w:jc w:val="both"/>
            </w:pPr>
            <w:r>
              <w:t>7</w:t>
            </w:r>
          </w:p>
        </w:tc>
        <w:tc>
          <w:tcPr>
            <w:tcW w:w="1915" w:type="dxa"/>
          </w:tcPr>
          <w:p w:rsidR="000611C8" w:rsidRDefault="000611C8" w:rsidP="00295759">
            <w:pPr>
              <w:jc w:val="both"/>
            </w:pPr>
            <w:r>
              <w:t>445</w:t>
            </w:r>
          </w:p>
        </w:tc>
      </w:tr>
    </w:tbl>
    <w:p w:rsidR="000611C8" w:rsidRDefault="000611C8" w:rsidP="00552030">
      <w:pPr>
        <w:ind w:firstLine="540"/>
        <w:jc w:val="both"/>
      </w:pPr>
      <w:r>
        <w:t>(Приложение</w:t>
      </w:r>
      <w:r w:rsidR="00295759">
        <w:t xml:space="preserve">   </w:t>
      </w:r>
      <w:r>
        <w:t xml:space="preserve">) </w:t>
      </w:r>
    </w:p>
    <w:p w:rsidR="000611C8" w:rsidRPr="00552030" w:rsidRDefault="000611C8" w:rsidP="00552030">
      <w:pPr>
        <w:ind w:firstLine="540"/>
        <w:jc w:val="both"/>
      </w:pPr>
    </w:p>
    <w:p w:rsidR="009472E8" w:rsidRPr="00744236" w:rsidRDefault="009472E8" w:rsidP="009472E8">
      <w:pPr>
        <w:ind w:firstLine="540"/>
        <w:jc w:val="both"/>
        <w:rPr>
          <w:sz w:val="28"/>
          <w:szCs w:val="28"/>
        </w:rPr>
      </w:pPr>
      <w:r w:rsidRPr="001B19B1">
        <w:rPr>
          <w:rFonts w:ascii="Calibri" w:eastAsia="Calibri" w:hAnsi="Calibri"/>
          <w:b/>
          <w:sz w:val="28"/>
          <w:szCs w:val="28"/>
          <w:lang w:eastAsia="en-US"/>
        </w:rPr>
        <w:t>Таблица   уровня  качества знаний</w:t>
      </w:r>
      <w:r w:rsidR="005B343D">
        <w:rPr>
          <w:rFonts w:ascii="Calibri" w:eastAsia="Calibri" w:hAnsi="Calibri"/>
          <w:b/>
          <w:sz w:val="28"/>
          <w:szCs w:val="28"/>
          <w:lang w:eastAsia="en-US"/>
        </w:rPr>
        <w:t xml:space="preserve"> 2012-2014 год</w:t>
      </w:r>
      <w:r w:rsidRPr="001B19B1">
        <w:rPr>
          <w:rFonts w:ascii="Calibri" w:eastAsia="Calibri" w:hAnsi="Calibri"/>
          <w:b/>
          <w:sz w:val="20"/>
          <w:szCs w:val="20"/>
          <w:lang w:eastAsia="en-US"/>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7"/>
        <w:gridCol w:w="3394"/>
        <w:gridCol w:w="1894"/>
        <w:gridCol w:w="1894"/>
        <w:gridCol w:w="1802"/>
      </w:tblGrid>
      <w:tr w:rsidR="009472E8" w:rsidRPr="009472E8" w:rsidTr="007F47A3">
        <w:tc>
          <w:tcPr>
            <w:tcW w:w="587" w:type="dxa"/>
          </w:tcPr>
          <w:p w:rsidR="009472E8" w:rsidRPr="009472E8" w:rsidRDefault="009472E8" w:rsidP="007F47A3">
            <w:pPr>
              <w:tabs>
                <w:tab w:val="left" w:pos="3615"/>
              </w:tabs>
              <w:spacing w:after="200" w:line="276" w:lineRule="auto"/>
              <w:rPr>
                <w:rFonts w:eastAsia="Calibri"/>
                <w:lang w:eastAsia="en-US"/>
              </w:rPr>
            </w:pPr>
            <w:r w:rsidRPr="009472E8">
              <w:rPr>
                <w:rFonts w:eastAsia="Calibri"/>
                <w:lang w:eastAsia="en-US"/>
              </w:rPr>
              <w:t>№</w:t>
            </w:r>
          </w:p>
        </w:tc>
        <w:tc>
          <w:tcPr>
            <w:tcW w:w="3394" w:type="dxa"/>
          </w:tcPr>
          <w:p w:rsidR="009472E8" w:rsidRPr="009472E8" w:rsidRDefault="009472E8" w:rsidP="007F47A3">
            <w:pPr>
              <w:tabs>
                <w:tab w:val="left" w:pos="3615"/>
              </w:tabs>
              <w:spacing w:after="200" w:line="276" w:lineRule="auto"/>
              <w:rPr>
                <w:rFonts w:eastAsia="Calibri"/>
                <w:lang w:eastAsia="en-US"/>
              </w:rPr>
            </w:pPr>
            <w:r w:rsidRPr="009472E8">
              <w:rPr>
                <w:rFonts w:eastAsia="Calibri"/>
                <w:lang w:eastAsia="en-US"/>
              </w:rPr>
              <w:t>Предмет</w:t>
            </w:r>
          </w:p>
        </w:tc>
        <w:tc>
          <w:tcPr>
            <w:tcW w:w="1894" w:type="dxa"/>
          </w:tcPr>
          <w:p w:rsidR="009472E8" w:rsidRPr="009472E8" w:rsidRDefault="009472E8" w:rsidP="007F47A3">
            <w:pPr>
              <w:tabs>
                <w:tab w:val="left" w:pos="3615"/>
              </w:tabs>
              <w:spacing w:after="200" w:line="276" w:lineRule="auto"/>
              <w:rPr>
                <w:rFonts w:eastAsia="Calibri"/>
                <w:lang w:eastAsia="en-US"/>
              </w:rPr>
            </w:pPr>
            <w:r w:rsidRPr="009472E8">
              <w:rPr>
                <w:rFonts w:eastAsia="Calibri"/>
                <w:lang w:eastAsia="en-US"/>
              </w:rPr>
              <w:t>2кл</w:t>
            </w:r>
          </w:p>
        </w:tc>
        <w:tc>
          <w:tcPr>
            <w:tcW w:w="1894" w:type="dxa"/>
          </w:tcPr>
          <w:p w:rsidR="009472E8" w:rsidRPr="009472E8" w:rsidRDefault="009472E8" w:rsidP="007F47A3">
            <w:pPr>
              <w:tabs>
                <w:tab w:val="left" w:pos="3615"/>
              </w:tabs>
              <w:spacing w:after="200" w:line="276" w:lineRule="auto"/>
              <w:rPr>
                <w:rFonts w:eastAsia="Calibri"/>
                <w:lang w:eastAsia="en-US"/>
              </w:rPr>
            </w:pPr>
            <w:r w:rsidRPr="009472E8">
              <w:rPr>
                <w:rFonts w:eastAsia="Calibri"/>
                <w:lang w:eastAsia="en-US"/>
              </w:rPr>
              <w:t>3кл</w:t>
            </w:r>
          </w:p>
        </w:tc>
        <w:tc>
          <w:tcPr>
            <w:tcW w:w="1802" w:type="dxa"/>
          </w:tcPr>
          <w:p w:rsidR="009472E8" w:rsidRPr="009472E8" w:rsidRDefault="009472E8" w:rsidP="007F47A3">
            <w:pPr>
              <w:tabs>
                <w:tab w:val="left" w:pos="3615"/>
              </w:tabs>
              <w:spacing w:after="200" w:line="276" w:lineRule="auto"/>
              <w:rPr>
                <w:rFonts w:eastAsia="Calibri"/>
                <w:lang w:eastAsia="en-US"/>
              </w:rPr>
            </w:pPr>
            <w:r w:rsidRPr="009472E8">
              <w:rPr>
                <w:rFonts w:eastAsia="Calibri"/>
                <w:lang w:eastAsia="en-US"/>
              </w:rPr>
              <w:t>4 класс</w:t>
            </w:r>
          </w:p>
        </w:tc>
      </w:tr>
      <w:tr w:rsidR="009472E8" w:rsidRPr="009472E8" w:rsidTr="007F47A3">
        <w:tc>
          <w:tcPr>
            <w:tcW w:w="587" w:type="dxa"/>
          </w:tcPr>
          <w:p w:rsidR="009472E8" w:rsidRPr="009472E8" w:rsidRDefault="009472E8" w:rsidP="007F47A3">
            <w:pPr>
              <w:tabs>
                <w:tab w:val="left" w:pos="3615"/>
              </w:tabs>
              <w:spacing w:after="200" w:line="276" w:lineRule="auto"/>
              <w:rPr>
                <w:rFonts w:eastAsia="Calibri"/>
                <w:lang w:eastAsia="en-US"/>
              </w:rPr>
            </w:pPr>
            <w:r w:rsidRPr="009472E8">
              <w:rPr>
                <w:rFonts w:eastAsia="Calibri"/>
                <w:lang w:eastAsia="en-US"/>
              </w:rPr>
              <w:t>1.</w:t>
            </w:r>
          </w:p>
        </w:tc>
        <w:tc>
          <w:tcPr>
            <w:tcW w:w="3394" w:type="dxa"/>
          </w:tcPr>
          <w:p w:rsidR="009472E8" w:rsidRPr="009472E8" w:rsidRDefault="009472E8" w:rsidP="007F47A3">
            <w:pPr>
              <w:tabs>
                <w:tab w:val="left" w:pos="3615"/>
              </w:tabs>
              <w:spacing w:after="200" w:line="276" w:lineRule="auto"/>
              <w:rPr>
                <w:rFonts w:eastAsia="Calibri"/>
                <w:lang w:eastAsia="en-US"/>
              </w:rPr>
            </w:pPr>
            <w:r w:rsidRPr="009472E8">
              <w:rPr>
                <w:rFonts w:eastAsia="Calibri"/>
                <w:lang w:eastAsia="en-US"/>
              </w:rPr>
              <w:t>Математика</w:t>
            </w:r>
          </w:p>
        </w:tc>
        <w:tc>
          <w:tcPr>
            <w:tcW w:w="1894" w:type="dxa"/>
          </w:tcPr>
          <w:p w:rsidR="009472E8" w:rsidRPr="009472E8" w:rsidRDefault="009472E8" w:rsidP="007F47A3">
            <w:pPr>
              <w:tabs>
                <w:tab w:val="left" w:pos="3615"/>
              </w:tabs>
              <w:spacing w:after="200" w:line="276" w:lineRule="auto"/>
              <w:rPr>
                <w:rFonts w:eastAsia="Calibri"/>
                <w:lang w:eastAsia="en-US"/>
              </w:rPr>
            </w:pPr>
            <w:r w:rsidRPr="009472E8">
              <w:rPr>
                <w:rFonts w:eastAsia="Calibri"/>
                <w:lang w:eastAsia="en-US"/>
              </w:rPr>
              <w:t>100%</w:t>
            </w:r>
          </w:p>
        </w:tc>
        <w:tc>
          <w:tcPr>
            <w:tcW w:w="1894" w:type="dxa"/>
          </w:tcPr>
          <w:p w:rsidR="009472E8" w:rsidRPr="009472E8" w:rsidRDefault="009472E8" w:rsidP="007F47A3">
            <w:pPr>
              <w:tabs>
                <w:tab w:val="left" w:pos="3615"/>
              </w:tabs>
              <w:spacing w:after="200" w:line="276" w:lineRule="auto"/>
              <w:rPr>
                <w:rFonts w:eastAsia="Calibri"/>
                <w:lang w:eastAsia="en-US"/>
              </w:rPr>
            </w:pPr>
            <w:r w:rsidRPr="009472E8">
              <w:rPr>
                <w:rFonts w:eastAsia="Calibri"/>
                <w:lang w:eastAsia="en-US"/>
              </w:rPr>
              <w:t>60%</w:t>
            </w:r>
          </w:p>
        </w:tc>
        <w:tc>
          <w:tcPr>
            <w:tcW w:w="1802" w:type="dxa"/>
          </w:tcPr>
          <w:p w:rsidR="009472E8" w:rsidRPr="009472E8" w:rsidRDefault="009472E8" w:rsidP="007F47A3">
            <w:pPr>
              <w:tabs>
                <w:tab w:val="left" w:pos="3615"/>
              </w:tabs>
              <w:spacing w:after="200" w:line="276" w:lineRule="auto"/>
              <w:rPr>
                <w:rFonts w:eastAsia="Calibri"/>
                <w:lang w:val="en-US" w:eastAsia="en-US"/>
              </w:rPr>
            </w:pPr>
            <w:r w:rsidRPr="009472E8">
              <w:rPr>
                <w:rFonts w:eastAsia="Calibri"/>
                <w:lang w:eastAsia="en-US"/>
              </w:rPr>
              <w:t>100%</w:t>
            </w:r>
          </w:p>
        </w:tc>
      </w:tr>
      <w:tr w:rsidR="009472E8" w:rsidRPr="009472E8" w:rsidTr="007F47A3">
        <w:tc>
          <w:tcPr>
            <w:tcW w:w="587" w:type="dxa"/>
          </w:tcPr>
          <w:p w:rsidR="009472E8" w:rsidRPr="009472E8" w:rsidRDefault="009472E8" w:rsidP="007F47A3">
            <w:pPr>
              <w:tabs>
                <w:tab w:val="left" w:pos="3615"/>
              </w:tabs>
              <w:spacing w:after="200" w:line="276" w:lineRule="auto"/>
              <w:rPr>
                <w:rFonts w:eastAsia="Calibri"/>
                <w:lang w:eastAsia="en-US"/>
              </w:rPr>
            </w:pPr>
            <w:r w:rsidRPr="009472E8">
              <w:rPr>
                <w:rFonts w:eastAsia="Calibri"/>
                <w:lang w:eastAsia="en-US"/>
              </w:rPr>
              <w:t>2.</w:t>
            </w:r>
          </w:p>
        </w:tc>
        <w:tc>
          <w:tcPr>
            <w:tcW w:w="3394" w:type="dxa"/>
          </w:tcPr>
          <w:p w:rsidR="009472E8" w:rsidRPr="009472E8" w:rsidRDefault="009472E8" w:rsidP="007F47A3">
            <w:pPr>
              <w:tabs>
                <w:tab w:val="left" w:pos="3615"/>
              </w:tabs>
              <w:spacing w:after="200" w:line="276" w:lineRule="auto"/>
              <w:rPr>
                <w:rFonts w:eastAsia="Calibri"/>
                <w:lang w:eastAsia="en-US"/>
              </w:rPr>
            </w:pPr>
            <w:r w:rsidRPr="009472E8">
              <w:rPr>
                <w:rFonts w:eastAsia="Calibri"/>
                <w:lang w:eastAsia="en-US"/>
              </w:rPr>
              <w:t>Русский язык</w:t>
            </w:r>
          </w:p>
        </w:tc>
        <w:tc>
          <w:tcPr>
            <w:tcW w:w="1894" w:type="dxa"/>
          </w:tcPr>
          <w:p w:rsidR="009472E8" w:rsidRPr="009472E8" w:rsidRDefault="009472E8" w:rsidP="007F47A3">
            <w:pPr>
              <w:tabs>
                <w:tab w:val="left" w:pos="3615"/>
              </w:tabs>
              <w:spacing w:after="200" w:line="276" w:lineRule="auto"/>
              <w:rPr>
                <w:rFonts w:eastAsia="Calibri"/>
                <w:lang w:eastAsia="en-US"/>
              </w:rPr>
            </w:pPr>
            <w:r w:rsidRPr="009472E8">
              <w:rPr>
                <w:rFonts w:eastAsia="Calibri"/>
                <w:lang w:eastAsia="en-US"/>
              </w:rPr>
              <w:t>100%</w:t>
            </w:r>
          </w:p>
        </w:tc>
        <w:tc>
          <w:tcPr>
            <w:tcW w:w="1894" w:type="dxa"/>
          </w:tcPr>
          <w:p w:rsidR="009472E8" w:rsidRPr="009472E8" w:rsidRDefault="009472E8" w:rsidP="007F47A3">
            <w:pPr>
              <w:tabs>
                <w:tab w:val="left" w:pos="3615"/>
              </w:tabs>
              <w:spacing w:after="200" w:line="276" w:lineRule="auto"/>
              <w:rPr>
                <w:rFonts w:eastAsia="Calibri"/>
                <w:lang w:eastAsia="en-US"/>
              </w:rPr>
            </w:pPr>
            <w:r w:rsidRPr="009472E8">
              <w:rPr>
                <w:rFonts w:eastAsia="Calibri"/>
                <w:lang w:eastAsia="en-US"/>
              </w:rPr>
              <w:t>60%</w:t>
            </w:r>
          </w:p>
        </w:tc>
        <w:tc>
          <w:tcPr>
            <w:tcW w:w="1802" w:type="dxa"/>
          </w:tcPr>
          <w:p w:rsidR="009472E8" w:rsidRPr="009472E8" w:rsidRDefault="009472E8" w:rsidP="007F47A3">
            <w:pPr>
              <w:tabs>
                <w:tab w:val="left" w:pos="3615"/>
              </w:tabs>
              <w:spacing w:after="200" w:line="276" w:lineRule="auto"/>
              <w:rPr>
                <w:rFonts w:eastAsia="Calibri"/>
                <w:lang w:val="en-US" w:eastAsia="en-US"/>
              </w:rPr>
            </w:pPr>
            <w:r w:rsidRPr="009472E8">
              <w:rPr>
                <w:rFonts w:eastAsia="Calibri"/>
                <w:lang w:eastAsia="en-US"/>
              </w:rPr>
              <w:t>100%</w:t>
            </w:r>
          </w:p>
        </w:tc>
      </w:tr>
      <w:tr w:rsidR="009472E8" w:rsidRPr="009472E8" w:rsidTr="007F47A3">
        <w:tc>
          <w:tcPr>
            <w:tcW w:w="587" w:type="dxa"/>
          </w:tcPr>
          <w:p w:rsidR="009472E8" w:rsidRPr="009472E8" w:rsidRDefault="009472E8" w:rsidP="007F47A3">
            <w:pPr>
              <w:tabs>
                <w:tab w:val="left" w:pos="3615"/>
              </w:tabs>
              <w:spacing w:after="200" w:line="276" w:lineRule="auto"/>
              <w:rPr>
                <w:rFonts w:eastAsia="Calibri"/>
                <w:lang w:eastAsia="en-US"/>
              </w:rPr>
            </w:pPr>
            <w:r w:rsidRPr="009472E8">
              <w:rPr>
                <w:rFonts w:eastAsia="Calibri"/>
                <w:lang w:eastAsia="en-US"/>
              </w:rPr>
              <w:t>3.</w:t>
            </w:r>
          </w:p>
        </w:tc>
        <w:tc>
          <w:tcPr>
            <w:tcW w:w="3394" w:type="dxa"/>
          </w:tcPr>
          <w:p w:rsidR="009472E8" w:rsidRPr="009472E8" w:rsidRDefault="009472E8" w:rsidP="007F47A3">
            <w:pPr>
              <w:tabs>
                <w:tab w:val="left" w:pos="3615"/>
              </w:tabs>
              <w:spacing w:after="200" w:line="276" w:lineRule="auto"/>
              <w:rPr>
                <w:rFonts w:eastAsia="Calibri"/>
                <w:lang w:eastAsia="en-US"/>
              </w:rPr>
            </w:pPr>
            <w:r w:rsidRPr="009472E8">
              <w:rPr>
                <w:rFonts w:eastAsia="Calibri"/>
                <w:lang w:eastAsia="en-US"/>
              </w:rPr>
              <w:t>Литературное чтение</w:t>
            </w:r>
          </w:p>
        </w:tc>
        <w:tc>
          <w:tcPr>
            <w:tcW w:w="1894" w:type="dxa"/>
          </w:tcPr>
          <w:p w:rsidR="009472E8" w:rsidRPr="009472E8" w:rsidRDefault="009472E8" w:rsidP="007F47A3">
            <w:pPr>
              <w:tabs>
                <w:tab w:val="left" w:pos="3615"/>
              </w:tabs>
              <w:spacing w:after="200" w:line="276" w:lineRule="auto"/>
              <w:rPr>
                <w:rFonts w:eastAsia="Calibri"/>
                <w:lang w:val="en-US" w:eastAsia="en-US"/>
              </w:rPr>
            </w:pPr>
            <w:r w:rsidRPr="009472E8">
              <w:rPr>
                <w:rFonts w:eastAsia="Calibri"/>
                <w:lang w:eastAsia="en-US"/>
              </w:rPr>
              <w:t>100%</w:t>
            </w:r>
          </w:p>
        </w:tc>
        <w:tc>
          <w:tcPr>
            <w:tcW w:w="1894" w:type="dxa"/>
          </w:tcPr>
          <w:p w:rsidR="009472E8" w:rsidRPr="009472E8" w:rsidRDefault="009472E8" w:rsidP="007F47A3">
            <w:pPr>
              <w:tabs>
                <w:tab w:val="left" w:pos="3615"/>
              </w:tabs>
              <w:spacing w:after="200" w:line="276" w:lineRule="auto"/>
              <w:rPr>
                <w:rFonts w:eastAsia="Calibri"/>
                <w:lang w:eastAsia="en-US"/>
              </w:rPr>
            </w:pPr>
            <w:r w:rsidRPr="009472E8">
              <w:rPr>
                <w:rFonts w:eastAsia="Calibri"/>
                <w:lang w:eastAsia="en-US"/>
              </w:rPr>
              <w:t>60%</w:t>
            </w:r>
          </w:p>
        </w:tc>
        <w:tc>
          <w:tcPr>
            <w:tcW w:w="1802" w:type="dxa"/>
          </w:tcPr>
          <w:p w:rsidR="009472E8" w:rsidRPr="009472E8" w:rsidRDefault="009472E8" w:rsidP="007F47A3">
            <w:pPr>
              <w:tabs>
                <w:tab w:val="left" w:pos="3615"/>
              </w:tabs>
              <w:spacing w:after="200" w:line="276" w:lineRule="auto"/>
              <w:rPr>
                <w:rFonts w:eastAsia="Calibri"/>
                <w:lang w:val="en-US" w:eastAsia="en-US"/>
              </w:rPr>
            </w:pPr>
            <w:r w:rsidRPr="009472E8">
              <w:rPr>
                <w:rFonts w:eastAsia="Calibri"/>
                <w:lang w:eastAsia="en-US"/>
              </w:rPr>
              <w:t>100%</w:t>
            </w:r>
          </w:p>
        </w:tc>
      </w:tr>
      <w:tr w:rsidR="009472E8" w:rsidRPr="009472E8" w:rsidTr="007F47A3">
        <w:tc>
          <w:tcPr>
            <w:tcW w:w="587" w:type="dxa"/>
          </w:tcPr>
          <w:p w:rsidR="009472E8" w:rsidRPr="009472E8" w:rsidRDefault="009472E8" w:rsidP="007F47A3">
            <w:pPr>
              <w:tabs>
                <w:tab w:val="left" w:pos="3615"/>
              </w:tabs>
              <w:spacing w:after="200" w:line="276" w:lineRule="auto"/>
              <w:rPr>
                <w:rFonts w:eastAsia="Calibri"/>
                <w:lang w:eastAsia="en-US"/>
              </w:rPr>
            </w:pPr>
            <w:r w:rsidRPr="009472E8">
              <w:rPr>
                <w:rFonts w:eastAsia="Calibri"/>
                <w:lang w:eastAsia="en-US"/>
              </w:rPr>
              <w:t>4.</w:t>
            </w:r>
          </w:p>
        </w:tc>
        <w:tc>
          <w:tcPr>
            <w:tcW w:w="3394" w:type="dxa"/>
          </w:tcPr>
          <w:p w:rsidR="009472E8" w:rsidRPr="009472E8" w:rsidRDefault="009472E8" w:rsidP="007F47A3">
            <w:pPr>
              <w:tabs>
                <w:tab w:val="left" w:pos="3615"/>
              </w:tabs>
              <w:spacing w:after="200" w:line="276" w:lineRule="auto"/>
              <w:rPr>
                <w:rFonts w:eastAsia="Calibri"/>
                <w:lang w:eastAsia="en-US"/>
              </w:rPr>
            </w:pPr>
            <w:r w:rsidRPr="009472E8">
              <w:rPr>
                <w:rFonts w:eastAsia="Calibri"/>
                <w:lang w:eastAsia="en-US"/>
              </w:rPr>
              <w:t>Окружающий мир</w:t>
            </w:r>
          </w:p>
        </w:tc>
        <w:tc>
          <w:tcPr>
            <w:tcW w:w="1894" w:type="dxa"/>
          </w:tcPr>
          <w:p w:rsidR="009472E8" w:rsidRPr="009472E8" w:rsidRDefault="009472E8" w:rsidP="007F47A3">
            <w:pPr>
              <w:tabs>
                <w:tab w:val="left" w:pos="3615"/>
              </w:tabs>
              <w:spacing w:after="200" w:line="276" w:lineRule="auto"/>
              <w:rPr>
                <w:rFonts w:eastAsia="Calibri"/>
                <w:lang w:val="en-US" w:eastAsia="en-US"/>
              </w:rPr>
            </w:pPr>
            <w:r w:rsidRPr="009472E8">
              <w:rPr>
                <w:rFonts w:eastAsia="Calibri"/>
                <w:lang w:eastAsia="en-US"/>
              </w:rPr>
              <w:t>100%</w:t>
            </w:r>
          </w:p>
        </w:tc>
        <w:tc>
          <w:tcPr>
            <w:tcW w:w="1894" w:type="dxa"/>
          </w:tcPr>
          <w:p w:rsidR="009472E8" w:rsidRPr="009472E8" w:rsidRDefault="009472E8" w:rsidP="007F47A3">
            <w:pPr>
              <w:tabs>
                <w:tab w:val="left" w:pos="3615"/>
              </w:tabs>
              <w:spacing w:after="200" w:line="276" w:lineRule="auto"/>
              <w:rPr>
                <w:rFonts w:eastAsia="Calibri"/>
                <w:lang w:eastAsia="en-US"/>
              </w:rPr>
            </w:pPr>
            <w:r w:rsidRPr="009472E8">
              <w:rPr>
                <w:rFonts w:eastAsia="Calibri"/>
                <w:lang w:eastAsia="en-US"/>
              </w:rPr>
              <w:t>60%</w:t>
            </w:r>
          </w:p>
        </w:tc>
        <w:tc>
          <w:tcPr>
            <w:tcW w:w="1802" w:type="dxa"/>
          </w:tcPr>
          <w:p w:rsidR="009472E8" w:rsidRPr="009472E8" w:rsidRDefault="009472E8" w:rsidP="007F47A3">
            <w:pPr>
              <w:tabs>
                <w:tab w:val="left" w:pos="3615"/>
              </w:tabs>
              <w:spacing w:after="200" w:line="276" w:lineRule="auto"/>
              <w:rPr>
                <w:rFonts w:eastAsia="Calibri"/>
                <w:lang w:val="en-US" w:eastAsia="en-US"/>
              </w:rPr>
            </w:pPr>
            <w:r w:rsidRPr="009472E8">
              <w:rPr>
                <w:rFonts w:eastAsia="Calibri"/>
                <w:lang w:eastAsia="en-US"/>
              </w:rPr>
              <w:t>100%</w:t>
            </w:r>
          </w:p>
        </w:tc>
      </w:tr>
      <w:tr w:rsidR="009472E8" w:rsidRPr="009472E8" w:rsidTr="007F47A3">
        <w:tc>
          <w:tcPr>
            <w:tcW w:w="587" w:type="dxa"/>
          </w:tcPr>
          <w:p w:rsidR="009472E8" w:rsidRPr="009472E8" w:rsidRDefault="009472E8" w:rsidP="007F47A3">
            <w:pPr>
              <w:tabs>
                <w:tab w:val="left" w:pos="3615"/>
              </w:tabs>
              <w:spacing w:after="200" w:line="276" w:lineRule="auto"/>
              <w:rPr>
                <w:rFonts w:eastAsia="Calibri"/>
                <w:lang w:eastAsia="en-US"/>
              </w:rPr>
            </w:pPr>
            <w:r w:rsidRPr="009472E8">
              <w:rPr>
                <w:rFonts w:eastAsia="Calibri"/>
                <w:lang w:eastAsia="en-US"/>
              </w:rPr>
              <w:lastRenderedPageBreak/>
              <w:t>5.</w:t>
            </w:r>
          </w:p>
        </w:tc>
        <w:tc>
          <w:tcPr>
            <w:tcW w:w="3394" w:type="dxa"/>
          </w:tcPr>
          <w:p w:rsidR="009472E8" w:rsidRPr="009472E8" w:rsidRDefault="009472E8" w:rsidP="007F47A3">
            <w:pPr>
              <w:tabs>
                <w:tab w:val="left" w:pos="3615"/>
              </w:tabs>
              <w:spacing w:after="200" w:line="276" w:lineRule="auto"/>
              <w:rPr>
                <w:rFonts w:eastAsia="Calibri"/>
                <w:lang w:eastAsia="en-US"/>
              </w:rPr>
            </w:pPr>
            <w:r w:rsidRPr="009472E8">
              <w:rPr>
                <w:rFonts w:eastAsia="Calibri"/>
                <w:lang w:eastAsia="en-US"/>
              </w:rPr>
              <w:t>Технология</w:t>
            </w:r>
          </w:p>
        </w:tc>
        <w:tc>
          <w:tcPr>
            <w:tcW w:w="1894" w:type="dxa"/>
          </w:tcPr>
          <w:p w:rsidR="009472E8" w:rsidRPr="009472E8" w:rsidRDefault="009472E8" w:rsidP="007F47A3">
            <w:pPr>
              <w:tabs>
                <w:tab w:val="left" w:pos="3615"/>
              </w:tabs>
              <w:spacing w:after="200" w:line="276" w:lineRule="auto"/>
              <w:rPr>
                <w:rFonts w:eastAsia="Calibri"/>
                <w:lang w:val="en-US" w:eastAsia="en-US"/>
              </w:rPr>
            </w:pPr>
            <w:r w:rsidRPr="009472E8">
              <w:rPr>
                <w:rFonts w:eastAsia="Calibri"/>
                <w:lang w:eastAsia="en-US"/>
              </w:rPr>
              <w:t>100%</w:t>
            </w:r>
          </w:p>
        </w:tc>
        <w:tc>
          <w:tcPr>
            <w:tcW w:w="1894" w:type="dxa"/>
          </w:tcPr>
          <w:p w:rsidR="009472E8" w:rsidRPr="009472E8" w:rsidRDefault="009472E8" w:rsidP="007F47A3">
            <w:pPr>
              <w:tabs>
                <w:tab w:val="left" w:pos="3615"/>
              </w:tabs>
              <w:spacing w:after="200" w:line="276" w:lineRule="auto"/>
              <w:rPr>
                <w:rFonts w:eastAsia="Calibri"/>
                <w:lang w:eastAsia="en-US"/>
              </w:rPr>
            </w:pPr>
            <w:r w:rsidRPr="009472E8">
              <w:rPr>
                <w:rFonts w:eastAsia="Calibri"/>
                <w:lang w:eastAsia="en-US"/>
              </w:rPr>
              <w:t>100%</w:t>
            </w:r>
          </w:p>
        </w:tc>
        <w:tc>
          <w:tcPr>
            <w:tcW w:w="1802" w:type="dxa"/>
          </w:tcPr>
          <w:p w:rsidR="009472E8" w:rsidRPr="009472E8" w:rsidRDefault="009472E8" w:rsidP="007F47A3">
            <w:pPr>
              <w:tabs>
                <w:tab w:val="left" w:pos="3615"/>
              </w:tabs>
              <w:spacing w:after="200" w:line="276" w:lineRule="auto"/>
              <w:rPr>
                <w:rFonts w:eastAsia="Calibri"/>
                <w:lang w:val="en-US" w:eastAsia="en-US"/>
              </w:rPr>
            </w:pPr>
            <w:r w:rsidRPr="009472E8">
              <w:rPr>
                <w:rFonts w:eastAsia="Calibri"/>
                <w:lang w:eastAsia="en-US"/>
              </w:rPr>
              <w:t>100%</w:t>
            </w:r>
          </w:p>
        </w:tc>
      </w:tr>
      <w:tr w:rsidR="009472E8" w:rsidRPr="009472E8" w:rsidTr="007F47A3">
        <w:tc>
          <w:tcPr>
            <w:tcW w:w="587" w:type="dxa"/>
          </w:tcPr>
          <w:p w:rsidR="009472E8" w:rsidRPr="009472E8" w:rsidRDefault="009472E8" w:rsidP="007F47A3">
            <w:pPr>
              <w:tabs>
                <w:tab w:val="left" w:pos="3615"/>
              </w:tabs>
              <w:spacing w:after="200" w:line="276" w:lineRule="auto"/>
              <w:rPr>
                <w:rFonts w:eastAsia="Calibri"/>
                <w:lang w:eastAsia="en-US"/>
              </w:rPr>
            </w:pPr>
            <w:r w:rsidRPr="009472E8">
              <w:rPr>
                <w:rFonts w:eastAsia="Calibri"/>
                <w:lang w:eastAsia="en-US"/>
              </w:rPr>
              <w:t>6.</w:t>
            </w:r>
          </w:p>
        </w:tc>
        <w:tc>
          <w:tcPr>
            <w:tcW w:w="3394" w:type="dxa"/>
          </w:tcPr>
          <w:p w:rsidR="009472E8" w:rsidRPr="009472E8" w:rsidRDefault="009472E8" w:rsidP="007F47A3">
            <w:pPr>
              <w:tabs>
                <w:tab w:val="left" w:pos="3615"/>
              </w:tabs>
              <w:spacing w:after="200" w:line="276" w:lineRule="auto"/>
              <w:rPr>
                <w:rFonts w:eastAsia="Calibri"/>
                <w:lang w:eastAsia="en-US"/>
              </w:rPr>
            </w:pPr>
            <w:r w:rsidRPr="009472E8">
              <w:rPr>
                <w:rFonts w:eastAsia="Calibri"/>
                <w:lang w:eastAsia="en-US"/>
              </w:rPr>
              <w:t>Музыка</w:t>
            </w:r>
          </w:p>
        </w:tc>
        <w:tc>
          <w:tcPr>
            <w:tcW w:w="1894" w:type="dxa"/>
          </w:tcPr>
          <w:p w:rsidR="009472E8" w:rsidRPr="009472E8" w:rsidRDefault="009472E8" w:rsidP="007F47A3">
            <w:pPr>
              <w:tabs>
                <w:tab w:val="left" w:pos="3615"/>
              </w:tabs>
              <w:spacing w:after="200" w:line="276" w:lineRule="auto"/>
              <w:rPr>
                <w:rFonts w:eastAsia="Calibri"/>
                <w:lang w:val="en-US" w:eastAsia="en-US"/>
              </w:rPr>
            </w:pPr>
            <w:r w:rsidRPr="009472E8">
              <w:rPr>
                <w:rFonts w:eastAsia="Calibri"/>
                <w:lang w:eastAsia="en-US"/>
              </w:rPr>
              <w:t>100%</w:t>
            </w:r>
          </w:p>
        </w:tc>
        <w:tc>
          <w:tcPr>
            <w:tcW w:w="1894" w:type="dxa"/>
          </w:tcPr>
          <w:p w:rsidR="009472E8" w:rsidRPr="009472E8" w:rsidRDefault="009472E8" w:rsidP="007F47A3">
            <w:pPr>
              <w:tabs>
                <w:tab w:val="left" w:pos="3615"/>
              </w:tabs>
              <w:spacing w:after="200" w:line="276" w:lineRule="auto"/>
              <w:rPr>
                <w:rFonts w:eastAsia="Calibri"/>
                <w:lang w:eastAsia="en-US"/>
              </w:rPr>
            </w:pPr>
            <w:r w:rsidRPr="009472E8">
              <w:rPr>
                <w:rFonts w:eastAsia="Calibri"/>
                <w:lang w:eastAsia="en-US"/>
              </w:rPr>
              <w:t>100%</w:t>
            </w:r>
          </w:p>
        </w:tc>
        <w:tc>
          <w:tcPr>
            <w:tcW w:w="1802" w:type="dxa"/>
          </w:tcPr>
          <w:p w:rsidR="009472E8" w:rsidRPr="009472E8" w:rsidRDefault="009472E8" w:rsidP="007F47A3">
            <w:pPr>
              <w:tabs>
                <w:tab w:val="left" w:pos="3615"/>
              </w:tabs>
              <w:spacing w:after="200" w:line="276" w:lineRule="auto"/>
              <w:rPr>
                <w:rFonts w:eastAsia="Calibri"/>
                <w:lang w:val="en-US" w:eastAsia="en-US"/>
              </w:rPr>
            </w:pPr>
            <w:r w:rsidRPr="009472E8">
              <w:rPr>
                <w:rFonts w:eastAsia="Calibri"/>
                <w:lang w:eastAsia="en-US"/>
              </w:rPr>
              <w:t>100%</w:t>
            </w:r>
          </w:p>
        </w:tc>
      </w:tr>
      <w:tr w:rsidR="009472E8" w:rsidRPr="009472E8" w:rsidTr="007F47A3">
        <w:tc>
          <w:tcPr>
            <w:tcW w:w="587" w:type="dxa"/>
          </w:tcPr>
          <w:p w:rsidR="009472E8" w:rsidRPr="009472E8" w:rsidRDefault="009472E8" w:rsidP="007F47A3">
            <w:pPr>
              <w:tabs>
                <w:tab w:val="left" w:pos="3615"/>
              </w:tabs>
              <w:spacing w:after="200" w:line="276" w:lineRule="auto"/>
              <w:rPr>
                <w:rFonts w:eastAsia="Calibri"/>
                <w:lang w:eastAsia="en-US"/>
              </w:rPr>
            </w:pPr>
            <w:r w:rsidRPr="009472E8">
              <w:rPr>
                <w:rFonts w:eastAsia="Calibri"/>
                <w:lang w:eastAsia="en-US"/>
              </w:rPr>
              <w:t>7.</w:t>
            </w:r>
          </w:p>
        </w:tc>
        <w:tc>
          <w:tcPr>
            <w:tcW w:w="3394" w:type="dxa"/>
          </w:tcPr>
          <w:p w:rsidR="009472E8" w:rsidRPr="009472E8" w:rsidRDefault="009472E8" w:rsidP="007F47A3">
            <w:pPr>
              <w:tabs>
                <w:tab w:val="left" w:pos="3615"/>
              </w:tabs>
              <w:spacing w:after="200" w:line="276" w:lineRule="auto"/>
              <w:rPr>
                <w:rFonts w:eastAsia="Calibri"/>
                <w:lang w:eastAsia="en-US"/>
              </w:rPr>
            </w:pPr>
            <w:r w:rsidRPr="009472E8">
              <w:rPr>
                <w:rFonts w:eastAsia="Calibri"/>
                <w:lang w:eastAsia="en-US"/>
              </w:rPr>
              <w:t>Истоки</w:t>
            </w:r>
          </w:p>
        </w:tc>
        <w:tc>
          <w:tcPr>
            <w:tcW w:w="1894" w:type="dxa"/>
          </w:tcPr>
          <w:p w:rsidR="009472E8" w:rsidRPr="009472E8" w:rsidRDefault="009472E8" w:rsidP="007F47A3">
            <w:pPr>
              <w:tabs>
                <w:tab w:val="left" w:pos="3615"/>
              </w:tabs>
              <w:spacing w:after="200" w:line="276" w:lineRule="auto"/>
              <w:rPr>
                <w:rFonts w:eastAsia="Calibri"/>
                <w:lang w:val="en-US" w:eastAsia="en-US"/>
              </w:rPr>
            </w:pPr>
            <w:r w:rsidRPr="009472E8">
              <w:rPr>
                <w:rFonts w:eastAsia="Calibri"/>
                <w:lang w:eastAsia="en-US"/>
              </w:rPr>
              <w:t>100%</w:t>
            </w:r>
          </w:p>
        </w:tc>
        <w:tc>
          <w:tcPr>
            <w:tcW w:w="1894" w:type="dxa"/>
          </w:tcPr>
          <w:p w:rsidR="009472E8" w:rsidRPr="009472E8" w:rsidRDefault="009472E8" w:rsidP="007F47A3">
            <w:pPr>
              <w:tabs>
                <w:tab w:val="left" w:pos="3615"/>
              </w:tabs>
              <w:spacing w:after="200" w:line="276" w:lineRule="auto"/>
              <w:rPr>
                <w:rFonts w:eastAsia="Calibri"/>
                <w:lang w:eastAsia="en-US"/>
              </w:rPr>
            </w:pPr>
            <w:r w:rsidRPr="009472E8">
              <w:rPr>
                <w:rFonts w:eastAsia="Calibri"/>
                <w:lang w:eastAsia="en-US"/>
              </w:rPr>
              <w:t>100%</w:t>
            </w:r>
          </w:p>
        </w:tc>
        <w:tc>
          <w:tcPr>
            <w:tcW w:w="1802" w:type="dxa"/>
          </w:tcPr>
          <w:p w:rsidR="009472E8" w:rsidRPr="009472E8" w:rsidRDefault="009472E8" w:rsidP="007F47A3">
            <w:pPr>
              <w:tabs>
                <w:tab w:val="left" w:pos="3615"/>
              </w:tabs>
              <w:spacing w:after="200" w:line="276" w:lineRule="auto"/>
              <w:rPr>
                <w:rFonts w:eastAsia="Calibri"/>
                <w:lang w:val="en-US" w:eastAsia="en-US"/>
              </w:rPr>
            </w:pPr>
            <w:r w:rsidRPr="009472E8">
              <w:rPr>
                <w:rFonts w:eastAsia="Calibri"/>
                <w:lang w:eastAsia="en-US"/>
              </w:rPr>
              <w:t>100%</w:t>
            </w:r>
          </w:p>
        </w:tc>
      </w:tr>
    </w:tbl>
    <w:p w:rsidR="009472E8" w:rsidRDefault="009472E8" w:rsidP="009472E8">
      <w:pPr>
        <w:spacing w:after="200" w:line="276" w:lineRule="auto"/>
        <w:ind w:left="360"/>
        <w:rPr>
          <w:rFonts w:eastAsia="Calibri"/>
          <w:sz w:val="28"/>
          <w:szCs w:val="28"/>
          <w:lang w:eastAsia="en-US"/>
        </w:rPr>
      </w:pPr>
    </w:p>
    <w:p w:rsidR="009472E8" w:rsidRPr="009472E8" w:rsidRDefault="009472E8" w:rsidP="009472E8">
      <w:pPr>
        <w:spacing w:after="200" w:line="276" w:lineRule="auto"/>
        <w:ind w:left="360"/>
        <w:rPr>
          <w:rFonts w:eastAsia="Calibri"/>
          <w:lang w:eastAsia="en-US"/>
        </w:rPr>
      </w:pPr>
      <w:r w:rsidRPr="009472E8">
        <w:rPr>
          <w:b/>
        </w:rPr>
        <w:t>Мониторинг  уровня качества знаний</w:t>
      </w:r>
    </w:p>
    <w:p w:rsidR="009472E8" w:rsidRPr="009472E8" w:rsidRDefault="009472E8" w:rsidP="009472E8">
      <w:pPr>
        <w:rPr>
          <w:rFonts w:eastAsia="Calibri"/>
          <w:lang w:eastAsia="en-US"/>
        </w:rPr>
      </w:pPr>
    </w:p>
    <w:p w:rsidR="009472E8" w:rsidRPr="009472E8" w:rsidRDefault="009472E8" w:rsidP="009472E8">
      <w:pPr>
        <w:rPr>
          <w:rFonts w:eastAsia="Calibri"/>
          <w:lang w:eastAsia="en-US"/>
        </w:rPr>
      </w:pPr>
    </w:p>
    <w:p w:rsidR="009472E8" w:rsidRPr="009472E8" w:rsidRDefault="009472E8" w:rsidP="009472E8"/>
    <w:p w:rsidR="009472E8" w:rsidRPr="009472E8" w:rsidRDefault="009472E8" w:rsidP="009472E8">
      <w:r w:rsidRPr="009472E8">
        <w:rPr>
          <w:noProof/>
        </w:rPr>
        <w:drawing>
          <wp:inline distT="0" distB="0" distL="0" distR="0">
            <wp:extent cx="5486400" cy="3200400"/>
            <wp:effectExtent l="0" t="0" r="19050" b="19050"/>
            <wp:docPr id="51" name="Диаграмма 51"/>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9472E8" w:rsidRPr="009472E8" w:rsidRDefault="009472E8" w:rsidP="009472E8"/>
    <w:p w:rsidR="00E4427C" w:rsidRDefault="00E4427C" w:rsidP="009472E8">
      <w:pPr>
        <w:rPr>
          <w:b/>
        </w:rPr>
      </w:pPr>
    </w:p>
    <w:p w:rsidR="00E4427C" w:rsidRDefault="00E4427C" w:rsidP="009472E8">
      <w:pPr>
        <w:rPr>
          <w:b/>
        </w:rPr>
      </w:pPr>
    </w:p>
    <w:p w:rsidR="00E4427C" w:rsidRDefault="00E4427C" w:rsidP="009472E8">
      <w:pPr>
        <w:rPr>
          <w:b/>
        </w:rPr>
      </w:pPr>
    </w:p>
    <w:p w:rsidR="00E4427C" w:rsidRDefault="00E4427C" w:rsidP="009472E8">
      <w:pPr>
        <w:rPr>
          <w:b/>
        </w:rPr>
      </w:pPr>
    </w:p>
    <w:p w:rsidR="00E4427C" w:rsidRDefault="00E4427C" w:rsidP="009472E8">
      <w:pPr>
        <w:rPr>
          <w:b/>
        </w:rPr>
      </w:pPr>
    </w:p>
    <w:p w:rsidR="00E4427C" w:rsidRDefault="00E4427C" w:rsidP="009472E8">
      <w:pPr>
        <w:rPr>
          <w:b/>
        </w:rPr>
      </w:pPr>
    </w:p>
    <w:p w:rsidR="00E4427C" w:rsidRDefault="00E4427C" w:rsidP="009472E8">
      <w:pPr>
        <w:rPr>
          <w:b/>
        </w:rPr>
      </w:pPr>
    </w:p>
    <w:p w:rsidR="00E4427C" w:rsidRDefault="00E4427C" w:rsidP="009472E8">
      <w:pPr>
        <w:rPr>
          <w:b/>
        </w:rPr>
      </w:pPr>
    </w:p>
    <w:p w:rsidR="00E4427C" w:rsidRDefault="00E4427C" w:rsidP="009472E8">
      <w:pPr>
        <w:rPr>
          <w:b/>
        </w:rPr>
      </w:pPr>
    </w:p>
    <w:p w:rsidR="00E4427C" w:rsidRDefault="00E4427C" w:rsidP="009472E8">
      <w:pPr>
        <w:rPr>
          <w:b/>
        </w:rPr>
      </w:pPr>
    </w:p>
    <w:p w:rsidR="00E4427C" w:rsidRDefault="00E4427C" w:rsidP="009472E8">
      <w:pPr>
        <w:rPr>
          <w:b/>
        </w:rPr>
      </w:pPr>
    </w:p>
    <w:p w:rsidR="00E4427C" w:rsidRDefault="00E4427C" w:rsidP="009472E8">
      <w:pPr>
        <w:rPr>
          <w:b/>
        </w:rPr>
      </w:pPr>
    </w:p>
    <w:p w:rsidR="00E4427C" w:rsidRDefault="00E4427C" w:rsidP="009472E8">
      <w:pPr>
        <w:rPr>
          <w:b/>
        </w:rPr>
      </w:pPr>
    </w:p>
    <w:p w:rsidR="00E4427C" w:rsidRDefault="00E4427C" w:rsidP="009472E8">
      <w:pPr>
        <w:rPr>
          <w:b/>
        </w:rPr>
      </w:pPr>
    </w:p>
    <w:p w:rsidR="00E4427C" w:rsidRDefault="00E4427C" w:rsidP="009472E8">
      <w:pPr>
        <w:rPr>
          <w:b/>
        </w:rPr>
      </w:pPr>
    </w:p>
    <w:p w:rsidR="00E4427C" w:rsidRDefault="00E4427C" w:rsidP="009472E8">
      <w:pPr>
        <w:rPr>
          <w:b/>
        </w:rPr>
      </w:pPr>
    </w:p>
    <w:p w:rsidR="00E4427C" w:rsidRDefault="00E4427C" w:rsidP="009472E8">
      <w:pPr>
        <w:rPr>
          <w:b/>
        </w:rPr>
      </w:pPr>
    </w:p>
    <w:p w:rsidR="00E4427C" w:rsidRDefault="00E4427C" w:rsidP="009472E8">
      <w:pPr>
        <w:rPr>
          <w:b/>
        </w:rPr>
      </w:pPr>
    </w:p>
    <w:p w:rsidR="00E4427C" w:rsidRDefault="00E4427C" w:rsidP="009472E8">
      <w:pPr>
        <w:rPr>
          <w:b/>
        </w:rPr>
      </w:pPr>
    </w:p>
    <w:p w:rsidR="00E4427C" w:rsidRDefault="00E4427C" w:rsidP="009472E8">
      <w:pPr>
        <w:rPr>
          <w:b/>
        </w:rPr>
      </w:pPr>
    </w:p>
    <w:p w:rsidR="009472E8" w:rsidRPr="00E4427C" w:rsidRDefault="009472E8" w:rsidP="009472E8">
      <w:pPr>
        <w:rPr>
          <w:b/>
          <w:sz w:val="36"/>
          <w:szCs w:val="36"/>
        </w:rPr>
      </w:pPr>
      <w:r w:rsidRPr="00E4427C">
        <w:rPr>
          <w:b/>
          <w:sz w:val="36"/>
          <w:szCs w:val="36"/>
        </w:rPr>
        <w:lastRenderedPageBreak/>
        <w:t>Заключение</w:t>
      </w:r>
    </w:p>
    <w:p w:rsidR="009472E8" w:rsidRPr="009472E8" w:rsidRDefault="009472E8" w:rsidP="009472E8">
      <w:pPr>
        <w:spacing w:after="200" w:line="276" w:lineRule="auto"/>
        <w:ind w:firstLine="708"/>
        <w:jc w:val="both"/>
        <w:rPr>
          <w:rFonts w:eastAsia="Calibri"/>
          <w:lang w:eastAsia="en-US"/>
        </w:rPr>
      </w:pPr>
      <w:r w:rsidRPr="009472E8">
        <w:rPr>
          <w:rFonts w:eastAsia="Calibri"/>
          <w:lang w:eastAsia="en-US"/>
        </w:rPr>
        <w:t>Таким образом, использование информационно-коммуникационных технологий в начальной школе – это не просто новое веяние времени,  необходимость. ИКТ позволяет показать любой процесс, происходящий в природе, в развитии, в действии; наглядно отобразить объекты, изучаемые на уроке, показать необходимые географические координаты на картах и многое другое. В рамках одного урока учитель имеет возможность использовать и видеофрагменты и музыкальный ряд, иллюстрации и репродукции. Использование ИКТ на уроках помогает не только детям усвоить материал, но и учителю творчески развиваться.</w:t>
      </w:r>
    </w:p>
    <w:p w:rsidR="009472E8" w:rsidRPr="009472E8" w:rsidRDefault="009472E8" w:rsidP="009472E8">
      <w:pPr>
        <w:rPr>
          <w:rFonts w:eastAsia="Calibri"/>
          <w:lang w:eastAsia="en-US"/>
        </w:rPr>
      </w:pPr>
      <w:r w:rsidRPr="009472E8">
        <w:rPr>
          <w:rFonts w:eastAsia="Calibri"/>
          <w:lang w:eastAsia="en-US"/>
        </w:rPr>
        <w:t xml:space="preserve">Использование ИКТ позволяет расширить рамки учебника. </w:t>
      </w:r>
    </w:p>
    <w:p w:rsidR="009472E8" w:rsidRPr="009472E8" w:rsidRDefault="009472E8" w:rsidP="009472E8">
      <w:pPr>
        <w:rPr>
          <w:rFonts w:eastAsia="Calibri"/>
          <w:lang w:eastAsia="en-US"/>
        </w:rPr>
      </w:pPr>
      <w:r w:rsidRPr="009472E8">
        <w:rPr>
          <w:rFonts w:eastAsia="Calibri"/>
          <w:lang w:eastAsia="en-US"/>
        </w:rPr>
        <w:t xml:space="preserve">      Таким образом, труд, затраченный на управление познавательной деятельностью с помощью средств ИКТ оправдывает себя во всех отношениях: </w:t>
      </w:r>
    </w:p>
    <w:p w:rsidR="009472E8" w:rsidRDefault="009472E8" w:rsidP="000728DA">
      <w:pPr>
        <w:numPr>
          <w:ilvl w:val="0"/>
          <w:numId w:val="8"/>
        </w:numPr>
        <w:spacing w:line="360" w:lineRule="auto"/>
        <w:contextualSpacing/>
        <w:rPr>
          <w:rFonts w:eastAsia="Calibri"/>
          <w:lang w:eastAsia="en-US"/>
        </w:rPr>
      </w:pPr>
      <w:r w:rsidRPr="009472E8">
        <w:rPr>
          <w:rFonts w:eastAsia="Calibri"/>
          <w:lang w:eastAsia="en-US"/>
        </w:rPr>
        <w:t xml:space="preserve">повышает качество знаний </w:t>
      </w:r>
    </w:p>
    <w:p w:rsidR="009472E8" w:rsidRPr="009472E8" w:rsidRDefault="009472E8" w:rsidP="000728DA">
      <w:pPr>
        <w:numPr>
          <w:ilvl w:val="0"/>
          <w:numId w:val="8"/>
        </w:numPr>
        <w:spacing w:line="360" w:lineRule="auto"/>
        <w:contextualSpacing/>
        <w:rPr>
          <w:rFonts w:eastAsia="Calibri"/>
          <w:lang w:eastAsia="en-US"/>
        </w:rPr>
      </w:pPr>
      <w:r>
        <w:rPr>
          <w:rFonts w:eastAsia="Calibri"/>
          <w:lang w:eastAsia="en-US"/>
        </w:rPr>
        <w:t>формирует коммуникативную компетенцию</w:t>
      </w:r>
    </w:p>
    <w:p w:rsidR="009472E8" w:rsidRPr="009472E8" w:rsidRDefault="009472E8" w:rsidP="000728DA">
      <w:pPr>
        <w:numPr>
          <w:ilvl w:val="0"/>
          <w:numId w:val="8"/>
        </w:numPr>
        <w:spacing w:line="360" w:lineRule="auto"/>
        <w:contextualSpacing/>
        <w:rPr>
          <w:rFonts w:eastAsia="Calibri"/>
          <w:lang w:eastAsia="en-US"/>
        </w:rPr>
      </w:pPr>
      <w:r w:rsidRPr="009472E8">
        <w:rPr>
          <w:rFonts w:eastAsia="Calibri"/>
          <w:lang w:eastAsia="en-US"/>
        </w:rPr>
        <w:t xml:space="preserve">продвигает ребенка в общем развитии </w:t>
      </w:r>
    </w:p>
    <w:p w:rsidR="009472E8" w:rsidRPr="009472E8" w:rsidRDefault="009472E8" w:rsidP="000728DA">
      <w:pPr>
        <w:numPr>
          <w:ilvl w:val="0"/>
          <w:numId w:val="8"/>
        </w:numPr>
        <w:spacing w:line="360" w:lineRule="auto"/>
        <w:contextualSpacing/>
        <w:rPr>
          <w:rFonts w:eastAsia="Calibri"/>
          <w:lang w:eastAsia="en-US"/>
        </w:rPr>
      </w:pPr>
      <w:r w:rsidRPr="009472E8">
        <w:rPr>
          <w:rFonts w:eastAsia="Calibri"/>
          <w:lang w:eastAsia="en-US"/>
        </w:rPr>
        <w:t xml:space="preserve">помогает преодолеть трудности </w:t>
      </w:r>
    </w:p>
    <w:p w:rsidR="009472E8" w:rsidRPr="009472E8" w:rsidRDefault="009472E8" w:rsidP="000728DA">
      <w:pPr>
        <w:numPr>
          <w:ilvl w:val="0"/>
          <w:numId w:val="8"/>
        </w:numPr>
        <w:spacing w:line="360" w:lineRule="auto"/>
        <w:contextualSpacing/>
        <w:rPr>
          <w:rFonts w:eastAsia="Calibri"/>
          <w:lang w:eastAsia="en-US"/>
        </w:rPr>
      </w:pPr>
      <w:r w:rsidRPr="009472E8">
        <w:rPr>
          <w:rFonts w:eastAsia="Calibri"/>
          <w:lang w:eastAsia="en-US"/>
        </w:rPr>
        <w:t xml:space="preserve">вносит радость в жизнь ребенка </w:t>
      </w:r>
    </w:p>
    <w:p w:rsidR="009472E8" w:rsidRPr="009472E8" w:rsidRDefault="009472E8" w:rsidP="000728DA">
      <w:pPr>
        <w:numPr>
          <w:ilvl w:val="0"/>
          <w:numId w:val="8"/>
        </w:numPr>
        <w:spacing w:line="360" w:lineRule="auto"/>
        <w:contextualSpacing/>
        <w:rPr>
          <w:rFonts w:eastAsia="Calibri"/>
          <w:lang w:eastAsia="en-US"/>
        </w:rPr>
      </w:pPr>
      <w:r w:rsidRPr="009472E8">
        <w:rPr>
          <w:rFonts w:eastAsia="Calibri"/>
          <w:lang w:eastAsia="en-US"/>
        </w:rPr>
        <w:t xml:space="preserve">позволяет вести обучение в зоне ближайшего развития </w:t>
      </w:r>
    </w:p>
    <w:p w:rsidR="009472E8" w:rsidRPr="009472E8" w:rsidRDefault="009472E8" w:rsidP="000728DA">
      <w:pPr>
        <w:numPr>
          <w:ilvl w:val="0"/>
          <w:numId w:val="8"/>
        </w:numPr>
        <w:spacing w:line="360" w:lineRule="auto"/>
        <w:contextualSpacing/>
        <w:rPr>
          <w:rFonts w:eastAsia="Calibri"/>
          <w:lang w:eastAsia="en-US"/>
        </w:rPr>
      </w:pPr>
      <w:r w:rsidRPr="009472E8">
        <w:rPr>
          <w:rFonts w:eastAsia="Calibri"/>
          <w:lang w:eastAsia="en-US"/>
        </w:rPr>
        <w:t>создает благоприятные условия для лучшего взаимопонимания учителя и учащихся и их сотрудничества в учебном процессе.</w:t>
      </w:r>
    </w:p>
    <w:p w:rsidR="009472E8" w:rsidRPr="009472E8" w:rsidRDefault="009472E8" w:rsidP="009472E8">
      <w:pPr>
        <w:spacing w:before="100" w:beforeAutospacing="1" w:after="100" w:afterAutospacing="1"/>
      </w:pPr>
      <w:r w:rsidRPr="009472E8">
        <w:t xml:space="preserve">Учащиеся имеют прочные, глубокие знания по предметам, у них сформированы стойкие познавательные интересы, развито умение самостоятельно применять </w:t>
      </w:r>
      <w:r w:rsidR="005B343D">
        <w:t xml:space="preserve">полученные знания на практике. </w:t>
      </w:r>
      <w:r w:rsidRPr="009472E8">
        <w:t xml:space="preserve">        </w:t>
      </w:r>
    </w:p>
    <w:p w:rsidR="009472E8" w:rsidRPr="009472E8" w:rsidRDefault="009472E8" w:rsidP="009472E8">
      <w:pPr>
        <w:spacing w:after="200" w:line="276" w:lineRule="auto"/>
        <w:ind w:firstLine="708"/>
      </w:pPr>
      <w:r w:rsidRPr="009472E8">
        <w:t>  Итак, мы  видим, что с применением ИКТ на уроках, учебный процесс направлен на развитие логического и критического мышления, воображения, самостоятельности. Дети заинтересованы, приобщены к творческому поиску; и не только дети, но и их родители тоже. </w:t>
      </w:r>
    </w:p>
    <w:p w:rsidR="009472E8" w:rsidRPr="009472E8" w:rsidRDefault="009472E8" w:rsidP="009472E8">
      <w:pPr>
        <w:spacing w:after="200" w:line="276" w:lineRule="auto"/>
        <w:ind w:firstLine="708"/>
        <w:rPr>
          <w:b/>
          <w:bCs/>
        </w:rPr>
      </w:pPr>
      <w:r w:rsidRPr="009472E8">
        <w:t xml:space="preserve">В заключение хочу сделать такой вывод: </w:t>
      </w:r>
      <w:r w:rsidRPr="009472E8">
        <w:br/>
        <w:t xml:space="preserve">Педагогу в настоящее время необходимо    </w:t>
      </w:r>
      <w:r w:rsidRPr="009472E8">
        <w:rPr>
          <w:b/>
          <w:bCs/>
        </w:rPr>
        <w:t>научиться пользоваться</w:t>
      </w:r>
      <w:r w:rsidRPr="009472E8">
        <w:t xml:space="preserve"> компьютерной техникой, так же, как он использует сегодня авторучку или мел для работы на уроке,  </w:t>
      </w:r>
      <w:r w:rsidRPr="009472E8">
        <w:rPr>
          <w:b/>
          <w:bCs/>
        </w:rPr>
        <w:t xml:space="preserve">владеть </w:t>
      </w:r>
      <w:r w:rsidRPr="009472E8">
        <w:t xml:space="preserve">информационными технологиями и </w:t>
      </w:r>
      <w:r w:rsidRPr="009472E8">
        <w:rPr>
          <w:b/>
          <w:bCs/>
        </w:rPr>
        <w:t>умело применять</w:t>
      </w:r>
      <w:r w:rsidRPr="009472E8">
        <w:t xml:space="preserve"> полученные знания и навыки для совершенствования методики урока.  Для учителя компьютер -  это уже не роскошь – это </w:t>
      </w:r>
      <w:r w:rsidRPr="009472E8">
        <w:rPr>
          <w:b/>
          <w:bCs/>
        </w:rPr>
        <w:t xml:space="preserve">НЕОБХОДИМОСТЬ.  </w:t>
      </w:r>
    </w:p>
    <w:p w:rsidR="00E4427C" w:rsidRDefault="00E4427C" w:rsidP="009472E8">
      <w:pPr>
        <w:spacing w:before="100" w:beforeAutospacing="1" w:after="100" w:afterAutospacing="1"/>
        <w:rPr>
          <w:b/>
          <w:bCs/>
          <w:iCs/>
        </w:rPr>
      </w:pPr>
    </w:p>
    <w:p w:rsidR="00E4427C" w:rsidRDefault="00E4427C" w:rsidP="009472E8">
      <w:pPr>
        <w:spacing w:before="100" w:beforeAutospacing="1" w:after="100" w:afterAutospacing="1"/>
        <w:rPr>
          <w:b/>
          <w:bCs/>
          <w:iCs/>
        </w:rPr>
      </w:pPr>
    </w:p>
    <w:p w:rsidR="00E4427C" w:rsidRDefault="00E4427C" w:rsidP="009472E8">
      <w:pPr>
        <w:spacing w:before="100" w:beforeAutospacing="1" w:after="100" w:afterAutospacing="1"/>
        <w:rPr>
          <w:b/>
          <w:bCs/>
          <w:iCs/>
        </w:rPr>
      </w:pPr>
    </w:p>
    <w:p w:rsidR="005B343D" w:rsidRDefault="005B343D" w:rsidP="009472E8">
      <w:pPr>
        <w:spacing w:before="100" w:beforeAutospacing="1" w:after="100" w:afterAutospacing="1"/>
        <w:rPr>
          <w:b/>
          <w:bCs/>
          <w:iCs/>
          <w:sz w:val="36"/>
          <w:szCs w:val="36"/>
        </w:rPr>
      </w:pPr>
    </w:p>
    <w:p w:rsidR="009472E8" w:rsidRPr="00E4427C" w:rsidRDefault="009472E8" w:rsidP="009472E8">
      <w:pPr>
        <w:spacing w:before="100" w:beforeAutospacing="1" w:after="100" w:afterAutospacing="1"/>
        <w:rPr>
          <w:sz w:val="36"/>
          <w:szCs w:val="36"/>
        </w:rPr>
      </w:pPr>
      <w:r w:rsidRPr="00E4427C">
        <w:rPr>
          <w:b/>
          <w:bCs/>
          <w:iCs/>
          <w:sz w:val="36"/>
          <w:szCs w:val="36"/>
        </w:rPr>
        <w:lastRenderedPageBreak/>
        <w:t>Литература</w:t>
      </w:r>
      <w:r w:rsidRPr="00E4427C">
        <w:rPr>
          <w:sz w:val="36"/>
          <w:szCs w:val="36"/>
        </w:rPr>
        <w:t xml:space="preserve"> </w:t>
      </w:r>
    </w:p>
    <w:p w:rsidR="009472E8" w:rsidRPr="009472E8" w:rsidRDefault="009472E8" w:rsidP="000728DA">
      <w:pPr>
        <w:numPr>
          <w:ilvl w:val="0"/>
          <w:numId w:val="39"/>
        </w:numPr>
        <w:spacing w:before="100" w:beforeAutospacing="1" w:after="100" w:afterAutospacing="1" w:line="276" w:lineRule="auto"/>
      </w:pPr>
      <w:r w:rsidRPr="009472E8">
        <w:t xml:space="preserve">Атапина Т.В. Мультимедийные дидактические средства на уроках русского языка. «Начальная школа» №4 2009г. </w:t>
      </w:r>
    </w:p>
    <w:p w:rsidR="009472E8" w:rsidRPr="009472E8" w:rsidRDefault="009472E8" w:rsidP="000728DA">
      <w:pPr>
        <w:numPr>
          <w:ilvl w:val="0"/>
          <w:numId w:val="39"/>
        </w:numPr>
        <w:spacing w:before="100" w:beforeAutospacing="1" w:after="100" w:afterAutospacing="1" w:line="276" w:lineRule="auto"/>
      </w:pPr>
      <w:r w:rsidRPr="009472E8">
        <w:t xml:space="preserve">Гадустова Е.В. Использование информационных технологий при обучении орфографии. «Начальная школа». №9 2009г </w:t>
      </w:r>
    </w:p>
    <w:p w:rsidR="009472E8" w:rsidRPr="009472E8" w:rsidRDefault="009472E8" w:rsidP="000728DA">
      <w:pPr>
        <w:numPr>
          <w:ilvl w:val="0"/>
          <w:numId w:val="39"/>
        </w:numPr>
        <w:spacing w:before="100" w:beforeAutospacing="1" w:after="100" w:afterAutospacing="1" w:line="276" w:lineRule="auto"/>
      </w:pPr>
      <w:r w:rsidRPr="009472E8">
        <w:t xml:space="preserve">Ефимов В.Ф. Использование информационно- коммуникативных технологий в начальном образовании школьников. «Начальная школа» . №2 2009г </w:t>
      </w:r>
    </w:p>
    <w:p w:rsidR="009472E8" w:rsidRPr="009472E8" w:rsidRDefault="009472E8" w:rsidP="000728DA">
      <w:pPr>
        <w:numPr>
          <w:ilvl w:val="0"/>
          <w:numId w:val="39"/>
        </w:numPr>
        <w:spacing w:before="100" w:beforeAutospacing="1" w:after="100" w:afterAutospacing="1" w:line="276" w:lineRule="auto"/>
      </w:pPr>
      <w:r w:rsidRPr="009472E8">
        <w:t xml:space="preserve">Завьялова О.А. Воспитание ценностных основ информационной культуры младших школьников. «Начальная школа». №11 2008г. </w:t>
      </w:r>
    </w:p>
    <w:p w:rsidR="009472E8" w:rsidRPr="009472E8" w:rsidRDefault="009472E8" w:rsidP="000728DA">
      <w:pPr>
        <w:numPr>
          <w:ilvl w:val="0"/>
          <w:numId w:val="39"/>
        </w:numPr>
        <w:spacing w:before="100" w:beforeAutospacing="1" w:after="100" w:afterAutospacing="1" w:line="276" w:lineRule="auto"/>
      </w:pPr>
      <w:r w:rsidRPr="009472E8">
        <w:t xml:space="preserve">Молокова А.В. Информационные технологии в традиционной начальной школе. Начальное образование №1 2003.г </w:t>
      </w:r>
    </w:p>
    <w:p w:rsidR="009472E8" w:rsidRPr="009472E8" w:rsidRDefault="009472E8" w:rsidP="000728DA">
      <w:pPr>
        <w:numPr>
          <w:ilvl w:val="0"/>
          <w:numId w:val="39"/>
        </w:numPr>
        <w:spacing w:before="100" w:beforeAutospacing="1" w:after="100" w:afterAutospacing="1" w:line="276" w:lineRule="auto"/>
      </w:pPr>
      <w:r w:rsidRPr="009472E8">
        <w:t xml:space="preserve">Попов Р.Ф. К вопросу об использовании информационных технологий в процессе обучения младших школьников английскому языку. «Начальная школа». № 4 2006г </w:t>
      </w:r>
    </w:p>
    <w:p w:rsidR="009472E8" w:rsidRPr="009472E8" w:rsidRDefault="009472E8" w:rsidP="000728DA">
      <w:pPr>
        <w:numPr>
          <w:ilvl w:val="0"/>
          <w:numId w:val="39"/>
        </w:numPr>
        <w:spacing w:before="100" w:beforeAutospacing="1" w:after="100" w:afterAutospacing="1" w:line="276" w:lineRule="auto"/>
      </w:pPr>
      <w:r w:rsidRPr="009472E8">
        <w:t xml:space="preserve">Смолкина Е.В. Исследовательская деятельность учащихся как средство реализации личности в образовательном пространстве. «Начальная школа» №2 2007г </w:t>
      </w:r>
    </w:p>
    <w:p w:rsidR="009472E8" w:rsidRPr="009472E8" w:rsidRDefault="009472E8" w:rsidP="000728DA">
      <w:pPr>
        <w:numPr>
          <w:ilvl w:val="0"/>
          <w:numId w:val="39"/>
        </w:numPr>
        <w:spacing w:before="100" w:beforeAutospacing="1" w:after="100" w:afterAutospacing="1" w:line="276" w:lineRule="auto"/>
      </w:pPr>
      <w:r w:rsidRPr="009472E8">
        <w:t xml:space="preserve">Хуснетдинова М.К. Развитие проектных компетенций младших школьников. «Начальная школа». №1 2009г. </w:t>
      </w:r>
    </w:p>
    <w:p w:rsidR="009472E8" w:rsidRPr="009472E8" w:rsidRDefault="009472E8" w:rsidP="000728DA">
      <w:pPr>
        <w:numPr>
          <w:ilvl w:val="0"/>
          <w:numId w:val="39"/>
        </w:numPr>
        <w:spacing w:before="100" w:beforeAutospacing="1" w:after="100" w:afterAutospacing="1" w:line="276" w:lineRule="auto"/>
        <w:contextualSpacing/>
      </w:pPr>
      <w:r w:rsidRPr="009472E8">
        <w:t> Программы четырёх летней начальной школы. //Москва, Академкнига / Учебник. – 2005. – С. 163 – 180.</w:t>
      </w:r>
    </w:p>
    <w:p w:rsidR="009472E8" w:rsidRPr="009472E8" w:rsidRDefault="009472E8" w:rsidP="000728DA">
      <w:pPr>
        <w:numPr>
          <w:ilvl w:val="0"/>
          <w:numId w:val="39"/>
        </w:numPr>
        <w:spacing w:before="100" w:beforeAutospacing="1" w:after="100" w:afterAutospacing="1" w:line="276" w:lineRule="auto"/>
        <w:contextualSpacing/>
      </w:pPr>
      <w:r w:rsidRPr="009472E8">
        <w:t>8.  Горячев А. В. Программа по информатике и ИКТ для начальной школы в образовательной системе «Школа 2100». //Информатика и образование. – 2007. - №10. – С.3 – 13.</w:t>
      </w:r>
    </w:p>
    <w:p w:rsidR="009472E8" w:rsidRPr="009472E8" w:rsidRDefault="009472E8" w:rsidP="000728DA">
      <w:pPr>
        <w:numPr>
          <w:ilvl w:val="0"/>
          <w:numId w:val="39"/>
        </w:numPr>
        <w:spacing w:before="100" w:beforeAutospacing="1" w:after="100" w:afterAutospacing="1" w:line="276" w:lineRule="auto"/>
        <w:contextualSpacing/>
      </w:pPr>
      <w:r w:rsidRPr="009472E8">
        <w:t>.Будунов Г.М. Компьютерные технологии в образовательной среде «за» и  «против» [текст]/ Г.М. Будунов.- М.: Аркти, 2006.- с 192</w:t>
      </w:r>
    </w:p>
    <w:p w:rsidR="009472E8" w:rsidRPr="009472E8" w:rsidRDefault="009472E8" w:rsidP="000728DA">
      <w:pPr>
        <w:numPr>
          <w:ilvl w:val="0"/>
          <w:numId w:val="39"/>
        </w:numPr>
        <w:spacing w:before="100" w:beforeAutospacing="1" w:after="100" w:afterAutospacing="1" w:line="276" w:lineRule="auto"/>
        <w:contextualSpacing/>
      </w:pPr>
      <w:r w:rsidRPr="009472E8">
        <w:t xml:space="preserve"> Воробьёва О.Я. Коммуникативные технологии обучения [текст]/О.Я.Воробьёва.-Волгоград:Учитель,2008</w:t>
      </w:r>
    </w:p>
    <w:tbl>
      <w:tblPr>
        <w:tblW w:w="0" w:type="auto"/>
        <w:tblLook w:val="01E0"/>
      </w:tblPr>
      <w:tblGrid>
        <w:gridCol w:w="8743"/>
      </w:tblGrid>
      <w:tr w:rsidR="009472E8" w:rsidRPr="009472E8" w:rsidTr="007F47A3">
        <w:tc>
          <w:tcPr>
            <w:tcW w:w="8743" w:type="dxa"/>
            <w:shd w:val="clear" w:color="auto" w:fill="auto"/>
          </w:tcPr>
          <w:p w:rsidR="009472E8" w:rsidRPr="009472E8" w:rsidRDefault="009472E8" w:rsidP="000728DA">
            <w:pPr>
              <w:pStyle w:val="a6"/>
              <w:numPr>
                <w:ilvl w:val="0"/>
                <w:numId w:val="39"/>
              </w:numPr>
            </w:pPr>
            <w:r w:rsidRPr="009472E8">
              <w:t>Цукерман Г.А. Как младшие школьники учатся учиться? –Москва-Рига,2000.- 222с.</w:t>
            </w:r>
          </w:p>
        </w:tc>
      </w:tr>
      <w:tr w:rsidR="009472E8" w:rsidRPr="009472E8" w:rsidTr="007F47A3">
        <w:tc>
          <w:tcPr>
            <w:tcW w:w="8743" w:type="dxa"/>
            <w:shd w:val="clear" w:color="auto" w:fill="auto"/>
          </w:tcPr>
          <w:p w:rsidR="009472E8" w:rsidRPr="009472E8" w:rsidRDefault="009472E8" w:rsidP="000728DA">
            <w:pPr>
              <w:pStyle w:val="a6"/>
              <w:numPr>
                <w:ilvl w:val="0"/>
                <w:numId w:val="39"/>
              </w:numPr>
            </w:pPr>
            <w:r w:rsidRPr="009472E8">
              <w:t>Шевцова М.А. Формирование познавательного интереса младших школьников в процессе обучения на основе использования личностно-развивающих ситуаций: Воронеж, 2004 – 205 с.</w:t>
            </w:r>
          </w:p>
          <w:p w:rsidR="009472E8" w:rsidRPr="009472E8" w:rsidRDefault="009472E8" w:rsidP="000728DA">
            <w:pPr>
              <w:pStyle w:val="a6"/>
              <w:numPr>
                <w:ilvl w:val="0"/>
                <w:numId w:val="39"/>
              </w:numPr>
              <w:tabs>
                <w:tab w:val="left" w:pos="1260"/>
              </w:tabs>
              <w:autoSpaceDE w:val="0"/>
              <w:autoSpaceDN w:val="0"/>
              <w:adjustRightInd w:val="0"/>
            </w:pPr>
            <w:r w:rsidRPr="009472E8">
              <w:t>Эльконин Д.Б. Психология обучения младшего школьника. – М., 1986.</w:t>
            </w:r>
          </w:p>
        </w:tc>
      </w:tr>
    </w:tbl>
    <w:p w:rsidR="007E47E8" w:rsidRDefault="007E47E8" w:rsidP="00492200">
      <w:pPr>
        <w:autoSpaceDE w:val="0"/>
        <w:autoSpaceDN w:val="0"/>
        <w:adjustRightInd w:val="0"/>
        <w:rPr>
          <w:rFonts w:ascii="Calibri" w:eastAsiaTheme="minorHAnsi" w:hAnsi="Calibri" w:cs="Calibri"/>
          <w:b/>
          <w:bCs/>
          <w:color w:val="000000"/>
          <w:lang w:eastAsia="en-US"/>
        </w:rPr>
      </w:pPr>
    </w:p>
    <w:p w:rsidR="007E47E8" w:rsidRDefault="007E47E8" w:rsidP="00492200">
      <w:pPr>
        <w:autoSpaceDE w:val="0"/>
        <w:autoSpaceDN w:val="0"/>
        <w:adjustRightInd w:val="0"/>
        <w:rPr>
          <w:rFonts w:ascii="Calibri" w:eastAsiaTheme="minorHAnsi" w:hAnsi="Calibri" w:cs="Calibri"/>
          <w:b/>
          <w:bCs/>
          <w:color w:val="000000"/>
          <w:lang w:eastAsia="en-US"/>
        </w:rPr>
      </w:pPr>
    </w:p>
    <w:p w:rsidR="00E4427C" w:rsidRDefault="00E4427C" w:rsidP="00492200">
      <w:pPr>
        <w:autoSpaceDE w:val="0"/>
        <w:autoSpaceDN w:val="0"/>
        <w:adjustRightInd w:val="0"/>
        <w:rPr>
          <w:rFonts w:ascii="Calibri" w:eastAsiaTheme="minorHAnsi" w:hAnsi="Calibri" w:cs="Calibri"/>
          <w:b/>
          <w:bCs/>
          <w:color w:val="000000"/>
          <w:lang w:eastAsia="en-US"/>
        </w:rPr>
      </w:pPr>
    </w:p>
    <w:p w:rsidR="00E4427C" w:rsidRDefault="00E4427C" w:rsidP="00492200">
      <w:pPr>
        <w:autoSpaceDE w:val="0"/>
        <w:autoSpaceDN w:val="0"/>
        <w:adjustRightInd w:val="0"/>
        <w:rPr>
          <w:rFonts w:ascii="Calibri" w:eastAsiaTheme="minorHAnsi" w:hAnsi="Calibri" w:cs="Calibri"/>
          <w:b/>
          <w:bCs/>
          <w:color w:val="000000"/>
          <w:lang w:eastAsia="en-US"/>
        </w:rPr>
      </w:pPr>
    </w:p>
    <w:p w:rsidR="00E4427C" w:rsidRDefault="00E4427C" w:rsidP="00492200">
      <w:pPr>
        <w:autoSpaceDE w:val="0"/>
        <w:autoSpaceDN w:val="0"/>
        <w:adjustRightInd w:val="0"/>
        <w:rPr>
          <w:rFonts w:ascii="Calibri" w:eastAsiaTheme="minorHAnsi" w:hAnsi="Calibri" w:cs="Calibri"/>
          <w:b/>
          <w:bCs/>
          <w:color w:val="000000"/>
          <w:lang w:eastAsia="en-US"/>
        </w:rPr>
      </w:pPr>
    </w:p>
    <w:p w:rsidR="00E4427C" w:rsidRDefault="00E4427C" w:rsidP="00492200">
      <w:pPr>
        <w:autoSpaceDE w:val="0"/>
        <w:autoSpaceDN w:val="0"/>
        <w:adjustRightInd w:val="0"/>
        <w:rPr>
          <w:rFonts w:ascii="Calibri" w:eastAsiaTheme="minorHAnsi" w:hAnsi="Calibri" w:cs="Calibri"/>
          <w:b/>
          <w:bCs/>
          <w:color w:val="000000"/>
          <w:lang w:eastAsia="en-US"/>
        </w:rPr>
      </w:pPr>
    </w:p>
    <w:p w:rsidR="00E4427C" w:rsidRDefault="00E4427C" w:rsidP="00492200">
      <w:pPr>
        <w:autoSpaceDE w:val="0"/>
        <w:autoSpaceDN w:val="0"/>
        <w:adjustRightInd w:val="0"/>
        <w:rPr>
          <w:rFonts w:ascii="Calibri" w:eastAsiaTheme="minorHAnsi" w:hAnsi="Calibri" w:cs="Calibri"/>
          <w:b/>
          <w:bCs/>
          <w:color w:val="000000"/>
          <w:lang w:eastAsia="en-US"/>
        </w:rPr>
      </w:pPr>
    </w:p>
    <w:p w:rsidR="00E4427C" w:rsidRDefault="00E4427C" w:rsidP="00492200">
      <w:pPr>
        <w:autoSpaceDE w:val="0"/>
        <w:autoSpaceDN w:val="0"/>
        <w:adjustRightInd w:val="0"/>
        <w:rPr>
          <w:rFonts w:ascii="Calibri" w:eastAsiaTheme="minorHAnsi" w:hAnsi="Calibri" w:cs="Calibri"/>
          <w:b/>
          <w:bCs/>
          <w:color w:val="000000"/>
          <w:lang w:eastAsia="en-US"/>
        </w:rPr>
      </w:pPr>
    </w:p>
    <w:p w:rsidR="00E4427C" w:rsidRDefault="00E4427C" w:rsidP="00492200">
      <w:pPr>
        <w:autoSpaceDE w:val="0"/>
        <w:autoSpaceDN w:val="0"/>
        <w:adjustRightInd w:val="0"/>
        <w:rPr>
          <w:rFonts w:ascii="Calibri" w:eastAsiaTheme="minorHAnsi" w:hAnsi="Calibri" w:cs="Calibri"/>
          <w:b/>
          <w:bCs/>
          <w:color w:val="000000"/>
          <w:lang w:eastAsia="en-US"/>
        </w:rPr>
      </w:pPr>
    </w:p>
    <w:p w:rsidR="00E4427C" w:rsidRDefault="00E4427C" w:rsidP="00492200">
      <w:pPr>
        <w:autoSpaceDE w:val="0"/>
        <w:autoSpaceDN w:val="0"/>
        <w:adjustRightInd w:val="0"/>
        <w:rPr>
          <w:rFonts w:ascii="Calibri" w:eastAsiaTheme="minorHAnsi" w:hAnsi="Calibri" w:cs="Calibri"/>
          <w:b/>
          <w:bCs/>
          <w:color w:val="000000"/>
          <w:lang w:eastAsia="en-US"/>
        </w:rPr>
      </w:pPr>
    </w:p>
    <w:p w:rsidR="00E4427C" w:rsidRDefault="00E4427C" w:rsidP="00492200">
      <w:pPr>
        <w:autoSpaceDE w:val="0"/>
        <w:autoSpaceDN w:val="0"/>
        <w:adjustRightInd w:val="0"/>
        <w:rPr>
          <w:rFonts w:ascii="Calibri" w:eastAsiaTheme="minorHAnsi" w:hAnsi="Calibri" w:cs="Calibri"/>
          <w:b/>
          <w:bCs/>
          <w:color w:val="000000"/>
          <w:lang w:eastAsia="en-US"/>
        </w:rPr>
      </w:pPr>
    </w:p>
    <w:p w:rsidR="00E4427C" w:rsidRDefault="00E4427C" w:rsidP="00492200">
      <w:pPr>
        <w:autoSpaceDE w:val="0"/>
        <w:autoSpaceDN w:val="0"/>
        <w:adjustRightInd w:val="0"/>
        <w:rPr>
          <w:rFonts w:ascii="Calibri" w:eastAsiaTheme="minorHAnsi" w:hAnsi="Calibri" w:cs="Calibri"/>
          <w:b/>
          <w:bCs/>
          <w:color w:val="000000"/>
          <w:lang w:eastAsia="en-US"/>
        </w:rPr>
      </w:pPr>
    </w:p>
    <w:p w:rsidR="00492200" w:rsidRPr="00E4427C" w:rsidRDefault="005B343D" w:rsidP="00492200">
      <w:pPr>
        <w:autoSpaceDE w:val="0"/>
        <w:autoSpaceDN w:val="0"/>
        <w:adjustRightInd w:val="0"/>
        <w:rPr>
          <w:rFonts w:eastAsiaTheme="minorHAnsi"/>
          <w:b/>
          <w:bCs/>
          <w:color w:val="000000"/>
          <w:sz w:val="36"/>
          <w:szCs w:val="36"/>
          <w:lang w:eastAsia="en-US"/>
        </w:rPr>
      </w:pPr>
      <w:r>
        <w:rPr>
          <w:rFonts w:eastAsiaTheme="minorHAnsi"/>
          <w:b/>
          <w:bCs/>
          <w:color w:val="000000"/>
          <w:sz w:val="36"/>
          <w:szCs w:val="36"/>
          <w:lang w:eastAsia="en-US"/>
        </w:rPr>
        <w:lastRenderedPageBreak/>
        <w:t>Приложения</w:t>
      </w:r>
      <w:r w:rsidR="007E47E8" w:rsidRPr="00E4427C">
        <w:rPr>
          <w:rFonts w:eastAsiaTheme="minorHAnsi"/>
          <w:b/>
          <w:bCs/>
          <w:color w:val="000000"/>
          <w:sz w:val="36"/>
          <w:szCs w:val="36"/>
          <w:lang w:eastAsia="en-US"/>
        </w:rPr>
        <w:t xml:space="preserve"> </w:t>
      </w:r>
    </w:p>
    <w:p w:rsidR="00492200" w:rsidRPr="00650FCB" w:rsidRDefault="00492200" w:rsidP="00492200">
      <w:pPr>
        <w:autoSpaceDE w:val="0"/>
        <w:autoSpaceDN w:val="0"/>
        <w:adjustRightInd w:val="0"/>
        <w:rPr>
          <w:rFonts w:ascii="Times New Roman,Bold" w:eastAsiaTheme="minorHAnsi" w:hAnsi="Times New Roman,Bold" w:cs="Times New Roman,Bold"/>
          <w:b/>
          <w:bCs/>
          <w:color w:val="000000"/>
          <w:lang w:eastAsia="en-US"/>
        </w:rPr>
      </w:pPr>
      <w:r w:rsidRPr="00650FCB">
        <w:rPr>
          <w:rFonts w:ascii="Times New Roman,Bold" w:eastAsiaTheme="minorHAnsi" w:hAnsi="Times New Roman,Bold" w:cs="Times New Roman,Bold"/>
          <w:b/>
          <w:bCs/>
          <w:color w:val="000000"/>
          <w:lang w:eastAsia="en-US"/>
        </w:rPr>
        <w:t>Анкета для педагогов</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1. Как часто Вы используете СИ (средства информатизации) в учебном процессе ( сколько раз в неделю)?</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Как часто Вы используете СИ (средства информатизации) во внеклассной работе (раз в месяц)?</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Как часто Вы используете СИ (средства информатизации) при проведении</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платных образовательных услуг?</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2. Используете ли Вы ИКТ в воспитательной работе? Как часто? Примеры</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использования?</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3. Что мешает Вам использовать ИКТ в образовательном процессе? Какая</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помощь требуется?</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4. Как часто у Вас появляется необходимость проводить занятия с</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использованием ИКТ в КК? С какой целью?</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5. Как часто Вы используете готовые электронные пособия на уроках (предмет, частота использования)? Какие? (серия, название)</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6. Сколько авторских электронных продуктов Вы создали?</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7. Ведете ли Вы сайт, страницу сайта школы или блог в образовательных целях?</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8. Ваши ученики создают электронные продукты? Кто? Сколько?</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9. Как использование электронного журнала позволяет экономить время</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классного руководителя?</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10. Оцените эффективность использования средств информатизации Вашего</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учебного кабинета?</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Как Вы считаете, использование ИКТ на Вашем уроке способствует повышению</w:t>
      </w:r>
    </w:p>
    <w:p w:rsidR="00492200" w:rsidRPr="00650FCB" w:rsidRDefault="00492200" w:rsidP="00492200">
      <w:pPr>
        <w:autoSpaceDE w:val="0"/>
        <w:autoSpaceDN w:val="0"/>
        <w:adjustRightInd w:val="0"/>
        <w:rPr>
          <w:rFonts w:eastAsiaTheme="minorHAnsi"/>
          <w:color w:val="000000"/>
          <w:lang w:eastAsia="en-US"/>
        </w:rPr>
      </w:pPr>
      <w:r w:rsidRPr="00650FCB">
        <w:rPr>
          <w:rFonts w:ascii="Symbol" w:eastAsiaTheme="minorHAnsi" w:hAnsi="Symbol" w:cs="Symbol"/>
          <w:color w:val="000000"/>
          <w:lang w:eastAsia="en-US"/>
        </w:rPr>
        <w:t></w:t>
      </w:r>
      <w:r w:rsidRPr="00650FCB">
        <w:rPr>
          <w:rFonts w:ascii="Symbol" w:eastAsiaTheme="minorHAnsi" w:hAnsi="Symbol" w:cs="Symbol"/>
          <w:color w:val="000000"/>
          <w:lang w:eastAsia="en-US"/>
        </w:rPr>
        <w:t></w:t>
      </w:r>
      <w:r w:rsidRPr="00650FCB">
        <w:rPr>
          <w:rFonts w:eastAsiaTheme="minorHAnsi"/>
          <w:color w:val="000000"/>
          <w:lang w:eastAsia="en-US"/>
        </w:rPr>
        <w:t>эффективности урока</w:t>
      </w:r>
    </w:p>
    <w:p w:rsidR="00492200" w:rsidRPr="00650FCB" w:rsidRDefault="00492200" w:rsidP="00492200">
      <w:pPr>
        <w:autoSpaceDE w:val="0"/>
        <w:autoSpaceDN w:val="0"/>
        <w:adjustRightInd w:val="0"/>
        <w:rPr>
          <w:rFonts w:eastAsiaTheme="minorHAnsi"/>
          <w:color w:val="000000"/>
          <w:lang w:eastAsia="en-US"/>
        </w:rPr>
      </w:pPr>
      <w:r w:rsidRPr="00650FCB">
        <w:rPr>
          <w:rFonts w:ascii="Symbol" w:eastAsiaTheme="minorHAnsi" w:hAnsi="Symbol" w:cs="Symbol"/>
          <w:color w:val="000000"/>
          <w:lang w:eastAsia="en-US"/>
        </w:rPr>
        <w:t></w:t>
      </w:r>
      <w:r w:rsidRPr="00650FCB">
        <w:rPr>
          <w:rFonts w:ascii="Symbol" w:eastAsiaTheme="minorHAnsi" w:hAnsi="Symbol" w:cs="Symbol"/>
          <w:color w:val="000000"/>
          <w:lang w:eastAsia="en-US"/>
        </w:rPr>
        <w:t></w:t>
      </w:r>
      <w:r w:rsidRPr="00650FCB">
        <w:rPr>
          <w:rFonts w:eastAsiaTheme="minorHAnsi"/>
          <w:color w:val="000000"/>
          <w:lang w:eastAsia="en-US"/>
        </w:rPr>
        <w:t>мотивации учащихся</w:t>
      </w:r>
    </w:p>
    <w:p w:rsidR="00492200" w:rsidRPr="00650FCB" w:rsidRDefault="00492200" w:rsidP="00492200">
      <w:pPr>
        <w:autoSpaceDE w:val="0"/>
        <w:autoSpaceDN w:val="0"/>
        <w:adjustRightInd w:val="0"/>
        <w:rPr>
          <w:rFonts w:eastAsiaTheme="minorHAnsi"/>
          <w:color w:val="000000"/>
          <w:lang w:eastAsia="en-US"/>
        </w:rPr>
      </w:pPr>
      <w:r w:rsidRPr="00650FCB">
        <w:rPr>
          <w:rFonts w:ascii="Symbol" w:eastAsiaTheme="minorHAnsi" w:hAnsi="Symbol" w:cs="Symbol"/>
          <w:color w:val="000000"/>
          <w:lang w:eastAsia="en-US"/>
        </w:rPr>
        <w:t></w:t>
      </w:r>
      <w:r w:rsidRPr="00650FCB">
        <w:rPr>
          <w:rFonts w:ascii="Symbol" w:eastAsiaTheme="minorHAnsi" w:hAnsi="Symbol" w:cs="Symbol"/>
          <w:color w:val="000000"/>
          <w:lang w:eastAsia="en-US"/>
        </w:rPr>
        <w:t></w:t>
      </w:r>
      <w:r w:rsidRPr="00650FCB">
        <w:rPr>
          <w:rFonts w:eastAsiaTheme="minorHAnsi"/>
          <w:color w:val="000000"/>
          <w:lang w:eastAsia="en-US"/>
        </w:rPr>
        <w:t>качества обучения (есть ли сравнительные результаты)</w:t>
      </w:r>
    </w:p>
    <w:p w:rsidR="00492200" w:rsidRPr="00650FCB" w:rsidRDefault="00492200" w:rsidP="00492200">
      <w:pPr>
        <w:autoSpaceDE w:val="0"/>
        <w:autoSpaceDN w:val="0"/>
        <w:adjustRightInd w:val="0"/>
        <w:rPr>
          <w:rFonts w:eastAsiaTheme="minorHAnsi"/>
          <w:color w:val="000000"/>
          <w:lang w:eastAsia="en-US"/>
        </w:rPr>
      </w:pPr>
      <w:r w:rsidRPr="00650FCB">
        <w:rPr>
          <w:rFonts w:ascii="Symbol" w:eastAsiaTheme="minorHAnsi" w:hAnsi="Symbol" w:cs="Symbol"/>
          <w:color w:val="000000"/>
          <w:lang w:eastAsia="en-US"/>
        </w:rPr>
        <w:t></w:t>
      </w:r>
      <w:r w:rsidRPr="00650FCB">
        <w:rPr>
          <w:rFonts w:ascii="Symbol" w:eastAsiaTheme="minorHAnsi" w:hAnsi="Symbol" w:cs="Symbol"/>
          <w:color w:val="000000"/>
          <w:lang w:eastAsia="en-US"/>
        </w:rPr>
        <w:t></w:t>
      </w:r>
      <w:r w:rsidRPr="00650FCB">
        <w:rPr>
          <w:rFonts w:eastAsiaTheme="minorHAnsi"/>
          <w:color w:val="000000"/>
          <w:lang w:eastAsia="en-US"/>
        </w:rPr>
        <w:t>индивидуализации и дифференциации обучения</w:t>
      </w:r>
    </w:p>
    <w:p w:rsidR="00492200" w:rsidRPr="00650FCB" w:rsidRDefault="00492200" w:rsidP="00492200">
      <w:pPr>
        <w:autoSpaceDE w:val="0"/>
        <w:autoSpaceDN w:val="0"/>
        <w:adjustRightInd w:val="0"/>
        <w:rPr>
          <w:rFonts w:eastAsiaTheme="minorHAnsi"/>
          <w:color w:val="000000"/>
          <w:lang w:eastAsia="en-US"/>
        </w:rPr>
      </w:pPr>
      <w:r w:rsidRPr="00650FCB">
        <w:rPr>
          <w:rFonts w:ascii="Symbol" w:eastAsiaTheme="minorHAnsi" w:hAnsi="Symbol" w:cs="Symbol"/>
          <w:color w:val="000000"/>
          <w:lang w:eastAsia="en-US"/>
        </w:rPr>
        <w:t></w:t>
      </w:r>
      <w:r w:rsidRPr="00650FCB">
        <w:rPr>
          <w:rFonts w:ascii="Symbol" w:eastAsiaTheme="minorHAnsi" w:hAnsi="Symbol" w:cs="Symbol"/>
          <w:color w:val="000000"/>
          <w:lang w:eastAsia="en-US"/>
        </w:rPr>
        <w:t></w:t>
      </w:r>
      <w:r w:rsidRPr="00650FCB">
        <w:rPr>
          <w:rFonts w:eastAsiaTheme="minorHAnsi"/>
          <w:color w:val="000000"/>
          <w:lang w:eastAsia="en-US"/>
        </w:rPr>
        <w:t>11. Осуществляете ли Вы дистанционное обучение?</w:t>
      </w:r>
    </w:p>
    <w:p w:rsidR="00492200" w:rsidRPr="00650FCB" w:rsidRDefault="00492200" w:rsidP="00492200">
      <w:pPr>
        <w:autoSpaceDE w:val="0"/>
        <w:autoSpaceDN w:val="0"/>
        <w:adjustRightInd w:val="0"/>
        <w:rPr>
          <w:rFonts w:eastAsiaTheme="minorHAnsi"/>
          <w:color w:val="000000"/>
          <w:lang w:eastAsia="en-US"/>
        </w:rPr>
      </w:pPr>
    </w:p>
    <w:p w:rsidR="00492200" w:rsidRPr="00650FCB" w:rsidRDefault="00492200" w:rsidP="00492200">
      <w:pPr>
        <w:autoSpaceDE w:val="0"/>
        <w:autoSpaceDN w:val="0"/>
        <w:adjustRightInd w:val="0"/>
        <w:rPr>
          <w:rFonts w:ascii="Calibri" w:eastAsiaTheme="minorHAnsi" w:hAnsi="Calibri" w:cs="Calibri"/>
          <w:b/>
          <w:bCs/>
          <w:color w:val="000000"/>
          <w:lang w:eastAsia="en-US"/>
        </w:rPr>
      </w:pPr>
    </w:p>
    <w:p w:rsidR="00492200" w:rsidRPr="00650FCB" w:rsidRDefault="00492200" w:rsidP="00492200">
      <w:pPr>
        <w:autoSpaceDE w:val="0"/>
        <w:autoSpaceDN w:val="0"/>
        <w:adjustRightInd w:val="0"/>
        <w:rPr>
          <w:rFonts w:ascii="Times New Roman,Bold" w:eastAsiaTheme="minorHAnsi" w:hAnsi="Times New Roman,Bold" w:cs="Times New Roman,Bold"/>
          <w:b/>
          <w:bCs/>
          <w:color w:val="000000"/>
          <w:lang w:eastAsia="en-US"/>
        </w:rPr>
      </w:pPr>
      <w:r w:rsidRPr="00650FCB">
        <w:rPr>
          <w:rFonts w:ascii="Times New Roman,Bold" w:eastAsiaTheme="minorHAnsi" w:hAnsi="Times New Roman,Bold" w:cs="Times New Roman,Bold"/>
          <w:b/>
          <w:bCs/>
          <w:color w:val="000000"/>
          <w:lang w:eastAsia="en-US"/>
        </w:rPr>
        <w:t>Анкета для родителей</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В каком классе учится Ваш ребенок?</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1. Есть ли в Вашей семье компьютер?</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Если да, то есть ли выход в Интернет?</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2. Сколько часов Ваш ребенок проводит у компьютера среднем в день?</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Сколько из них в учебных целях?</w:t>
      </w:r>
    </w:p>
    <w:p w:rsidR="00492200" w:rsidRPr="00650FCB" w:rsidRDefault="00492200" w:rsidP="007E47E8">
      <w:pPr>
        <w:tabs>
          <w:tab w:val="right" w:pos="9355"/>
        </w:tabs>
        <w:autoSpaceDE w:val="0"/>
        <w:autoSpaceDN w:val="0"/>
        <w:adjustRightInd w:val="0"/>
        <w:rPr>
          <w:rFonts w:eastAsiaTheme="minorHAnsi"/>
          <w:color w:val="000000"/>
          <w:lang w:eastAsia="en-US"/>
        </w:rPr>
      </w:pPr>
      <w:r w:rsidRPr="00650FCB">
        <w:rPr>
          <w:rFonts w:eastAsiaTheme="minorHAnsi"/>
          <w:color w:val="000000"/>
          <w:lang w:eastAsia="en-US"/>
        </w:rPr>
        <w:t>3. Ограничиваете Вы время нахождения у компьютера Вашим ребенком?</w:t>
      </w:r>
      <w:r w:rsidR="007E47E8">
        <w:rPr>
          <w:rFonts w:eastAsiaTheme="minorHAnsi"/>
          <w:color w:val="000000"/>
          <w:lang w:eastAsia="en-US"/>
        </w:rPr>
        <w:tab/>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4. Как Вы относитесь к использованию средств информатизации на уроках?</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5. Удовлетворены ли Вы уровнем использования информационных технологий в образовательном процессе школы? Ваши предложения.</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6. Являетесь ли Вы пользователем Интернет?</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7. Пользуетесь ли Вы информацией электронного дневника?</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8. Знакомы ли Вы с сайтом школы?</w:t>
      </w:r>
    </w:p>
    <w:p w:rsidR="00492200" w:rsidRPr="00650FCB" w:rsidRDefault="00492200" w:rsidP="00492200">
      <w:pPr>
        <w:autoSpaceDE w:val="0"/>
        <w:autoSpaceDN w:val="0"/>
        <w:adjustRightInd w:val="0"/>
        <w:rPr>
          <w:rFonts w:eastAsiaTheme="minorHAnsi"/>
          <w:color w:val="000000"/>
          <w:lang w:eastAsia="en-US"/>
        </w:rPr>
      </w:pPr>
    </w:p>
    <w:p w:rsidR="00492200" w:rsidRPr="00650FCB" w:rsidRDefault="00492200" w:rsidP="00492200">
      <w:pPr>
        <w:autoSpaceDE w:val="0"/>
        <w:autoSpaceDN w:val="0"/>
        <w:adjustRightInd w:val="0"/>
        <w:rPr>
          <w:rFonts w:ascii="Times New Roman,Bold" w:eastAsiaTheme="minorHAnsi" w:hAnsi="Times New Roman,Bold" w:cs="Times New Roman,Bold"/>
          <w:b/>
          <w:bCs/>
          <w:color w:val="000000"/>
          <w:lang w:eastAsia="en-US"/>
        </w:rPr>
      </w:pPr>
      <w:r w:rsidRPr="00650FCB">
        <w:rPr>
          <w:rFonts w:ascii="Times New Roman,Bold" w:eastAsiaTheme="minorHAnsi" w:hAnsi="Times New Roman,Bold" w:cs="Times New Roman,Bold"/>
          <w:b/>
          <w:bCs/>
          <w:color w:val="000000"/>
          <w:lang w:eastAsia="en-US"/>
        </w:rPr>
        <w:t>Анкета учащегося</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1. Нравятся ли Вам уроки и мероприятия с использованием компьютерных</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технологий (ИКТ): Почему? (интересно, понятнее объяснение, индивидуальный подход к каждому или …)</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2. Укажите, на каких предметах используются средства информатизации и как часто?</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3. Создавали ли Вы презентации для уроков, конкурсов по заданию учителя?</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lastRenderedPageBreak/>
        <w:t>Если да, то, по каким предметам?</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4. Повысилась у Вас успеваемость по тем предметам, где учитель часто использует средства информатизации?:</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5. Знакомы ли с сайтом школы?</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Какую информацию Вы хотели бы там видеть на сайте школы?</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6. Стимулирует ли повышение Вашей успеваемости введение электронных</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журналов?</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7. Как Вы относитесь к использованию электронных тестов для проведения контроля знаний? Почему?</w:t>
      </w:r>
    </w:p>
    <w:p w:rsidR="00492200" w:rsidRPr="00650FCB" w:rsidRDefault="00492200" w:rsidP="00492200">
      <w:pPr>
        <w:autoSpaceDE w:val="0"/>
        <w:autoSpaceDN w:val="0"/>
        <w:adjustRightInd w:val="0"/>
        <w:rPr>
          <w:rFonts w:eastAsiaTheme="minorHAnsi"/>
          <w:color w:val="000000"/>
          <w:lang w:eastAsia="en-US"/>
        </w:rPr>
      </w:pPr>
      <w:r w:rsidRPr="00650FCB">
        <w:rPr>
          <w:rFonts w:eastAsiaTheme="minorHAnsi"/>
          <w:color w:val="000000"/>
          <w:lang w:eastAsia="en-US"/>
        </w:rPr>
        <w:t>8. Какие дополнительные образовательные курсы Вы бы хотели изучать</w:t>
      </w:r>
    </w:p>
    <w:p w:rsidR="00492200" w:rsidRPr="00650FCB" w:rsidRDefault="00492200" w:rsidP="00492200">
      <w:pPr>
        <w:jc w:val="both"/>
        <w:rPr>
          <w:lang w:eastAsia="en-US"/>
        </w:rPr>
      </w:pPr>
      <w:r w:rsidRPr="00650FCB">
        <w:rPr>
          <w:rFonts w:eastAsiaTheme="minorHAnsi"/>
          <w:color w:val="000000"/>
          <w:lang w:eastAsia="en-US"/>
        </w:rPr>
        <w:t>дистанционно?</w:t>
      </w:r>
      <w:r w:rsidRPr="00650FCB">
        <w:rPr>
          <w:rFonts w:ascii="Calibri" w:eastAsiaTheme="minorHAnsi" w:hAnsi="Calibri" w:cs="Calibri"/>
          <w:color w:val="000000"/>
          <w:lang w:eastAsia="en-US"/>
        </w:rPr>
        <w:t>__</w:t>
      </w:r>
    </w:p>
    <w:p w:rsidR="00492200" w:rsidRPr="00650FCB" w:rsidRDefault="00492200" w:rsidP="00492200">
      <w:pPr>
        <w:ind w:firstLine="540"/>
        <w:jc w:val="both"/>
      </w:pPr>
    </w:p>
    <w:p w:rsidR="009472E8" w:rsidRPr="000F3552" w:rsidRDefault="009472E8" w:rsidP="009472E8">
      <w:pPr>
        <w:jc w:val="center"/>
        <w:rPr>
          <w:b/>
        </w:rPr>
      </w:pPr>
      <w:r w:rsidRPr="000F3552">
        <w:rPr>
          <w:b/>
        </w:rPr>
        <w:t xml:space="preserve">Анкета для учащихся </w:t>
      </w:r>
      <w:r>
        <w:rPr>
          <w:b/>
        </w:rPr>
        <w:t>3-</w:t>
      </w:r>
      <w:r w:rsidR="00737C23">
        <w:rPr>
          <w:b/>
        </w:rPr>
        <w:t>4</w:t>
      </w:r>
      <w:r w:rsidRPr="000F3552">
        <w:rPr>
          <w:b/>
        </w:rPr>
        <w:t xml:space="preserve"> классов</w:t>
      </w:r>
    </w:p>
    <w:p w:rsidR="009472E8" w:rsidRPr="000F3552" w:rsidRDefault="009472E8" w:rsidP="009472E8">
      <w:pPr>
        <w:jc w:val="center"/>
        <w:rPr>
          <w:b/>
        </w:rPr>
      </w:pPr>
      <w:r w:rsidRPr="000F3552">
        <w:rPr>
          <w:b/>
        </w:rPr>
        <w:t>«Информационно-коммуникативная компетентность»</w:t>
      </w:r>
    </w:p>
    <w:p w:rsidR="009472E8" w:rsidRPr="00CF3326" w:rsidRDefault="009472E8" w:rsidP="009472E8"/>
    <w:p w:rsidR="009472E8" w:rsidRPr="003648C5" w:rsidRDefault="009472E8" w:rsidP="009472E8">
      <w:r w:rsidRPr="003648C5">
        <w:t xml:space="preserve">1. Как Вы относитесь к </w:t>
      </w:r>
      <w:r>
        <w:t>уроку с использованием компьютерной презентации</w:t>
      </w:r>
      <w:r w:rsidRPr="003648C5">
        <w:t xml:space="preserve">? </w:t>
      </w:r>
      <w:r w:rsidRPr="003648C5">
        <w:tab/>
      </w:r>
    </w:p>
    <w:p w:rsidR="009472E8" w:rsidRPr="003648C5" w:rsidRDefault="009472E8" w:rsidP="009472E8">
      <w:r w:rsidRPr="003648C5">
        <w:t xml:space="preserve">а) </w:t>
      </w:r>
      <w:r>
        <w:t>отлично</w:t>
      </w:r>
    </w:p>
    <w:p w:rsidR="009472E8" w:rsidRPr="003648C5" w:rsidRDefault="009472E8" w:rsidP="009472E8">
      <w:r w:rsidRPr="003648C5">
        <w:t xml:space="preserve">б) </w:t>
      </w:r>
      <w:r>
        <w:t>хорошо</w:t>
      </w:r>
    </w:p>
    <w:p w:rsidR="009472E8" w:rsidRPr="003648C5" w:rsidRDefault="009472E8" w:rsidP="009472E8">
      <w:r w:rsidRPr="003648C5">
        <w:t xml:space="preserve">в) </w:t>
      </w:r>
      <w:r>
        <w:t>плохо</w:t>
      </w:r>
    </w:p>
    <w:p w:rsidR="009472E8" w:rsidRPr="003648C5" w:rsidRDefault="009472E8" w:rsidP="009472E8">
      <w:r w:rsidRPr="003648C5">
        <w:t xml:space="preserve">2. Есть ли у Вас желание осваивать и </w:t>
      </w:r>
      <w:r>
        <w:t>использовать на уроках ИКТ</w:t>
      </w:r>
      <w:r w:rsidRPr="003648C5">
        <w:t xml:space="preserve">? </w:t>
      </w:r>
    </w:p>
    <w:p w:rsidR="009472E8" w:rsidRPr="003648C5" w:rsidRDefault="009472E8" w:rsidP="009472E8">
      <w:r w:rsidRPr="003648C5">
        <w:t>а) да</w:t>
      </w:r>
    </w:p>
    <w:p w:rsidR="009472E8" w:rsidRPr="003648C5" w:rsidRDefault="009472E8" w:rsidP="009472E8">
      <w:r w:rsidRPr="003648C5">
        <w:t>б) нет</w:t>
      </w:r>
      <w:r w:rsidRPr="003648C5">
        <w:tab/>
      </w:r>
    </w:p>
    <w:p w:rsidR="009472E8" w:rsidRPr="003648C5" w:rsidRDefault="009472E8" w:rsidP="009472E8">
      <w:r w:rsidRPr="003648C5">
        <w:t xml:space="preserve">3. Считаете ли Вы необходимым использование ИКТ на уроках в </w:t>
      </w:r>
      <w:r>
        <w:t>школе?</w:t>
      </w:r>
    </w:p>
    <w:p w:rsidR="009472E8" w:rsidRPr="003648C5" w:rsidRDefault="009472E8" w:rsidP="009472E8">
      <w:r w:rsidRPr="003648C5">
        <w:t xml:space="preserve">а) да, на всех; </w:t>
      </w:r>
    </w:p>
    <w:p w:rsidR="009472E8" w:rsidRPr="003648C5" w:rsidRDefault="009472E8" w:rsidP="009472E8">
      <w:r w:rsidRPr="003648C5">
        <w:t xml:space="preserve">б) нет;   </w:t>
      </w:r>
    </w:p>
    <w:p w:rsidR="009472E8" w:rsidRPr="003648C5" w:rsidRDefault="009472E8" w:rsidP="009472E8">
      <w:r w:rsidRPr="003648C5">
        <w:t xml:space="preserve">в) затрудняюсь ответить; </w:t>
      </w:r>
    </w:p>
    <w:p w:rsidR="009472E8" w:rsidRPr="003648C5" w:rsidRDefault="009472E8" w:rsidP="009472E8">
      <w:r w:rsidRPr="003648C5">
        <w:t xml:space="preserve">г) не всегда; </w:t>
      </w:r>
    </w:p>
    <w:p w:rsidR="009472E8" w:rsidRPr="003648C5" w:rsidRDefault="009472E8" w:rsidP="009472E8">
      <w:r w:rsidRPr="003648C5">
        <w:t>д) свой ответ…</w:t>
      </w:r>
    </w:p>
    <w:p w:rsidR="009472E8" w:rsidRPr="003648C5" w:rsidRDefault="009472E8" w:rsidP="009472E8">
      <w:r w:rsidRPr="003648C5">
        <w:t xml:space="preserve">4. Изменится ли ваше отношение к школьным предметам при </w:t>
      </w:r>
      <w:r>
        <w:t>вводе в учебный процесс электронных учебников?</w:t>
      </w:r>
    </w:p>
    <w:p w:rsidR="009472E8" w:rsidRPr="003648C5" w:rsidRDefault="009472E8" w:rsidP="009472E8">
      <w:r w:rsidRPr="003648C5">
        <w:t xml:space="preserve">а) да, ко всем; </w:t>
      </w:r>
    </w:p>
    <w:p w:rsidR="009472E8" w:rsidRPr="003648C5" w:rsidRDefault="009472E8" w:rsidP="009472E8">
      <w:r w:rsidRPr="003648C5">
        <w:t xml:space="preserve">б) да, к некоторым (каким?); </w:t>
      </w:r>
    </w:p>
    <w:p w:rsidR="009472E8" w:rsidRPr="003648C5" w:rsidRDefault="009472E8" w:rsidP="009472E8">
      <w:r w:rsidRPr="003648C5">
        <w:t xml:space="preserve">в) нет; </w:t>
      </w:r>
    </w:p>
    <w:p w:rsidR="009472E8" w:rsidRPr="003648C5" w:rsidRDefault="009472E8" w:rsidP="009472E8">
      <w:r w:rsidRPr="003648C5">
        <w:t xml:space="preserve">г) затрудняюсь ответить; </w:t>
      </w:r>
    </w:p>
    <w:p w:rsidR="009472E8" w:rsidRPr="003648C5" w:rsidRDefault="009472E8" w:rsidP="009472E8">
      <w:r w:rsidRPr="003648C5">
        <w:t>д) свой ответ…</w:t>
      </w:r>
    </w:p>
    <w:p w:rsidR="009472E8" w:rsidRPr="003648C5" w:rsidRDefault="009472E8" w:rsidP="009472E8">
      <w:r w:rsidRPr="003648C5">
        <w:t xml:space="preserve">5. Используете ли Вы </w:t>
      </w:r>
      <w:r>
        <w:t>компьютер</w:t>
      </w:r>
      <w:r w:rsidRPr="003648C5">
        <w:t xml:space="preserve"> и возможности ИКТ при подготовке к урокам?</w:t>
      </w:r>
    </w:p>
    <w:p w:rsidR="009472E8" w:rsidRPr="003648C5" w:rsidRDefault="009472E8" w:rsidP="009472E8">
      <w:r w:rsidRPr="003648C5">
        <w:t xml:space="preserve">а) да, ко всем; </w:t>
      </w:r>
    </w:p>
    <w:p w:rsidR="009472E8" w:rsidRPr="003648C5" w:rsidRDefault="009472E8" w:rsidP="009472E8">
      <w:r w:rsidRPr="003648C5">
        <w:t xml:space="preserve">б) да, к некоторым (каким?); </w:t>
      </w:r>
    </w:p>
    <w:p w:rsidR="009472E8" w:rsidRPr="003648C5" w:rsidRDefault="009472E8" w:rsidP="009472E8">
      <w:r w:rsidRPr="003648C5">
        <w:t xml:space="preserve">в) нет, не умею; </w:t>
      </w:r>
    </w:p>
    <w:p w:rsidR="009472E8" w:rsidRPr="003648C5" w:rsidRDefault="009472E8" w:rsidP="009472E8">
      <w:r w:rsidRPr="003648C5">
        <w:t xml:space="preserve">г) затрудняюсь; </w:t>
      </w:r>
    </w:p>
    <w:p w:rsidR="009472E8" w:rsidRPr="003648C5" w:rsidRDefault="009472E8" w:rsidP="009472E8">
      <w:r w:rsidRPr="003648C5">
        <w:t>д) свой ответ…</w:t>
      </w:r>
    </w:p>
    <w:p w:rsidR="009472E8" w:rsidRPr="003648C5" w:rsidRDefault="009472E8" w:rsidP="009472E8">
      <w:r w:rsidRPr="003648C5">
        <w:t xml:space="preserve">6. Имеете ли Вы возможность работать на </w:t>
      </w:r>
      <w:r>
        <w:t>компьютере</w:t>
      </w:r>
      <w:r w:rsidRPr="003648C5">
        <w:t>?</w:t>
      </w:r>
    </w:p>
    <w:p w:rsidR="009472E8" w:rsidRPr="003648C5" w:rsidRDefault="009472E8" w:rsidP="009472E8">
      <w:r w:rsidRPr="003648C5">
        <w:t xml:space="preserve">а) да, дома; </w:t>
      </w:r>
    </w:p>
    <w:p w:rsidR="009472E8" w:rsidRPr="003648C5" w:rsidRDefault="009472E8" w:rsidP="009472E8">
      <w:r w:rsidRPr="003648C5">
        <w:t xml:space="preserve">б) да, в школе; </w:t>
      </w:r>
    </w:p>
    <w:p w:rsidR="009472E8" w:rsidRPr="003648C5" w:rsidRDefault="009472E8" w:rsidP="009472E8">
      <w:r w:rsidRPr="003648C5">
        <w:t xml:space="preserve">в) нет возможности; </w:t>
      </w:r>
    </w:p>
    <w:p w:rsidR="009472E8" w:rsidRPr="003648C5" w:rsidRDefault="009472E8" w:rsidP="009472E8">
      <w:r w:rsidRPr="003648C5">
        <w:t>г) свой ответ…</w:t>
      </w:r>
    </w:p>
    <w:p w:rsidR="009472E8" w:rsidRPr="003648C5" w:rsidRDefault="009472E8" w:rsidP="009472E8">
      <w:r w:rsidRPr="003648C5">
        <w:t xml:space="preserve">7. Я умею: </w:t>
      </w:r>
    </w:p>
    <w:p w:rsidR="009472E8" w:rsidRPr="003648C5" w:rsidRDefault="009472E8" w:rsidP="009472E8">
      <w:r w:rsidRPr="003648C5">
        <w:t xml:space="preserve">а) набирать текст; </w:t>
      </w:r>
    </w:p>
    <w:p w:rsidR="009472E8" w:rsidRPr="003648C5" w:rsidRDefault="009472E8" w:rsidP="009472E8">
      <w:r w:rsidRPr="003648C5">
        <w:t xml:space="preserve">б) форматировать текст; </w:t>
      </w:r>
    </w:p>
    <w:p w:rsidR="009472E8" w:rsidRPr="003648C5" w:rsidRDefault="009472E8" w:rsidP="009472E8">
      <w:r w:rsidRPr="003648C5">
        <w:t xml:space="preserve">в) создавать таблицы; </w:t>
      </w:r>
    </w:p>
    <w:p w:rsidR="009472E8" w:rsidRPr="003648C5" w:rsidRDefault="009472E8" w:rsidP="009472E8">
      <w:r w:rsidRPr="003648C5">
        <w:t xml:space="preserve">г) вставлять картинки в текст; </w:t>
      </w:r>
    </w:p>
    <w:p w:rsidR="009472E8" w:rsidRPr="003648C5" w:rsidRDefault="009472E8" w:rsidP="009472E8">
      <w:r w:rsidRPr="003648C5">
        <w:t xml:space="preserve">д) создавать презентацию в Power Point; </w:t>
      </w:r>
    </w:p>
    <w:p w:rsidR="009472E8" w:rsidRPr="003648C5" w:rsidRDefault="009472E8" w:rsidP="009472E8">
      <w:r w:rsidRPr="003648C5">
        <w:lastRenderedPageBreak/>
        <w:t xml:space="preserve">е) работать с электронными учебниками; </w:t>
      </w:r>
    </w:p>
    <w:p w:rsidR="009472E8" w:rsidRPr="003648C5" w:rsidRDefault="009472E8" w:rsidP="009472E8">
      <w:r w:rsidRPr="003648C5">
        <w:t xml:space="preserve">ж) работать с обучающими программами; </w:t>
      </w:r>
    </w:p>
    <w:p w:rsidR="009472E8" w:rsidRPr="003648C5" w:rsidRDefault="009472E8" w:rsidP="009472E8">
      <w:r w:rsidRPr="003648C5">
        <w:t xml:space="preserve">з) осуществлять поиск информации в Интернет; </w:t>
      </w:r>
    </w:p>
    <w:p w:rsidR="009472E8" w:rsidRPr="003648C5" w:rsidRDefault="009472E8" w:rsidP="009472E8">
      <w:r w:rsidRPr="003648C5">
        <w:t xml:space="preserve">и) пользоваться е-mail; </w:t>
      </w:r>
    </w:p>
    <w:p w:rsidR="009472E8" w:rsidRPr="003648C5" w:rsidRDefault="009472E8" w:rsidP="009472E8">
      <w:r w:rsidRPr="003648C5">
        <w:t>к) работать с другими программными приложениями (какими?).</w:t>
      </w:r>
    </w:p>
    <w:p w:rsidR="009472E8" w:rsidRPr="003648C5" w:rsidRDefault="009472E8" w:rsidP="009472E8">
      <w:r w:rsidRPr="003648C5">
        <w:t>8. Я использую ресурсы Интернет:</w:t>
      </w:r>
    </w:p>
    <w:p w:rsidR="009472E8" w:rsidRPr="003648C5" w:rsidRDefault="009472E8" w:rsidP="009472E8">
      <w:r w:rsidRPr="003648C5">
        <w:t xml:space="preserve">а) при подготовке к урокам; </w:t>
      </w:r>
    </w:p>
    <w:p w:rsidR="009472E8" w:rsidRPr="003648C5" w:rsidRDefault="009472E8" w:rsidP="009472E8">
      <w:r w:rsidRPr="003648C5">
        <w:t xml:space="preserve">б) при подготовке исследовательской работы; </w:t>
      </w:r>
    </w:p>
    <w:p w:rsidR="009472E8" w:rsidRPr="003648C5" w:rsidRDefault="009472E8" w:rsidP="009472E8">
      <w:r w:rsidRPr="003648C5">
        <w:t xml:space="preserve">в) для поиска дополнительного материала; </w:t>
      </w:r>
    </w:p>
    <w:p w:rsidR="009472E8" w:rsidRPr="003648C5" w:rsidRDefault="009472E8" w:rsidP="009472E8">
      <w:r w:rsidRPr="003648C5">
        <w:t xml:space="preserve">г) для поиска игровых программ; </w:t>
      </w:r>
    </w:p>
    <w:p w:rsidR="009472E8" w:rsidRPr="003648C5" w:rsidRDefault="009472E8" w:rsidP="009472E8">
      <w:r w:rsidRPr="003648C5">
        <w:t xml:space="preserve">д) для общения в социальных сетях, чатах; </w:t>
      </w:r>
    </w:p>
    <w:p w:rsidR="009472E8" w:rsidRPr="003648C5" w:rsidRDefault="009472E8" w:rsidP="009472E8">
      <w:r w:rsidRPr="003648C5">
        <w:t xml:space="preserve">е) в дистанционном обучении; </w:t>
      </w:r>
    </w:p>
    <w:p w:rsidR="009472E8" w:rsidRPr="003648C5" w:rsidRDefault="009472E8" w:rsidP="009472E8">
      <w:r w:rsidRPr="003648C5">
        <w:t>д) свой ответ.</w:t>
      </w:r>
    </w:p>
    <w:p w:rsidR="009472E8" w:rsidRPr="003648C5" w:rsidRDefault="009472E8" w:rsidP="009472E8">
      <w:r w:rsidRPr="003648C5">
        <w:t>9.  Для подготовки к каким школьным предметам вы чаще всего используете ресурсы сети Интернет?____________________________________________________________________</w:t>
      </w:r>
    </w:p>
    <w:p w:rsidR="009472E8" w:rsidRDefault="009472E8" w:rsidP="009472E8"/>
    <w:p w:rsidR="009472E8" w:rsidRPr="005E69A0" w:rsidRDefault="009472E8" w:rsidP="009472E8">
      <w:pPr>
        <w:jc w:val="center"/>
        <w:rPr>
          <w:b/>
        </w:rPr>
      </w:pPr>
      <w:r w:rsidRPr="005E69A0">
        <w:rPr>
          <w:b/>
        </w:rPr>
        <w:t>Анкета «ИКТ-компетентность»</w:t>
      </w:r>
    </w:p>
    <w:p w:rsidR="009472E8" w:rsidRPr="005E69A0" w:rsidRDefault="009472E8" w:rsidP="009472E8">
      <w:pPr>
        <w:jc w:val="center"/>
      </w:pPr>
      <w:r w:rsidRPr="005E69A0">
        <w:rPr>
          <w:b/>
        </w:rPr>
        <w:t>для учителей</w:t>
      </w:r>
      <w:r w:rsidRPr="005E69A0">
        <w:t>_______.</w:t>
      </w:r>
    </w:p>
    <w:p w:rsidR="009472E8" w:rsidRPr="005E69A0" w:rsidRDefault="009472E8" w:rsidP="000728DA">
      <w:pPr>
        <w:numPr>
          <w:ilvl w:val="0"/>
          <w:numId w:val="40"/>
        </w:numPr>
        <w:jc w:val="both"/>
      </w:pPr>
      <w:r w:rsidRPr="005E69A0">
        <w:t>Ваш опыт применения ИКТ на уроках.</w:t>
      </w:r>
    </w:p>
    <w:p w:rsidR="009472E8" w:rsidRPr="005E69A0" w:rsidRDefault="009472E8" w:rsidP="000728DA">
      <w:pPr>
        <w:numPr>
          <w:ilvl w:val="0"/>
          <w:numId w:val="41"/>
        </w:numPr>
        <w:jc w:val="both"/>
      </w:pPr>
      <w:r w:rsidRPr="005E69A0">
        <w:t>Не применяю.</w:t>
      </w:r>
    </w:p>
    <w:p w:rsidR="009472E8" w:rsidRPr="005E69A0" w:rsidRDefault="009472E8" w:rsidP="000728DA">
      <w:pPr>
        <w:numPr>
          <w:ilvl w:val="0"/>
          <w:numId w:val="41"/>
        </w:numPr>
        <w:jc w:val="both"/>
      </w:pPr>
      <w:r w:rsidRPr="005E69A0">
        <w:t>Менее 1 года.</w:t>
      </w:r>
    </w:p>
    <w:p w:rsidR="009472E8" w:rsidRPr="005E69A0" w:rsidRDefault="009472E8" w:rsidP="000728DA">
      <w:pPr>
        <w:numPr>
          <w:ilvl w:val="0"/>
          <w:numId w:val="41"/>
        </w:numPr>
        <w:jc w:val="both"/>
      </w:pPr>
      <w:r w:rsidRPr="005E69A0">
        <w:t>От 1 до 3 лет.</w:t>
      </w:r>
    </w:p>
    <w:p w:rsidR="009472E8" w:rsidRPr="005E69A0" w:rsidRDefault="009472E8" w:rsidP="000728DA">
      <w:pPr>
        <w:numPr>
          <w:ilvl w:val="0"/>
          <w:numId w:val="41"/>
        </w:numPr>
        <w:jc w:val="both"/>
      </w:pPr>
      <w:r w:rsidRPr="005E69A0">
        <w:t>Более 3 лет.</w:t>
      </w:r>
    </w:p>
    <w:p w:rsidR="009472E8" w:rsidRPr="005E69A0" w:rsidRDefault="009472E8" w:rsidP="000728DA">
      <w:pPr>
        <w:numPr>
          <w:ilvl w:val="0"/>
          <w:numId w:val="40"/>
        </w:numPr>
        <w:jc w:val="both"/>
      </w:pPr>
      <w:r w:rsidRPr="005E69A0">
        <w:t xml:space="preserve">Как часто  Вы проводите уроки с использованием ИКТ? </w:t>
      </w:r>
    </w:p>
    <w:p w:rsidR="009472E8" w:rsidRPr="005E69A0" w:rsidRDefault="009472E8" w:rsidP="000728DA">
      <w:pPr>
        <w:numPr>
          <w:ilvl w:val="0"/>
          <w:numId w:val="42"/>
        </w:numPr>
        <w:jc w:val="both"/>
      </w:pPr>
      <w:r w:rsidRPr="005E69A0">
        <w:t>Не менее одного раза в месяц уроки проходят в компьютерном классе.</w:t>
      </w:r>
    </w:p>
    <w:p w:rsidR="009472E8" w:rsidRPr="005E69A0" w:rsidRDefault="009472E8" w:rsidP="000728DA">
      <w:pPr>
        <w:numPr>
          <w:ilvl w:val="0"/>
          <w:numId w:val="42"/>
        </w:numPr>
        <w:jc w:val="both"/>
      </w:pPr>
      <w:r w:rsidRPr="005E69A0">
        <w:t>Не менее одного раза в месяц уроки проходят с мультимедийным проектором.</w:t>
      </w:r>
    </w:p>
    <w:p w:rsidR="009472E8" w:rsidRPr="005E69A0" w:rsidRDefault="009472E8" w:rsidP="000728DA">
      <w:pPr>
        <w:numPr>
          <w:ilvl w:val="0"/>
          <w:numId w:val="42"/>
        </w:numPr>
        <w:jc w:val="both"/>
      </w:pPr>
      <w:r w:rsidRPr="005E69A0">
        <w:t>Не менее одного раза в месяц уроки проходят в предметном классе с компьютером.</w:t>
      </w:r>
    </w:p>
    <w:p w:rsidR="009472E8" w:rsidRPr="005E69A0" w:rsidRDefault="009472E8" w:rsidP="000728DA">
      <w:pPr>
        <w:numPr>
          <w:ilvl w:val="0"/>
          <w:numId w:val="42"/>
        </w:numPr>
        <w:jc w:val="both"/>
      </w:pPr>
      <w:r w:rsidRPr="005E69A0">
        <w:t>Другое ______________________________________________.</w:t>
      </w:r>
    </w:p>
    <w:p w:rsidR="009472E8" w:rsidRPr="005E69A0" w:rsidRDefault="009472E8" w:rsidP="000728DA">
      <w:pPr>
        <w:numPr>
          <w:ilvl w:val="0"/>
          <w:numId w:val="40"/>
        </w:numPr>
        <w:jc w:val="both"/>
      </w:pPr>
      <w:r w:rsidRPr="005E69A0">
        <w:t>Что для вас является самым сложным при работе на компьютере?</w:t>
      </w:r>
    </w:p>
    <w:p w:rsidR="009472E8" w:rsidRPr="005E69A0" w:rsidRDefault="009472E8" w:rsidP="000728DA">
      <w:pPr>
        <w:numPr>
          <w:ilvl w:val="1"/>
          <w:numId w:val="43"/>
        </w:numPr>
        <w:jc w:val="both"/>
      </w:pPr>
      <w:r w:rsidRPr="005E69A0">
        <w:t>Работать в текстовом редакторе.</w:t>
      </w:r>
    </w:p>
    <w:p w:rsidR="009472E8" w:rsidRPr="005E69A0" w:rsidRDefault="009472E8" w:rsidP="000728DA">
      <w:pPr>
        <w:numPr>
          <w:ilvl w:val="1"/>
          <w:numId w:val="43"/>
        </w:numPr>
        <w:jc w:val="both"/>
      </w:pPr>
      <w:r w:rsidRPr="005E69A0">
        <w:t>Создавать электронные таблицы.</w:t>
      </w:r>
    </w:p>
    <w:p w:rsidR="009472E8" w:rsidRPr="005E69A0" w:rsidRDefault="009472E8" w:rsidP="000728DA">
      <w:pPr>
        <w:numPr>
          <w:ilvl w:val="1"/>
          <w:numId w:val="43"/>
        </w:numPr>
        <w:jc w:val="both"/>
      </w:pPr>
      <w:r w:rsidRPr="005E69A0">
        <w:t>Готовить мультимедийные презентации.</w:t>
      </w:r>
    </w:p>
    <w:p w:rsidR="009472E8" w:rsidRPr="005E69A0" w:rsidRDefault="009472E8" w:rsidP="000728DA">
      <w:pPr>
        <w:numPr>
          <w:ilvl w:val="1"/>
          <w:numId w:val="43"/>
        </w:numPr>
        <w:jc w:val="both"/>
      </w:pPr>
      <w:r w:rsidRPr="005E69A0">
        <w:t>Находить информацию в Интернете.</w:t>
      </w:r>
    </w:p>
    <w:p w:rsidR="009472E8" w:rsidRPr="005E69A0" w:rsidRDefault="009472E8" w:rsidP="009472E8">
      <w:pPr>
        <w:ind w:left="1800"/>
        <w:jc w:val="both"/>
      </w:pPr>
      <w:r w:rsidRPr="005E69A0">
        <w:t>Другое ______________________________________________.</w:t>
      </w:r>
    </w:p>
    <w:p w:rsidR="009472E8" w:rsidRPr="005E69A0" w:rsidRDefault="009472E8" w:rsidP="000728DA">
      <w:pPr>
        <w:numPr>
          <w:ilvl w:val="0"/>
          <w:numId w:val="40"/>
        </w:numPr>
        <w:jc w:val="both"/>
      </w:pPr>
      <w:r w:rsidRPr="005E69A0">
        <w:t>Зачем в школе Интернет-сайт?</w:t>
      </w:r>
    </w:p>
    <w:p w:rsidR="009472E8" w:rsidRPr="005E69A0" w:rsidRDefault="009472E8" w:rsidP="000728DA">
      <w:pPr>
        <w:numPr>
          <w:ilvl w:val="1"/>
          <w:numId w:val="44"/>
        </w:numPr>
        <w:jc w:val="both"/>
      </w:pPr>
      <w:r w:rsidRPr="005E69A0">
        <w:t>Элемент престижа.</w:t>
      </w:r>
    </w:p>
    <w:p w:rsidR="009472E8" w:rsidRPr="005E69A0" w:rsidRDefault="009472E8" w:rsidP="000728DA">
      <w:pPr>
        <w:numPr>
          <w:ilvl w:val="1"/>
          <w:numId w:val="44"/>
        </w:numPr>
        <w:jc w:val="both"/>
      </w:pPr>
      <w:r w:rsidRPr="005E69A0">
        <w:t>Возможность поделиться педагогическим опытом.</w:t>
      </w:r>
    </w:p>
    <w:p w:rsidR="009472E8" w:rsidRPr="005E69A0" w:rsidRDefault="009472E8" w:rsidP="000728DA">
      <w:pPr>
        <w:numPr>
          <w:ilvl w:val="1"/>
          <w:numId w:val="44"/>
        </w:numPr>
        <w:jc w:val="both"/>
      </w:pPr>
      <w:r w:rsidRPr="005E69A0">
        <w:t>Для рекламы школы.</w:t>
      </w:r>
    </w:p>
    <w:p w:rsidR="009472E8" w:rsidRPr="005E69A0" w:rsidRDefault="009472E8" w:rsidP="000728DA">
      <w:pPr>
        <w:numPr>
          <w:ilvl w:val="1"/>
          <w:numId w:val="44"/>
        </w:numPr>
        <w:jc w:val="both"/>
      </w:pPr>
      <w:r w:rsidRPr="005E69A0">
        <w:t>Не нужен.</w:t>
      </w:r>
    </w:p>
    <w:p w:rsidR="009472E8" w:rsidRPr="005E69A0" w:rsidRDefault="009472E8" w:rsidP="000728DA">
      <w:pPr>
        <w:numPr>
          <w:ilvl w:val="0"/>
          <w:numId w:val="40"/>
        </w:numPr>
        <w:jc w:val="both"/>
      </w:pPr>
      <w:r w:rsidRPr="005E69A0">
        <w:t>Выход в Интернет в вашей школе доступен для учащихся и учителей…</w:t>
      </w:r>
    </w:p>
    <w:p w:rsidR="009472E8" w:rsidRPr="005E69A0" w:rsidRDefault="009472E8" w:rsidP="000728DA">
      <w:pPr>
        <w:numPr>
          <w:ilvl w:val="1"/>
          <w:numId w:val="45"/>
        </w:numPr>
        <w:jc w:val="both"/>
      </w:pPr>
      <w:r w:rsidRPr="005E69A0">
        <w:t>Во время уроков.</w:t>
      </w:r>
    </w:p>
    <w:p w:rsidR="009472E8" w:rsidRPr="005E69A0" w:rsidRDefault="009472E8" w:rsidP="000728DA">
      <w:pPr>
        <w:numPr>
          <w:ilvl w:val="1"/>
          <w:numId w:val="45"/>
        </w:numPr>
        <w:jc w:val="both"/>
      </w:pPr>
      <w:r w:rsidRPr="005E69A0">
        <w:t>Во время уроков  и после уроков (в течение до 2 часов).</w:t>
      </w:r>
    </w:p>
    <w:p w:rsidR="009472E8" w:rsidRPr="005E69A0" w:rsidRDefault="009472E8" w:rsidP="000728DA">
      <w:pPr>
        <w:numPr>
          <w:ilvl w:val="1"/>
          <w:numId w:val="45"/>
        </w:numPr>
        <w:jc w:val="both"/>
      </w:pPr>
      <w:r w:rsidRPr="005E69A0">
        <w:t>Во время уроков  и после уроков (в течение более 2 часов).</w:t>
      </w:r>
    </w:p>
    <w:p w:rsidR="009472E8" w:rsidRPr="005E69A0" w:rsidRDefault="009472E8" w:rsidP="000728DA">
      <w:pPr>
        <w:numPr>
          <w:ilvl w:val="1"/>
          <w:numId w:val="45"/>
        </w:numPr>
        <w:jc w:val="both"/>
      </w:pPr>
      <w:r w:rsidRPr="005E69A0">
        <w:t>Другое ______________________________________________.</w:t>
      </w:r>
    </w:p>
    <w:p w:rsidR="009472E8" w:rsidRPr="005E69A0" w:rsidRDefault="009472E8" w:rsidP="009472E8">
      <w:pPr>
        <w:ind w:left="1440"/>
        <w:jc w:val="both"/>
      </w:pPr>
    </w:p>
    <w:p w:rsidR="009472E8" w:rsidRPr="005E69A0" w:rsidRDefault="009472E8" w:rsidP="009472E8">
      <w:pPr>
        <w:ind w:left="1440"/>
        <w:jc w:val="both"/>
      </w:pPr>
      <w:r w:rsidRPr="005E69A0">
        <w:t>______________________________________________.</w:t>
      </w:r>
    </w:p>
    <w:p w:rsidR="009472E8" w:rsidRPr="005E69A0" w:rsidRDefault="009472E8" w:rsidP="000728DA">
      <w:pPr>
        <w:numPr>
          <w:ilvl w:val="0"/>
          <w:numId w:val="40"/>
        </w:numPr>
        <w:jc w:val="both"/>
      </w:pPr>
      <w:r w:rsidRPr="005E69A0">
        <w:t>Создавали ли Вы собственные образовательные продукты, перечисленные ниже:</w:t>
      </w:r>
    </w:p>
    <w:p w:rsidR="009472E8" w:rsidRPr="005E69A0" w:rsidRDefault="009472E8" w:rsidP="000728DA">
      <w:pPr>
        <w:numPr>
          <w:ilvl w:val="1"/>
          <w:numId w:val="46"/>
        </w:numPr>
        <w:jc w:val="both"/>
      </w:pPr>
      <w:r w:rsidRPr="005E69A0">
        <w:t>Электронный курс (учебник) ______</w:t>
      </w:r>
    </w:p>
    <w:p w:rsidR="009472E8" w:rsidRPr="005E69A0" w:rsidRDefault="009472E8" w:rsidP="000728DA">
      <w:pPr>
        <w:numPr>
          <w:ilvl w:val="1"/>
          <w:numId w:val="46"/>
        </w:numPr>
        <w:jc w:val="both"/>
      </w:pPr>
      <w:r w:rsidRPr="005E69A0">
        <w:t>Тематический Интернет-ресурс _____</w:t>
      </w:r>
    </w:p>
    <w:p w:rsidR="009472E8" w:rsidRPr="005E69A0" w:rsidRDefault="009472E8" w:rsidP="000728DA">
      <w:pPr>
        <w:numPr>
          <w:ilvl w:val="1"/>
          <w:numId w:val="46"/>
        </w:numPr>
        <w:jc w:val="both"/>
      </w:pPr>
      <w:r w:rsidRPr="005E69A0">
        <w:t xml:space="preserve">Авторская обучающая программа _____ </w:t>
      </w:r>
    </w:p>
    <w:p w:rsidR="009472E8" w:rsidRPr="005E69A0" w:rsidRDefault="009472E8" w:rsidP="000728DA">
      <w:pPr>
        <w:numPr>
          <w:ilvl w:val="1"/>
          <w:numId w:val="46"/>
        </w:numPr>
        <w:jc w:val="both"/>
      </w:pPr>
      <w:r w:rsidRPr="005E69A0">
        <w:lastRenderedPageBreak/>
        <w:t>Другое ______________________________________________.</w:t>
      </w:r>
    </w:p>
    <w:p w:rsidR="009472E8" w:rsidRPr="005E69A0" w:rsidRDefault="009472E8" w:rsidP="000728DA">
      <w:pPr>
        <w:numPr>
          <w:ilvl w:val="0"/>
          <w:numId w:val="40"/>
        </w:numPr>
        <w:jc w:val="both"/>
      </w:pPr>
      <w:r w:rsidRPr="005E69A0">
        <w:t>Я обучусь(обучался) на курсах дистанционного обучения по Интернет (перечислить каких)</w:t>
      </w:r>
    </w:p>
    <w:p w:rsidR="009472E8" w:rsidRPr="005E69A0" w:rsidRDefault="009472E8" w:rsidP="000728DA">
      <w:pPr>
        <w:numPr>
          <w:ilvl w:val="1"/>
          <w:numId w:val="47"/>
        </w:numPr>
        <w:jc w:val="both"/>
      </w:pPr>
      <w:r w:rsidRPr="005E69A0">
        <w:t>Да __________________________________________________.</w:t>
      </w:r>
    </w:p>
    <w:p w:rsidR="009472E8" w:rsidRPr="005E69A0" w:rsidRDefault="009472E8" w:rsidP="000728DA">
      <w:pPr>
        <w:numPr>
          <w:ilvl w:val="1"/>
          <w:numId w:val="47"/>
        </w:numPr>
        <w:jc w:val="both"/>
      </w:pPr>
      <w:r w:rsidRPr="005E69A0">
        <w:t>Нет.</w:t>
      </w:r>
      <w:r w:rsidRPr="005E69A0">
        <w:tab/>
      </w:r>
    </w:p>
    <w:p w:rsidR="009472E8" w:rsidRPr="005E69A0" w:rsidRDefault="009472E8" w:rsidP="000728DA">
      <w:pPr>
        <w:numPr>
          <w:ilvl w:val="1"/>
          <w:numId w:val="47"/>
        </w:numPr>
        <w:jc w:val="both"/>
      </w:pPr>
      <w:r w:rsidRPr="005E69A0">
        <w:t>Не имею представления, что это такое.</w:t>
      </w:r>
    </w:p>
    <w:p w:rsidR="009472E8" w:rsidRPr="005E69A0" w:rsidRDefault="009472E8" w:rsidP="000728DA">
      <w:pPr>
        <w:numPr>
          <w:ilvl w:val="0"/>
          <w:numId w:val="40"/>
        </w:numPr>
        <w:jc w:val="both"/>
      </w:pPr>
      <w:r w:rsidRPr="005E69A0">
        <w:t xml:space="preserve">Укажите трудности, которые встречаются на пути достижения целей в области использования ИКТ в школе. </w:t>
      </w:r>
    </w:p>
    <w:p w:rsidR="009472E8" w:rsidRPr="005E69A0" w:rsidRDefault="009472E8" w:rsidP="000728DA">
      <w:pPr>
        <w:numPr>
          <w:ilvl w:val="1"/>
          <w:numId w:val="48"/>
        </w:numPr>
        <w:jc w:val="both"/>
      </w:pPr>
      <w:r w:rsidRPr="005E69A0">
        <w:t xml:space="preserve">Недостаток знаний и умений учителей использовать ИКТ в преподавании. </w:t>
      </w:r>
    </w:p>
    <w:p w:rsidR="009472E8" w:rsidRPr="005E69A0" w:rsidRDefault="009472E8" w:rsidP="000728DA">
      <w:pPr>
        <w:numPr>
          <w:ilvl w:val="1"/>
          <w:numId w:val="48"/>
        </w:numPr>
        <w:jc w:val="both"/>
      </w:pPr>
      <w:r w:rsidRPr="005E69A0">
        <w:t xml:space="preserve">Недостаточно возможностей повышения квалификации для учителей. </w:t>
      </w:r>
    </w:p>
    <w:p w:rsidR="009472E8" w:rsidRPr="005E69A0" w:rsidRDefault="009472E8" w:rsidP="000728DA">
      <w:pPr>
        <w:numPr>
          <w:ilvl w:val="1"/>
          <w:numId w:val="48"/>
        </w:numPr>
        <w:jc w:val="both"/>
      </w:pPr>
      <w:r w:rsidRPr="005E69A0">
        <w:t>Учителя испытывают дискомфорт, ввиду того, что многие учащиеся больше них компетентны в области ИКТ.</w:t>
      </w:r>
    </w:p>
    <w:p w:rsidR="009472E8" w:rsidRPr="005E69A0" w:rsidRDefault="009472E8" w:rsidP="009472E8">
      <w:pPr>
        <w:ind w:left="900"/>
        <w:jc w:val="both"/>
      </w:pPr>
      <w:r w:rsidRPr="005E69A0">
        <w:t>Другое ______________________________________________.</w:t>
      </w:r>
    </w:p>
    <w:p w:rsidR="009472E8" w:rsidRPr="005E69A0" w:rsidRDefault="009472E8" w:rsidP="000728DA">
      <w:pPr>
        <w:numPr>
          <w:ilvl w:val="0"/>
          <w:numId w:val="40"/>
        </w:numPr>
        <w:jc w:val="both"/>
      </w:pPr>
      <w:r w:rsidRPr="005E69A0">
        <w:t>На каких уроках по каким предметам в школе эффективнее всего использовать Интернет - технологии? Почему? __________________________________________________________________________________________________ .</w:t>
      </w:r>
    </w:p>
    <w:p w:rsidR="009472E8" w:rsidRPr="005E69A0" w:rsidRDefault="009472E8" w:rsidP="000728DA">
      <w:pPr>
        <w:numPr>
          <w:ilvl w:val="0"/>
          <w:numId w:val="40"/>
        </w:numPr>
        <w:jc w:val="both"/>
      </w:pPr>
      <w:r w:rsidRPr="005E69A0">
        <w:t>Назовите образовательные сервера, Интернет-порталы, которые Вы наиболее часто посещаете __________________________________________________________________________________________________ .</w:t>
      </w:r>
    </w:p>
    <w:p w:rsidR="009472E8" w:rsidRPr="005E69A0" w:rsidRDefault="009472E8" w:rsidP="009472E8"/>
    <w:p w:rsidR="009472E8" w:rsidRPr="005E69A0" w:rsidRDefault="009472E8" w:rsidP="009472E8"/>
    <w:p w:rsidR="009472E8" w:rsidRPr="005E69A0" w:rsidRDefault="009472E8" w:rsidP="009472E8"/>
    <w:p w:rsidR="009472E8" w:rsidRPr="005E69A0" w:rsidRDefault="009472E8" w:rsidP="009472E8"/>
    <w:p w:rsidR="00492200" w:rsidRPr="00650FCB" w:rsidRDefault="00492200" w:rsidP="00492200">
      <w:pPr>
        <w:ind w:firstLine="540"/>
        <w:jc w:val="both"/>
      </w:pPr>
    </w:p>
    <w:p w:rsidR="00744236" w:rsidRPr="00650FCB" w:rsidRDefault="00744236" w:rsidP="004016C3">
      <w:pPr>
        <w:shd w:val="clear" w:color="auto" w:fill="FFFFFF"/>
        <w:ind w:right="162" w:firstLine="540"/>
        <w:jc w:val="both"/>
        <w:rPr>
          <w:rFonts w:eastAsia="Calibri"/>
          <w:b/>
          <w:lang w:eastAsia="en-US"/>
        </w:rPr>
      </w:pPr>
    </w:p>
    <w:p w:rsidR="00744236" w:rsidRDefault="00744236" w:rsidP="001B19B1">
      <w:pPr>
        <w:spacing w:after="200" w:line="276" w:lineRule="auto"/>
        <w:ind w:left="360"/>
        <w:rPr>
          <w:b/>
          <w:sz w:val="28"/>
          <w:szCs w:val="28"/>
        </w:rPr>
      </w:pPr>
    </w:p>
    <w:p w:rsidR="00BE2737" w:rsidRDefault="00BE2737" w:rsidP="00D5444B">
      <w:pPr>
        <w:spacing w:after="200" w:line="276" w:lineRule="auto"/>
        <w:ind w:firstLine="708"/>
        <w:rPr>
          <w:rFonts w:ascii="Calibri" w:hAnsi="Calibri" w:cs="Arial"/>
          <w:b/>
          <w:bCs/>
          <w:sz w:val="28"/>
          <w:szCs w:val="28"/>
        </w:rPr>
      </w:pPr>
    </w:p>
    <w:p w:rsidR="00D5444B" w:rsidRPr="00D5444B" w:rsidRDefault="00D5444B">
      <w:pPr>
        <w:rPr>
          <w:b/>
          <w:sz w:val="36"/>
          <w:szCs w:val="36"/>
        </w:rPr>
      </w:pPr>
    </w:p>
    <w:sectPr w:rsidR="00D5444B" w:rsidRPr="00D5444B" w:rsidSect="007E47E8">
      <w:footerReference w:type="default" r:id="rId35"/>
      <w:pgSz w:w="11906" w:h="16838"/>
      <w:pgMar w:top="1134" w:right="850" w:bottom="1134" w:left="1701" w:header="708" w:footer="708" w:gutter="0"/>
      <w:pgNumType w:start="2"/>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D0709" w:rsidRDefault="003D0709" w:rsidP="00744236">
      <w:r>
        <w:separator/>
      </w:r>
    </w:p>
  </w:endnote>
  <w:endnote w:type="continuationSeparator" w:id="1">
    <w:p w:rsidR="003D0709" w:rsidRDefault="003D0709" w:rsidP="00744236">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A0000287" w:usb1="28CF3C52" w:usb2="00000016" w:usb3="00000000" w:csb0="0004001F" w:csb1="00000000"/>
  </w:font>
  <w:font w:name="Cambria,Bold">
    <w:panose1 w:val="00000000000000000000"/>
    <w:charset w:val="CC"/>
    <w:family w:val="auto"/>
    <w:notTrueType/>
    <w:pitch w:val="default"/>
    <w:sig w:usb0="00000201" w:usb1="00000000" w:usb2="00000000" w:usb3="00000000" w:csb0="00000004" w:csb1="00000000"/>
  </w:font>
  <w:font w:name="Times New Roman,Bold">
    <w:panose1 w:val="00000000000000000000"/>
    <w:charset w:val="CC"/>
    <w:family w:val="auto"/>
    <w:notTrueType/>
    <w:pitch w:val="default"/>
    <w:sig w:usb0="00000201" w:usb1="00000000" w:usb2="00000000" w:usb3="00000000" w:csb0="00000004" w:csb1="00000000"/>
  </w:font>
  <w:font w:name="Cambria,BoldItalic">
    <w:altName w:val="Arial"/>
    <w:panose1 w:val="00000000000000000000"/>
    <w:charset w:val="00"/>
    <w:family w:val="swiss"/>
    <w:notTrueType/>
    <w:pitch w:val="default"/>
    <w:sig w:usb0="00000001"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73550573"/>
      <w:docPartObj>
        <w:docPartGallery w:val="Page Numbers (Bottom of Page)"/>
        <w:docPartUnique/>
      </w:docPartObj>
    </w:sdtPr>
    <w:sdtContent>
      <w:p w:rsidR="00295759" w:rsidRDefault="0048127C">
        <w:pPr>
          <w:pStyle w:val="a9"/>
          <w:jc w:val="right"/>
        </w:pPr>
        <w:r>
          <w:fldChar w:fldCharType="begin"/>
        </w:r>
        <w:r w:rsidR="00295759">
          <w:instrText>PAGE   \* MERGEFORMAT</w:instrText>
        </w:r>
        <w:r>
          <w:fldChar w:fldCharType="separate"/>
        </w:r>
        <w:r w:rsidR="00737C23">
          <w:rPr>
            <w:noProof/>
          </w:rPr>
          <w:t>2</w:t>
        </w:r>
        <w:r>
          <w:fldChar w:fldCharType="end"/>
        </w:r>
      </w:p>
    </w:sdtContent>
  </w:sdt>
  <w:p w:rsidR="00295759" w:rsidRDefault="00295759">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D0709" w:rsidRDefault="003D0709" w:rsidP="00744236">
      <w:r>
        <w:separator/>
      </w:r>
    </w:p>
  </w:footnote>
  <w:footnote w:type="continuationSeparator" w:id="1">
    <w:p w:rsidR="003D0709" w:rsidRDefault="003D0709" w:rsidP="0074423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2F3"/>
      </v:shape>
    </w:pict>
  </w:numPicBullet>
  <w:abstractNum w:abstractNumId="0">
    <w:nsid w:val="00125BF5"/>
    <w:multiLevelType w:val="hybridMultilevel"/>
    <w:tmpl w:val="409E57C2"/>
    <w:lvl w:ilvl="0" w:tplc="04190003">
      <w:start w:val="1"/>
      <w:numFmt w:val="bullet"/>
      <w:lvlText w:val="o"/>
      <w:lvlJc w:val="left"/>
      <w:pPr>
        <w:tabs>
          <w:tab w:val="num" w:pos="1800"/>
        </w:tabs>
        <w:ind w:left="1800" w:hanging="360"/>
      </w:pPr>
      <w:rPr>
        <w:rFonts w:ascii="Courier New" w:hAnsi="Courier New" w:cs="Courier New" w:hint="default"/>
      </w:rPr>
    </w:lvl>
    <w:lvl w:ilvl="1" w:tplc="04190003" w:tentative="1">
      <w:start w:val="1"/>
      <w:numFmt w:val="bullet"/>
      <w:lvlText w:val="o"/>
      <w:lvlJc w:val="left"/>
      <w:pPr>
        <w:tabs>
          <w:tab w:val="num" w:pos="2520"/>
        </w:tabs>
        <w:ind w:left="2520" w:hanging="360"/>
      </w:pPr>
      <w:rPr>
        <w:rFonts w:ascii="Courier New" w:hAnsi="Courier New" w:cs="Courier New" w:hint="default"/>
      </w:rPr>
    </w:lvl>
    <w:lvl w:ilvl="2" w:tplc="04190005" w:tentative="1">
      <w:start w:val="1"/>
      <w:numFmt w:val="bullet"/>
      <w:lvlText w:val=""/>
      <w:lvlJc w:val="left"/>
      <w:pPr>
        <w:tabs>
          <w:tab w:val="num" w:pos="3240"/>
        </w:tabs>
        <w:ind w:left="3240" w:hanging="360"/>
      </w:pPr>
      <w:rPr>
        <w:rFonts w:ascii="Wingdings" w:hAnsi="Wingdings" w:hint="default"/>
      </w:rPr>
    </w:lvl>
    <w:lvl w:ilvl="3" w:tplc="04190001" w:tentative="1">
      <w:start w:val="1"/>
      <w:numFmt w:val="bullet"/>
      <w:lvlText w:val=""/>
      <w:lvlJc w:val="left"/>
      <w:pPr>
        <w:tabs>
          <w:tab w:val="num" w:pos="3960"/>
        </w:tabs>
        <w:ind w:left="3960" w:hanging="360"/>
      </w:pPr>
      <w:rPr>
        <w:rFonts w:ascii="Symbol" w:hAnsi="Symbol" w:hint="default"/>
      </w:rPr>
    </w:lvl>
    <w:lvl w:ilvl="4" w:tplc="04190003" w:tentative="1">
      <w:start w:val="1"/>
      <w:numFmt w:val="bullet"/>
      <w:lvlText w:val="o"/>
      <w:lvlJc w:val="left"/>
      <w:pPr>
        <w:tabs>
          <w:tab w:val="num" w:pos="4680"/>
        </w:tabs>
        <w:ind w:left="4680" w:hanging="360"/>
      </w:pPr>
      <w:rPr>
        <w:rFonts w:ascii="Courier New" w:hAnsi="Courier New" w:cs="Courier New" w:hint="default"/>
      </w:rPr>
    </w:lvl>
    <w:lvl w:ilvl="5" w:tplc="04190005" w:tentative="1">
      <w:start w:val="1"/>
      <w:numFmt w:val="bullet"/>
      <w:lvlText w:val=""/>
      <w:lvlJc w:val="left"/>
      <w:pPr>
        <w:tabs>
          <w:tab w:val="num" w:pos="5400"/>
        </w:tabs>
        <w:ind w:left="5400" w:hanging="360"/>
      </w:pPr>
      <w:rPr>
        <w:rFonts w:ascii="Wingdings" w:hAnsi="Wingdings" w:hint="default"/>
      </w:rPr>
    </w:lvl>
    <w:lvl w:ilvl="6" w:tplc="04190001" w:tentative="1">
      <w:start w:val="1"/>
      <w:numFmt w:val="bullet"/>
      <w:lvlText w:val=""/>
      <w:lvlJc w:val="left"/>
      <w:pPr>
        <w:tabs>
          <w:tab w:val="num" w:pos="6120"/>
        </w:tabs>
        <w:ind w:left="6120" w:hanging="360"/>
      </w:pPr>
      <w:rPr>
        <w:rFonts w:ascii="Symbol" w:hAnsi="Symbol" w:hint="default"/>
      </w:rPr>
    </w:lvl>
    <w:lvl w:ilvl="7" w:tplc="04190003" w:tentative="1">
      <w:start w:val="1"/>
      <w:numFmt w:val="bullet"/>
      <w:lvlText w:val="o"/>
      <w:lvlJc w:val="left"/>
      <w:pPr>
        <w:tabs>
          <w:tab w:val="num" w:pos="6840"/>
        </w:tabs>
        <w:ind w:left="6840" w:hanging="360"/>
      </w:pPr>
      <w:rPr>
        <w:rFonts w:ascii="Courier New" w:hAnsi="Courier New" w:cs="Courier New" w:hint="default"/>
      </w:rPr>
    </w:lvl>
    <w:lvl w:ilvl="8" w:tplc="04190005" w:tentative="1">
      <w:start w:val="1"/>
      <w:numFmt w:val="bullet"/>
      <w:lvlText w:val=""/>
      <w:lvlJc w:val="left"/>
      <w:pPr>
        <w:tabs>
          <w:tab w:val="num" w:pos="7560"/>
        </w:tabs>
        <w:ind w:left="7560" w:hanging="360"/>
      </w:pPr>
      <w:rPr>
        <w:rFonts w:ascii="Wingdings" w:hAnsi="Wingdings" w:hint="default"/>
      </w:rPr>
    </w:lvl>
  </w:abstractNum>
  <w:abstractNum w:abstractNumId="1">
    <w:nsid w:val="07B67134"/>
    <w:multiLevelType w:val="hybridMultilevel"/>
    <w:tmpl w:val="3398D56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8A551C7"/>
    <w:multiLevelType w:val="hybridMultilevel"/>
    <w:tmpl w:val="12F0F83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260"/>
        </w:tabs>
        <w:ind w:left="126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0B950A35"/>
    <w:multiLevelType w:val="multilevel"/>
    <w:tmpl w:val="9280CF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C94323C"/>
    <w:multiLevelType w:val="hybridMultilevel"/>
    <w:tmpl w:val="EFCE4C32"/>
    <w:lvl w:ilvl="0" w:tplc="04190003">
      <w:start w:val="1"/>
      <w:numFmt w:val="bullet"/>
      <w:lvlText w:val="o"/>
      <w:lvlJc w:val="left"/>
      <w:pPr>
        <w:tabs>
          <w:tab w:val="num" w:pos="720"/>
        </w:tabs>
        <w:ind w:left="720" w:hanging="360"/>
      </w:pPr>
      <w:rPr>
        <w:rFonts w:ascii="Courier New" w:hAnsi="Courier New" w:cs="Courier New"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0D7B48F1"/>
    <w:multiLevelType w:val="hybridMultilevel"/>
    <w:tmpl w:val="6CFEA85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0C92B89"/>
    <w:multiLevelType w:val="hybridMultilevel"/>
    <w:tmpl w:val="9DAC47E4"/>
    <w:lvl w:ilvl="0" w:tplc="04190007">
      <w:start w:val="1"/>
      <w:numFmt w:val="bullet"/>
      <w:lvlText w:val=""/>
      <w:lvlPicBulletId w:val="0"/>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5E63FB8"/>
    <w:multiLevelType w:val="hybridMultilevel"/>
    <w:tmpl w:val="1C6E141C"/>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76B268D"/>
    <w:multiLevelType w:val="multilevel"/>
    <w:tmpl w:val="8D34804E"/>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680" w:hanging="180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9">
    <w:nsid w:val="1ED16246"/>
    <w:multiLevelType w:val="hybridMultilevel"/>
    <w:tmpl w:val="D6BC7AFA"/>
    <w:lvl w:ilvl="0" w:tplc="0419000F">
      <w:start w:val="1"/>
      <w:numFmt w:val="decimal"/>
      <w:lvlText w:val="%1."/>
      <w:lvlJc w:val="left"/>
      <w:pPr>
        <w:tabs>
          <w:tab w:val="num" w:pos="720"/>
        </w:tabs>
        <w:ind w:left="720" w:hanging="360"/>
      </w:pPr>
    </w:lvl>
    <w:lvl w:ilvl="1" w:tplc="04190003">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21CD68DC"/>
    <w:multiLevelType w:val="hybridMultilevel"/>
    <w:tmpl w:val="6F324FEC"/>
    <w:lvl w:ilvl="0" w:tplc="04190001">
      <w:start w:val="1"/>
      <w:numFmt w:val="bullet"/>
      <w:lvlText w:val=""/>
      <w:lvlJc w:val="left"/>
      <w:pPr>
        <w:tabs>
          <w:tab w:val="num" w:pos="720"/>
        </w:tabs>
        <w:ind w:left="720" w:hanging="360"/>
      </w:pPr>
      <w:rPr>
        <w:rFonts w:ascii="Symbol" w:hAnsi="Symbol" w:hint="default"/>
      </w:r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225E1ACD"/>
    <w:multiLevelType w:val="hybridMultilevel"/>
    <w:tmpl w:val="6A441E2A"/>
    <w:lvl w:ilvl="0" w:tplc="0419000D">
      <w:start w:val="1"/>
      <w:numFmt w:val="bullet"/>
      <w:lvlText w:val=""/>
      <w:lvlJc w:val="left"/>
      <w:pPr>
        <w:tabs>
          <w:tab w:val="num" w:pos="1429"/>
        </w:tabs>
        <w:ind w:left="1429" w:hanging="36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2">
    <w:nsid w:val="251D7BE2"/>
    <w:multiLevelType w:val="multilevel"/>
    <w:tmpl w:val="AC76D0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nsid w:val="285E51F6"/>
    <w:multiLevelType w:val="hybridMultilevel"/>
    <w:tmpl w:val="1564F7F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87260E9"/>
    <w:multiLevelType w:val="hybridMultilevel"/>
    <w:tmpl w:val="54A0DF6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28E47589"/>
    <w:multiLevelType w:val="hybridMultilevel"/>
    <w:tmpl w:val="474216B4"/>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0C3758E"/>
    <w:multiLevelType w:val="hybridMultilevel"/>
    <w:tmpl w:val="4396590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32D30A4B"/>
    <w:multiLevelType w:val="hybridMultilevel"/>
    <w:tmpl w:val="3E0A6E5E"/>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37264EC"/>
    <w:multiLevelType w:val="hybridMultilevel"/>
    <w:tmpl w:val="61FEADC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4F67B3F"/>
    <w:multiLevelType w:val="hybridMultilevel"/>
    <w:tmpl w:val="3EC453B0"/>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6B924B1"/>
    <w:multiLevelType w:val="hybridMultilevel"/>
    <w:tmpl w:val="23E44512"/>
    <w:lvl w:ilvl="0" w:tplc="0419000B">
      <w:start w:val="1"/>
      <w:numFmt w:val="bullet"/>
      <w:lvlText w:val=""/>
      <w:lvlJc w:val="left"/>
      <w:pPr>
        <w:ind w:left="644" w:hanging="360"/>
      </w:pPr>
      <w:rPr>
        <w:rFonts w:ascii="Wingdings" w:hAnsi="Wingdings"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1">
    <w:nsid w:val="39471719"/>
    <w:multiLevelType w:val="multilevel"/>
    <w:tmpl w:val="CD886B10"/>
    <w:lvl w:ilvl="0">
      <w:start w:val="1"/>
      <w:numFmt w:val="decimal"/>
      <w:lvlText w:val="%1."/>
      <w:lvlJc w:val="left"/>
      <w:pPr>
        <w:ind w:left="720" w:hanging="360"/>
      </w:pPr>
    </w:lvl>
    <w:lvl w:ilvl="1">
      <w:start w:val="2"/>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2">
    <w:nsid w:val="3DA23065"/>
    <w:multiLevelType w:val="hybridMultilevel"/>
    <w:tmpl w:val="64184FE6"/>
    <w:lvl w:ilvl="0" w:tplc="B4722B06">
      <w:start w:val="1"/>
      <w:numFmt w:val="decimal"/>
      <w:lvlText w:val="%1."/>
      <w:lvlJc w:val="left"/>
      <w:pPr>
        <w:tabs>
          <w:tab w:val="num" w:pos="720"/>
        </w:tabs>
        <w:ind w:left="72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3DC6125E"/>
    <w:multiLevelType w:val="multilevel"/>
    <w:tmpl w:val="C9B84E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32F1FC6"/>
    <w:multiLevelType w:val="hybridMultilevel"/>
    <w:tmpl w:val="C24216C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46062963"/>
    <w:multiLevelType w:val="hybridMultilevel"/>
    <w:tmpl w:val="04C2049A"/>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70E2C1C"/>
    <w:multiLevelType w:val="multilevel"/>
    <w:tmpl w:val="A13852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A902F0F"/>
    <w:multiLevelType w:val="hybridMultilevel"/>
    <w:tmpl w:val="0FC4314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C911EF3"/>
    <w:multiLevelType w:val="hybridMultilevel"/>
    <w:tmpl w:val="1D2EDF5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4CCD0E8B"/>
    <w:multiLevelType w:val="hybridMultilevel"/>
    <w:tmpl w:val="4D1EF106"/>
    <w:lvl w:ilvl="0" w:tplc="0419000F">
      <w:start w:val="1"/>
      <w:numFmt w:val="decimal"/>
      <w:lvlText w:val="%1."/>
      <w:lvlJc w:val="left"/>
      <w:pPr>
        <w:tabs>
          <w:tab w:val="num" w:pos="720"/>
        </w:tabs>
        <w:ind w:left="720" w:hanging="360"/>
      </w:pPr>
    </w:lvl>
    <w:lvl w:ilvl="1" w:tplc="04190003">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4D061BDE"/>
    <w:multiLevelType w:val="hybridMultilevel"/>
    <w:tmpl w:val="DA98A5E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4DA323B8"/>
    <w:multiLevelType w:val="hybridMultilevel"/>
    <w:tmpl w:val="095EBA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F954368"/>
    <w:multiLevelType w:val="hybridMultilevel"/>
    <w:tmpl w:val="371EEE9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503B23AF"/>
    <w:multiLevelType w:val="hybridMultilevel"/>
    <w:tmpl w:val="95FEBB0C"/>
    <w:lvl w:ilvl="0" w:tplc="04190001">
      <w:start w:val="1"/>
      <w:numFmt w:val="bullet"/>
      <w:lvlText w:val=""/>
      <w:lvlJc w:val="left"/>
      <w:pPr>
        <w:tabs>
          <w:tab w:val="num" w:pos="1440"/>
        </w:tabs>
        <w:ind w:left="144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34">
    <w:nsid w:val="56D625E0"/>
    <w:multiLevelType w:val="hybridMultilevel"/>
    <w:tmpl w:val="818096F8"/>
    <w:lvl w:ilvl="0" w:tplc="0419000D">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5">
    <w:nsid w:val="5C223C97"/>
    <w:multiLevelType w:val="multilevel"/>
    <w:tmpl w:val="53380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5C7F2B17"/>
    <w:multiLevelType w:val="hybridMultilevel"/>
    <w:tmpl w:val="AD3C8B2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5EBD4E5C"/>
    <w:multiLevelType w:val="multilevel"/>
    <w:tmpl w:val="CC684BBC"/>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38">
    <w:nsid w:val="64142395"/>
    <w:multiLevelType w:val="hybridMultilevel"/>
    <w:tmpl w:val="69B00A20"/>
    <w:lvl w:ilvl="0" w:tplc="0419000F">
      <w:start w:val="1"/>
      <w:numFmt w:val="decimal"/>
      <w:lvlText w:val="%1."/>
      <w:lvlJc w:val="left"/>
      <w:pPr>
        <w:tabs>
          <w:tab w:val="num" w:pos="720"/>
        </w:tabs>
        <w:ind w:left="720" w:hanging="360"/>
      </w:pPr>
    </w:lvl>
    <w:lvl w:ilvl="1" w:tplc="04190003">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6B91690C"/>
    <w:multiLevelType w:val="hybridMultilevel"/>
    <w:tmpl w:val="950EE05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ED1145A"/>
    <w:multiLevelType w:val="hybridMultilevel"/>
    <w:tmpl w:val="DB107642"/>
    <w:lvl w:ilvl="0" w:tplc="04190003">
      <w:start w:val="1"/>
      <w:numFmt w:val="bullet"/>
      <w:lvlText w:val="o"/>
      <w:lvlJc w:val="left"/>
      <w:pPr>
        <w:tabs>
          <w:tab w:val="num" w:pos="1800"/>
        </w:tabs>
        <w:ind w:left="1800" w:hanging="360"/>
      </w:pPr>
      <w:rPr>
        <w:rFonts w:ascii="Courier New" w:hAnsi="Courier New" w:cs="Courier New" w:hint="default"/>
      </w:rPr>
    </w:lvl>
    <w:lvl w:ilvl="1" w:tplc="04190003" w:tentative="1">
      <w:start w:val="1"/>
      <w:numFmt w:val="bullet"/>
      <w:lvlText w:val="o"/>
      <w:lvlJc w:val="left"/>
      <w:pPr>
        <w:tabs>
          <w:tab w:val="num" w:pos="2520"/>
        </w:tabs>
        <w:ind w:left="2520" w:hanging="360"/>
      </w:pPr>
      <w:rPr>
        <w:rFonts w:ascii="Courier New" w:hAnsi="Courier New" w:cs="Courier New" w:hint="default"/>
      </w:rPr>
    </w:lvl>
    <w:lvl w:ilvl="2" w:tplc="04190005" w:tentative="1">
      <w:start w:val="1"/>
      <w:numFmt w:val="bullet"/>
      <w:lvlText w:val=""/>
      <w:lvlJc w:val="left"/>
      <w:pPr>
        <w:tabs>
          <w:tab w:val="num" w:pos="3240"/>
        </w:tabs>
        <w:ind w:left="3240" w:hanging="360"/>
      </w:pPr>
      <w:rPr>
        <w:rFonts w:ascii="Wingdings" w:hAnsi="Wingdings" w:hint="default"/>
      </w:rPr>
    </w:lvl>
    <w:lvl w:ilvl="3" w:tplc="04190001" w:tentative="1">
      <w:start w:val="1"/>
      <w:numFmt w:val="bullet"/>
      <w:lvlText w:val=""/>
      <w:lvlJc w:val="left"/>
      <w:pPr>
        <w:tabs>
          <w:tab w:val="num" w:pos="3960"/>
        </w:tabs>
        <w:ind w:left="3960" w:hanging="360"/>
      </w:pPr>
      <w:rPr>
        <w:rFonts w:ascii="Symbol" w:hAnsi="Symbol" w:hint="default"/>
      </w:rPr>
    </w:lvl>
    <w:lvl w:ilvl="4" w:tplc="04190003" w:tentative="1">
      <w:start w:val="1"/>
      <w:numFmt w:val="bullet"/>
      <w:lvlText w:val="o"/>
      <w:lvlJc w:val="left"/>
      <w:pPr>
        <w:tabs>
          <w:tab w:val="num" w:pos="4680"/>
        </w:tabs>
        <w:ind w:left="4680" w:hanging="360"/>
      </w:pPr>
      <w:rPr>
        <w:rFonts w:ascii="Courier New" w:hAnsi="Courier New" w:cs="Courier New" w:hint="default"/>
      </w:rPr>
    </w:lvl>
    <w:lvl w:ilvl="5" w:tplc="04190005" w:tentative="1">
      <w:start w:val="1"/>
      <w:numFmt w:val="bullet"/>
      <w:lvlText w:val=""/>
      <w:lvlJc w:val="left"/>
      <w:pPr>
        <w:tabs>
          <w:tab w:val="num" w:pos="5400"/>
        </w:tabs>
        <w:ind w:left="5400" w:hanging="360"/>
      </w:pPr>
      <w:rPr>
        <w:rFonts w:ascii="Wingdings" w:hAnsi="Wingdings" w:hint="default"/>
      </w:rPr>
    </w:lvl>
    <w:lvl w:ilvl="6" w:tplc="04190001" w:tentative="1">
      <w:start w:val="1"/>
      <w:numFmt w:val="bullet"/>
      <w:lvlText w:val=""/>
      <w:lvlJc w:val="left"/>
      <w:pPr>
        <w:tabs>
          <w:tab w:val="num" w:pos="6120"/>
        </w:tabs>
        <w:ind w:left="6120" w:hanging="360"/>
      </w:pPr>
      <w:rPr>
        <w:rFonts w:ascii="Symbol" w:hAnsi="Symbol" w:hint="default"/>
      </w:rPr>
    </w:lvl>
    <w:lvl w:ilvl="7" w:tplc="04190003" w:tentative="1">
      <w:start w:val="1"/>
      <w:numFmt w:val="bullet"/>
      <w:lvlText w:val="o"/>
      <w:lvlJc w:val="left"/>
      <w:pPr>
        <w:tabs>
          <w:tab w:val="num" w:pos="6840"/>
        </w:tabs>
        <w:ind w:left="6840" w:hanging="360"/>
      </w:pPr>
      <w:rPr>
        <w:rFonts w:ascii="Courier New" w:hAnsi="Courier New" w:cs="Courier New" w:hint="default"/>
      </w:rPr>
    </w:lvl>
    <w:lvl w:ilvl="8" w:tplc="04190005" w:tentative="1">
      <w:start w:val="1"/>
      <w:numFmt w:val="bullet"/>
      <w:lvlText w:val=""/>
      <w:lvlJc w:val="left"/>
      <w:pPr>
        <w:tabs>
          <w:tab w:val="num" w:pos="7560"/>
        </w:tabs>
        <w:ind w:left="7560" w:hanging="360"/>
      </w:pPr>
      <w:rPr>
        <w:rFonts w:ascii="Wingdings" w:hAnsi="Wingdings" w:hint="default"/>
      </w:rPr>
    </w:lvl>
  </w:abstractNum>
  <w:abstractNum w:abstractNumId="41">
    <w:nsid w:val="6F98795C"/>
    <w:multiLevelType w:val="multilevel"/>
    <w:tmpl w:val="3E32763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2">
    <w:nsid w:val="75365EC4"/>
    <w:multiLevelType w:val="hybridMultilevel"/>
    <w:tmpl w:val="BE0699E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7AA02B63"/>
    <w:multiLevelType w:val="hybridMultilevel"/>
    <w:tmpl w:val="55A4E53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nsid w:val="7B03669C"/>
    <w:multiLevelType w:val="hybridMultilevel"/>
    <w:tmpl w:val="54C0D478"/>
    <w:lvl w:ilvl="0" w:tplc="0419000F">
      <w:start w:val="1"/>
      <w:numFmt w:val="decimal"/>
      <w:lvlText w:val="%1."/>
      <w:lvlJc w:val="left"/>
      <w:pPr>
        <w:tabs>
          <w:tab w:val="num" w:pos="720"/>
        </w:tabs>
        <w:ind w:left="720" w:hanging="360"/>
      </w:pPr>
    </w:lvl>
    <w:lvl w:ilvl="1" w:tplc="04190003">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nsid w:val="7C09489C"/>
    <w:multiLevelType w:val="hybridMultilevel"/>
    <w:tmpl w:val="A9D4D640"/>
    <w:lvl w:ilvl="0" w:tplc="2200B350">
      <w:start w:val="6"/>
      <w:numFmt w:val="decimal"/>
      <w:lvlText w:val="%1."/>
      <w:lvlJc w:val="left"/>
      <w:pPr>
        <w:ind w:left="1080" w:hanging="360"/>
      </w:pPr>
      <w:rPr>
        <w:rFonts w:hint="default"/>
        <w:b w:val="0"/>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6">
    <w:nsid w:val="7DC546F1"/>
    <w:multiLevelType w:val="hybridMultilevel"/>
    <w:tmpl w:val="8D9E870C"/>
    <w:lvl w:ilvl="0" w:tplc="0419000F">
      <w:start w:val="1"/>
      <w:numFmt w:val="decimal"/>
      <w:lvlText w:val="%1."/>
      <w:lvlJc w:val="left"/>
      <w:pPr>
        <w:tabs>
          <w:tab w:val="num" w:pos="720"/>
        </w:tabs>
        <w:ind w:left="720" w:hanging="360"/>
      </w:pPr>
    </w:lvl>
    <w:lvl w:ilvl="1" w:tplc="04190003">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DC832FC"/>
    <w:multiLevelType w:val="hybridMultilevel"/>
    <w:tmpl w:val="BE32356C"/>
    <w:lvl w:ilvl="0" w:tplc="982AE85C">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num w:numId="1">
    <w:abstractNumId w:val="31"/>
  </w:num>
  <w:num w:numId="2">
    <w:abstractNumId w:val="32"/>
  </w:num>
  <w:num w:numId="3">
    <w:abstractNumId w:val="25"/>
  </w:num>
  <w:num w:numId="4">
    <w:abstractNumId w:val="7"/>
  </w:num>
  <w:num w:numId="5">
    <w:abstractNumId w:val="19"/>
  </w:num>
  <w:num w:numId="6">
    <w:abstractNumId w:val="15"/>
  </w:num>
  <w:num w:numId="7">
    <w:abstractNumId w:val="5"/>
  </w:num>
  <w:num w:numId="8">
    <w:abstractNumId w:val="18"/>
  </w:num>
  <w:num w:numId="9">
    <w:abstractNumId w:val="21"/>
  </w:num>
  <w:num w:numId="10">
    <w:abstractNumId w:val="36"/>
  </w:num>
  <w:num w:numId="11">
    <w:abstractNumId w:val="20"/>
  </w:num>
  <w:num w:numId="12">
    <w:abstractNumId w:val="34"/>
  </w:num>
  <w:num w:numId="13">
    <w:abstractNumId w:val="17"/>
  </w:num>
  <w:num w:numId="14">
    <w:abstractNumId w:val="24"/>
  </w:num>
  <w:num w:numId="15">
    <w:abstractNumId w:val="47"/>
  </w:num>
  <w:num w:numId="16">
    <w:abstractNumId w:val="28"/>
  </w:num>
  <w:num w:numId="17">
    <w:abstractNumId w:val="14"/>
  </w:num>
  <w:num w:numId="18">
    <w:abstractNumId w:val="43"/>
  </w:num>
  <w:num w:numId="19">
    <w:abstractNumId w:val="16"/>
  </w:num>
  <w:num w:numId="20">
    <w:abstractNumId w:val="1"/>
  </w:num>
  <w:num w:numId="21">
    <w:abstractNumId w:val="22"/>
  </w:num>
  <w:num w:numId="22">
    <w:abstractNumId w:val="42"/>
  </w:num>
  <w:num w:numId="23">
    <w:abstractNumId w:val="13"/>
  </w:num>
  <w:num w:numId="24">
    <w:abstractNumId w:val="8"/>
  </w:num>
  <w:num w:numId="25">
    <w:abstractNumId w:val="33"/>
  </w:num>
  <w:num w:numId="26">
    <w:abstractNumId w:val="45"/>
  </w:num>
  <w:num w:numId="27">
    <w:abstractNumId w:val="10"/>
  </w:num>
  <w:num w:numId="28">
    <w:abstractNumId w:val="37"/>
  </w:num>
  <w:num w:numId="2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1"/>
  </w:num>
  <w:num w:numId="31">
    <w:abstractNumId w:val="12"/>
  </w:num>
  <w:num w:numId="32">
    <w:abstractNumId w:val="6"/>
  </w:num>
  <w:num w:numId="33">
    <w:abstractNumId w:val="26"/>
  </w:num>
  <w:num w:numId="34">
    <w:abstractNumId w:val="23"/>
    <w:lvlOverride w:ilvl="0">
      <w:startOverride w:val="3"/>
    </w:lvlOverride>
  </w:num>
  <w:num w:numId="35">
    <w:abstractNumId w:val="35"/>
    <w:lvlOverride w:ilvl="0">
      <w:startOverride w:val="4"/>
    </w:lvlOverride>
  </w:num>
  <w:num w:numId="36">
    <w:abstractNumId w:val="30"/>
  </w:num>
  <w:num w:numId="37">
    <w:abstractNumId w:val="27"/>
  </w:num>
  <w:num w:numId="38">
    <w:abstractNumId w:val="39"/>
  </w:num>
  <w:num w:numId="39">
    <w:abstractNumId w:val="3"/>
  </w:num>
  <w:num w:numId="40">
    <w:abstractNumId w:val="2"/>
  </w:num>
  <w:num w:numId="41">
    <w:abstractNumId w:val="40"/>
  </w:num>
  <w:num w:numId="42">
    <w:abstractNumId w:val="0"/>
  </w:num>
  <w:num w:numId="43">
    <w:abstractNumId w:val="4"/>
  </w:num>
  <w:num w:numId="44">
    <w:abstractNumId w:val="46"/>
  </w:num>
  <w:num w:numId="45">
    <w:abstractNumId w:val="9"/>
  </w:num>
  <w:num w:numId="46">
    <w:abstractNumId w:val="38"/>
  </w:num>
  <w:num w:numId="47">
    <w:abstractNumId w:val="44"/>
  </w:num>
  <w:num w:numId="48">
    <w:abstractNumId w:val="29"/>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E43D61"/>
    <w:rsid w:val="000363D0"/>
    <w:rsid w:val="000611C8"/>
    <w:rsid w:val="000728DA"/>
    <w:rsid w:val="000E0D61"/>
    <w:rsid w:val="00104706"/>
    <w:rsid w:val="00176BD2"/>
    <w:rsid w:val="0018762E"/>
    <w:rsid w:val="0019682C"/>
    <w:rsid w:val="001B19B1"/>
    <w:rsid w:val="001B7ACF"/>
    <w:rsid w:val="001C0983"/>
    <w:rsid w:val="001E00AC"/>
    <w:rsid w:val="00222815"/>
    <w:rsid w:val="00253305"/>
    <w:rsid w:val="00295759"/>
    <w:rsid w:val="002A3235"/>
    <w:rsid w:val="002B665D"/>
    <w:rsid w:val="002D7102"/>
    <w:rsid w:val="0030048A"/>
    <w:rsid w:val="0035607B"/>
    <w:rsid w:val="00392EF8"/>
    <w:rsid w:val="003D0709"/>
    <w:rsid w:val="003F0D1B"/>
    <w:rsid w:val="004016C3"/>
    <w:rsid w:val="00447A61"/>
    <w:rsid w:val="0048127C"/>
    <w:rsid w:val="00486026"/>
    <w:rsid w:val="00492200"/>
    <w:rsid w:val="004A197A"/>
    <w:rsid w:val="005118E9"/>
    <w:rsid w:val="00552030"/>
    <w:rsid w:val="00567E9A"/>
    <w:rsid w:val="00573954"/>
    <w:rsid w:val="00576E99"/>
    <w:rsid w:val="005B343D"/>
    <w:rsid w:val="005B3F08"/>
    <w:rsid w:val="005B7D05"/>
    <w:rsid w:val="00614A98"/>
    <w:rsid w:val="00616277"/>
    <w:rsid w:val="00650FCB"/>
    <w:rsid w:val="006826E8"/>
    <w:rsid w:val="00737C23"/>
    <w:rsid w:val="0074227D"/>
    <w:rsid w:val="00744236"/>
    <w:rsid w:val="00777B88"/>
    <w:rsid w:val="00794CC6"/>
    <w:rsid w:val="007A59CC"/>
    <w:rsid w:val="007E47E8"/>
    <w:rsid w:val="007F47A3"/>
    <w:rsid w:val="008071FF"/>
    <w:rsid w:val="008147CC"/>
    <w:rsid w:val="00832DAE"/>
    <w:rsid w:val="0083609B"/>
    <w:rsid w:val="00864549"/>
    <w:rsid w:val="00866DBD"/>
    <w:rsid w:val="00896D95"/>
    <w:rsid w:val="008C2809"/>
    <w:rsid w:val="009472E8"/>
    <w:rsid w:val="00992AFD"/>
    <w:rsid w:val="00A066E1"/>
    <w:rsid w:val="00A15C87"/>
    <w:rsid w:val="00A47F5E"/>
    <w:rsid w:val="00A534A0"/>
    <w:rsid w:val="00AA7D73"/>
    <w:rsid w:val="00AB233B"/>
    <w:rsid w:val="00AD683E"/>
    <w:rsid w:val="00B33901"/>
    <w:rsid w:val="00B50759"/>
    <w:rsid w:val="00B765F8"/>
    <w:rsid w:val="00B93D9C"/>
    <w:rsid w:val="00BB1BA6"/>
    <w:rsid w:val="00BE2737"/>
    <w:rsid w:val="00C11A0E"/>
    <w:rsid w:val="00C64870"/>
    <w:rsid w:val="00C821B9"/>
    <w:rsid w:val="00CA5AA6"/>
    <w:rsid w:val="00CB5290"/>
    <w:rsid w:val="00CD1F3B"/>
    <w:rsid w:val="00CD5205"/>
    <w:rsid w:val="00CE6CA5"/>
    <w:rsid w:val="00D00412"/>
    <w:rsid w:val="00D5444B"/>
    <w:rsid w:val="00D94F9E"/>
    <w:rsid w:val="00D969F6"/>
    <w:rsid w:val="00E02AD1"/>
    <w:rsid w:val="00E356CD"/>
    <w:rsid w:val="00E43D61"/>
    <w:rsid w:val="00E4427C"/>
    <w:rsid w:val="00EA6B3B"/>
    <w:rsid w:val="00F45DC3"/>
    <w:rsid w:val="00F60D66"/>
    <w:rsid w:val="00FA715A"/>
    <w:rsid w:val="00FB5143"/>
    <w:rsid w:val="00FD5CE8"/>
    <w:rsid w:val="00FD7378"/>
    <w:rsid w:val="00FD7DD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6E9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9682C"/>
    <w:rPr>
      <w:rFonts w:ascii="Tahoma" w:hAnsi="Tahoma" w:cs="Tahoma"/>
      <w:sz w:val="16"/>
      <w:szCs w:val="16"/>
    </w:rPr>
  </w:style>
  <w:style w:type="character" w:customStyle="1" w:styleId="a4">
    <w:name w:val="Текст выноски Знак"/>
    <w:basedOn w:val="a0"/>
    <w:link w:val="a3"/>
    <w:uiPriority w:val="99"/>
    <w:semiHidden/>
    <w:rsid w:val="0019682C"/>
    <w:rPr>
      <w:rFonts w:ascii="Tahoma" w:eastAsia="Times New Roman" w:hAnsi="Tahoma" w:cs="Tahoma"/>
      <w:sz w:val="16"/>
      <w:szCs w:val="16"/>
      <w:lang w:eastAsia="ru-RU"/>
    </w:rPr>
  </w:style>
  <w:style w:type="table" w:styleId="a5">
    <w:name w:val="Table Grid"/>
    <w:basedOn w:val="a1"/>
    <w:uiPriority w:val="59"/>
    <w:rsid w:val="005B3F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basedOn w:val="a"/>
    <w:uiPriority w:val="34"/>
    <w:qFormat/>
    <w:rsid w:val="00FA715A"/>
    <w:pPr>
      <w:ind w:left="720"/>
      <w:contextualSpacing/>
    </w:pPr>
  </w:style>
  <w:style w:type="paragraph" w:styleId="a7">
    <w:name w:val="header"/>
    <w:basedOn w:val="a"/>
    <w:link w:val="a8"/>
    <w:uiPriority w:val="99"/>
    <w:rsid w:val="00D5444B"/>
    <w:pPr>
      <w:tabs>
        <w:tab w:val="center" w:pos="4677"/>
        <w:tab w:val="right" w:pos="9355"/>
      </w:tabs>
    </w:pPr>
  </w:style>
  <w:style w:type="character" w:customStyle="1" w:styleId="a8">
    <w:name w:val="Верхний колонтитул Знак"/>
    <w:basedOn w:val="a0"/>
    <w:link w:val="a7"/>
    <w:uiPriority w:val="99"/>
    <w:rsid w:val="00D5444B"/>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744236"/>
    <w:pPr>
      <w:tabs>
        <w:tab w:val="center" w:pos="4677"/>
        <w:tab w:val="right" w:pos="9355"/>
      </w:tabs>
    </w:pPr>
  </w:style>
  <w:style w:type="character" w:customStyle="1" w:styleId="aa">
    <w:name w:val="Нижний колонтитул Знак"/>
    <w:basedOn w:val="a0"/>
    <w:link w:val="a9"/>
    <w:uiPriority w:val="99"/>
    <w:rsid w:val="00744236"/>
    <w:rPr>
      <w:rFonts w:ascii="Times New Roman" w:eastAsia="Times New Roman" w:hAnsi="Times New Roman" w:cs="Times New Roman"/>
      <w:sz w:val="24"/>
      <w:szCs w:val="24"/>
      <w:lang w:eastAsia="ru-RU"/>
    </w:rPr>
  </w:style>
  <w:style w:type="paragraph" w:customStyle="1" w:styleId="LTGliederung1">
    <w:name w:val="???????~LT~Gliederung 1"/>
    <w:uiPriority w:val="99"/>
    <w:rsid w:val="00E02AD1"/>
    <w:pPr>
      <w:tabs>
        <w:tab w:val="left" w:pos="900"/>
        <w:tab w:val="left" w:pos="2340"/>
        <w:tab w:val="left" w:pos="3780"/>
        <w:tab w:val="left" w:pos="5220"/>
        <w:tab w:val="left" w:pos="6660"/>
        <w:tab w:val="left" w:pos="8100"/>
        <w:tab w:val="left" w:pos="9540"/>
        <w:tab w:val="left" w:pos="10980"/>
        <w:tab w:val="left" w:pos="12420"/>
        <w:tab w:val="left" w:pos="13860"/>
        <w:tab w:val="left" w:pos="15300"/>
      </w:tabs>
      <w:autoSpaceDE w:val="0"/>
      <w:autoSpaceDN w:val="0"/>
      <w:adjustRightInd w:val="0"/>
      <w:spacing w:before="160" w:after="0" w:line="240" w:lineRule="auto"/>
    </w:pPr>
    <w:rPr>
      <w:rFonts w:ascii="Mangal" w:eastAsia="Microsoft YaHei" w:hAnsi="Mangal" w:cs="Mangal"/>
      <w:color w:val="000000"/>
      <w:sz w:val="64"/>
      <w:szCs w:val="64"/>
    </w:rPr>
  </w:style>
  <w:style w:type="character" w:styleId="ab">
    <w:name w:val="line number"/>
    <w:basedOn w:val="a0"/>
    <w:uiPriority w:val="99"/>
    <w:semiHidden/>
    <w:unhideWhenUsed/>
    <w:rsid w:val="007E47E8"/>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chart" Target="charts/chart6.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chart" Target="charts/chart5.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6.jpeg"/><Relationship Id="rId24" Type="http://schemas.openxmlformats.org/officeDocument/2006/relationships/image" Target="media/image18.png"/><Relationship Id="rId32" Type="http://schemas.openxmlformats.org/officeDocument/2006/relationships/chart" Target="charts/chart4.xm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chart" Target="charts/chart1.xml"/><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fontTable" Target="fontTable.xml"/><Relationship Id="rId10" Type="http://schemas.openxmlformats.org/officeDocument/2006/relationships/image" Target="media/image5.jpeg"/><Relationship Id="rId19" Type="http://schemas.openxmlformats.org/officeDocument/2006/relationships/image" Target="media/image13.png"/><Relationship Id="rId31" Type="http://schemas.openxmlformats.org/officeDocument/2006/relationships/chart" Target="charts/chart3.xml"/><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chart" Target="charts/chart2.xml"/><Relationship Id="rId35"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Office_Excel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_____Microsoft_Office_Excel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_____Microsoft_Office_Excel3.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_____Microsoft_Office_Excel4.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_____Microsoft_Office_Excel5.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package" Target="../embeddings/_____Microsoft_Office_Excel6.xlsx"/><Relationship Id="rId1" Type="http://schemas.openxmlformats.org/officeDocument/2006/relationships/themeOverride" Target="../theme/themeOverride6.xm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view3D>
      <c:perspective val="30"/>
    </c:view3D>
    <c:plotArea>
      <c:layout/>
      <c:bar3DChart>
        <c:barDir val="col"/>
        <c:grouping val="standard"/>
        <c:ser>
          <c:idx val="0"/>
          <c:order val="0"/>
          <c:tx>
            <c:strRef>
              <c:f>Лист1!$B$1</c:f>
              <c:strCache>
                <c:ptCount val="1"/>
                <c:pt idx="0">
                  <c:v>2012</c:v>
                </c:pt>
              </c:strCache>
            </c:strRef>
          </c:tx>
          <c:cat>
            <c:numRef>
              <c:f>Лист1!$A$2:$A$7</c:f>
              <c:numCache>
                <c:formatCode>General</c:formatCode>
                <c:ptCount val="6"/>
                <c:pt idx="0">
                  <c:v>1</c:v>
                </c:pt>
                <c:pt idx="1">
                  <c:v>2</c:v>
                </c:pt>
                <c:pt idx="2">
                  <c:v>3</c:v>
                </c:pt>
                <c:pt idx="3">
                  <c:v>4</c:v>
                </c:pt>
                <c:pt idx="4">
                  <c:v>5</c:v>
                </c:pt>
                <c:pt idx="5">
                  <c:v>6</c:v>
                </c:pt>
              </c:numCache>
            </c:numRef>
          </c:cat>
          <c:val>
            <c:numRef>
              <c:f>Лист1!$B$2:$B$7</c:f>
              <c:numCache>
                <c:formatCode>General</c:formatCode>
                <c:ptCount val="6"/>
                <c:pt idx="0">
                  <c:v>33</c:v>
                </c:pt>
                <c:pt idx="1">
                  <c:v>0</c:v>
                </c:pt>
                <c:pt idx="2">
                  <c:v>0</c:v>
                </c:pt>
                <c:pt idx="3">
                  <c:v>0</c:v>
                </c:pt>
                <c:pt idx="4">
                  <c:v>0</c:v>
                </c:pt>
                <c:pt idx="5">
                  <c:v>0</c:v>
                </c:pt>
              </c:numCache>
            </c:numRef>
          </c:val>
        </c:ser>
        <c:ser>
          <c:idx val="1"/>
          <c:order val="1"/>
          <c:tx>
            <c:strRef>
              <c:f>Лист1!$C$1</c:f>
              <c:strCache>
                <c:ptCount val="1"/>
                <c:pt idx="0">
                  <c:v>2013</c:v>
                </c:pt>
              </c:strCache>
            </c:strRef>
          </c:tx>
          <c:cat>
            <c:numRef>
              <c:f>Лист1!$A$2:$A$7</c:f>
              <c:numCache>
                <c:formatCode>General</c:formatCode>
                <c:ptCount val="6"/>
                <c:pt idx="0">
                  <c:v>1</c:v>
                </c:pt>
                <c:pt idx="1">
                  <c:v>2</c:v>
                </c:pt>
                <c:pt idx="2">
                  <c:v>3</c:v>
                </c:pt>
                <c:pt idx="3">
                  <c:v>4</c:v>
                </c:pt>
                <c:pt idx="4">
                  <c:v>5</c:v>
                </c:pt>
                <c:pt idx="5">
                  <c:v>6</c:v>
                </c:pt>
              </c:numCache>
            </c:numRef>
          </c:cat>
          <c:val>
            <c:numRef>
              <c:f>Лист1!$C$2:$C$7</c:f>
              <c:numCache>
                <c:formatCode>General</c:formatCode>
                <c:ptCount val="6"/>
                <c:pt idx="0">
                  <c:v>100</c:v>
                </c:pt>
                <c:pt idx="1">
                  <c:v>66</c:v>
                </c:pt>
                <c:pt idx="2">
                  <c:v>33</c:v>
                </c:pt>
                <c:pt idx="3">
                  <c:v>100</c:v>
                </c:pt>
                <c:pt idx="4">
                  <c:v>100</c:v>
                </c:pt>
                <c:pt idx="5">
                  <c:v>66</c:v>
                </c:pt>
              </c:numCache>
            </c:numRef>
          </c:val>
        </c:ser>
        <c:ser>
          <c:idx val="2"/>
          <c:order val="2"/>
          <c:tx>
            <c:strRef>
              <c:f>Лист1!$D$1</c:f>
              <c:strCache>
                <c:ptCount val="1"/>
                <c:pt idx="0">
                  <c:v>2014</c:v>
                </c:pt>
              </c:strCache>
            </c:strRef>
          </c:tx>
          <c:cat>
            <c:numRef>
              <c:f>Лист1!$A$2:$A$7</c:f>
              <c:numCache>
                <c:formatCode>General</c:formatCode>
                <c:ptCount val="6"/>
                <c:pt idx="0">
                  <c:v>1</c:v>
                </c:pt>
                <c:pt idx="1">
                  <c:v>2</c:v>
                </c:pt>
                <c:pt idx="2">
                  <c:v>3</c:v>
                </c:pt>
                <c:pt idx="3">
                  <c:v>4</c:v>
                </c:pt>
                <c:pt idx="4">
                  <c:v>5</c:v>
                </c:pt>
                <c:pt idx="5">
                  <c:v>6</c:v>
                </c:pt>
              </c:numCache>
            </c:numRef>
          </c:cat>
          <c:val>
            <c:numRef>
              <c:f>Лист1!$D$2:$D$7</c:f>
              <c:numCache>
                <c:formatCode>General</c:formatCode>
                <c:ptCount val="6"/>
                <c:pt idx="0">
                  <c:v>100</c:v>
                </c:pt>
                <c:pt idx="1">
                  <c:v>100</c:v>
                </c:pt>
                <c:pt idx="2">
                  <c:v>100</c:v>
                </c:pt>
                <c:pt idx="3">
                  <c:v>100</c:v>
                </c:pt>
                <c:pt idx="4">
                  <c:v>100</c:v>
                </c:pt>
                <c:pt idx="5">
                  <c:v>100</c:v>
                </c:pt>
              </c:numCache>
            </c:numRef>
          </c:val>
        </c:ser>
        <c:shape val="cone"/>
        <c:axId val="135342720"/>
        <c:axId val="132612480"/>
        <c:axId val="58398016"/>
      </c:bar3DChart>
      <c:catAx>
        <c:axId val="135342720"/>
        <c:scaling>
          <c:orientation val="minMax"/>
        </c:scaling>
        <c:axPos val="b"/>
        <c:numFmt formatCode="General" sourceLinked="1"/>
        <c:tickLblPos val="nextTo"/>
        <c:crossAx val="132612480"/>
        <c:crosses val="autoZero"/>
        <c:auto val="1"/>
        <c:lblAlgn val="ctr"/>
        <c:lblOffset val="100"/>
      </c:catAx>
      <c:valAx>
        <c:axId val="132612480"/>
        <c:scaling>
          <c:orientation val="minMax"/>
        </c:scaling>
        <c:axPos val="l"/>
        <c:majorGridlines/>
        <c:numFmt formatCode="General" sourceLinked="1"/>
        <c:tickLblPos val="nextTo"/>
        <c:crossAx val="135342720"/>
        <c:crosses val="autoZero"/>
        <c:crossBetween val="between"/>
      </c:valAx>
      <c:serAx>
        <c:axId val="58398016"/>
        <c:scaling>
          <c:orientation val="minMax"/>
        </c:scaling>
        <c:axPos val="b"/>
        <c:tickLblPos val="nextTo"/>
        <c:crossAx val="132612480"/>
        <c:crosses val="autoZero"/>
      </c:serAx>
    </c:plotArea>
    <c:legend>
      <c:legendPos val="r"/>
    </c:legend>
    <c:plotVisOnly val="1"/>
    <c:dispBlanksAs val="gap"/>
  </c:chart>
  <c:externalData r:id="rId2"/>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autoTitleDeleted val="1"/>
    <c:view3D>
      <c:hPercent val="121"/>
      <c:depthPercent val="100"/>
      <c:rAngAx val="1"/>
    </c:view3D>
    <c:floor>
      <c:spPr>
        <a:solidFill>
          <a:srgbClr val="C0C0C0"/>
        </a:solidFill>
        <a:ln w="3175">
          <a:solidFill>
            <a:srgbClr val="000000"/>
          </a:solidFill>
          <a:prstDash val="solid"/>
        </a:ln>
      </c:spPr>
    </c:floor>
    <c:sideWall>
      <c:spPr>
        <a:solidFill>
          <a:srgbClr val="C0C0C0"/>
        </a:solidFill>
        <a:ln w="12700">
          <a:solidFill>
            <a:srgbClr val="808080"/>
          </a:solidFill>
          <a:prstDash val="solid"/>
        </a:ln>
      </c:spPr>
    </c:sideWall>
    <c:backWall>
      <c:spPr>
        <a:solidFill>
          <a:srgbClr val="C0C0C0"/>
        </a:solidFill>
        <a:ln w="12700">
          <a:solidFill>
            <a:srgbClr val="808080"/>
          </a:solidFill>
          <a:prstDash val="solid"/>
        </a:ln>
      </c:spPr>
    </c:backWall>
    <c:plotArea>
      <c:layout>
        <c:manualLayout>
          <c:layoutTarget val="inner"/>
          <c:xMode val="edge"/>
          <c:yMode val="edge"/>
          <c:x val="7.1186440677966104E-2"/>
          <c:y val="3.4229828850855751E-2"/>
          <c:w val="0.49152542372881375"/>
          <c:h val="0.87286063569682182"/>
        </c:manualLayout>
      </c:layout>
      <c:bar3DChart>
        <c:barDir val="col"/>
        <c:grouping val="clustered"/>
        <c:ser>
          <c:idx val="0"/>
          <c:order val="0"/>
          <c:tx>
            <c:strRef>
              <c:f>Sheet1!$A$2</c:f>
              <c:strCache>
                <c:ptCount val="1"/>
                <c:pt idx="0">
                  <c:v>Имеют дома компьютер</c:v>
                </c:pt>
              </c:strCache>
            </c:strRef>
          </c:tx>
          <c:spPr>
            <a:solidFill>
              <a:srgbClr val="9999FF"/>
            </a:solidFill>
            <a:ln w="12700">
              <a:solidFill>
                <a:srgbClr val="000000"/>
              </a:solidFill>
              <a:prstDash val="solid"/>
            </a:ln>
          </c:spPr>
          <c:cat>
            <c:strRef>
              <c:f>Sheet1!$B$1:$B$1</c:f>
              <c:strCache>
                <c:ptCount val="1"/>
                <c:pt idx="0">
                  <c:v>ответы обучающихся</c:v>
                </c:pt>
              </c:strCache>
            </c:strRef>
          </c:cat>
          <c:val>
            <c:numRef>
              <c:f>Sheet1!$B$2:$B$2</c:f>
              <c:numCache>
                <c:formatCode>0%</c:formatCode>
                <c:ptCount val="1"/>
                <c:pt idx="0">
                  <c:v>0.14000000000000001</c:v>
                </c:pt>
              </c:numCache>
            </c:numRef>
          </c:val>
        </c:ser>
        <c:ser>
          <c:idx val="1"/>
          <c:order val="1"/>
          <c:tx>
            <c:strRef>
              <c:f>Sheet1!$A$3</c:f>
              <c:strCache>
                <c:ptCount val="1"/>
                <c:pt idx="0">
                  <c:v>Умеют правильно включать компьютер</c:v>
                </c:pt>
              </c:strCache>
            </c:strRef>
          </c:tx>
          <c:spPr>
            <a:solidFill>
              <a:srgbClr val="993366"/>
            </a:solidFill>
            <a:ln w="12700">
              <a:solidFill>
                <a:srgbClr val="000000"/>
              </a:solidFill>
              <a:prstDash val="solid"/>
            </a:ln>
          </c:spPr>
          <c:cat>
            <c:strRef>
              <c:f>Sheet1!$B$1:$B$1</c:f>
              <c:strCache>
                <c:ptCount val="1"/>
                <c:pt idx="0">
                  <c:v>ответы обучающихся</c:v>
                </c:pt>
              </c:strCache>
            </c:strRef>
          </c:cat>
          <c:val>
            <c:numRef>
              <c:f>Sheet1!$B$3:$B$3</c:f>
              <c:numCache>
                <c:formatCode>0%</c:formatCode>
                <c:ptCount val="1"/>
                <c:pt idx="0">
                  <c:v>0.14000000000000001</c:v>
                </c:pt>
              </c:numCache>
            </c:numRef>
          </c:val>
        </c:ser>
        <c:ser>
          <c:idx val="2"/>
          <c:order val="2"/>
          <c:tx>
            <c:strRef>
              <c:f>Sheet1!$A$4</c:f>
              <c:strCache>
                <c:ptCount val="1"/>
                <c:pt idx="0">
                  <c:v>Знают и могут назвать основные устройства компьютера</c:v>
                </c:pt>
              </c:strCache>
            </c:strRef>
          </c:tx>
          <c:spPr>
            <a:solidFill>
              <a:srgbClr val="FFFFCC"/>
            </a:solidFill>
            <a:ln w="12700">
              <a:solidFill>
                <a:srgbClr val="000000"/>
              </a:solidFill>
              <a:prstDash val="solid"/>
            </a:ln>
          </c:spPr>
          <c:cat>
            <c:strRef>
              <c:f>Sheet1!$B$1:$B$1</c:f>
              <c:strCache>
                <c:ptCount val="1"/>
                <c:pt idx="0">
                  <c:v>ответы обучающихся</c:v>
                </c:pt>
              </c:strCache>
            </c:strRef>
          </c:cat>
          <c:val>
            <c:numRef>
              <c:f>Sheet1!$B$4:$B$4</c:f>
              <c:numCache>
                <c:formatCode>0%</c:formatCode>
                <c:ptCount val="1"/>
                <c:pt idx="0">
                  <c:v>0</c:v>
                </c:pt>
              </c:numCache>
            </c:numRef>
          </c:val>
        </c:ser>
        <c:ser>
          <c:idx val="3"/>
          <c:order val="3"/>
          <c:tx>
            <c:strRef>
              <c:f>Sheet1!$A$5</c:f>
              <c:strCache>
                <c:ptCount val="1"/>
                <c:pt idx="0">
                  <c:v>Играют на компьютере</c:v>
                </c:pt>
              </c:strCache>
            </c:strRef>
          </c:tx>
          <c:spPr>
            <a:solidFill>
              <a:srgbClr val="CCFFFF"/>
            </a:solidFill>
            <a:ln w="12700">
              <a:solidFill>
                <a:srgbClr val="000000"/>
              </a:solidFill>
              <a:prstDash val="solid"/>
            </a:ln>
          </c:spPr>
          <c:cat>
            <c:strRef>
              <c:f>Sheet1!$B$1:$B$1</c:f>
              <c:strCache>
                <c:ptCount val="1"/>
                <c:pt idx="0">
                  <c:v>ответы обучающихся</c:v>
                </c:pt>
              </c:strCache>
            </c:strRef>
          </c:cat>
          <c:val>
            <c:numRef>
              <c:f>Sheet1!$B$5:$B$5</c:f>
              <c:numCache>
                <c:formatCode>0%</c:formatCode>
                <c:ptCount val="1"/>
                <c:pt idx="0">
                  <c:v>0.14000000000000001</c:v>
                </c:pt>
              </c:numCache>
            </c:numRef>
          </c:val>
        </c:ser>
        <c:ser>
          <c:idx val="4"/>
          <c:order val="4"/>
          <c:tx>
            <c:strRef>
              <c:f>Sheet1!$A$6</c:f>
              <c:strCache>
                <c:ptCount val="1"/>
                <c:pt idx="0">
                  <c:v>Работают в Интернете</c:v>
                </c:pt>
              </c:strCache>
            </c:strRef>
          </c:tx>
          <c:spPr>
            <a:solidFill>
              <a:srgbClr val="660066"/>
            </a:solidFill>
            <a:ln w="12700">
              <a:solidFill>
                <a:srgbClr val="000000"/>
              </a:solidFill>
              <a:prstDash val="solid"/>
            </a:ln>
          </c:spPr>
          <c:cat>
            <c:strRef>
              <c:f>Sheet1!$B$1:$B$1</c:f>
              <c:strCache>
                <c:ptCount val="1"/>
                <c:pt idx="0">
                  <c:v>ответы обучающихся</c:v>
                </c:pt>
              </c:strCache>
            </c:strRef>
          </c:cat>
          <c:val>
            <c:numRef>
              <c:f>Sheet1!$B$6:$B$6</c:f>
              <c:numCache>
                <c:formatCode>0%</c:formatCode>
                <c:ptCount val="1"/>
                <c:pt idx="0">
                  <c:v>0</c:v>
                </c:pt>
              </c:numCache>
            </c:numRef>
          </c:val>
        </c:ser>
        <c:ser>
          <c:idx val="5"/>
          <c:order val="5"/>
          <c:tx>
            <c:strRef>
              <c:f>Sheet1!$A$7</c:f>
              <c:strCache>
                <c:ptCount val="1"/>
                <c:pt idx="0">
                  <c:v>Работают с текстом или графикой</c:v>
                </c:pt>
              </c:strCache>
            </c:strRef>
          </c:tx>
          <c:spPr>
            <a:solidFill>
              <a:srgbClr val="FF8080"/>
            </a:solidFill>
            <a:ln w="12700">
              <a:solidFill>
                <a:srgbClr val="000000"/>
              </a:solidFill>
              <a:prstDash val="solid"/>
            </a:ln>
          </c:spPr>
          <c:cat>
            <c:strRef>
              <c:f>Sheet1!$B$1:$B$1</c:f>
              <c:strCache>
                <c:ptCount val="1"/>
                <c:pt idx="0">
                  <c:v>ответы обучающихся</c:v>
                </c:pt>
              </c:strCache>
            </c:strRef>
          </c:cat>
          <c:val>
            <c:numRef>
              <c:f>Sheet1!$B$7:$B$7</c:f>
              <c:numCache>
                <c:formatCode>0%</c:formatCode>
                <c:ptCount val="1"/>
                <c:pt idx="0">
                  <c:v>0</c:v>
                </c:pt>
              </c:numCache>
            </c:numRef>
          </c:val>
        </c:ser>
        <c:ser>
          <c:idx val="6"/>
          <c:order val="6"/>
          <c:tx>
            <c:strRef>
              <c:f>Sheet1!$A$8</c:f>
              <c:strCache>
                <c:ptCount val="1"/>
                <c:pt idx="0">
                  <c:v>Не работают на компьютере</c:v>
                </c:pt>
              </c:strCache>
            </c:strRef>
          </c:tx>
          <c:spPr>
            <a:solidFill>
              <a:srgbClr val="0066CC"/>
            </a:solidFill>
            <a:ln w="12700">
              <a:solidFill>
                <a:srgbClr val="000000"/>
              </a:solidFill>
              <a:prstDash val="solid"/>
            </a:ln>
          </c:spPr>
          <c:cat>
            <c:strRef>
              <c:f>Sheet1!$B$1:$B$1</c:f>
              <c:strCache>
                <c:ptCount val="1"/>
                <c:pt idx="0">
                  <c:v>ответы обучающихся</c:v>
                </c:pt>
              </c:strCache>
            </c:strRef>
          </c:cat>
          <c:val>
            <c:numRef>
              <c:f>Sheet1!$B$8:$B$8</c:f>
              <c:numCache>
                <c:formatCode>0%</c:formatCode>
                <c:ptCount val="1"/>
                <c:pt idx="0">
                  <c:v>0.86000000000000021</c:v>
                </c:pt>
              </c:numCache>
            </c:numRef>
          </c:val>
        </c:ser>
        <c:ser>
          <c:idx val="7"/>
          <c:order val="7"/>
          <c:tx>
            <c:strRef>
              <c:f>Sheet1!$A$9</c:f>
              <c:strCache>
                <c:ptCount val="1"/>
                <c:pt idx="0">
                  <c:v>Умеют сохранять информацию в компьютере</c:v>
                </c:pt>
              </c:strCache>
            </c:strRef>
          </c:tx>
          <c:spPr>
            <a:solidFill>
              <a:srgbClr val="CCCCFF"/>
            </a:solidFill>
            <a:ln w="12700">
              <a:solidFill>
                <a:srgbClr val="000000"/>
              </a:solidFill>
              <a:prstDash val="solid"/>
            </a:ln>
          </c:spPr>
          <c:cat>
            <c:strRef>
              <c:f>Sheet1!$B$1:$B$1</c:f>
              <c:strCache>
                <c:ptCount val="1"/>
                <c:pt idx="0">
                  <c:v>ответы обучающихся</c:v>
                </c:pt>
              </c:strCache>
            </c:strRef>
          </c:cat>
          <c:val>
            <c:numRef>
              <c:f>Sheet1!$B$9:$B$9</c:f>
              <c:numCache>
                <c:formatCode>0%</c:formatCode>
                <c:ptCount val="1"/>
                <c:pt idx="0">
                  <c:v>0</c:v>
                </c:pt>
              </c:numCache>
            </c:numRef>
          </c:val>
        </c:ser>
        <c:ser>
          <c:idx val="8"/>
          <c:order val="8"/>
          <c:tx>
            <c:strRef>
              <c:f>Sheet1!$A$10</c:f>
              <c:strCache>
                <c:ptCount val="1"/>
                <c:pt idx="0">
                  <c:v>Умеют правильно выключит компьютер</c:v>
                </c:pt>
              </c:strCache>
            </c:strRef>
          </c:tx>
          <c:spPr>
            <a:solidFill>
              <a:srgbClr val="000080"/>
            </a:solidFill>
            <a:ln w="12700">
              <a:solidFill>
                <a:srgbClr val="000000"/>
              </a:solidFill>
              <a:prstDash val="solid"/>
            </a:ln>
          </c:spPr>
          <c:cat>
            <c:strRef>
              <c:f>Sheet1!$B$1:$B$1</c:f>
              <c:strCache>
                <c:ptCount val="1"/>
                <c:pt idx="0">
                  <c:v>ответы обучающихся</c:v>
                </c:pt>
              </c:strCache>
            </c:strRef>
          </c:cat>
          <c:val>
            <c:numRef>
              <c:f>Sheet1!$B$10:$B$10</c:f>
              <c:numCache>
                <c:formatCode>0%</c:formatCode>
                <c:ptCount val="1"/>
                <c:pt idx="0">
                  <c:v>0.33000000000000013</c:v>
                </c:pt>
              </c:numCache>
            </c:numRef>
          </c:val>
        </c:ser>
        <c:gapDepth val="0"/>
        <c:shape val="box"/>
        <c:axId val="132768128"/>
        <c:axId val="132769664"/>
        <c:axId val="0"/>
      </c:bar3DChart>
      <c:catAx>
        <c:axId val="132768128"/>
        <c:scaling>
          <c:orientation val="minMax"/>
        </c:scaling>
        <c:axPos val="b"/>
        <c:numFmt formatCode="General" sourceLinked="1"/>
        <c:tickLblPos val="low"/>
        <c:spPr>
          <a:ln w="3175">
            <a:solidFill>
              <a:srgbClr val="000000"/>
            </a:solidFill>
            <a:prstDash val="solid"/>
          </a:ln>
        </c:spPr>
        <c:txPr>
          <a:bodyPr rot="0" vert="horz"/>
          <a:lstStyle/>
          <a:p>
            <a:pPr>
              <a:defRPr sz="950" b="1" i="0" u="none" strike="noStrike" baseline="0">
                <a:solidFill>
                  <a:srgbClr val="000000"/>
                </a:solidFill>
                <a:latin typeface="Arial Cyr"/>
                <a:ea typeface="Arial Cyr"/>
                <a:cs typeface="Arial Cyr"/>
              </a:defRPr>
            </a:pPr>
            <a:endParaRPr lang="ru-RU"/>
          </a:p>
        </c:txPr>
        <c:crossAx val="132769664"/>
        <c:crosses val="autoZero"/>
        <c:auto val="1"/>
        <c:lblAlgn val="ctr"/>
        <c:lblOffset val="100"/>
        <c:tickLblSkip val="1"/>
        <c:tickMarkSkip val="1"/>
      </c:catAx>
      <c:valAx>
        <c:axId val="132769664"/>
        <c:scaling>
          <c:orientation val="minMax"/>
        </c:scaling>
        <c:axPos val="l"/>
        <c:majorGridlines>
          <c:spPr>
            <a:ln w="3175">
              <a:solidFill>
                <a:srgbClr val="000000"/>
              </a:solidFill>
              <a:prstDash val="solid"/>
            </a:ln>
          </c:spPr>
        </c:majorGridlines>
        <c:numFmt formatCode="0%" sourceLinked="1"/>
        <c:tickLblPos val="nextTo"/>
        <c:spPr>
          <a:ln w="3175">
            <a:solidFill>
              <a:srgbClr val="000000"/>
            </a:solidFill>
            <a:prstDash val="solid"/>
          </a:ln>
        </c:spPr>
        <c:txPr>
          <a:bodyPr rot="0" vert="horz"/>
          <a:lstStyle/>
          <a:p>
            <a:pPr>
              <a:defRPr sz="950" b="1" i="0" u="none" strike="noStrike" baseline="0">
                <a:solidFill>
                  <a:srgbClr val="000000"/>
                </a:solidFill>
                <a:latin typeface="Arial Cyr"/>
                <a:ea typeface="Arial Cyr"/>
                <a:cs typeface="Arial Cyr"/>
              </a:defRPr>
            </a:pPr>
            <a:endParaRPr lang="ru-RU"/>
          </a:p>
        </c:txPr>
        <c:crossAx val="132768128"/>
        <c:crosses val="autoZero"/>
        <c:crossBetween val="between"/>
      </c:valAx>
      <c:spPr>
        <a:noFill/>
        <a:ln w="25400">
          <a:noFill/>
        </a:ln>
      </c:spPr>
    </c:plotArea>
    <c:legend>
      <c:legendPos val="r"/>
      <c:spPr>
        <a:noFill/>
        <a:ln w="3175">
          <a:solidFill>
            <a:srgbClr val="000000"/>
          </a:solidFill>
          <a:prstDash val="solid"/>
        </a:ln>
      </c:spPr>
      <c:txPr>
        <a:bodyPr/>
        <a:lstStyle/>
        <a:p>
          <a:pPr>
            <a:defRPr sz="920" b="1" i="0" u="none" strike="noStrike" baseline="0">
              <a:solidFill>
                <a:srgbClr val="000000"/>
              </a:solidFill>
              <a:latin typeface="Arial Cyr"/>
              <a:ea typeface="Arial Cyr"/>
              <a:cs typeface="Arial Cyr"/>
            </a:defRPr>
          </a:pPr>
          <a:endParaRPr lang="ru-RU"/>
        </a:p>
      </c:txPr>
    </c:legend>
    <c:plotVisOnly val="1"/>
    <c:dispBlanksAs val="gap"/>
  </c:chart>
  <c:spPr>
    <a:noFill/>
    <a:ln>
      <a:noFill/>
    </a:ln>
  </c:spPr>
  <c:txPr>
    <a:bodyPr/>
    <a:lstStyle/>
    <a:p>
      <a:pPr>
        <a:defRPr sz="1700" b="1" i="0" u="none" strike="noStrike" baseline="0">
          <a:solidFill>
            <a:srgbClr val="000000"/>
          </a:solidFill>
          <a:latin typeface="Arial Cyr"/>
          <a:ea typeface="Arial Cyr"/>
          <a:cs typeface="Arial Cyr"/>
        </a:defRPr>
      </a:pPr>
      <a:endParaRPr lang="ru-RU"/>
    </a:p>
  </c:txPr>
  <c:externalData r:id="rId2"/>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autoTitleDeleted val="1"/>
    <c:view3D>
      <c:hPercent val="129"/>
      <c:depthPercent val="100"/>
      <c:rAngAx val="1"/>
    </c:view3D>
    <c:floor>
      <c:spPr>
        <a:solidFill>
          <a:srgbClr val="C0C0C0"/>
        </a:solidFill>
        <a:ln w="3175">
          <a:solidFill>
            <a:srgbClr val="000000"/>
          </a:solidFill>
          <a:prstDash val="solid"/>
        </a:ln>
      </c:spPr>
    </c:floor>
    <c:sideWall>
      <c:spPr>
        <a:solidFill>
          <a:srgbClr val="C0C0C0"/>
        </a:solidFill>
        <a:ln w="12700">
          <a:solidFill>
            <a:srgbClr val="808080"/>
          </a:solidFill>
          <a:prstDash val="solid"/>
        </a:ln>
      </c:spPr>
    </c:sideWall>
    <c:backWall>
      <c:spPr>
        <a:solidFill>
          <a:srgbClr val="C0C0C0"/>
        </a:solidFill>
        <a:ln w="12700">
          <a:solidFill>
            <a:srgbClr val="808080"/>
          </a:solidFill>
          <a:prstDash val="solid"/>
        </a:ln>
      </c:spPr>
    </c:backWall>
    <c:plotArea>
      <c:layout>
        <c:manualLayout>
          <c:layoutTarget val="inner"/>
          <c:xMode val="edge"/>
          <c:yMode val="edge"/>
          <c:x val="8.4775086505190334E-2"/>
          <c:y val="4.2654028436018961E-2"/>
          <c:w val="0.46885813148788941"/>
          <c:h val="0.82701421800947894"/>
        </c:manualLayout>
      </c:layout>
      <c:bar3DChart>
        <c:barDir val="col"/>
        <c:grouping val="clustered"/>
        <c:ser>
          <c:idx val="0"/>
          <c:order val="0"/>
          <c:tx>
            <c:strRef>
              <c:f>Sheet1!$A$2</c:f>
              <c:strCache>
                <c:ptCount val="1"/>
                <c:pt idx="0">
                  <c:v>Имеют дома компьютер</c:v>
                </c:pt>
              </c:strCache>
            </c:strRef>
          </c:tx>
          <c:spPr>
            <a:solidFill>
              <a:srgbClr val="9999FF"/>
            </a:solidFill>
            <a:ln w="12700">
              <a:solidFill>
                <a:srgbClr val="000000"/>
              </a:solidFill>
              <a:prstDash val="solid"/>
            </a:ln>
          </c:spPr>
          <c:cat>
            <c:strRef>
              <c:f>Sheet1!$B$1:$C$1</c:f>
              <c:strCache>
                <c:ptCount val="1"/>
                <c:pt idx="0">
                  <c:v>ответы обучающихся</c:v>
                </c:pt>
              </c:strCache>
            </c:strRef>
          </c:cat>
          <c:val>
            <c:numRef>
              <c:f>Sheet1!$B$2:$C$2</c:f>
              <c:numCache>
                <c:formatCode>General</c:formatCode>
                <c:ptCount val="2"/>
                <c:pt idx="0" formatCode="0%">
                  <c:v>0.5</c:v>
                </c:pt>
              </c:numCache>
            </c:numRef>
          </c:val>
        </c:ser>
        <c:ser>
          <c:idx val="1"/>
          <c:order val="1"/>
          <c:tx>
            <c:strRef>
              <c:f>Sheet1!$A$3</c:f>
              <c:strCache>
                <c:ptCount val="1"/>
                <c:pt idx="0">
                  <c:v>Умеют правильно включать компьютер</c:v>
                </c:pt>
              </c:strCache>
            </c:strRef>
          </c:tx>
          <c:spPr>
            <a:solidFill>
              <a:srgbClr val="993366"/>
            </a:solidFill>
            <a:ln w="12700">
              <a:solidFill>
                <a:srgbClr val="000000"/>
              </a:solidFill>
              <a:prstDash val="solid"/>
            </a:ln>
          </c:spPr>
          <c:cat>
            <c:strRef>
              <c:f>Sheet1!$B$1:$C$1</c:f>
              <c:strCache>
                <c:ptCount val="1"/>
                <c:pt idx="0">
                  <c:v>ответы обучающихся</c:v>
                </c:pt>
              </c:strCache>
            </c:strRef>
          </c:cat>
          <c:val>
            <c:numRef>
              <c:f>Sheet1!$B$3:$C$3</c:f>
              <c:numCache>
                <c:formatCode>General</c:formatCode>
                <c:ptCount val="2"/>
                <c:pt idx="0" formatCode="0%">
                  <c:v>1</c:v>
                </c:pt>
              </c:numCache>
            </c:numRef>
          </c:val>
        </c:ser>
        <c:ser>
          <c:idx val="2"/>
          <c:order val="2"/>
          <c:tx>
            <c:strRef>
              <c:f>Sheet1!$A$4</c:f>
              <c:strCache>
                <c:ptCount val="1"/>
                <c:pt idx="0">
                  <c:v>Знают и могут назвать основные устройства компьютера</c:v>
                </c:pt>
              </c:strCache>
            </c:strRef>
          </c:tx>
          <c:spPr>
            <a:solidFill>
              <a:srgbClr val="FFFFCC"/>
            </a:solidFill>
            <a:ln w="12700">
              <a:solidFill>
                <a:srgbClr val="000000"/>
              </a:solidFill>
              <a:prstDash val="solid"/>
            </a:ln>
          </c:spPr>
          <c:cat>
            <c:strRef>
              <c:f>Sheet1!$B$1:$C$1</c:f>
              <c:strCache>
                <c:ptCount val="1"/>
                <c:pt idx="0">
                  <c:v>ответы обучающихся</c:v>
                </c:pt>
              </c:strCache>
            </c:strRef>
          </c:cat>
          <c:val>
            <c:numRef>
              <c:f>Sheet1!$B$4:$C$4</c:f>
              <c:numCache>
                <c:formatCode>General</c:formatCode>
                <c:ptCount val="2"/>
                <c:pt idx="0" formatCode="0%">
                  <c:v>1</c:v>
                </c:pt>
              </c:numCache>
            </c:numRef>
          </c:val>
        </c:ser>
        <c:ser>
          <c:idx val="3"/>
          <c:order val="3"/>
          <c:tx>
            <c:strRef>
              <c:f>Sheet1!$A$5</c:f>
              <c:strCache>
                <c:ptCount val="1"/>
                <c:pt idx="0">
                  <c:v>Играют на компьютере</c:v>
                </c:pt>
              </c:strCache>
            </c:strRef>
          </c:tx>
          <c:spPr>
            <a:solidFill>
              <a:srgbClr val="CCFFFF"/>
            </a:solidFill>
            <a:ln w="12700">
              <a:solidFill>
                <a:srgbClr val="000000"/>
              </a:solidFill>
              <a:prstDash val="solid"/>
            </a:ln>
          </c:spPr>
          <c:cat>
            <c:strRef>
              <c:f>Sheet1!$B$1:$C$1</c:f>
              <c:strCache>
                <c:ptCount val="1"/>
                <c:pt idx="0">
                  <c:v>ответы обучающихся</c:v>
                </c:pt>
              </c:strCache>
            </c:strRef>
          </c:cat>
          <c:val>
            <c:numRef>
              <c:f>Sheet1!$B$5:$C$5</c:f>
              <c:numCache>
                <c:formatCode>General</c:formatCode>
                <c:ptCount val="2"/>
                <c:pt idx="0" formatCode="0%">
                  <c:v>1</c:v>
                </c:pt>
              </c:numCache>
            </c:numRef>
          </c:val>
        </c:ser>
        <c:ser>
          <c:idx val="4"/>
          <c:order val="4"/>
          <c:tx>
            <c:strRef>
              <c:f>Sheet1!$A$6</c:f>
              <c:strCache>
                <c:ptCount val="1"/>
                <c:pt idx="0">
                  <c:v>Работают в Интернете</c:v>
                </c:pt>
              </c:strCache>
            </c:strRef>
          </c:tx>
          <c:spPr>
            <a:solidFill>
              <a:srgbClr val="660066"/>
            </a:solidFill>
            <a:ln w="12700">
              <a:solidFill>
                <a:srgbClr val="000000"/>
              </a:solidFill>
              <a:prstDash val="solid"/>
            </a:ln>
          </c:spPr>
          <c:cat>
            <c:strRef>
              <c:f>Sheet1!$B$1:$C$1</c:f>
              <c:strCache>
                <c:ptCount val="1"/>
                <c:pt idx="0">
                  <c:v>ответы обучающихся</c:v>
                </c:pt>
              </c:strCache>
            </c:strRef>
          </c:cat>
          <c:val>
            <c:numRef>
              <c:f>Sheet1!$B$6:$C$6</c:f>
              <c:numCache>
                <c:formatCode>General</c:formatCode>
                <c:ptCount val="2"/>
                <c:pt idx="0" formatCode="0%">
                  <c:v>1</c:v>
                </c:pt>
              </c:numCache>
            </c:numRef>
          </c:val>
        </c:ser>
        <c:ser>
          <c:idx val="5"/>
          <c:order val="5"/>
          <c:tx>
            <c:strRef>
              <c:f>Sheet1!$A$7</c:f>
              <c:strCache>
                <c:ptCount val="1"/>
                <c:pt idx="0">
                  <c:v>Работают с текстом или графикой</c:v>
                </c:pt>
              </c:strCache>
            </c:strRef>
          </c:tx>
          <c:spPr>
            <a:solidFill>
              <a:srgbClr val="FF8080"/>
            </a:solidFill>
            <a:ln w="12700">
              <a:solidFill>
                <a:srgbClr val="000000"/>
              </a:solidFill>
              <a:prstDash val="solid"/>
            </a:ln>
          </c:spPr>
          <c:cat>
            <c:strRef>
              <c:f>Sheet1!$B$1:$C$1</c:f>
              <c:strCache>
                <c:ptCount val="1"/>
                <c:pt idx="0">
                  <c:v>ответы обучающихся</c:v>
                </c:pt>
              </c:strCache>
            </c:strRef>
          </c:cat>
          <c:val>
            <c:numRef>
              <c:f>Sheet1!$B$7:$C$7</c:f>
              <c:numCache>
                <c:formatCode>General</c:formatCode>
                <c:ptCount val="2"/>
                <c:pt idx="0" formatCode="0%">
                  <c:v>1</c:v>
                </c:pt>
              </c:numCache>
            </c:numRef>
          </c:val>
        </c:ser>
        <c:ser>
          <c:idx val="6"/>
          <c:order val="6"/>
          <c:tx>
            <c:strRef>
              <c:f>Sheet1!$A$8</c:f>
              <c:strCache>
                <c:ptCount val="1"/>
                <c:pt idx="0">
                  <c:v>Не работают на компьютере</c:v>
                </c:pt>
              </c:strCache>
            </c:strRef>
          </c:tx>
          <c:spPr>
            <a:solidFill>
              <a:srgbClr val="0066CC"/>
            </a:solidFill>
            <a:ln w="12700">
              <a:solidFill>
                <a:srgbClr val="000000"/>
              </a:solidFill>
              <a:prstDash val="solid"/>
            </a:ln>
          </c:spPr>
          <c:cat>
            <c:strRef>
              <c:f>Sheet1!$B$1:$C$1</c:f>
              <c:strCache>
                <c:ptCount val="1"/>
                <c:pt idx="0">
                  <c:v>ответы обучающихся</c:v>
                </c:pt>
              </c:strCache>
            </c:strRef>
          </c:cat>
          <c:val>
            <c:numRef>
              <c:f>Sheet1!$B$8:$C$8</c:f>
              <c:numCache>
                <c:formatCode>General</c:formatCode>
                <c:ptCount val="2"/>
                <c:pt idx="0" formatCode="0%">
                  <c:v>0</c:v>
                </c:pt>
              </c:numCache>
            </c:numRef>
          </c:val>
        </c:ser>
        <c:ser>
          <c:idx val="7"/>
          <c:order val="7"/>
          <c:tx>
            <c:strRef>
              <c:f>Sheet1!$A$9</c:f>
              <c:strCache>
                <c:ptCount val="1"/>
                <c:pt idx="0">
                  <c:v>Умеют сохранять информацию в компьютере</c:v>
                </c:pt>
              </c:strCache>
            </c:strRef>
          </c:tx>
          <c:spPr>
            <a:solidFill>
              <a:srgbClr val="CCCCFF"/>
            </a:solidFill>
            <a:ln w="12700">
              <a:solidFill>
                <a:srgbClr val="000000"/>
              </a:solidFill>
              <a:prstDash val="solid"/>
            </a:ln>
          </c:spPr>
          <c:cat>
            <c:strRef>
              <c:f>Sheet1!$B$1:$C$1</c:f>
              <c:strCache>
                <c:ptCount val="1"/>
                <c:pt idx="0">
                  <c:v>ответы обучающихся</c:v>
                </c:pt>
              </c:strCache>
            </c:strRef>
          </c:cat>
          <c:val>
            <c:numRef>
              <c:f>Sheet1!$B$9:$C$9</c:f>
              <c:numCache>
                <c:formatCode>General</c:formatCode>
                <c:ptCount val="2"/>
                <c:pt idx="0" formatCode="0%">
                  <c:v>1</c:v>
                </c:pt>
              </c:numCache>
            </c:numRef>
          </c:val>
        </c:ser>
        <c:ser>
          <c:idx val="8"/>
          <c:order val="8"/>
          <c:tx>
            <c:strRef>
              <c:f>Sheet1!$A$10</c:f>
              <c:strCache>
                <c:ptCount val="1"/>
                <c:pt idx="0">
                  <c:v>Умеют правильно выключить компьютер</c:v>
                </c:pt>
              </c:strCache>
            </c:strRef>
          </c:tx>
          <c:spPr>
            <a:solidFill>
              <a:srgbClr val="000080"/>
            </a:solidFill>
            <a:ln w="12700">
              <a:solidFill>
                <a:srgbClr val="000000"/>
              </a:solidFill>
              <a:prstDash val="solid"/>
            </a:ln>
          </c:spPr>
          <c:cat>
            <c:strRef>
              <c:f>Sheet1!$B$1:$C$1</c:f>
              <c:strCache>
                <c:ptCount val="1"/>
                <c:pt idx="0">
                  <c:v>ответы обучающихся</c:v>
                </c:pt>
              </c:strCache>
            </c:strRef>
          </c:cat>
          <c:val>
            <c:numRef>
              <c:f>Sheet1!$B$10:$C$10</c:f>
              <c:numCache>
                <c:formatCode>General</c:formatCode>
                <c:ptCount val="2"/>
                <c:pt idx="0" formatCode="0%">
                  <c:v>1</c:v>
                </c:pt>
              </c:numCache>
            </c:numRef>
          </c:val>
        </c:ser>
        <c:gapDepth val="0"/>
        <c:shape val="box"/>
        <c:axId val="135277952"/>
        <c:axId val="135382144"/>
        <c:axId val="0"/>
      </c:bar3DChart>
      <c:catAx>
        <c:axId val="135277952"/>
        <c:scaling>
          <c:orientation val="minMax"/>
        </c:scaling>
        <c:axPos val="b"/>
        <c:numFmt formatCode="General" sourceLinked="1"/>
        <c:tickLblPos val="low"/>
        <c:spPr>
          <a:ln w="3175">
            <a:solidFill>
              <a:srgbClr val="000000"/>
            </a:solidFill>
            <a:prstDash val="solid"/>
          </a:ln>
        </c:spPr>
        <c:txPr>
          <a:bodyPr rot="0" vert="horz"/>
          <a:lstStyle/>
          <a:p>
            <a:pPr>
              <a:defRPr sz="950" b="1" i="0" u="none" strike="noStrike" baseline="0">
                <a:solidFill>
                  <a:srgbClr val="000000"/>
                </a:solidFill>
                <a:latin typeface="Arial Cyr"/>
                <a:ea typeface="Arial Cyr"/>
                <a:cs typeface="Arial Cyr"/>
              </a:defRPr>
            </a:pPr>
            <a:endParaRPr lang="ru-RU"/>
          </a:p>
        </c:txPr>
        <c:crossAx val="135382144"/>
        <c:crosses val="autoZero"/>
        <c:auto val="1"/>
        <c:lblAlgn val="ctr"/>
        <c:lblOffset val="100"/>
        <c:tickLblSkip val="1"/>
        <c:tickMarkSkip val="1"/>
      </c:catAx>
      <c:valAx>
        <c:axId val="135382144"/>
        <c:scaling>
          <c:orientation val="minMax"/>
        </c:scaling>
        <c:axPos val="l"/>
        <c:majorGridlines>
          <c:spPr>
            <a:ln w="3175">
              <a:solidFill>
                <a:srgbClr val="000000"/>
              </a:solidFill>
              <a:prstDash val="solid"/>
            </a:ln>
          </c:spPr>
        </c:majorGridlines>
        <c:numFmt formatCode="0%" sourceLinked="1"/>
        <c:tickLblPos val="nextTo"/>
        <c:spPr>
          <a:ln w="3175">
            <a:solidFill>
              <a:srgbClr val="000000"/>
            </a:solidFill>
            <a:prstDash val="solid"/>
          </a:ln>
        </c:spPr>
        <c:txPr>
          <a:bodyPr rot="0" vert="horz"/>
          <a:lstStyle/>
          <a:p>
            <a:pPr>
              <a:defRPr sz="950" b="1" i="0" u="none" strike="noStrike" baseline="0">
                <a:solidFill>
                  <a:srgbClr val="000000"/>
                </a:solidFill>
                <a:latin typeface="Arial Cyr"/>
                <a:ea typeface="Arial Cyr"/>
                <a:cs typeface="Arial Cyr"/>
              </a:defRPr>
            </a:pPr>
            <a:endParaRPr lang="ru-RU"/>
          </a:p>
        </c:txPr>
        <c:crossAx val="135277952"/>
        <c:crosses val="autoZero"/>
        <c:crossBetween val="between"/>
      </c:valAx>
      <c:spPr>
        <a:noFill/>
        <a:ln w="25399">
          <a:noFill/>
        </a:ln>
      </c:spPr>
    </c:plotArea>
    <c:legend>
      <c:legendPos val="r"/>
      <c:layout>
        <c:manualLayout>
          <c:xMode val="edge"/>
          <c:yMode val="edge"/>
          <c:x val="0.57093425605536352"/>
          <c:y val="1.4218009478672982E-2"/>
          <c:w val="0.42906574394463687"/>
          <c:h val="0.98815165876777267"/>
        </c:manualLayout>
      </c:layout>
      <c:spPr>
        <a:noFill/>
        <a:ln w="3175">
          <a:solidFill>
            <a:srgbClr val="000000"/>
          </a:solidFill>
          <a:prstDash val="solid"/>
        </a:ln>
      </c:spPr>
      <c:txPr>
        <a:bodyPr/>
        <a:lstStyle/>
        <a:p>
          <a:pPr>
            <a:defRPr sz="920" b="1" i="0" u="none" strike="noStrike" baseline="0">
              <a:solidFill>
                <a:srgbClr val="000000"/>
              </a:solidFill>
              <a:latin typeface="Arial Cyr"/>
              <a:ea typeface="Arial Cyr"/>
              <a:cs typeface="Arial Cyr"/>
            </a:defRPr>
          </a:pPr>
          <a:endParaRPr lang="ru-RU"/>
        </a:p>
      </c:txPr>
    </c:legend>
    <c:plotVisOnly val="1"/>
    <c:dispBlanksAs val="gap"/>
  </c:chart>
  <c:spPr>
    <a:noFill/>
    <a:ln>
      <a:noFill/>
    </a:ln>
  </c:spPr>
  <c:txPr>
    <a:bodyPr/>
    <a:lstStyle/>
    <a:p>
      <a:pPr>
        <a:defRPr sz="1675" b="1" i="0" u="none" strike="noStrike" baseline="0">
          <a:solidFill>
            <a:srgbClr val="000000"/>
          </a:solidFill>
          <a:latin typeface="Arial Cyr"/>
          <a:ea typeface="Arial Cyr"/>
          <a:cs typeface="Arial Cyr"/>
        </a:defRPr>
      </a:pPr>
      <a:endParaRPr lang="ru-RU"/>
    </a:p>
  </c:txPr>
  <c:externalData r:id="rId2"/>
</c:chartSpace>
</file>

<file path=word/charts/chart4.xml><?xml version="1.0" encoding="utf-8"?>
<c:chartSpace xmlns:c="http://schemas.openxmlformats.org/drawingml/2006/chart" xmlns:a="http://schemas.openxmlformats.org/drawingml/2006/main" xmlns:r="http://schemas.openxmlformats.org/officeDocument/2006/relationships">
  <c:lang val="ru-RU"/>
  <c:clrMapOvr bg1="lt1" tx1="dk1" bg2="lt2" tx2="dk2" accent1="accent1" accent2="accent2" accent3="accent3" accent4="accent4" accent5="accent5" accent6="accent6" hlink="hlink" folHlink="folHlink"/>
  <c:chart>
    <c:title/>
    <c:view3D>
      <c:perspective val="30"/>
    </c:view3D>
    <c:plotArea>
      <c:layout/>
      <c:bar3DChart>
        <c:barDir val="col"/>
        <c:grouping val="standard"/>
        <c:ser>
          <c:idx val="0"/>
          <c:order val="0"/>
          <c:tx>
            <c:strRef>
              <c:f>Лист1!$B$1</c:f>
              <c:strCache>
                <c:ptCount val="1"/>
                <c:pt idx="0">
                  <c:v>Ряд 1</c:v>
                </c:pt>
              </c:strCache>
            </c:strRef>
          </c:tx>
          <c:cat>
            <c:strRef>
              <c:f>Лист1!$A$2:$A$8</c:f>
              <c:strCache>
                <c:ptCount val="7"/>
                <c:pt idx="0">
                  <c:v>Болотова Анжела</c:v>
                </c:pt>
                <c:pt idx="1">
                  <c:v>Казмиренко Мария</c:v>
                </c:pt>
                <c:pt idx="2">
                  <c:v>Керкеснер Елена</c:v>
                </c:pt>
                <c:pt idx="3">
                  <c:v>Клементьева Ксения</c:v>
                </c:pt>
                <c:pt idx="4">
                  <c:v>Колупаева Дарья</c:v>
                </c:pt>
                <c:pt idx="5">
                  <c:v>Малявко Артем</c:v>
                </c:pt>
                <c:pt idx="6">
                  <c:v>Метлев Константин</c:v>
                </c:pt>
              </c:strCache>
            </c:strRef>
          </c:cat>
          <c:val>
            <c:numRef>
              <c:f>Лист1!$B$2:$B$8</c:f>
              <c:numCache>
                <c:formatCode>General</c:formatCode>
                <c:ptCount val="7"/>
                <c:pt idx="0">
                  <c:v>100</c:v>
                </c:pt>
                <c:pt idx="1">
                  <c:v>100</c:v>
                </c:pt>
                <c:pt idx="2">
                  <c:v>100</c:v>
                </c:pt>
                <c:pt idx="3">
                  <c:v>100</c:v>
                </c:pt>
                <c:pt idx="4">
                  <c:v>100</c:v>
                </c:pt>
                <c:pt idx="5">
                  <c:v>100</c:v>
                </c:pt>
                <c:pt idx="6">
                  <c:v>100</c:v>
                </c:pt>
              </c:numCache>
            </c:numRef>
          </c:val>
        </c:ser>
        <c:shape val="box"/>
        <c:axId val="71884800"/>
        <c:axId val="71886336"/>
        <c:axId val="127147072"/>
      </c:bar3DChart>
      <c:catAx>
        <c:axId val="71884800"/>
        <c:scaling>
          <c:orientation val="minMax"/>
        </c:scaling>
        <c:axPos val="b"/>
        <c:numFmt formatCode="General" sourceLinked="0"/>
        <c:tickLblPos val="nextTo"/>
        <c:crossAx val="71886336"/>
        <c:crosses val="autoZero"/>
        <c:auto val="1"/>
        <c:lblAlgn val="ctr"/>
        <c:lblOffset val="100"/>
      </c:catAx>
      <c:valAx>
        <c:axId val="71886336"/>
        <c:scaling>
          <c:orientation val="minMax"/>
        </c:scaling>
        <c:axPos val="l"/>
        <c:majorGridlines/>
        <c:numFmt formatCode="General" sourceLinked="1"/>
        <c:tickLblPos val="nextTo"/>
        <c:crossAx val="71884800"/>
        <c:crosses val="autoZero"/>
        <c:crossBetween val="between"/>
      </c:valAx>
      <c:serAx>
        <c:axId val="127147072"/>
        <c:scaling>
          <c:orientation val="minMax"/>
        </c:scaling>
        <c:axPos val="b"/>
        <c:tickLblPos val="nextTo"/>
        <c:crossAx val="71886336"/>
        <c:crosses val="autoZero"/>
      </c:serAx>
    </c:plotArea>
    <c:legend>
      <c:legendPos val="r"/>
    </c:legend>
    <c:plotVisOnly val="1"/>
    <c:dispBlanksAs val="gap"/>
  </c:chart>
  <c:externalData r:id="rId2"/>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title/>
    <c:view3D>
      <c:perspective val="30"/>
    </c:view3D>
    <c:plotArea>
      <c:layout/>
      <c:bar3DChart>
        <c:barDir val="col"/>
        <c:grouping val="standard"/>
        <c:ser>
          <c:idx val="0"/>
          <c:order val="0"/>
          <c:tx>
            <c:strRef>
              <c:f>Лист1!$B$1</c:f>
              <c:strCache>
                <c:ptCount val="1"/>
                <c:pt idx="0">
                  <c:v>Ряд 1</c:v>
                </c:pt>
              </c:strCache>
            </c:strRef>
          </c:tx>
          <c:cat>
            <c:strRef>
              <c:f>Лист1!$A$2:$A$8</c:f>
              <c:strCache>
                <c:ptCount val="7"/>
                <c:pt idx="0">
                  <c:v>Болотова Анжела</c:v>
                </c:pt>
                <c:pt idx="1">
                  <c:v>Казмиренко Мария</c:v>
                </c:pt>
                <c:pt idx="2">
                  <c:v>Керкеснер Елена</c:v>
                </c:pt>
                <c:pt idx="3">
                  <c:v>Клементьева Ксения</c:v>
                </c:pt>
                <c:pt idx="4">
                  <c:v>Колупаева Дарья</c:v>
                </c:pt>
                <c:pt idx="5">
                  <c:v>Малявко Артем</c:v>
                </c:pt>
                <c:pt idx="6">
                  <c:v>Метлев Константин</c:v>
                </c:pt>
              </c:strCache>
            </c:strRef>
          </c:cat>
          <c:val>
            <c:numRef>
              <c:f>Лист1!$B$2:$B$8</c:f>
              <c:numCache>
                <c:formatCode>General</c:formatCode>
                <c:ptCount val="7"/>
                <c:pt idx="0">
                  <c:v>100</c:v>
                </c:pt>
                <c:pt idx="1">
                  <c:v>100</c:v>
                </c:pt>
                <c:pt idx="2">
                  <c:v>100</c:v>
                </c:pt>
                <c:pt idx="3">
                  <c:v>100</c:v>
                </c:pt>
                <c:pt idx="4">
                  <c:v>100</c:v>
                </c:pt>
                <c:pt idx="5">
                  <c:v>100</c:v>
                </c:pt>
                <c:pt idx="6">
                  <c:v>100</c:v>
                </c:pt>
              </c:numCache>
            </c:numRef>
          </c:val>
        </c:ser>
        <c:shape val="box"/>
        <c:axId val="132668416"/>
        <c:axId val="71869184"/>
        <c:axId val="127177152"/>
      </c:bar3DChart>
      <c:catAx>
        <c:axId val="132668416"/>
        <c:scaling>
          <c:orientation val="minMax"/>
        </c:scaling>
        <c:axPos val="b"/>
        <c:numFmt formatCode="General" sourceLinked="0"/>
        <c:tickLblPos val="nextTo"/>
        <c:crossAx val="71869184"/>
        <c:crosses val="autoZero"/>
        <c:auto val="1"/>
        <c:lblAlgn val="ctr"/>
        <c:lblOffset val="100"/>
      </c:catAx>
      <c:valAx>
        <c:axId val="71869184"/>
        <c:scaling>
          <c:orientation val="minMax"/>
        </c:scaling>
        <c:axPos val="l"/>
        <c:majorGridlines/>
        <c:numFmt formatCode="General" sourceLinked="1"/>
        <c:tickLblPos val="nextTo"/>
        <c:crossAx val="132668416"/>
        <c:crosses val="autoZero"/>
        <c:crossBetween val="between"/>
      </c:valAx>
      <c:serAx>
        <c:axId val="127177152"/>
        <c:scaling>
          <c:orientation val="minMax"/>
        </c:scaling>
        <c:axPos val="b"/>
        <c:tickLblPos val="nextTo"/>
        <c:crossAx val="71869184"/>
        <c:crosses val="autoZero"/>
      </c:serAx>
    </c:plotArea>
    <c:legend>
      <c:legendPos val="r"/>
    </c:legend>
    <c:plotVisOnly val="1"/>
    <c:dispBlanksAs val="gap"/>
  </c:chart>
  <c:externalData r:id="rId2"/>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view3D>
      <c:rAngAx val="1"/>
    </c:view3D>
    <c:plotArea>
      <c:layout/>
      <c:bar3DChart>
        <c:barDir val="col"/>
        <c:grouping val="clustered"/>
        <c:ser>
          <c:idx val="0"/>
          <c:order val="0"/>
          <c:tx>
            <c:strRef>
              <c:f>Лист1!$B$1</c:f>
              <c:strCache>
                <c:ptCount val="1"/>
                <c:pt idx="0">
                  <c:v>2 класс</c:v>
                </c:pt>
              </c:strCache>
            </c:strRef>
          </c:tx>
          <c:cat>
            <c:strRef>
              <c:f>Лист1!$A$2:$A$8</c:f>
              <c:strCache>
                <c:ptCount val="7"/>
                <c:pt idx="0">
                  <c:v>Русский язык</c:v>
                </c:pt>
                <c:pt idx="1">
                  <c:v>Математика</c:v>
                </c:pt>
                <c:pt idx="2">
                  <c:v>Литературное чтение</c:v>
                </c:pt>
                <c:pt idx="3">
                  <c:v>Окружающий мир</c:v>
                </c:pt>
                <c:pt idx="4">
                  <c:v>Музыка</c:v>
                </c:pt>
                <c:pt idx="5">
                  <c:v>Технология</c:v>
                </c:pt>
                <c:pt idx="6">
                  <c:v>Истоки</c:v>
                </c:pt>
              </c:strCache>
            </c:strRef>
          </c:cat>
          <c:val>
            <c:numRef>
              <c:f>Лист1!$B$2:$B$8</c:f>
              <c:numCache>
                <c:formatCode>General</c:formatCode>
                <c:ptCount val="7"/>
                <c:pt idx="0">
                  <c:v>100</c:v>
                </c:pt>
                <c:pt idx="1">
                  <c:v>100</c:v>
                </c:pt>
                <c:pt idx="2">
                  <c:v>100</c:v>
                </c:pt>
                <c:pt idx="3">
                  <c:v>100</c:v>
                </c:pt>
                <c:pt idx="4">
                  <c:v>100</c:v>
                </c:pt>
                <c:pt idx="5">
                  <c:v>100</c:v>
                </c:pt>
                <c:pt idx="6">
                  <c:v>100</c:v>
                </c:pt>
              </c:numCache>
            </c:numRef>
          </c:val>
        </c:ser>
        <c:ser>
          <c:idx val="1"/>
          <c:order val="1"/>
          <c:tx>
            <c:strRef>
              <c:f>Лист1!$C$1</c:f>
              <c:strCache>
                <c:ptCount val="1"/>
                <c:pt idx="0">
                  <c:v>3 класс</c:v>
                </c:pt>
              </c:strCache>
            </c:strRef>
          </c:tx>
          <c:cat>
            <c:strRef>
              <c:f>Лист1!$A$2:$A$8</c:f>
              <c:strCache>
                <c:ptCount val="7"/>
                <c:pt idx="0">
                  <c:v>Русский язык</c:v>
                </c:pt>
                <c:pt idx="1">
                  <c:v>Математика</c:v>
                </c:pt>
                <c:pt idx="2">
                  <c:v>Литературное чтение</c:v>
                </c:pt>
                <c:pt idx="3">
                  <c:v>Окружающий мир</c:v>
                </c:pt>
                <c:pt idx="4">
                  <c:v>Музыка</c:v>
                </c:pt>
                <c:pt idx="5">
                  <c:v>Технология</c:v>
                </c:pt>
                <c:pt idx="6">
                  <c:v>Истоки</c:v>
                </c:pt>
              </c:strCache>
            </c:strRef>
          </c:cat>
          <c:val>
            <c:numRef>
              <c:f>Лист1!$C$2:$C$8</c:f>
              <c:numCache>
                <c:formatCode>General</c:formatCode>
                <c:ptCount val="7"/>
                <c:pt idx="0">
                  <c:v>60</c:v>
                </c:pt>
                <c:pt idx="1">
                  <c:v>60</c:v>
                </c:pt>
                <c:pt idx="2">
                  <c:v>60</c:v>
                </c:pt>
                <c:pt idx="3">
                  <c:v>60</c:v>
                </c:pt>
                <c:pt idx="4">
                  <c:v>100</c:v>
                </c:pt>
                <c:pt idx="5">
                  <c:v>100</c:v>
                </c:pt>
                <c:pt idx="6">
                  <c:v>100</c:v>
                </c:pt>
              </c:numCache>
            </c:numRef>
          </c:val>
        </c:ser>
        <c:ser>
          <c:idx val="2"/>
          <c:order val="2"/>
          <c:tx>
            <c:strRef>
              <c:f>Лист1!$D$1</c:f>
              <c:strCache>
                <c:ptCount val="1"/>
                <c:pt idx="0">
                  <c:v>4 класс</c:v>
                </c:pt>
              </c:strCache>
            </c:strRef>
          </c:tx>
          <c:cat>
            <c:strRef>
              <c:f>Лист1!$A$2:$A$8</c:f>
              <c:strCache>
                <c:ptCount val="7"/>
                <c:pt idx="0">
                  <c:v>Русский язык</c:v>
                </c:pt>
                <c:pt idx="1">
                  <c:v>Математика</c:v>
                </c:pt>
                <c:pt idx="2">
                  <c:v>Литературное чтение</c:v>
                </c:pt>
                <c:pt idx="3">
                  <c:v>Окружающий мир</c:v>
                </c:pt>
                <c:pt idx="4">
                  <c:v>Музыка</c:v>
                </c:pt>
                <c:pt idx="5">
                  <c:v>Технология</c:v>
                </c:pt>
                <c:pt idx="6">
                  <c:v>Истоки</c:v>
                </c:pt>
              </c:strCache>
            </c:strRef>
          </c:cat>
          <c:val>
            <c:numRef>
              <c:f>Лист1!$D$2:$D$8</c:f>
              <c:numCache>
                <c:formatCode>General</c:formatCode>
                <c:ptCount val="7"/>
                <c:pt idx="0">
                  <c:v>100</c:v>
                </c:pt>
                <c:pt idx="1">
                  <c:v>100</c:v>
                </c:pt>
                <c:pt idx="2">
                  <c:v>100</c:v>
                </c:pt>
                <c:pt idx="3">
                  <c:v>100</c:v>
                </c:pt>
                <c:pt idx="4">
                  <c:v>100</c:v>
                </c:pt>
                <c:pt idx="5">
                  <c:v>100</c:v>
                </c:pt>
              </c:numCache>
            </c:numRef>
          </c:val>
        </c:ser>
        <c:shape val="cylinder"/>
        <c:axId val="113947392"/>
        <c:axId val="113948928"/>
        <c:axId val="0"/>
      </c:bar3DChart>
      <c:catAx>
        <c:axId val="113947392"/>
        <c:scaling>
          <c:orientation val="minMax"/>
        </c:scaling>
        <c:axPos val="b"/>
        <c:numFmt formatCode="General" sourceLinked="0"/>
        <c:tickLblPos val="nextTo"/>
        <c:crossAx val="113948928"/>
        <c:crosses val="autoZero"/>
        <c:auto val="1"/>
        <c:lblAlgn val="ctr"/>
        <c:lblOffset val="100"/>
      </c:catAx>
      <c:valAx>
        <c:axId val="113948928"/>
        <c:scaling>
          <c:orientation val="minMax"/>
        </c:scaling>
        <c:axPos val="l"/>
        <c:majorGridlines/>
        <c:numFmt formatCode="General" sourceLinked="1"/>
        <c:tickLblPos val="nextTo"/>
        <c:crossAx val="113947392"/>
        <c:crosses val="autoZero"/>
        <c:crossBetween val="between"/>
      </c:valAx>
    </c:plotArea>
    <c:legend>
      <c:legendPos val="r"/>
    </c:legend>
    <c:plotVisOnly val="1"/>
    <c:dispBlanksAs val="gap"/>
  </c:chart>
  <c:externalData r:id="rId2"/>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674</TotalTime>
  <Pages>69</Pages>
  <Words>20297</Words>
  <Characters>115693</Characters>
  <Application>Microsoft Office Word</Application>
  <DocSecurity>0</DocSecurity>
  <Lines>964</Lines>
  <Paragraphs>271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135719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школа</dc:creator>
  <cp:keywords/>
  <dc:description/>
  <cp:lastModifiedBy>Elena_</cp:lastModifiedBy>
  <cp:revision>38</cp:revision>
  <dcterms:created xsi:type="dcterms:W3CDTF">2015-03-04T18:02:00Z</dcterms:created>
  <dcterms:modified xsi:type="dcterms:W3CDTF">2017-09-13T05:11:00Z</dcterms:modified>
</cp:coreProperties>
</file>