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F2E" w:rsidRPr="00A64EB0" w:rsidRDefault="00B00F2E" w:rsidP="00B00F2E">
      <w:pPr>
        <w:jc w:val="center"/>
        <w:rPr>
          <w:rFonts w:ascii="Times New Roman" w:hAnsi="Times New Roman" w:cs="Times New Roman"/>
          <w:b/>
        </w:rPr>
      </w:pPr>
      <w:r w:rsidRPr="00A64EB0">
        <w:rPr>
          <w:rFonts w:ascii="Times New Roman" w:hAnsi="Times New Roman" w:cs="Times New Roman"/>
          <w:b/>
        </w:rPr>
        <w:t>МУНИЦИПАЛЬНОЕ  БЮДЖЕТНОЕ  ОБЩЕОБРАЗОВАТЕЛЬНОЕ УЧРЕЖДЕНИЕ</w:t>
      </w:r>
    </w:p>
    <w:p w:rsidR="00B00F2E" w:rsidRDefault="00B00F2E" w:rsidP="00B00F2E">
      <w:pPr>
        <w:ind w:left="708" w:hanging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3FB1">
        <w:rPr>
          <w:rFonts w:ascii="Times New Roman" w:hAnsi="Times New Roman" w:cs="Times New Roman"/>
          <w:b/>
          <w:sz w:val="36"/>
          <w:szCs w:val="36"/>
        </w:rPr>
        <w:t>« Средняя обще</w:t>
      </w:r>
      <w:r>
        <w:rPr>
          <w:rFonts w:ascii="Times New Roman" w:hAnsi="Times New Roman" w:cs="Times New Roman"/>
          <w:b/>
          <w:sz w:val="36"/>
          <w:szCs w:val="36"/>
        </w:rPr>
        <w:t>о</w:t>
      </w:r>
      <w:r w:rsidRPr="00AF3FB1">
        <w:rPr>
          <w:rFonts w:ascii="Times New Roman" w:hAnsi="Times New Roman" w:cs="Times New Roman"/>
          <w:b/>
          <w:sz w:val="36"/>
          <w:szCs w:val="36"/>
        </w:rPr>
        <w:t>бразовательная школа № 1»</w:t>
      </w:r>
    </w:p>
    <w:p w:rsidR="00B00F2E" w:rsidRPr="00AF3FB1" w:rsidRDefault="00B00F2E" w:rsidP="00B00F2E">
      <w:pPr>
        <w:ind w:left="708" w:hanging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0F2E" w:rsidRPr="00AF3FB1" w:rsidRDefault="00B00F2E" w:rsidP="00B00F2E">
      <w:pPr>
        <w:ind w:left="708" w:hanging="70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142900,Московская область, г</w:t>
      </w:r>
      <w:proofErr w:type="gramStart"/>
      <w:r>
        <w:rPr>
          <w:rFonts w:ascii="Times New Roman" w:hAnsi="Times New Roman" w:cs="Times New Roman"/>
          <w:b/>
          <w:sz w:val="18"/>
          <w:szCs w:val="18"/>
        </w:rPr>
        <w:t>.К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>ашира</w:t>
      </w:r>
      <w:r w:rsidRPr="00AF3FB1">
        <w:rPr>
          <w:rFonts w:ascii="Times New Roman" w:hAnsi="Times New Roman" w:cs="Times New Roman"/>
          <w:b/>
          <w:sz w:val="18"/>
          <w:szCs w:val="18"/>
        </w:rPr>
        <w:t>,ул.М.Астахова,д.1.                                              тел.31-540</w:t>
      </w:r>
    </w:p>
    <w:p w:rsidR="00B00F2E" w:rsidRDefault="00BA4A57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СОГЛАСОВАНО</w:t>
      </w:r>
    </w:p>
    <w:p w:rsidR="00BA4A57" w:rsidRDefault="00BA4A57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Руководитель ШМО</w:t>
      </w:r>
    </w:p>
    <w:p w:rsidR="00BA4A57" w:rsidRDefault="00BA4A57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 Л.В.Фросина</w:t>
      </w:r>
    </w:p>
    <w:p w:rsidR="00BA4A57" w:rsidRDefault="00BA4A57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 № __ «___»_______ 2016г.</w:t>
      </w:r>
    </w:p>
    <w:p w:rsidR="00BA4A57" w:rsidRPr="00BA4A57" w:rsidRDefault="00BA4A57" w:rsidP="00B00F2E">
      <w:pPr>
        <w:ind w:left="708" w:hanging="708"/>
        <w:rPr>
          <w:rFonts w:ascii="Times New Roman" w:hAnsi="Times New Roman" w:cs="Times New Roman"/>
          <w:b/>
        </w:rPr>
      </w:pPr>
    </w:p>
    <w:p w:rsidR="00B00F2E" w:rsidRDefault="00B00F2E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СОГЛАСОВАНО                                                                            УТВЕРЖДАЮ</w:t>
      </w:r>
    </w:p>
    <w:p w:rsidR="00B00F2E" w:rsidRPr="00AF3FB1" w:rsidRDefault="00B00F2E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Зам</w:t>
      </w:r>
      <w:proofErr w:type="gramStart"/>
      <w:r>
        <w:rPr>
          <w:rFonts w:ascii="Times New Roman" w:hAnsi="Times New Roman" w:cs="Times New Roman"/>
          <w:b/>
        </w:rPr>
        <w:t>.д</w:t>
      </w:r>
      <w:proofErr w:type="gramEnd"/>
      <w:r>
        <w:rPr>
          <w:rFonts w:ascii="Times New Roman" w:hAnsi="Times New Roman" w:cs="Times New Roman"/>
          <w:b/>
        </w:rPr>
        <w:t xml:space="preserve">иректора по УВР                                                             Директор МБОУ «СОШ№1»                                                                                                                                                          </w:t>
      </w:r>
    </w:p>
    <w:p w:rsidR="00B00F2E" w:rsidRDefault="00B00F2E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 Е.Ю.Леонова                                               _____________ Т.Е.Шустрова</w:t>
      </w:r>
    </w:p>
    <w:p w:rsidR="00B00F2E" w:rsidRDefault="00B00F2E" w:rsidP="00B00F2E">
      <w:pPr>
        <w:ind w:left="708" w:hanging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«____»_______ 2016г.                                                             Приказ №</w:t>
      </w:r>
      <w:proofErr w:type="spellStart"/>
      <w:r>
        <w:rPr>
          <w:rFonts w:ascii="Times New Roman" w:hAnsi="Times New Roman" w:cs="Times New Roman"/>
          <w:b/>
        </w:rPr>
        <w:t>____от</w:t>
      </w:r>
      <w:proofErr w:type="spellEnd"/>
      <w:r>
        <w:rPr>
          <w:rFonts w:ascii="Times New Roman" w:hAnsi="Times New Roman" w:cs="Times New Roman"/>
          <w:b/>
        </w:rPr>
        <w:t xml:space="preserve"> «____»_____2016г.</w:t>
      </w:r>
    </w:p>
    <w:p w:rsidR="00B00F2E" w:rsidRDefault="00B00F2E" w:rsidP="00B00F2E">
      <w:pPr>
        <w:ind w:left="708" w:hanging="708"/>
        <w:rPr>
          <w:rFonts w:ascii="Times New Roman" w:hAnsi="Times New Roman" w:cs="Times New Roman"/>
          <w:b/>
        </w:rPr>
      </w:pPr>
    </w:p>
    <w:p w:rsidR="00B00F2E" w:rsidRDefault="00B00F2E" w:rsidP="00B00F2E">
      <w:pPr>
        <w:ind w:left="708" w:hanging="708"/>
        <w:rPr>
          <w:rFonts w:ascii="Times New Roman" w:hAnsi="Times New Roman" w:cs="Times New Roman"/>
          <w:b/>
        </w:rPr>
      </w:pPr>
    </w:p>
    <w:p w:rsidR="00B00F2E" w:rsidRDefault="00B00F2E" w:rsidP="00B00F2E">
      <w:pPr>
        <w:ind w:left="708" w:hanging="708"/>
        <w:rPr>
          <w:rFonts w:ascii="Times New Roman" w:hAnsi="Times New Roman" w:cs="Times New Roman"/>
          <w:b/>
        </w:rPr>
      </w:pPr>
    </w:p>
    <w:p w:rsidR="00BA4A57" w:rsidRDefault="00B00F2E" w:rsidP="00B00F2E">
      <w:pPr>
        <w:jc w:val="center"/>
        <w:rPr>
          <w:rFonts w:ascii="Times New Roman" w:hAnsi="Times New Roman" w:cs="Times New Roman"/>
          <w:b/>
          <w:color w:val="943634" w:themeColor="accent2" w:themeShade="BF"/>
          <w:sz w:val="56"/>
          <w:szCs w:val="56"/>
        </w:rPr>
      </w:pPr>
      <w:r w:rsidRPr="00BA4A57">
        <w:rPr>
          <w:rFonts w:ascii="Times New Roman" w:hAnsi="Times New Roman" w:cs="Times New Roman"/>
          <w:b/>
          <w:color w:val="943634" w:themeColor="accent2" w:themeShade="BF"/>
          <w:sz w:val="56"/>
          <w:szCs w:val="56"/>
        </w:rPr>
        <w:t xml:space="preserve">Рабочая программа </w:t>
      </w:r>
    </w:p>
    <w:p w:rsidR="00B00F2E" w:rsidRPr="00BA4A57" w:rsidRDefault="00F60022" w:rsidP="00B00F2E">
      <w:pPr>
        <w:jc w:val="center"/>
        <w:rPr>
          <w:rFonts w:ascii="Times New Roman" w:hAnsi="Times New Roman" w:cs="Times New Roman"/>
          <w:b/>
          <w:color w:val="943634" w:themeColor="accent2" w:themeShade="BF"/>
          <w:sz w:val="56"/>
          <w:szCs w:val="56"/>
        </w:rPr>
      </w:pPr>
      <w:r>
        <w:rPr>
          <w:rFonts w:ascii="Times New Roman" w:hAnsi="Times New Roman" w:cs="Times New Roman"/>
          <w:b/>
          <w:color w:val="943634" w:themeColor="accent2" w:themeShade="BF"/>
          <w:sz w:val="56"/>
          <w:szCs w:val="56"/>
        </w:rPr>
        <w:t xml:space="preserve">по математике </w:t>
      </w:r>
    </w:p>
    <w:p w:rsidR="00B00F2E" w:rsidRPr="00BA4A57" w:rsidRDefault="00783C99" w:rsidP="00B00F2E">
      <w:pPr>
        <w:jc w:val="center"/>
        <w:rPr>
          <w:rFonts w:ascii="Times New Roman" w:hAnsi="Times New Roman" w:cs="Times New Roman"/>
          <w:b/>
          <w:color w:val="943634" w:themeColor="accent2" w:themeShade="BF"/>
          <w:sz w:val="56"/>
          <w:szCs w:val="56"/>
        </w:rPr>
      </w:pPr>
      <w:r w:rsidRPr="00BA4A57">
        <w:rPr>
          <w:rFonts w:ascii="Times New Roman" w:hAnsi="Times New Roman" w:cs="Times New Roman"/>
          <w:b/>
          <w:color w:val="943634" w:themeColor="accent2" w:themeShade="BF"/>
          <w:sz w:val="56"/>
          <w:szCs w:val="56"/>
        </w:rPr>
        <w:t>6 «А» класса</w:t>
      </w:r>
    </w:p>
    <w:p w:rsidR="00B00F2E" w:rsidRDefault="00B00F2E" w:rsidP="00B00F2E">
      <w:pPr>
        <w:ind w:left="708" w:hanging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00F2E" w:rsidRDefault="00B00F2E" w:rsidP="00247E2D">
      <w:pPr>
        <w:ind w:left="708" w:hanging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B00F2E" w:rsidRDefault="00B00F2E" w:rsidP="00247E2D">
      <w:pPr>
        <w:ind w:left="708" w:hanging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Елена Ивановна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Харыбина</w:t>
      </w:r>
      <w:proofErr w:type="spellEnd"/>
    </w:p>
    <w:p w:rsidR="00B00F2E" w:rsidRDefault="00B00F2E" w:rsidP="00247E2D">
      <w:pPr>
        <w:ind w:left="708" w:hanging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высшая кв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атегория</w:t>
      </w:r>
    </w:p>
    <w:p w:rsidR="00783C99" w:rsidRDefault="00783C99" w:rsidP="00B156D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156DF" w:rsidRDefault="00BA4A57" w:rsidP="00BA4A5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Кашира 2016</w:t>
      </w:r>
      <w:r w:rsidR="00B156DF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B156DF" w:rsidRPr="009E7E88" w:rsidRDefault="00B156DF" w:rsidP="00B156DF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E7E88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Пояснительная записка.</w:t>
      </w:r>
    </w:p>
    <w:p w:rsidR="00B156DF" w:rsidRDefault="00B156DF" w:rsidP="00B156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учебного предмета «Математика»</w:t>
      </w:r>
      <w:r w:rsidR="00804F9C">
        <w:rPr>
          <w:rFonts w:ascii="Times New Roman" w:hAnsi="Times New Roman" w:cs="Times New Roman"/>
          <w:sz w:val="24"/>
          <w:szCs w:val="24"/>
        </w:rPr>
        <w:t xml:space="preserve"> для 6 «А» класса </w:t>
      </w:r>
      <w:r>
        <w:rPr>
          <w:rFonts w:ascii="Times New Roman" w:hAnsi="Times New Roman" w:cs="Times New Roman"/>
          <w:sz w:val="24"/>
          <w:szCs w:val="24"/>
        </w:rPr>
        <w:t xml:space="preserve"> разработана на основе:</w:t>
      </w:r>
    </w:p>
    <w:p w:rsidR="00B156DF" w:rsidRPr="00B156DF" w:rsidRDefault="00B156DF" w:rsidP="00B156DF">
      <w:pPr>
        <w:pStyle w:val="2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13C">
        <w:rPr>
          <w:rFonts w:ascii="Times New Roman" w:hAnsi="Times New Roman" w:cs="Times New Roman"/>
          <w:sz w:val="24"/>
          <w:szCs w:val="24"/>
        </w:rPr>
        <w:t>Федерального государственного образ</w:t>
      </w:r>
      <w:r>
        <w:rPr>
          <w:rFonts w:ascii="Times New Roman" w:hAnsi="Times New Roman" w:cs="Times New Roman"/>
          <w:sz w:val="24"/>
          <w:szCs w:val="24"/>
        </w:rPr>
        <w:t>овательного стандарта основного</w:t>
      </w:r>
      <w:r w:rsidRPr="005D313C">
        <w:rPr>
          <w:rFonts w:ascii="Times New Roman" w:hAnsi="Times New Roman" w:cs="Times New Roman"/>
          <w:sz w:val="24"/>
          <w:szCs w:val="24"/>
        </w:rPr>
        <w:t xml:space="preserve"> общего образования (утвержден приказом Министерства образования и </w:t>
      </w:r>
      <w:r>
        <w:rPr>
          <w:rFonts w:ascii="Times New Roman" w:hAnsi="Times New Roman" w:cs="Times New Roman"/>
          <w:sz w:val="24"/>
          <w:szCs w:val="24"/>
        </w:rPr>
        <w:t>науки Российской Федерации от 17.12.2010г. № 1897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13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5D313C">
        <w:rPr>
          <w:rFonts w:ascii="Times New Roman" w:hAnsi="Times New Roman" w:cs="Times New Roman"/>
          <w:sz w:val="24"/>
          <w:szCs w:val="24"/>
        </w:rPr>
        <w:t>;</w:t>
      </w:r>
    </w:p>
    <w:p w:rsidR="00B156DF" w:rsidRPr="005D313C" w:rsidRDefault="00B156DF" w:rsidP="00B156D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3C">
        <w:rPr>
          <w:rFonts w:ascii="Times New Roman" w:hAnsi="Times New Roman"/>
          <w:color w:val="000000"/>
          <w:sz w:val="24"/>
          <w:szCs w:val="24"/>
        </w:rPr>
        <w:t>санитарно-эпидемиологических требований к условиям и организации обучения в ОУ (утверждены постановлением Главного государственного санитарного врача РФ от 29.12.2010г. № 189 с изменениями);</w:t>
      </w:r>
    </w:p>
    <w:p w:rsidR="00B156DF" w:rsidRDefault="00B156DF" w:rsidP="00B156D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3C">
        <w:rPr>
          <w:rFonts w:ascii="Times New Roman" w:hAnsi="Times New Roman"/>
          <w:sz w:val="24"/>
          <w:szCs w:val="24"/>
        </w:rPr>
        <w:t>основной обра</w:t>
      </w:r>
      <w:r>
        <w:rPr>
          <w:rFonts w:ascii="Times New Roman" w:hAnsi="Times New Roman"/>
          <w:sz w:val="24"/>
          <w:szCs w:val="24"/>
        </w:rPr>
        <w:t>зовательной программы основного</w:t>
      </w:r>
      <w:r w:rsidRPr="005D313C">
        <w:rPr>
          <w:rFonts w:ascii="Times New Roman" w:hAnsi="Times New Roman"/>
          <w:sz w:val="24"/>
          <w:szCs w:val="24"/>
        </w:rPr>
        <w:t xml:space="preserve"> общего образования МБОУ «Средняя общеобразовательная школа №1»;</w:t>
      </w:r>
    </w:p>
    <w:p w:rsidR="00B156DF" w:rsidRPr="005D313C" w:rsidRDefault="00B156DF" w:rsidP="00B156D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3C">
        <w:rPr>
          <w:rFonts w:ascii="Times New Roman" w:hAnsi="Times New Roman"/>
          <w:color w:val="000000"/>
          <w:sz w:val="24"/>
          <w:szCs w:val="24"/>
        </w:rPr>
        <w:t>учебного плана МБОУ «СОШ № 1»</w:t>
      </w:r>
      <w:r w:rsidR="00657D89">
        <w:rPr>
          <w:rStyle w:val="FontStyle43"/>
          <w:sz w:val="24"/>
          <w:szCs w:val="24"/>
        </w:rPr>
        <w:t xml:space="preserve"> на 2016 – 2017 учебный год.</w:t>
      </w:r>
    </w:p>
    <w:p w:rsidR="00804F9C" w:rsidRDefault="00804F9C" w:rsidP="00804F9C">
      <w:pPr>
        <w:pStyle w:val="a3"/>
        <w:jc w:val="both"/>
        <w:rPr>
          <w:color w:val="000000"/>
        </w:rPr>
      </w:pPr>
      <w:r w:rsidRPr="00804F9C">
        <w:rPr>
          <w:sz w:val="22"/>
        </w:rPr>
        <w:t>РЕАЛИЗАЦИЯ ПРОГРАММЫ СРЕДСТВАМИ УМК</w:t>
      </w:r>
      <w:r w:rsidRPr="00804F9C">
        <w:rPr>
          <w:color w:val="000000"/>
          <w:sz w:val="22"/>
        </w:rPr>
        <w:t xml:space="preserve"> </w:t>
      </w:r>
      <w:r>
        <w:rPr>
          <w:color w:val="000000"/>
        </w:rPr>
        <w:t xml:space="preserve">по предмету: </w:t>
      </w:r>
    </w:p>
    <w:p w:rsidR="00804F9C" w:rsidRPr="00804F9C" w:rsidRDefault="00804F9C" w:rsidP="00804F9C">
      <w:pPr>
        <w:pStyle w:val="a3"/>
        <w:numPr>
          <w:ilvl w:val="0"/>
          <w:numId w:val="29"/>
        </w:numPr>
        <w:jc w:val="both"/>
      </w:pPr>
      <w:r w:rsidRPr="00804F9C">
        <w:t xml:space="preserve">программы по математике (Н.Я. </w:t>
      </w:r>
      <w:proofErr w:type="spellStart"/>
      <w:r w:rsidRPr="00804F9C">
        <w:t>Виленкин</w:t>
      </w:r>
      <w:proofErr w:type="spellEnd"/>
      <w:r w:rsidRPr="00804F9C">
        <w:t xml:space="preserve">, В.И. </w:t>
      </w:r>
      <w:proofErr w:type="gramStart"/>
      <w:r w:rsidRPr="00804F9C">
        <w:t>Жохов</w:t>
      </w:r>
      <w:proofErr w:type="gramEnd"/>
      <w:r w:rsidR="00BF3009">
        <w:t xml:space="preserve">, А.С. Чесноков, С.И. </w:t>
      </w:r>
      <w:proofErr w:type="spellStart"/>
      <w:r w:rsidR="00BF3009">
        <w:t>Шварцбурд</w:t>
      </w:r>
      <w:proofErr w:type="spellEnd"/>
      <w:r w:rsidR="00BF3009">
        <w:t>);</w:t>
      </w:r>
      <w:r w:rsidRPr="00804F9C">
        <w:t xml:space="preserve">   планирование</w:t>
      </w:r>
      <w:r w:rsidR="00BF3009">
        <w:t xml:space="preserve"> учебного материала математика 5-6 класс;</w:t>
      </w:r>
      <w:r w:rsidRPr="00804F9C">
        <w:t xml:space="preserve"> </w:t>
      </w:r>
    </w:p>
    <w:p w:rsidR="00657D89" w:rsidRPr="00657D89" w:rsidRDefault="00804F9C" w:rsidP="00804F9C">
      <w:pPr>
        <w:pStyle w:val="a3"/>
        <w:numPr>
          <w:ilvl w:val="0"/>
          <w:numId w:val="29"/>
        </w:numPr>
        <w:jc w:val="both"/>
        <w:rPr>
          <w:color w:val="5F497A"/>
        </w:rPr>
      </w:pPr>
      <w:r>
        <w:rPr>
          <w:color w:val="000000"/>
        </w:rPr>
        <w:t xml:space="preserve">Математика 5-6 </w:t>
      </w:r>
      <w:proofErr w:type="spellStart"/>
      <w:r>
        <w:rPr>
          <w:color w:val="000000"/>
        </w:rPr>
        <w:t>кл</w:t>
      </w:r>
      <w:proofErr w:type="spellEnd"/>
      <w:r>
        <w:rPr>
          <w:color w:val="000000"/>
        </w:rPr>
        <w:t>. / В.И.</w:t>
      </w:r>
      <w:proofErr w:type="gramStart"/>
      <w:r>
        <w:rPr>
          <w:color w:val="000000"/>
        </w:rPr>
        <w:t>Жохов</w:t>
      </w:r>
      <w:proofErr w:type="gramEnd"/>
      <w:r>
        <w:rPr>
          <w:color w:val="000000"/>
        </w:rPr>
        <w:t xml:space="preserve">,- М.: Мнемозина, </w:t>
      </w:r>
      <w:r>
        <w:t>у</w:t>
      </w:r>
      <w:r w:rsidRPr="00A32F45">
        <w:t xml:space="preserve">чебник: «Математика, 6», авт. </w:t>
      </w:r>
      <w:proofErr w:type="spellStart"/>
      <w:r w:rsidRPr="00A32F45">
        <w:t>Виленкин</w:t>
      </w:r>
      <w:proofErr w:type="spellEnd"/>
      <w:r w:rsidRPr="00A32F45">
        <w:t xml:space="preserve"> Н.Я., </w:t>
      </w:r>
      <w:proofErr w:type="gramStart"/>
      <w:r w:rsidRPr="00A32F45">
        <w:t>Жохов</w:t>
      </w:r>
      <w:proofErr w:type="gramEnd"/>
      <w:r w:rsidRPr="00A32F45">
        <w:t xml:space="preserve"> </w:t>
      </w:r>
      <w:proofErr w:type="spellStart"/>
      <w:r w:rsidRPr="00A32F45">
        <w:t>В.И.,Чесноков</w:t>
      </w:r>
      <w:proofErr w:type="spellEnd"/>
      <w:r w:rsidRPr="00A32F45">
        <w:t xml:space="preserve"> А.С., </w:t>
      </w:r>
      <w:proofErr w:type="spellStart"/>
      <w:r w:rsidRPr="00A32F45">
        <w:t>Шварцбурд</w:t>
      </w:r>
      <w:proofErr w:type="spellEnd"/>
      <w:r w:rsidRPr="00A32F45">
        <w:t xml:space="preserve"> С.И.</w:t>
      </w:r>
    </w:p>
    <w:p w:rsidR="00BF3009" w:rsidRPr="00BF3009" w:rsidRDefault="00657D89" w:rsidP="00804F9C">
      <w:pPr>
        <w:pStyle w:val="a3"/>
        <w:numPr>
          <w:ilvl w:val="0"/>
          <w:numId w:val="29"/>
        </w:numPr>
        <w:jc w:val="both"/>
        <w:rPr>
          <w:color w:val="5F497A"/>
        </w:rPr>
      </w:pPr>
      <w:r>
        <w:t>Чесноков А.С. Дидактические материалы по математике для  6 класса / А.С.Чесноков, К.И.Нешков.-М.:Просвещение,2014.</w:t>
      </w:r>
    </w:p>
    <w:p w:rsidR="00804F9C" w:rsidRPr="00A32F45" w:rsidRDefault="00BF3009" w:rsidP="00804F9C">
      <w:pPr>
        <w:pStyle w:val="a3"/>
        <w:numPr>
          <w:ilvl w:val="0"/>
          <w:numId w:val="29"/>
        </w:numPr>
        <w:jc w:val="both"/>
        <w:rPr>
          <w:color w:val="5F497A"/>
        </w:rPr>
      </w:pPr>
      <w:proofErr w:type="spellStart"/>
      <w:r>
        <w:t>Рудницкая</w:t>
      </w:r>
      <w:proofErr w:type="spellEnd"/>
      <w:r>
        <w:t xml:space="preserve"> В.Н. Тесты по математике. К учебнику Н.Я. </w:t>
      </w:r>
      <w:proofErr w:type="spellStart"/>
      <w:r>
        <w:t>Виленкина</w:t>
      </w:r>
      <w:proofErr w:type="spellEnd"/>
      <w:r>
        <w:t xml:space="preserve"> и др. «Математика.6 класс» / </w:t>
      </w:r>
      <w:proofErr w:type="spellStart"/>
      <w:r>
        <w:t>В.Н.Рудницкая.-М</w:t>
      </w:r>
      <w:proofErr w:type="spellEnd"/>
      <w:r>
        <w:t>.: «Экзамен», 2013.</w:t>
      </w:r>
    </w:p>
    <w:p w:rsidR="00B156DF" w:rsidRPr="00B156DF" w:rsidRDefault="00B156DF" w:rsidP="00657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4A57" w:rsidRDefault="000B5152" w:rsidP="00A40E91">
      <w:pPr>
        <w:pStyle w:val="Default"/>
        <w:ind w:firstLine="709"/>
        <w:jc w:val="both"/>
        <w:rPr>
          <w:bCs/>
        </w:rPr>
      </w:pPr>
      <w:r w:rsidRPr="005D313C">
        <w:t>Тематическое планирование рассчитано на 5</w:t>
      </w:r>
      <w:r w:rsidRPr="005D313C">
        <w:rPr>
          <w:bCs/>
        </w:rPr>
        <w:t xml:space="preserve"> учебных часов в неделю</w:t>
      </w:r>
      <w:r w:rsidRPr="005D313C">
        <w:t xml:space="preserve">, что составляет </w:t>
      </w:r>
      <w:r w:rsidRPr="005D313C">
        <w:rPr>
          <w:bCs/>
        </w:rPr>
        <w:t xml:space="preserve">175 учебных часов в год. </w:t>
      </w:r>
    </w:p>
    <w:p w:rsidR="00B156DF" w:rsidRDefault="000B5152" w:rsidP="00A40E91">
      <w:pPr>
        <w:pStyle w:val="Default"/>
        <w:ind w:firstLine="709"/>
        <w:jc w:val="both"/>
        <w:rPr>
          <w:bCs/>
        </w:rPr>
      </w:pPr>
      <w:r w:rsidRPr="005D313C">
        <w:rPr>
          <w:bCs/>
        </w:rPr>
        <w:t>Рабочая программа рассчитана на 1 учебный год.</w:t>
      </w:r>
    </w:p>
    <w:p w:rsidR="00804F9C" w:rsidRPr="00331E22" w:rsidRDefault="00804F9C" w:rsidP="00A40E91">
      <w:pPr>
        <w:pStyle w:val="Default"/>
        <w:ind w:firstLine="709"/>
        <w:jc w:val="both"/>
        <w:rPr>
          <w:bCs/>
        </w:rPr>
      </w:pPr>
    </w:p>
    <w:p w:rsidR="000B07E4" w:rsidRPr="00802768" w:rsidRDefault="000B07E4" w:rsidP="000B07E4">
      <w:pPr>
        <w:pStyle w:val="a3"/>
        <w:jc w:val="center"/>
        <w:rPr>
          <w:b/>
          <w:color w:val="C00000"/>
        </w:rPr>
      </w:pPr>
      <w:r w:rsidRPr="00802768">
        <w:rPr>
          <w:b/>
          <w:color w:val="C00000"/>
        </w:rPr>
        <w:t>Планируемые результаты освоения программы</w:t>
      </w:r>
    </w:p>
    <w:p w:rsidR="009674A2" w:rsidRDefault="000B07E4" w:rsidP="009674A2">
      <w:pPr>
        <w:pStyle w:val="a3"/>
        <w:jc w:val="center"/>
        <w:rPr>
          <w:b/>
          <w:color w:val="C00000"/>
        </w:rPr>
      </w:pPr>
      <w:r w:rsidRPr="00802768">
        <w:rPr>
          <w:b/>
          <w:color w:val="C00000"/>
        </w:rPr>
        <w:t>по математике к концу 6 класса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Предметными </w:t>
      </w: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результатами изучения предмета «Математика» в 6 классе является </w:t>
      </w:r>
      <w:proofErr w:type="spellStart"/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следующих умений: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Предметная область «Арифметика»:</w:t>
      </w:r>
    </w:p>
    <w:p w:rsidR="00EB5841" w:rsidRPr="00EB5841" w:rsidRDefault="00EB5841" w:rsidP="00EB5841">
      <w:pPr>
        <w:numPr>
          <w:ilvl w:val="0"/>
          <w:numId w:val="21"/>
        </w:numPr>
        <w:shd w:val="clear" w:color="auto" w:fill="FFFFFF"/>
        <w:spacing w:after="0" w:line="240" w:lineRule="auto"/>
        <w:ind w:left="142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устно арифметические действия: сложение и вычитание двухзначных чисел и десятичных дробей с двумя знаками, умножение однозначных чисел, арифметические операции с обыкновенными дробями с однозначным знаменателем и числителем;</w:t>
      </w:r>
    </w:p>
    <w:p w:rsidR="00EB5841" w:rsidRPr="00EB5841" w:rsidRDefault="00EB5841" w:rsidP="00EB5841">
      <w:pPr>
        <w:numPr>
          <w:ilvl w:val="0"/>
          <w:numId w:val="21"/>
        </w:numPr>
        <w:shd w:val="clear" w:color="auto" w:fill="FFFFFF"/>
        <w:spacing w:after="0" w:line="240" w:lineRule="auto"/>
        <w:ind w:left="142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переходить от одной формы записи чисел к другой, представлять десятичную дробь в виде обыкновенной и в простейших случаях обыкновенную в виде десятичной, проценты – в виде дроби и дробь – в виде процентов;</w:t>
      </w:r>
    </w:p>
    <w:p w:rsidR="00EB5841" w:rsidRPr="00EB5841" w:rsidRDefault="00EB5841" w:rsidP="00EB5841">
      <w:pPr>
        <w:numPr>
          <w:ilvl w:val="0"/>
          <w:numId w:val="21"/>
        </w:numPr>
        <w:shd w:val="clear" w:color="auto" w:fill="FFFFFF"/>
        <w:spacing w:after="0" w:line="240" w:lineRule="auto"/>
        <w:ind w:left="142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арифметические действия с рациональными числами, находить значение числового выражения (целых и дробных);</w:t>
      </w:r>
    </w:p>
    <w:p w:rsidR="00EB5841" w:rsidRPr="00EB5841" w:rsidRDefault="00EB5841" w:rsidP="00EB5841">
      <w:pPr>
        <w:numPr>
          <w:ilvl w:val="0"/>
          <w:numId w:val="21"/>
        </w:numPr>
        <w:shd w:val="clear" w:color="auto" w:fill="FFFFFF"/>
        <w:spacing w:after="0" w:line="240" w:lineRule="auto"/>
        <w:ind w:left="142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округлять целые числа и десятичные дроби, выполнять оценку числовых выражений;</w:t>
      </w:r>
    </w:p>
    <w:p w:rsidR="00EB5841" w:rsidRPr="00EB5841" w:rsidRDefault="00EB5841" w:rsidP="00EB5841">
      <w:pPr>
        <w:numPr>
          <w:ilvl w:val="0"/>
          <w:numId w:val="21"/>
        </w:numPr>
        <w:shd w:val="clear" w:color="auto" w:fill="FFFFFF"/>
        <w:spacing w:after="0" w:line="240" w:lineRule="auto"/>
        <w:ind w:left="142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основными единицами длины, массы, времени, скорости, площади, объема; переводить одни единицы измерения в другие;</w:t>
      </w:r>
    </w:p>
    <w:p w:rsidR="00EB5841" w:rsidRPr="00EB5841" w:rsidRDefault="00EB5841" w:rsidP="00EB5841">
      <w:pPr>
        <w:numPr>
          <w:ilvl w:val="0"/>
          <w:numId w:val="21"/>
        </w:numPr>
        <w:shd w:val="clear" w:color="auto" w:fill="FFFFFF"/>
        <w:spacing w:after="0" w:line="240" w:lineRule="auto"/>
        <w:ind w:left="142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решать текстовые задачи, в том числе связанные с отношениями и с пропорциональностью величин, дробями и процентами.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left="708" w:firstLine="282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Использовать приобретенные знания и умения в практической деятельности повседневной жизни </w:t>
      </w:r>
      <w:proofErr w:type="gramStart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</w:t>
      </w:r>
      <w:proofErr w:type="gramEnd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B5841" w:rsidRPr="00EB5841" w:rsidRDefault="00EB5841" w:rsidP="00EB5841">
      <w:pPr>
        <w:numPr>
          <w:ilvl w:val="0"/>
          <w:numId w:val="22"/>
        </w:numPr>
        <w:shd w:val="clear" w:color="auto" w:fill="FFFFFF"/>
        <w:spacing w:after="0" w:line="240" w:lineRule="auto"/>
        <w:ind w:left="171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решения несложных практических расчетных задач, в том числе с использованием справочных материалов, калькулятора;</w:t>
      </w:r>
    </w:p>
    <w:p w:rsidR="00EB5841" w:rsidRPr="00EB5841" w:rsidRDefault="00EB5841" w:rsidP="00EB5841">
      <w:pPr>
        <w:numPr>
          <w:ilvl w:val="0"/>
          <w:numId w:val="22"/>
        </w:numPr>
        <w:shd w:val="clear" w:color="auto" w:fill="FFFFFF"/>
        <w:spacing w:after="0" w:line="240" w:lineRule="auto"/>
        <w:ind w:left="171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устной прикидки и оценки результата вычислений;</w:t>
      </w:r>
    </w:p>
    <w:p w:rsidR="00EB5841" w:rsidRPr="00EB5841" w:rsidRDefault="00EB5841" w:rsidP="00EB5841">
      <w:pPr>
        <w:numPr>
          <w:ilvl w:val="0"/>
          <w:numId w:val="22"/>
        </w:numPr>
        <w:shd w:val="clear" w:color="auto" w:fill="FFFFFF"/>
        <w:spacing w:after="0" w:line="240" w:lineRule="auto"/>
        <w:ind w:left="171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интерпретации результатов решения задач с учетом ограничений, связанных с реальными свойствами рассматриваемых процессов и явлений.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Предметная область «Алгебра»:</w:t>
      </w:r>
    </w:p>
    <w:p w:rsidR="00EB5841" w:rsidRPr="00EB5841" w:rsidRDefault="00EB5841" w:rsidP="00EB5841">
      <w:pPr>
        <w:numPr>
          <w:ilvl w:val="0"/>
          <w:numId w:val="23"/>
        </w:numPr>
        <w:shd w:val="clear" w:color="auto" w:fill="FFFFFF"/>
        <w:spacing w:after="0" w:line="240" w:lineRule="auto"/>
        <w:ind w:left="177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переводить условия задачи на математический язык; использовать методы работы с математическими моделями;</w:t>
      </w:r>
    </w:p>
    <w:p w:rsidR="00EB5841" w:rsidRPr="00EB5841" w:rsidRDefault="00EB5841" w:rsidP="00EB5841">
      <w:pPr>
        <w:numPr>
          <w:ilvl w:val="0"/>
          <w:numId w:val="23"/>
        </w:numPr>
        <w:shd w:val="clear" w:color="auto" w:fill="FFFFFF"/>
        <w:spacing w:after="0" w:line="240" w:lineRule="auto"/>
        <w:ind w:left="177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в выражениях и формулах числовые подстановки и выполнять соответствующие вычисления;</w:t>
      </w:r>
    </w:p>
    <w:p w:rsidR="00EB5841" w:rsidRPr="00EB5841" w:rsidRDefault="00EB5841" w:rsidP="00EB5841">
      <w:pPr>
        <w:numPr>
          <w:ilvl w:val="0"/>
          <w:numId w:val="23"/>
        </w:numPr>
        <w:shd w:val="clear" w:color="auto" w:fill="FFFFFF"/>
        <w:spacing w:after="0" w:line="240" w:lineRule="auto"/>
        <w:ind w:left="177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координаты точки и изображать числа точками на координатной плоскости;</w:t>
      </w:r>
    </w:p>
    <w:p w:rsidR="00EB5841" w:rsidRPr="00EB5841" w:rsidRDefault="00EB5841" w:rsidP="00EB5841">
      <w:pPr>
        <w:numPr>
          <w:ilvl w:val="0"/>
          <w:numId w:val="23"/>
        </w:numPr>
        <w:shd w:val="clear" w:color="auto" w:fill="FFFFFF"/>
        <w:spacing w:after="0" w:line="240" w:lineRule="auto"/>
        <w:ind w:left="177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буквенные выражения и формулы по условиям задач; осуществлять в выражениях и формулах числовые подстановки и выполнять соответствующие вычисления;</w:t>
      </w:r>
    </w:p>
    <w:p w:rsidR="00EB5841" w:rsidRPr="00EB5841" w:rsidRDefault="00EB5841" w:rsidP="00EB5841">
      <w:pPr>
        <w:numPr>
          <w:ilvl w:val="0"/>
          <w:numId w:val="23"/>
        </w:numPr>
        <w:shd w:val="clear" w:color="auto" w:fill="FFFFFF"/>
        <w:spacing w:after="0" w:line="240" w:lineRule="auto"/>
        <w:ind w:left="177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решать текстовые задачи алгебраическим методом.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Использовать приобретенные знания и умения в практической деятельности повседневной жизни </w:t>
      </w:r>
      <w:proofErr w:type="gramStart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</w:t>
      </w:r>
      <w:proofErr w:type="gramEnd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B5841" w:rsidRPr="00EB5841" w:rsidRDefault="00EB5841" w:rsidP="00EB5841">
      <w:pPr>
        <w:numPr>
          <w:ilvl w:val="0"/>
          <w:numId w:val="24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расчетов по формулам, составление формул, выражающих зависимости между реальными величинами.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Предметная область «Геометрия»:</w:t>
      </w:r>
    </w:p>
    <w:p w:rsidR="00EB5841" w:rsidRPr="00EB5841" w:rsidRDefault="00EB5841" w:rsidP="00EB5841">
      <w:pPr>
        <w:numPr>
          <w:ilvl w:val="0"/>
          <w:numId w:val="25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геометрическим языком для описания предметов окружающего мира;</w:t>
      </w:r>
    </w:p>
    <w:p w:rsidR="00EB5841" w:rsidRPr="00EB5841" w:rsidRDefault="00EB5841" w:rsidP="00EB5841">
      <w:pPr>
        <w:numPr>
          <w:ilvl w:val="0"/>
          <w:numId w:val="25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геометрические фигуры, различать их взаимное расположение;</w:t>
      </w:r>
    </w:p>
    <w:p w:rsidR="00EB5841" w:rsidRPr="00EB5841" w:rsidRDefault="00EB5841" w:rsidP="00EB5841">
      <w:pPr>
        <w:numPr>
          <w:ilvl w:val="0"/>
          <w:numId w:val="25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изображать геометрические фигуры, распознавать на чертежах, моделях и в окружающей обстановке основные пространственные тела;</w:t>
      </w:r>
    </w:p>
    <w:p w:rsidR="00EB5841" w:rsidRPr="00EB5841" w:rsidRDefault="00EB5841" w:rsidP="00EB5841">
      <w:pPr>
        <w:numPr>
          <w:ilvl w:val="0"/>
          <w:numId w:val="25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простейших случаях строить развертки пространственных тел;</w:t>
      </w:r>
    </w:p>
    <w:p w:rsidR="00EB5841" w:rsidRPr="00EB5841" w:rsidRDefault="00EB5841" w:rsidP="00EB5841">
      <w:pPr>
        <w:numPr>
          <w:ilvl w:val="0"/>
          <w:numId w:val="25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вычислять площади, периметры, объемы простейших геометрических фигур (тел) по формулам.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Использовать приобретенные знания и умения в практической деятельности повседневной жизни </w:t>
      </w:r>
      <w:proofErr w:type="gramStart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</w:t>
      </w:r>
      <w:proofErr w:type="gramEnd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B5841" w:rsidRPr="00EB5841" w:rsidRDefault="00EB5841" w:rsidP="00EB5841">
      <w:pPr>
        <w:numPr>
          <w:ilvl w:val="0"/>
          <w:numId w:val="26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 несложных геометрических задач, связанных с нахождением изученных геометрических величин (используя при необходимости справочники и технические средства);</w:t>
      </w:r>
    </w:p>
    <w:p w:rsidR="00EB5841" w:rsidRPr="00EB5841" w:rsidRDefault="00EB5841" w:rsidP="00EB5841">
      <w:pPr>
        <w:numPr>
          <w:ilvl w:val="0"/>
          <w:numId w:val="26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построений геометрическими инструментами (линейка, угольник, циркуль, транспортир).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Предметная область «Теория вероятности, статистика, комбинаторика»:</w:t>
      </w:r>
    </w:p>
    <w:p w:rsidR="00EB5841" w:rsidRPr="00EB5841" w:rsidRDefault="00EB5841" w:rsidP="00EB5841">
      <w:pPr>
        <w:numPr>
          <w:ilvl w:val="0"/>
          <w:numId w:val="27"/>
        </w:numPr>
        <w:shd w:val="clear" w:color="auto" w:fill="FFFFFF"/>
        <w:spacing w:after="0" w:line="240" w:lineRule="auto"/>
        <w:ind w:left="220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сбор информации в несложных случаях, представлять информацию в виде таблиц и диаграмм, в том числе с помощью компьютерных задач;</w:t>
      </w:r>
    </w:p>
    <w:p w:rsidR="00EB5841" w:rsidRPr="00EB5841" w:rsidRDefault="00EB5841" w:rsidP="00EB5841">
      <w:pPr>
        <w:numPr>
          <w:ilvl w:val="0"/>
          <w:numId w:val="27"/>
        </w:numPr>
        <w:shd w:val="clear" w:color="auto" w:fill="FFFFFF"/>
        <w:spacing w:after="0" w:line="240" w:lineRule="auto"/>
        <w:ind w:left="220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приводить примеры случайных событий, достоверных и невозможных событий; сравнивать шансы наступления событий;</w:t>
      </w:r>
    </w:p>
    <w:p w:rsidR="00EB5841" w:rsidRPr="00EB5841" w:rsidRDefault="00EB5841" w:rsidP="00EB5841">
      <w:pPr>
        <w:numPr>
          <w:ilvl w:val="0"/>
          <w:numId w:val="27"/>
        </w:numPr>
        <w:shd w:val="clear" w:color="auto" w:fill="FFFFFF"/>
        <w:spacing w:after="0" w:line="240" w:lineRule="auto"/>
        <w:ind w:left="220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перебор всех возможных вариантов для пересчета объектов или комбинаций, выделять комбинации, отвечающие заданным условиям;</w:t>
      </w:r>
    </w:p>
    <w:p w:rsidR="00EB5841" w:rsidRPr="00EB5841" w:rsidRDefault="00EB5841" w:rsidP="00EB5841">
      <w:pPr>
        <w:numPr>
          <w:ilvl w:val="0"/>
          <w:numId w:val="27"/>
        </w:numPr>
        <w:shd w:val="clear" w:color="auto" w:fill="FFFFFF"/>
        <w:spacing w:after="0" w:line="240" w:lineRule="auto"/>
        <w:ind w:left="220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речевые конструкции с использованием словосочетаний более вероятно, маловероятно и др.</w:t>
      </w:r>
    </w:p>
    <w:p w:rsidR="00EB5841" w:rsidRPr="00EB5841" w:rsidRDefault="00EB5841" w:rsidP="00EB5841">
      <w:pPr>
        <w:shd w:val="clear" w:color="auto" w:fill="FFFFFF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Использовать приобретенные знания и умения в практической деятельности повседневной жизни </w:t>
      </w:r>
      <w:proofErr w:type="gramStart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</w:t>
      </w:r>
      <w:proofErr w:type="gramEnd"/>
      <w:r w:rsidRPr="00EB58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B5841" w:rsidRPr="00EB5841" w:rsidRDefault="00EB5841" w:rsidP="00EB5841">
      <w:pPr>
        <w:numPr>
          <w:ilvl w:val="0"/>
          <w:numId w:val="28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понимания вероятностного характера многих реальных зависимостей;</w:t>
      </w:r>
    </w:p>
    <w:p w:rsidR="00EB5841" w:rsidRPr="00EB5841" w:rsidRDefault="00EB5841" w:rsidP="00EB5841">
      <w:pPr>
        <w:numPr>
          <w:ilvl w:val="0"/>
          <w:numId w:val="28"/>
        </w:numPr>
        <w:shd w:val="clear" w:color="auto" w:fill="FFFFFF"/>
        <w:spacing w:after="0" w:line="240" w:lineRule="auto"/>
        <w:ind w:left="213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B58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 несложных вероятностных задач.</w:t>
      </w:r>
    </w:p>
    <w:p w:rsidR="000B07E4" w:rsidRPr="005633FF" w:rsidRDefault="000B07E4" w:rsidP="00890DAB">
      <w:pPr>
        <w:spacing w:before="30" w:after="30"/>
        <w:jc w:val="center"/>
        <w:rPr>
          <w:rFonts w:ascii="Times New Roman" w:hAnsi="Times New Roman"/>
          <w:b/>
          <w:color w:val="C00000"/>
          <w:sz w:val="24"/>
          <w:szCs w:val="24"/>
        </w:rPr>
      </w:pPr>
      <w:r w:rsidRPr="005633FF">
        <w:rPr>
          <w:rFonts w:ascii="Times New Roman" w:hAnsi="Times New Roman"/>
          <w:b/>
          <w:color w:val="C00000"/>
          <w:sz w:val="24"/>
          <w:szCs w:val="24"/>
        </w:rPr>
        <w:t>Содержание учебного предмета «Математика»</w:t>
      </w:r>
    </w:p>
    <w:p w:rsidR="00F324D2" w:rsidRPr="00F324D2" w:rsidRDefault="00F324D2" w:rsidP="00F324D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математического образования в основной школе формируется на основе фундаментального ядра школьного математического образования. В программе оно представлено в виде совокупности содержательных разделов, конкретизирующих соответствующие блоки фундаментального ядра применительно к основной школе.</w:t>
      </w:r>
    </w:p>
    <w:p w:rsidR="00F324D2" w:rsidRPr="00F324D2" w:rsidRDefault="00F324D2" w:rsidP="00F324D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Математическое образование в 6 классе складывается из следующих содержательных компонентов (точные названия блоков): арифметика; алгебра; геометрия; элементы комбинаторики, теории вероятностей, статистики и логики.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Арифметика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призвана способствовать приобретению практических навыков, необходимых для повседневной жизни. Она служит базой для всего дальнейшего изучения математики, способствует логическому развитию и формированию умения пользоваться алгоритмами.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Алгебра 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нацелена на формирование математического аппарата для решения задач из математики, смежных предметов, окружающей реальности.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Геометрия 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один из важнейших компонентов математического образования, необходимая для приобретения конкретных знаний о пространстве и практически значимых умений, формирования языка описания объектов окружающего мира, для развития пространственного воображения и интуиции, математической культуры, для эстетического воспитания учащихся. Изучение геометрии вносит вклад в развитие логического мышления, в формирование понятия доказательства.</w:t>
      </w:r>
    </w:p>
    <w:p w:rsidR="00F324D2" w:rsidRPr="00F324D2" w:rsidRDefault="00F324D2" w:rsidP="00F324D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Элементы логики, комбинаторики, статистики и теории вероятностей 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необходимы, прежде всего, для формирования функциональной грамотности – умений воспринимать и анализировать информацию, представленную в различных формах, понимать вероятностный характер многих реальных зависимостей, производить простейшие вероятностные расчеты.</w:t>
      </w:r>
    </w:p>
    <w:p w:rsidR="00F324D2" w:rsidRPr="00F324D2" w:rsidRDefault="00F324D2" w:rsidP="00A40E91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 </w:t>
      </w:r>
      <w:r w:rsidRPr="00F324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основ комбинаторики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позволит учащемуся осуществлять рассмотрение случаев, перебор и подсчет числа вариантов, в том числе в простейших прикладных задачах. При изучении статистики и теории вероятностей обогащаются представления о современной картине мира и методах его исследования, формируется понимание роли статистики как источника социально значимой информации, и закладываются основы вероятностного мышления.</w:t>
      </w:r>
    </w:p>
    <w:p w:rsidR="00F324D2" w:rsidRPr="00F324D2" w:rsidRDefault="00A40E91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Делимость чисел (20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Делители и кратные числа. Общий делитель и общее кратное. Признаки делимости на 2, 3, 5, 10. Простые и составные числа. Разложение натурального числа на простые множители.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Основная </w:t>
      </w:r>
      <w:r w:rsidRPr="007A2F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завершить изучение натуральных чисел, подготовить основу для освоения действий с обыкновенными дробями.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данной теме завершается изучение вопросов, связанных с натуральными числами. Основное внимание должно быть уделено знакомству с понятиями «делитель» и «кратное», которые находят применение при сокращении обыкновенных дробей и при их приведении к общему знаменателю. Упражнения полезно выполнять с опорой на таблицу умножения прямым подбором. Понятия «наибольший общий делитель» и «наименьшее общее кратное» вместе с алгоритмами их нахождения можно не рассматривать.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Определенное внимание уделяется знакомству с признаками делимости, понятиям простого и составного чисел. При их изучении целесообразно формировать умения проводить простейшие умозаключения, обосновывая свои действия ссылками на определение, правило.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Учащиеся должны </w:t>
      </w:r>
      <w:r w:rsidRPr="007A2F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уметь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разложить число на мн</w:t>
      </w:r>
      <w:r w:rsidR="009E7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ожители. 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Вопрос о разложении числа на простые множители не относится к числу </w:t>
      </w:r>
      <w:proofErr w:type="gramStart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обязательных</w:t>
      </w:r>
      <w:proofErr w:type="gramEnd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24D2" w:rsidRPr="00F324D2" w:rsidRDefault="00A40E91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9E7E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Сложение и вычитание др</w:t>
      </w:r>
      <w:r w:rsid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обей с разными знаменателями (22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Основное свойство дроби. Сокращение дробей. Приведение дробей к общему знаменателю. Понятие о наименьшем общем знаменателе нескольких дробей. Сравнение дробей. Сложение и вычитание дробей. Решение текстовых задач.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выработать прочные навыки преобразования дробей, сложения и вычитания дробей.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важнейших результатов обучения является усвоение основного свойства дроби, применяемого для преобразования дробей: сокращения, приведения к новому знаменателю. При этом рекомендуется излагать материал без опоры на понятия НОД и НОК. Умение приводить дроби к общему знаменателю используется для сравнения дробей.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рассмотрении действий с дробями используются правила сложения и вычитания дробей с одинаковыми знаменателями, понятие смешанного числа. Важно обратить внимание на случай вычитания дроби из целого числа. Что касается сложения и вычитания смешанных чисел, которые не находят активного применения в последующем изучении курса, то учащиеся должны лишь получить представление о принципиальной возможности выполнения таких действий.</w:t>
      </w:r>
    </w:p>
    <w:p w:rsidR="00F324D2" w:rsidRPr="00F324D2" w:rsidRDefault="00890DAB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5633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Умножение 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деление обыкновенных дробей (32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Умножение и деление обыкновенных дробей. Основные задачи на дроби.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выработать прочные навыки арифметических действий с обыкновенными дробями и решения основных задач на дроби.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теме завершается работа над формированием навыков арифметических действий с обыкновенными дробями. Навыки должны быть достаточно прочными, чтобы учащиеся не испытывали затруднений в вычислениях с рациональными числами, чтобы алгоритмы действий с обыкновенными дробями могли стать в дальнейшем опорой для формирования умений выполнять действия с алгебраическими дробями.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аппарата действий с дробями позволяет решать текстовые задачи, в которых требуется найти дробь от числа или число по данному значению его дроби, выполняя соответственно умножение или деление на дробь.</w:t>
      </w:r>
    </w:p>
    <w:p w:rsidR="00F324D2" w:rsidRPr="00890DAB" w:rsidRDefault="00890DAB" w:rsidP="00890DA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Отношения и пропорции (19</w:t>
      </w:r>
      <w:r w:rsidR="00F324D2" w:rsidRP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Отношение. Пропорция. Основное свойство пропорции. Решение задач с помощью пропорции. Понятия о прямой и обратной пропорциональностях величин. Задачи на пропорции. Масштаб. Формулы длины окружности и площади круга. Шар.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сформировать понятия отношение двух величин, пропорции, прямой и обратной пропорциональностей величин.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Необходимо, чтобы учащиеся усвоили основное свойство пропорции, так как оно находит применение на уроках математики, химии, физики. В частности, достаточное внимание должно быть уделено решению с помощью пропорции задач на проценты.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 о прямой и обратной пропорциональностях величин можно сформировать как обобщение нескольких конкретных примеров, подчеркнув при этом практическую значимость этих понятий, возможность их применения для упрощения решения соответствующих задач.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данной теме даются представления о длине окружности и площади круга. Соответствующие формулы к обязательному материалу не относятся. Рассмотрение геометрических фигур завершается знакомством с шаром.</w:t>
      </w:r>
    </w:p>
    <w:p w:rsidR="00F324D2" w:rsidRPr="00F324D2" w:rsidRDefault="007B3FF3" w:rsidP="007B3FF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Положит</w:t>
      </w:r>
      <w:r w:rsid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ельные и отрицательные числа (13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Положительные и отрицательные числа. Противоположные  числа.   Модуль  числа  и  его  геометрический  смысл.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Сравнение чисел. Целые числа. Изображение чисел на </w:t>
      </w:r>
      <w:proofErr w:type="gramStart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прямой</w:t>
      </w:r>
      <w:proofErr w:type="gramEnd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Координата точки.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расширить представления учащихся о числе путем введения отрицательных чисел.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Целесообразность введения отрицательных чисел показывается на содержательных примерах. </w:t>
      </w:r>
      <w:proofErr w:type="gramStart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Учащиеся должны научиться изображать положительные и отрицательные 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числа на координатной прямой, с тем, чтобы она могла служить наглядной основой для правил сравнения чисел, сложения и вычитания чисел, рассматриваемых в следующей теме.</w:t>
      </w:r>
      <w:proofErr w:type="gramEnd"/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Специальное внимание должно быть уделено усвоению вводимого здесь понятия модуля числа, прочное знание которого необходимо для формирования умения сравнивать отрицательные числа, а в дальнейшем для овладения и алгоритмами арифметических действий с положительными и отрицательными числами.</w:t>
      </w:r>
    </w:p>
    <w:p w:rsidR="00F324D2" w:rsidRPr="00F324D2" w:rsidRDefault="007B3FF3" w:rsidP="007B3FF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Сложение и вычитание положит</w:t>
      </w:r>
      <w:r w:rsid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ельных и отрицательных чисел (11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Сложение и вычитание положительных и отрицательных чисел.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выработать прочные навыки сложения и вычитания положительных и отрицательных чисел.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Действия с отрицательными числами вводятся на основе представлений об изменении величин: сложение и вычитание чисел иллюстрируется соответствующими перемещениями точек числовой оси. При изучении данной темы целенаправленно отрабатываются алгоритмы сложения и вычитания при выполнении действий с целыми и дробными числами.</w:t>
      </w:r>
    </w:p>
    <w:p w:rsidR="00F324D2" w:rsidRPr="00F324D2" w:rsidRDefault="00B34E65" w:rsidP="00B34E6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Умножение и деление положительных и отрицательных чисел (12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Умножение и деление положительных и отрицательных чисел. Понятие о рациональном числе. Десятичное приближение обыкновенной дроби. Применение законов арифметических действий для рационализации вычислений.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выработать прочные навыки арифметических действий с положительными и отрицательными числами.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Навыки умножения и деления положительных и отрицательных чисел отрабатываются сначала при выполнении отдельных действий, а затем в сочетании с навыками сложения и вычитания при вычислении значений числовых выражений.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изучении данной темы учащиеся должны усвоить, что для обращения обыкновенной дроби в </w:t>
      </w:r>
      <w:proofErr w:type="gramStart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десятичную</w:t>
      </w:r>
      <w:proofErr w:type="gramEnd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достаточно разделить числитель на знаменатель. В каждом конкретном случае они должны знать, в какую десятичную дробь обращается данная обыкновенная дробь — конечную или бесконечную. При этом необязательно акцентировать внимание на том, что бесконечная десятичная дробь оказывается периодической. Учащиеся должны знать представление в виде десятичной дроби таких дробей, как ½, ¼.</w:t>
      </w:r>
    </w:p>
    <w:p w:rsidR="00F324D2" w:rsidRPr="00F324D2" w:rsidRDefault="00B34E65" w:rsidP="00B34E6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</w:t>
      </w:r>
      <w:r w:rsid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Решение уравнений (15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Простейшие преобразования выражений: раскрытие скобок, приведение подобных слагаемых. Решение линейных уравнений. Примеры решения текстовых задач с помощью линейных уравнений.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подготовить учащихся к выполнению преобразований выражений, решению уравнений.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Преобразования буквенных выражений путем раскрытия скобок и приведения подобных слагаемых отрабатываются в той степени, в которой они необходимы для решения несложных уравнений.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 арифметических действий над отрицательными числами позволяет ознакомить учащихся с общими приемами решения линейных уравнений с одним неизвестным.</w:t>
      </w:r>
    </w:p>
    <w:p w:rsidR="00F324D2" w:rsidRPr="00F324D2" w:rsidRDefault="00B34E65" w:rsidP="00B34E6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Координаты на пло</w:t>
      </w:r>
      <w:r w:rsid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скости (13</w:t>
      </w:r>
      <w:r w:rsidR="00F324D2"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Построение перпендикуляра к прямой и </w:t>
      </w:r>
      <w:proofErr w:type="gramStart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параллельных</w:t>
      </w:r>
      <w:proofErr w:type="gramEnd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прямых с помощью угольника и линейки. Прямоугольная система координат на плоскости, абсцисса и ордината точки. Примеры графиков, диаграмм.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— познакомить учащихся с прямоугольной системой координат на плоскости.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Учащиеся должны научиться распознавать и изображать перпендикулярные и параллельные прямые. Основное внимание следует уделить отработке навыков их </w:t>
      </w: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построения с помощью линейки и угольника, не требуя воспроизведения точных определений.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результатом знакомства учащихся с координатной плоскостью должны явиться знания </w:t>
      </w:r>
      <w:proofErr w:type="gramStart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записи координат точек плоскости</w:t>
      </w:r>
      <w:proofErr w:type="gramEnd"/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их названий, умения построить координатные оси, отметить точку по заданным ее координатам, определить координаты точки, отмеченной на координатной плоскости.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Формированию вычислительных и графических умений способствует построение столбчатых диаграмм. При выполнении соответствующих упражнений найдут применение изученные ранее сведения о масштабе и округлении чисел.</w:t>
      </w:r>
    </w:p>
    <w:p w:rsidR="00F324D2" w:rsidRPr="00F324D2" w:rsidRDefault="00F324D2" w:rsidP="00F324D2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Элементы статистики, комбинаторики и теории вероятностей  (6 ч)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о случайном опыте и событии. Достоверное и невозможное события. Сравнение шансов. </w:t>
      </w:r>
    </w:p>
    <w:p w:rsidR="00F324D2" w:rsidRPr="00F324D2" w:rsidRDefault="00F324D2" w:rsidP="00F324D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Примеры решения комбинаторных задач: перебор вариантов, правило умножения.</w:t>
      </w:r>
    </w:p>
    <w:p w:rsidR="00F324D2" w:rsidRPr="00BF3009" w:rsidRDefault="00F324D2" w:rsidP="00F324D2">
      <w:pPr>
        <w:numPr>
          <w:ilvl w:val="0"/>
          <w:numId w:val="19"/>
        </w:num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lang w:eastAsia="ru-RU"/>
        </w:rPr>
      </w:pPr>
      <w:r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Повторение. Решение задач</w:t>
      </w:r>
      <w:r w:rsidR="00890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(12</w:t>
      </w:r>
      <w:r w:rsidRPr="00F324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ч).</w:t>
      </w:r>
    </w:p>
    <w:p w:rsidR="00BF3009" w:rsidRPr="009674A2" w:rsidRDefault="00BF3009" w:rsidP="00BF300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lang w:eastAsia="ru-RU"/>
        </w:rPr>
      </w:pPr>
    </w:p>
    <w:p w:rsidR="00F324D2" w:rsidRPr="00F324D2" w:rsidRDefault="00F324D2" w:rsidP="00247E2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0B07E4" w:rsidRPr="00783C99" w:rsidRDefault="000B07E4" w:rsidP="00783C99">
      <w:pPr>
        <w:pStyle w:val="a3"/>
        <w:jc w:val="center"/>
        <w:rPr>
          <w:b/>
          <w:color w:val="C00000"/>
        </w:rPr>
      </w:pPr>
      <w:r w:rsidRPr="00783C99">
        <w:rPr>
          <w:b/>
          <w:color w:val="C00000"/>
        </w:rPr>
        <w:t>Календарно-тематическое планирование</w:t>
      </w:r>
    </w:p>
    <w:p w:rsidR="000B07E4" w:rsidRPr="000B07E4" w:rsidRDefault="000B07E4" w:rsidP="000B07E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jc w:val="center"/>
        <w:tblLayout w:type="fixed"/>
        <w:tblLook w:val="01E0"/>
      </w:tblPr>
      <w:tblGrid>
        <w:gridCol w:w="828"/>
        <w:gridCol w:w="720"/>
        <w:gridCol w:w="5210"/>
        <w:gridCol w:w="1984"/>
        <w:gridCol w:w="1086"/>
      </w:tblGrid>
      <w:tr w:rsidR="00783C99" w:rsidRPr="000B07E4" w:rsidTr="00783C99">
        <w:trPr>
          <w:trHeight w:val="510"/>
          <w:jc w:val="center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Пункт учебника</w:t>
            </w:r>
          </w:p>
        </w:tc>
        <w:tc>
          <w:tcPr>
            <w:tcW w:w="5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783C99" w:rsidRPr="000B07E4" w:rsidTr="00783C99">
        <w:trPr>
          <w:trHeight w:val="960"/>
          <w:jc w:val="center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783C99" w:rsidRPr="000B07E4" w:rsidRDefault="00783C99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Глава 1. Обыкновенные дроби.</w:t>
            </w: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§1.Делимость чисел  (20 часов)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Делители и кратные (вводный урок)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83C99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05.09.-09.09.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83C99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05.09.-09.09.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Признаки делимости на 10, на 5 и на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83C99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05.09.-09.09.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Признаки делимости на 10, на 5 и на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83C99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05.09.-09.09.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Признаки делимости на 10, на 5 и на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83C99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05.09.-09.09.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Признаки делимости на 9 и на 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83C99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90DAB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- 16.09.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Признаки делимости на 9 и на 3.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12.09.- 16.09.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Простые и составные числа.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12.09.- 16.09.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Простые и составные числа.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12.09.- 16.09.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п.5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Разложение на простые множители.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12.09.- 16.09.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Разложение на простые множители.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19.09- 23.09.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п.6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Наибольший общий делитель.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Взаимно простые числа.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19.09- 23.09.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Наибольший общий делитель.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Взаимно простые числа.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19.09- 23.09.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Наибольший общий делитель. Взаимно простые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19.09- 23.09.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п.7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Наименьшее общее кратное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19.09- 23.09.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Наименьшее общее кратное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26.09- 30.09.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Наименьшее общее кратное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26.09- 30.09.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Наименьшее общее кратное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890DAB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26.09- 30.09.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№1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«Делимость чисел».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890DAB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26.09- 30.09.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:rsidR="000B07E4" w:rsidRPr="000B07E4" w:rsidRDefault="009E7E88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 xml:space="preserve">2. </w:t>
            </w:r>
            <w:r w:rsidR="00A40E91" w:rsidRPr="009E7E88">
              <w:rPr>
                <w:rFonts w:ascii="Times New Roman" w:eastAsia="Times New Roman" w:hAnsi="Times New Roman" w:cs="Times New Roman"/>
                <w:b/>
                <w:bCs/>
                <w:color w:val="5F497A" w:themeColor="accent4" w:themeShade="BF"/>
                <w:sz w:val="24"/>
                <w:szCs w:val="24"/>
                <w:lang w:eastAsia="ru-RU"/>
              </w:rPr>
              <w:t>Сложение и вычитание др</w:t>
            </w:r>
            <w:r w:rsidR="007B3FF3">
              <w:rPr>
                <w:rFonts w:ascii="Times New Roman" w:eastAsia="Times New Roman" w:hAnsi="Times New Roman" w:cs="Times New Roman"/>
                <w:b/>
                <w:bCs/>
                <w:color w:val="5F497A" w:themeColor="accent4" w:themeShade="BF"/>
                <w:sz w:val="24"/>
                <w:szCs w:val="24"/>
                <w:lang w:eastAsia="ru-RU"/>
              </w:rPr>
              <w:t>обей с разными знаменателями (22</w:t>
            </w:r>
            <w:r w:rsidR="00A40E91" w:rsidRPr="009E7E88">
              <w:rPr>
                <w:rFonts w:ascii="Times New Roman" w:eastAsia="Times New Roman" w:hAnsi="Times New Roman" w:cs="Times New Roman"/>
                <w:b/>
                <w:bCs/>
                <w:color w:val="5F497A" w:themeColor="accent4" w:themeShade="BF"/>
                <w:sz w:val="24"/>
                <w:szCs w:val="24"/>
                <w:lang w:eastAsia="ru-RU"/>
              </w:rPr>
              <w:t xml:space="preserve"> ч).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п.8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Основное свойство дроби.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890DAB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26.09- 30.09.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свойство дроби.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03.10.- 07.10.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п.9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Основное свойство дроби.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03.10.- 07.10.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дробей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03.10.- 07.10.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Сокращение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03.10.- 07.10.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15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п.10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03.10.- 07.10.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дробей к общему знаменателю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10.10- 14.10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10.10- 14.10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п.11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Сравнение дробей с разными знаменателями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10.10- 14.10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Сравнение дробей с разными знаменателями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10.10- 14.10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10.10- 14.10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Сравнение, сложение и вычитание дробей с </w:t>
            </w: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разными знаменателями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17.10- 21.10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17.10- 21.10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Сравнение, сложение и вычитание дробей с разными знаменателями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17.10- 21.10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«Сокращение дробей.  Сравнение, сложение и вычитание дробей с разными знаменателями».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7B551E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17.10- 21.10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п.12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17.10- 21.10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24.10- 28.10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24.10- 28.10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24.10- 28.10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24.10- 28.10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смешанных чисел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24.10- 28.10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№3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3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«Сложение и вычитание смешанных чисел».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7B551E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07.11- 11.11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5633FF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5633FF" w:rsidRPr="005633FF" w:rsidRDefault="009E7E88" w:rsidP="005633FF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403152" w:themeColor="accent4" w:themeShade="80"/>
                <w:lang w:eastAsia="ru-RU"/>
              </w:rPr>
            </w:pPr>
            <w:r w:rsidRPr="005633FF">
              <w:rPr>
                <w:rFonts w:ascii="Times New Roman" w:hAnsi="Times New Roman" w:cs="Times New Roman"/>
                <w:b/>
                <w:color w:val="403152" w:themeColor="accent4" w:themeShade="80"/>
                <w:sz w:val="24"/>
                <w:szCs w:val="24"/>
              </w:rPr>
              <w:t xml:space="preserve">§3. </w:t>
            </w:r>
            <w:r w:rsidR="005633FF" w:rsidRPr="005633FF">
              <w:rPr>
                <w:rFonts w:ascii="Times New Roman" w:eastAsia="Times New Roman" w:hAnsi="Times New Roman" w:cs="Times New Roman"/>
                <w:b/>
                <w:bCs/>
                <w:color w:val="403152" w:themeColor="accent4" w:themeShade="80"/>
                <w:sz w:val="24"/>
                <w:szCs w:val="24"/>
                <w:lang w:eastAsia="ru-RU"/>
              </w:rPr>
              <w:t>Умножение и деление обыкновенных дробей (32 ч).</w:t>
            </w:r>
          </w:p>
          <w:p w:rsidR="000B07E4" w:rsidRPr="000B07E4" w:rsidRDefault="000B07E4" w:rsidP="005633F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п.13</w:t>
            </w: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 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Умножение дробей.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7B551E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07.11- 11.11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.44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07.11- 11.11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07.11- 11.11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367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7B551E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367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386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п.14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дроби от числа.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14.11- 18.11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386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дроби от числа.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14.11- 18.11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338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дроби от числа.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14.11- 18.11</w:t>
            </w:r>
          </w:p>
        </w:tc>
        <w:tc>
          <w:tcPr>
            <w:tcW w:w="10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348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дроби от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14.11- 18.11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п.15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21.11- 25.11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21.11- 25.11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21.11- 25.11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21.11- 25.11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распределительного свойства умножения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21.11- 25.11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523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№4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4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«Умножение обыкновенных дробей».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7B551E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28.11-02.12.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п.16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 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Взаимно обратные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28.11-02.12.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Взаимно обратные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28.11-02.12.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п.17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Деление дробей.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28.11-02.12.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7B551E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28.11-02.12.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05.12.-09.12.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05.12.-09.12.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05.12.-09.12.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№5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5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«Деление обыкновенных дробей».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8C641C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05.12.-09.12.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п.18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 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числа по его дроби.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05.12.-09.12.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числа по его дроби.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12.12- 16.12.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330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12.12- 16.12.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12.12- 16.12.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12.12- 16.12.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п.19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Дробные выражения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12.12- 16.12.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Дробные выражения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19.12.- 23.12.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Дробные выражения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19.12.- 23.12.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№6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6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«Нахождение числа по его дроби.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Дробные выражения».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8C641C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19.12.- 23.12.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:rsidR="000B07E4" w:rsidRPr="000B07E4" w:rsidRDefault="009E7E88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 xml:space="preserve">4. </w:t>
            </w:r>
            <w:r w:rsidR="007B3FF3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Отношения и пропорции (19 ч.)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п.20</w:t>
            </w: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Отношения.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19.12.- 23.12.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Отношения.  Решение задач.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19.12.- 23.12.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Отношения.  Решение задач.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26.12.16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п.21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Пропорции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27.12.16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Пропорции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8C641C" w:rsidP="00EB5841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Пропорции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12.01.17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Пропорции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Пропорции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16.01.-20.01.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п.22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Прямая и обратная пропорциональные зависимости.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16.01.-20.01.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Прямая и обратная пропорциональные зависимости.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16.01.-20.01.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Прямая и обратная пропорциональные зависимости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16.01.-20.01.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№7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7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«Отношения и пропорции».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8C641C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16.01.-20.01.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п.23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Анализ контрольной</w:t>
            </w:r>
            <w:r w:rsidRPr="000B07E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Масштаб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8C641C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23.01.-27.01.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Масштаб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23.01.-27.01.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п.24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23.01.-27.01.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23.01.-27.01.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п.25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Шар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23.01.-27.01.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Шар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.01.- 03.02.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№8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8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«Масштаб.  Длина окружности и площадь круга».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8C641C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.01.- 03.02.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:rsidR="000B07E4" w:rsidRPr="000B07E4" w:rsidRDefault="009E7E88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 xml:space="preserve">5. </w:t>
            </w:r>
            <w:r w:rsidR="007B3FF3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Положительные и отрицательные числа (13 ч.)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п.26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Координаты </w:t>
            </w:r>
            <w:proofErr w:type="gramStart"/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 прямой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8C641C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.01.- 03.02.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Координаты </w:t>
            </w:r>
            <w:proofErr w:type="gramStart"/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 прямой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Координаты </w:t>
            </w:r>
            <w:proofErr w:type="gramStart"/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 прямой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п.27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Противоположные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Противоположные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п.28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Модуль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Модуль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06.02.- 10.02.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п.29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Сравнение чисел.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8C641C" w:rsidP="00EB5841">
            <w:pPr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06.02.- 10.02.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Сравнение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13.02.- 17.02.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Сравнение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13.02.- 17.02.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274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п.30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Изменение величин.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13.02.- 17.02.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276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Изменение величин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13.02.- 17.02.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№9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 9  по теме   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«Положительные и отрицательные числа».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13.02.- 17.02.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EB5841">
        <w:trPr>
          <w:trHeight w:val="421"/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0B07E4" w:rsidRPr="000B07E4" w:rsidRDefault="009E7E88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lastRenderedPageBreak/>
              <w:t>§</w:t>
            </w:r>
            <w:r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 xml:space="preserve">6. </w:t>
            </w:r>
            <w:r w:rsidR="007B3FF3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Сложение и вычитание положительных и отрицательных чисел (11 ч.)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п.31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чисел с помощью координатной прямой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20.02.- 24.02.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чисел с помощью координатной прямой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20.02.- 24.02.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210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п.32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отрицательных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20.02.- 24.02.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отрицательных чисел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20.02.- 24.02.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п.33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чисел с разными знаками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20.02.- 24.02.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чисел с разными знаками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27.02.- 03.03.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Сложение чисел с разными знаками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27.02.- 03.03.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п.34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Вычитание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27.02.- 03.03.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27.02.- 03.03.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Вычитание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27.02.- 03.03.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DE9D9"/>
              </w:rPr>
              <w:t>№1</w:t>
            </w: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 10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Сложение и вычитание положительных и отрицательных чисел</w:t>
            </w: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06.03.-10.03.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0B07E4" w:rsidRPr="000B07E4" w:rsidRDefault="009E7E88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 xml:space="preserve">7. </w:t>
            </w:r>
            <w:r w:rsidR="007B3FF3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Умножение и деление положит</w:t>
            </w:r>
            <w:r w:rsidR="00B34E65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ельных и отрицательных чисел (12</w:t>
            </w:r>
            <w:r w:rsidR="007B3FF3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 xml:space="preserve"> ч.)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п.35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453986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06.03.-10.03.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п.36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Деление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ind w:left="708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Деление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13.03.-17.03.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Деление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13.03.-17.03.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141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п.37</w:t>
            </w: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Рациональные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13.03.-17.03.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28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Рациональные числа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13.03.-17.03.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28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п.38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Свойства действий с рациональными числами.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13.03.-17.03.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28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Свойства действий с рациональными числами.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20.03.- 23.03.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282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Свойства действий с рациональными числами.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20.03.- 23.03.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№11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 11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Умножение и деление положительных и отрицательных чисел</w:t>
            </w: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20.03.- 23.03.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EB5841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0B07E4" w:rsidRPr="000B07E4" w:rsidRDefault="009E7E88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 xml:space="preserve">8. </w:t>
            </w:r>
            <w:r w:rsidR="00B34E65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Решение уравнений (15 ч.)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п.39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Раскрытие скобок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20.03.- 23.03.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Раскрытие скобок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03.04.-07.04.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п.40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Коэффициент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03.04.-07.04.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Коэффициент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03.04.-07.04.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п.41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Подобные слагаемые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03.04.-07.04.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Подобные слагаемые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03.04.-07.04.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Подобные слагаемые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10.04.-14.04.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139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№12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 12  по теме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Раскрытие скобок.  Подобные слагаемые</w:t>
            </w: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10.04.-14.04.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п.42</w:t>
            </w: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10.04.-14.04.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Решение  уравнений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10.04.-14.04.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Решение уравнений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10.04.-14.04.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17.04.-21.04.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№13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13  по теме «Решение уравнений 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453986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17.04.-21.04.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EB5841">
        <w:trPr>
          <w:trHeight w:val="271"/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:rsidR="000B07E4" w:rsidRPr="000B07E4" w:rsidRDefault="009E7E88" w:rsidP="00EB5841">
            <w:pPr>
              <w:jc w:val="center"/>
              <w:rPr>
                <w:rFonts w:ascii="Times New Roman" w:hAnsi="Times New Roman" w:cs="Times New Roman"/>
                <w:color w:val="5F497A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</w:t>
            </w:r>
            <w:r w:rsidR="00B34E65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9. Координаты на плоскости (13 ч.)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п.43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Перпендикулярные прямые.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17.04.-21.04.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459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17.04.-21.04.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п.44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Параллельные прямые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17.04.-21.04.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Параллельные прямые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24.04.- 28.04.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п.45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24.04.- 28.04.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24.04.- 28.04.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24.04.- 28.04.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п.46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Столбчатые диаграммы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453986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24.04.- 28.04.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Столбчатые диаграммы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п.47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 Графики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Графики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Графики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157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№14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Контрольная работа № 14  по теме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Координаты на плоскости</w:t>
            </w: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9E7E88">
        <w:trPr>
          <w:trHeight w:val="426"/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9E7E88" w:rsidRPr="009E7E88" w:rsidRDefault="009E7E88" w:rsidP="009E7E88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Calibri" w:eastAsia="Times New Roman" w:hAnsi="Calibri" w:cs="Arial"/>
                <w:color w:val="5F497A" w:themeColor="accent4" w:themeShade="BF"/>
                <w:lang w:eastAsia="ru-RU"/>
              </w:rPr>
            </w:pPr>
            <w:r w:rsidRPr="000B07E4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§</w:t>
            </w:r>
            <w:r w:rsidR="00B34E65"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  <w:t>10.</w:t>
            </w:r>
            <w:r w:rsidRPr="00F3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E7E88">
              <w:rPr>
                <w:rFonts w:ascii="Times New Roman" w:eastAsia="Times New Roman" w:hAnsi="Times New Roman" w:cs="Times New Roman"/>
                <w:b/>
                <w:bCs/>
                <w:color w:val="5F497A" w:themeColor="accent4" w:themeShade="BF"/>
                <w:sz w:val="24"/>
                <w:szCs w:val="24"/>
                <w:lang w:eastAsia="ru-RU"/>
              </w:rPr>
              <w:t>Элементы статистики, комбинаторики и теории вероятностей  (6 ч)</w:t>
            </w:r>
          </w:p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b/>
                <w:color w:val="5F497A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случайном опыте и событии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случайном опыте и событии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Достоверное и невозможное события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btLr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F" w:rsidRPr="00F324D2" w:rsidRDefault="005633FF" w:rsidP="005633F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Сравнение шансов. 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F" w:rsidRPr="00F324D2" w:rsidRDefault="005633FF" w:rsidP="005633F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 решения комбинаторных задач: перебор вариантов, правило умножения.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F" w:rsidRPr="00F324D2" w:rsidRDefault="005633FF" w:rsidP="005633F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Примеры решения комбинаторных задач: перебор вариантов, правило умножения.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4CF" w:rsidRPr="000B07E4" w:rsidTr="003A64CF">
        <w:trPr>
          <w:jc w:val="center"/>
        </w:trPr>
        <w:tc>
          <w:tcPr>
            <w:tcW w:w="9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3A64CF" w:rsidRPr="003A64CF" w:rsidRDefault="003A64CF" w:rsidP="003A64CF">
            <w:pPr>
              <w:jc w:val="center"/>
              <w:rPr>
                <w:rFonts w:ascii="Times New Roman" w:hAnsi="Times New Roman" w:cs="Times New Roman"/>
                <w:b/>
                <w:color w:val="403152" w:themeColor="accent4" w:themeShade="80"/>
                <w:sz w:val="24"/>
                <w:szCs w:val="24"/>
              </w:rPr>
            </w:pPr>
            <w:r w:rsidRPr="003A64CF">
              <w:rPr>
                <w:rFonts w:ascii="Times New Roman" w:hAnsi="Times New Roman" w:cs="Times New Roman"/>
                <w:b/>
                <w:color w:val="403152" w:themeColor="accent4" w:themeShade="80"/>
                <w:sz w:val="24"/>
                <w:szCs w:val="24"/>
              </w:rPr>
              <w:t>Повторение</w:t>
            </w: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7B3FF3" w:rsidRDefault="007B3FF3" w:rsidP="007B3FF3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повторение материала. </w:t>
            </w:r>
          </w:p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Подготовка к контрольной работе.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№15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Итоговая контрольная работа.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Работа над ошибкам</w:t>
            </w:r>
            <w:r w:rsidR="00BB55AF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trHeight w:val="15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22.05.-26.05.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22.05.-26.05.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22.05.-26.05.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22.05.-26.05.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Комплексное повторение материала.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5633FF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22.05.-26.05.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7E4" w:rsidRPr="000B07E4" w:rsidTr="00783C99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E4" w:rsidRPr="000B07E4" w:rsidRDefault="000B07E4" w:rsidP="00EB584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B07E4" w:rsidRPr="000B07E4" w:rsidRDefault="000B07E4" w:rsidP="00EB584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E4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урок по курсу математики 6 класса.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B07E4" w:rsidRPr="000B07E4" w:rsidRDefault="005633FF" w:rsidP="00EB584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22.05.-26.05.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B07E4" w:rsidRPr="000B07E4" w:rsidRDefault="000B07E4" w:rsidP="00EB584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7E4" w:rsidRPr="000B07E4" w:rsidRDefault="000B07E4" w:rsidP="000B07E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0B07E4" w:rsidRPr="000B07E4" w:rsidRDefault="000B07E4" w:rsidP="000B07E4">
      <w:pPr>
        <w:spacing w:before="30" w:after="3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07E4" w:rsidRPr="000B07E4" w:rsidRDefault="000B07E4" w:rsidP="000B07E4">
      <w:pPr>
        <w:spacing w:before="30" w:after="3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07E4" w:rsidRPr="000B07E4" w:rsidRDefault="000B07E4" w:rsidP="000B07E4">
      <w:pPr>
        <w:spacing w:before="30" w:after="3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07E4" w:rsidRDefault="000B07E4" w:rsidP="000B07E4">
      <w:pPr>
        <w:spacing w:before="30" w:after="30"/>
        <w:jc w:val="both"/>
        <w:rPr>
          <w:b/>
        </w:rPr>
      </w:pPr>
    </w:p>
    <w:p w:rsidR="000B07E4" w:rsidRDefault="000B07E4" w:rsidP="000B07E4">
      <w:pPr>
        <w:spacing w:before="30" w:after="30"/>
        <w:jc w:val="both"/>
        <w:rPr>
          <w:b/>
        </w:rPr>
      </w:pPr>
    </w:p>
    <w:p w:rsidR="00B156DF" w:rsidRPr="005D313C" w:rsidRDefault="00B156DF" w:rsidP="00B156DF">
      <w:pPr>
        <w:pStyle w:val="21"/>
        <w:spacing w:before="0" w:beforeAutospacing="0" w:after="0" w:afterAutospacing="0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56DF" w:rsidRPr="00B156DF" w:rsidRDefault="00B156DF" w:rsidP="00B156DF">
      <w:pPr>
        <w:rPr>
          <w:rFonts w:ascii="Times New Roman" w:hAnsi="Times New Roman" w:cs="Times New Roman"/>
          <w:sz w:val="28"/>
          <w:szCs w:val="28"/>
        </w:rPr>
      </w:pPr>
    </w:p>
    <w:p w:rsidR="00B156DF" w:rsidRPr="00B156DF" w:rsidRDefault="00B156DF" w:rsidP="00B156DF">
      <w:pPr>
        <w:rPr>
          <w:rFonts w:ascii="Times New Roman" w:hAnsi="Times New Roman" w:cs="Times New Roman"/>
          <w:sz w:val="24"/>
          <w:szCs w:val="24"/>
        </w:rPr>
      </w:pPr>
    </w:p>
    <w:sectPr w:rsidR="00B156DF" w:rsidRPr="00B156DF" w:rsidSect="00596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1012"/>
    <w:multiLevelType w:val="multilevel"/>
    <w:tmpl w:val="5314B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D16C5"/>
    <w:multiLevelType w:val="multilevel"/>
    <w:tmpl w:val="60122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7657AF"/>
    <w:multiLevelType w:val="multilevel"/>
    <w:tmpl w:val="5742DCD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5411EF"/>
    <w:multiLevelType w:val="multilevel"/>
    <w:tmpl w:val="480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3650AC"/>
    <w:multiLevelType w:val="multilevel"/>
    <w:tmpl w:val="2650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525C77"/>
    <w:multiLevelType w:val="multilevel"/>
    <w:tmpl w:val="52225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9C2798"/>
    <w:multiLevelType w:val="multilevel"/>
    <w:tmpl w:val="706674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620DA0"/>
    <w:multiLevelType w:val="multilevel"/>
    <w:tmpl w:val="B7DE3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965CA2"/>
    <w:multiLevelType w:val="multilevel"/>
    <w:tmpl w:val="155836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487509"/>
    <w:multiLevelType w:val="multilevel"/>
    <w:tmpl w:val="4EEAC0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9F2545"/>
    <w:multiLevelType w:val="multilevel"/>
    <w:tmpl w:val="FC9CA3E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C55B72"/>
    <w:multiLevelType w:val="multilevel"/>
    <w:tmpl w:val="01B262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EE40F1"/>
    <w:multiLevelType w:val="multilevel"/>
    <w:tmpl w:val="3118C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870C12"/>
    <w:multiLevelType w:val="multilevel"/>
    <w:tmpl w:val="5EE047A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AE095B"/>
    <w:multiLevelType w:val="multilevel"/>
    <w:tmpl w:val="3C9816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7848F7"/>
    <w:multiLevelType w:val="multilevel"/>
    <w:tmpl w:val="F854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861D5C"/>
    <w:multiLevelType w:val="multilevel"/>
    <w:tmpl w:val="1D78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0B70A2"/>
    <w:multiLevelType w:val="multilevel"/>
    <w:tmpl w:val="6B8A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8D0AFE"/>
    <w:multiLevelType w:val="multilevel"/>
    <w:tmpl w:val="E52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9029D7"/>
    <w:multiLevelType w:val="hybridMultilevel"/>
    <w:tmpl w:val="94F86C9C"/>
    <w:lvl w:ilvl="0" w:tplc="7504B52A">
      <w:start w:val="1"/>
      <w:numFmt w:val="bullet"/>
      <w:lvlText w:val=""/>
      <w:lvlJc w:val="left"/>
      <w:pPr>
        <w:tabs>
          <w:tab w:val="num" w:pos="565"/>
        </w:tabs>
        <w:ind w:left="208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0">
    <w:nsid w:val="532451BD"/>
    <w:multiLevelType w:val="hybridMultilevel"/>
    <w:tmpl w:val="520AC214"/>
    <w:lvl w:ilvl="0" w:tplc="C3FA03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EB7400"/>
    <w:multiLevelType w:val="multilevel"/>
    <w:tmpl w:val="D314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2E0FE1"/>
    <w:multiLevelType w:val="hybridMultilevel"/>
    <w:tmpl w:val="520AC214"/>
    <w:lvl w:ilvl="0" w:tplc="C3FA03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206BFC"/>
    <w:multiLevelType w:val="multilevel"/>
    <w:tmpl w:val="E2522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5D38FC"/>
    <w:multiLevelType w:val="multilevel"/>
    <w:tmpl w:val="97CA9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931B2F"/>
    <w:multiLevelType w:val="multilevel"/>
    <w:tmpl w:val="349C9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D2136C"/>
    <w:multiLevelType w:val="multilevel"/>
    <w:tmpl w:val="1576D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EB74FC"/>
    <w:multiLevelType w:val="multilevel"/>
    <w:tmpl w:val="7820F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DF04A3"/>
    <w:multiLevelType w:val="multilevel"/>
    <w:tmpl w:val="06E2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7F53919"/>
    <w:multiLevelType w:val="multilevel"/>
    <w:tmpl w:val="7A5E0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EAC6062"/>
    <w:multiLevelType w:val="multilevel"/>
    <w:tmpl w:val="A126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D57473"/>
    <w:multiLevelType w:val="multilevel"/>
    <w:tmpl w:val="623CF23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5"/>
  </w:num>
  <w:num w:numId="3">
    <w:abstractNumId w:val="4"/>
  </w:num>
  <w:num w:numId="4">
    <w:abstractNumId w:val="29"/>
  </w:num>
  <w:num w:numId="5">
    <w:abstractNumId w:val="17"/>
  </w:num>
  <w:num w:numId="6">
    <w:abstractNumId w:val="12"/>
  </w:num>
  <w:num w:numId="7">
    <w:abstractNumId w:val="23"/>
  </w:num>
  <w:num w:numId="8">
    <w:abstractNumId w:val="1"/>
  </w:num>
  <w:num w:numId="9">
    <w:abstractNumId w:val="24"/>
  </w:num>
  <w:num w:numId="10">
    <w:abstractNumId w:val="25"/>
  </w:num>
  <w:num w:numId="11">
    <w:abstractNumId w:val="3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  <w:num w:numId="16">
    <w:abstractNumId w:val="10"/>
  </w:num>
  <w:num w:numId="17">
    <w:abstractNumId w:val="8"/>
  </w:num>
  <w:num w:numId="18">
    <w:abstractNumId w:val="2"/>
  </w:num>
  <w:num w:numId="19">
    <w:abstractNumId w:val="13"/>
  </w:num>
  <w:num w:numId="20">
    <w:abstractNumId w:val="31"/>
  </w:num>
  <w:num w:numId="21">
    <w:abstractNumId w:val="30"/>
  </w:num>
  <w:num w:numId="22">
    <w:abstractNumId w:val="16"/>
  </w:num>
  <w:num w:numId="23">
    <w:abstractNumId w:val="28"/>
  </w:num>
  <w:num w:numId="24">
    <w:abstractNumId w:val="15"/>
  </w:num>
  <w:num w:numId="25">
    <w:abstractNumId w:val="7"/>
  </w:num>
  <w:num w:numId="26">
    <w:abstractNumId w:val="0"/>
  </w:num>
  <w:num w:numId="27">
    <w:abstractNumId w:val="26"/>
  </w:num>
  <w:num w:numId="28">
    <w:abstractNumId w:val="18"/>
  </w:num>
  <w:num w:numId="29">
    <w:abstractNumId w:val="20"/>
  </w:num>
  <w:num w:numId="30">
    <w:abstractNumId w:val="22"/>
  </w:num>
  <w:num w:numId="31">
    <w:abstractNumId w:val="27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F2E"/>
    <w:rsid w:val="000663A5"/>
    <w:rsid w:val="000B07E4"/>
    <w:rsid w:val="000B5152"/>
    <w:rsid w:val="00226543"/>
    <w:rsid w:val="002361E4"/>
    <w:rsid w:val="00247E2D"/>
    <w:rsid w:val="00312260"/>
    <w:rsid w:val="00323DF7"/>
    <w:rsid w:val="00331E22"/>
    <w:rsid w:val="003A64CF"/>
    <w:rsid w:val="0042360F"/>
    <w:rsid w:val="00433C81"/>
    <w:rsid w:val="00434865"/>
    <w:rsid w:val="0044094C"/>
    <w:rsid w:val="00453986"/>
    <w:rsid w:val="004963E9"/>
    <w:rsid w:val="005633FF"/>
    <w:rsid w:val="0059694A"/>
    <w:rsid w:val="005E1D6D"/>
    <w:rsid w:val="006573B6"/>
    <w:rsid w:val="00657D89"/>
    <w:rsid w:val="006B58E2"/>
    <w:rsid w:val="00727493"/>
    <w:rsid w:val="00774DF0"/>
    <w:rsid w:val="00783C99"/>
    <w:rsid w:val="007A2F5C"/>
    <w:rsid w:val="007B3FF3"/>
    <w:rsid w:val="007B551E"/>
    <w:rsid w:val="00804F9C"/>
    <w:rsid w:val="00864104"/>
    <w:rsid w:val="00880FD7"/>
    <w:rsid w:val="00890DAB"/>
    <w:rsid w:val="008C641C"/>
    <w:rsid w:val="00940728"/>
    <w:rsid w:val="009674A2"/>
    <w:rsid w:val="00970C5E"/>
    <w:rsid w:val="00993EE5"/>
    <w:rsid w:val="009B7E8F"/>
    <w:rsid w:val="009E7E88"/>
    <w:rsid w:val="00A3679B"/>
    <w:rsid w:val="00A40E91"/>
    <w:rsid w:val="00AD1332"/>
    <w:rsid w:val="00B00F2E"/>
    <w:rsid w:val="00B156DF"/>
    <w:rsid w:val="00B34E65"/>
    <w:rsid w:val="00B51989"/>
    <w:rsid w:val="00BA4A57"/>
    <w:rsid w:val="00BB55AF"/>
    <w:rsid w:val="00BF3009"/>
    <w:rsid w:val="00EB5841"/>
    <w:rsid w:val="00F324D2"/>
    <w:rsid w:val="00F60022"/>
    <w:rsid w:val="00FE4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2E"/>
  </w:style>
  <w:style w:type="paragraph" w:styleId="1">
    <w:name w:val="heading 1"/>
    <w:basedOn w:val="a"/>
    <w:next w:val="a"/>
    <w:link w:val="10"/>
    <w:qFormat/>
    <w:rsid w:val="000B07E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0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B07E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стиль2"/>
    <w:basedOn w:val="a"/>
    <w:uiPriority w:val="99"/>
    <w:rsid w:val="00B156D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FontStyle43">
    <w:name w:val="Font Style43"/>
    <w:uiPriority w:val="99"/>
    <w:rsid w:val="00B156DF"/>
    <w:rPr>
      <w:rFonts w:ascii="Times New Roman" w:hAnsi="Times New Roman"/>
      <w:sz w:val="18"/>
    </w:rPr>
  </w:style>
  <w:style w:type="paragraph" w:customStyle="1" w:styleId="Default">
    <w:name w:val="Default"/>
    <w:uiPriority w:val="99"/>
    <w:rsid w:val="000B515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0B0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07E4"/>
  </w:style>
  <w:style w:type="character" w:customStyle="1" w:styleId="10">
    <w:name w:val="Заголовок 1 Знак"/>
    <w:basedOn w:val="a0"/>
    <w:link w:val="1"/>
    <w:rsid w:val="000B07E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B07E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B07E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4">
    <w:name w:val="Table Grid"/>
    <w:basedOn w:val="a1"/>
    <w:rsid w:val="000B0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footnote reference"/>
    <w:uiPriority w:val="99"/>
    <w:rsid w:val="000B07E4"/>
    <w:rPr>
      <w:rFonts w:ascii="Times New Roman" w:hAnsi="Times New Roman" w:cs="Times New Roman"/>
      <w:vertAlign w:val="superscript"/>
    </w:rPr>
  </w:style>
  <w:style w:type="character" w:customStyle="1" w:styleId="avtor1">
    <w:name w:val="avtor1"/>
    <w:uiPriority w:val="99"/>
    <w:rsid w:val="000B07E4"/>
    <w:rPr>
      <w:rFonts w:ascii="SchoolBookC" w:hAnsi="SchoolBookC"/>
      <w:i/>
      <w:color w:val="000000"/>
      <w:spacing w:val="0"/>
      <w:w w:val="100"/>
      <w:position w:val="0"/>
      <w:sz w:val="22"/>
      <w:u w:val="none"/>
      <w:effect w:val="none"/>
      <w:vertAlign w:val="baseline"/>
      <w:lang w:val="ru-RU"/>
    </w:rPr>
  </w:style>
  <w:style w:type="character" w:customStyle="1" w:styleId="dash0410043104370430044600200441043f04380441043a0430char1">
    <w:name w:val="dash0410_0431_0437_0430_0446_0020_0441_043f_0438_0441_043a_0430__char1"/>
    <w:uiPriority w:val="99"/>
    <w:rsid w:val="000B07E4"/>
    <w:rPr>
      <w:rFonts w:ascii="Times New Roman" w:hAnsi="Times New Roman"/>
      <w:sz w:val="24"/>
      <w:u w:val="none"/>
      <w:effect w:val="none"/>
    </w:rPr>
  </w:style>
  <w:style w:type="character" w:customStyle="1" w:styleId="dash041e0431044b0447043d044b0439char1">
    <w:name w:val="dash041e_0431_044b_0447_043d_044b_0439__char1"/>
    <w:uiPriority w:val="99"/>
    <w:rsid w:val="000B07E4"/>
    <w:rPr>
      <w:rFonts w:ascii="Times New Roman" w:hAnsi="Times New Roman"/>
      <w:sz w:val="24"/>
      <w:u w:val="none"/>
      <w:effect w:val="none"/>
    </w:rPr>
  </w:style>
  <w:style w:type="paragraph" w:customStyle="1" w:styleId="c5">
    <w:name w:val="c5"/>
    <w:basedOn w:val="a"/>
    <w:rsid w:val="000B0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0B07E4"/>
  </w:style>
  <w:style w:type="paragraph" w:customStyle="1" w:styleId="c11">
    <w:name w:val="c11"/>
    <w:basedOn w:val="a"/>
    <w:rsid w:val="000B0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B0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B07E4"/>
  </w:style>
  <w:style w:type="character" w:customStyle="1" w:styleId="c38">
    <w:name w:val="c38"/>
    <w:basedOn w:val="a0"/>
    <w:rsid w:val="000B07E4"/>
  </w:style>
  <w:style w:type="paragraph" w:customStyle="1" w:styleId="c35">
    <w:name w:val="c35"/>
    <w:basedOn w:val="a"/>
    <w:rsid w:val="00F3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324D2"/>
  </w:style>
  <w:style w:type="paragraph" w:customStyle="1" w:styleId="c32">
    <w:name w:val="c32"/>
    <w:basedOn w:val="a"/>
    <w:rsid w:val="00F3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EB5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90DAB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31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8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4047</Words>
  <Characters>23071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31</cp:revision>
  <cp:lastPrinted>2017-01-23T15:45:00Z</cp:lastPrinted>
  <dcterms:created xsi:type="dcterms:W3CDTF">2016-09-05T13:18:00Z</dcterms:created>
  <dcterms:modified xsi:type="dcterms:W3CDTF">2017-01-23T15:59:00Z</dcterms:modified>
</cp:coreProperties>
</file>