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0E9" w:rsidRPr="004600BA" w:rsidRDefault="003850E9" w:rsidP="00E12056">
      <w:pPr>
        <w:shd w:val="clear" w:color="auto" w:fill="FFFFFF"/>
        <w:spacing w:before="100" w:beforeAutospacing="1" w:after="100" w:afterAutospacing="1" w:line="360" w:lineRule="auto"/>
        <w:jc w:val="both"/>
        <w:rPr>
          <w:rFonts w:ascii="Arial" w:eastAsia="Times New Roman" w:hAnsi="Arial" w:cs="Arial"/>
          <w:sz w:val="24"/>
          <w:szCs w:val="24"/>
          <w:lang w:eastAsia="ru-RU"/>
        </w:rPr>
      </w:pPr>
      <w:r w:rsidRPr="00410926">
        <w:rPr>
          <w:rFonts w:ascii="Arial" w:eastAsia="Times New Roman" w:hAnsi="Arial" w:cs="Arial"/>
          <w:color w:val="000000"/>
          <w:sz w:val="24"/>
          <w:szCs w:val="24"/>
          <w:lang w:eastAsia="ru-RU"/>
        </w:rPr>
        <w:t xml:space="preserve">    </w:t>
      </w:r>
      <w:bookmarkStart w:id="0" w:name="_GoBack"/>
      <w:r w:rsidRPr="004600BA">
        <w:rPr>
          <w:rFonts w:ascii="Arial" w:eastAsia="Times New Roman" w:hAnsi="Arial" w:cs="Arial"/>
          <w:sz w:val="24"/>
          <w:szCs w:val="24"/>
          <w:lang w:eastAsia="ru-RU"/>
        </w:rPr>
        <w:t>Кредо учителя можно выразить словами Уильяма Уорда: "Посредственный учитель излагает. Хороший учитель объясняет. Выдающийся учитель показывает. Великий учитель вдохновляет".</w:t>
      </w:r>
    </w:p>
    <w:p w:rsidR="003850E9" w:rsidRPr="004600BA" w:rsidRDefault="003850E9" w:rsidP="00E12056">
      <w:pPr>
        <w:shd w:val="clear" w:color="auto" w:fill="FFFFFF"/>
        <w:spacing w:before="100" w:beforeAutospacing="1" w:after="100" w:afterAutospacing="1" w:line="360" w:lineRule="auto"/>
        <w:jc w:val="both"/>
        <w:rPr>
          <w:rFonts w:ascii="Arial" w:eastAsia="Times New Roman" w:hAnsi="Arial" w:cs="Arial"/>
          <w:sz w:val="24"/>
          <w:szCs w:val="24"/>
          <w:lang w:eastAsia="ru-RU"/>
        </w:rPr>
      </w:pPr>
      <w:r w:rsidRPr="004600BA">
        <w:rPr>
          <w:rFonts w:ascii="Arial" w:eastAsia="Times New Roman" w:hAnsi="Arial" w:cs="Arial"/>
          <w:sz w:val="24"/>
          <w:szCs w:val="24"/>
          <w:lang w:eastAsia="ru-RU"/>
        </w:rPr>
        <w:t xml:space="preserve">        Работать по ФГОС сложно, но можно, и даже интересно. Нашей задачей теперь, в отличие от предшествующей работы, когда надо было просто как можно нагляднее и доступнее на уроке всё объяснить, показать, рассказать, является включение самого ученика, даже наислабейшего, в учебную деятельность.</w:t>
      </w:r>
    </w:p>
    <w:p w:rsidR="003850E9" w:rsidRPr="004600BA" w:rsidRDefault="003850E9" w:rsidP="00E12056">
      <w:pPr>
        <w:shd w:val="clear" w:color="auto" w:fill="FFFFFF"/>
        <w:spacing w:before="100" w:beforeAutospacing="1" w:after="100" w:afterAutospacing="1" w:line="360" w:lineRule="auto"/>
        <w:jc w:val="both"/>
        <w:rPr>
          <w:rFonts w:ascii="Arial" w:eastAsia="Times New Roman" w:hAnsi="Arial" w:cs="Arial"/>
          <w:sz w:val="24"/>
          <w:szCs w:val="24"/>
          <w:lang w:eastAsia="ru-RU"/>
        </w:rPr>
      </w:pPr>
      <w:r w:rsidRPr="004600BA">
        <w:rPr>
          <w:rFonts w:ascii="Arial" w:eastAsia="Times New Roman" w:hAnsi="Arial" w:cs="Arial"/>
          <w:sz w:val="24"/>
          <w:szCs w:val="24"/>
          <w:lang w:eastAsia="ru-RU"/>
        </w:rPr>
        <w:t xml:space="preserve">       Мы должны организовать урок так, чтобы дети самостоятельно овладевали новыми знаниями и самостоятельно применяли эти знания в решении разнообразных проблем: познавательных, учебно-практических, жизненных. Поэтому нам пришлось переосмыслить свой немалый педагогический опыт и по-новому ответить на вопросы: как обучать, как сформировать у детей умение и желание учиться, да и что это значит уметь учиться, притом учиться всю жизнь, как формировать и развивать универсальные учебные действия. Ведь именно педагог начальных классов, должен их сформировать в полной мере, тогда и дальше детям несложно будет учиться.  Здесь невозможно обойтись без технологии системно-деятельностного метода обучения. Он даёт возможность детям вырасти людьми, которые будут способны понимать, оценивать информацию, анализировать её на основе имеющихся у них теоретических знаний, будут обладать навыками к применению этих знаний в нестандартных условиях, будут способны принимать решения на основе проведённого анализа. Ученик теперь главный деятель на уроке. Во главе и в центре учебного процесса находится познавательная деятельность ученика, активная и как можно более самостоятельная.</w:t>
      </w:r>
    </w:p>
    <w:p w:rsidR="00E12056" w:rsidRPr="004600BA" w:rsidRDefault="003850E9" w:rsidP="00E12056">
      <w:pPr>
        <w:shd w:val="clear" w:color="auto" w:fill="FFFFFF"/>
        <w:spacing w:before="100" w:beforeAutospacing="1" w:after="100" w:afterAutospacing="1" w:line="360" w:lineRule="auto"/>
        <w:jc w:val="both"/>
        <w:rPr>
          <w:rFonts w:ascii="Arial" w:eastAsia="Times New Roman" w:hAnsi="Arial" w:cs="Arial"/>
          <w:sz w:val="24"/>
          <w:szCs w:val="24"/>
          <w:lang w:eastAsia="ru-RU"/>
        </w:rPr>
      </w:pPr>
      <w:r w:rsidRPr="004600BA">
        <w:rPr>
          <w:rFonts w:ascii="Arial" w:eastAsia="Times New Roman" w:hAnsi="Arial" w:cs="Arial"/>
          <w:sz w:val="24"/>
          <w:szCs w:val="24"/>
          <w:lang w:eastAsia="ru-RU"/>
        </w:rPr>
        <w:t xml:space="preserve">     Целая система дидактических принципов обеспечивает реализацию технологии системно-деятельностного метода в практическом преподавании: принципы деятельности, непрерывности, целостного представления о мире, минимакса, психологической комфортности, вариативности, творчества. Особое внимание мы уделяем принципу минимакса, который обеспечивает дифференцированное обучение детей. Ведь очень важно, чтобы каждый ребёнок имел крепкие и глубокие знания, важно при этом и то, чтобы ни один ребёнок не был перегружен как в умственной сфере, так и в эмоциональной. Поэтому мы предлагаем учебное содержание на уровне «максимума», то есть на творческом уровне, а контроль его усвоения – на уровне «минимума», то есть на уровне стандарта. </w:t>
      </w:r>
    </w:p>
    <w:p w:rsidR="003850E9" w:rsidRPr="004600BA" w:rsidRDefault="00E12056" w:rsidP="00E12056">
      <w:pPr>
        <w:shd w:val="clear" w:color="auto" w:fill="FFFFFF"/>
        <w:spacing w:before="100" w:beforeAutospacing="1" w:after="100" w:afterAutospacing="1" w:line="360" w:lineRule="auto"/>
        <w:jc w:val="both"/>
        <w:rPr>
          <w:rFonts w:ascii="Arial" w:eastAsia="Times New Roman" w:hAnsi="Arial" w:cs="Arial"/>
          <w:sz w:val="24"/>
          <w:szCs w:val="24"/>
          <w:lang w:eastAsia="ru-RU"/>
        </w:rPr>
      </w:pPr>
      <w:r w:rsidRPr="004600BA">
        <w:rPr>
          <w:rFonts w:ascii="Arial" w:eastAsia="Times New Roman" w:hAnsi="Arial" w:cs="Arial"/>
          <w:sz w:val="24"/>
          <w:szCs w:val="24"/>
          <w:lang w:eastAsia="ru-RU"/>
        </w:rPr>
        <w:lastRenderedPageBreak/>
        <w:t xml:space="preserve">     </w:t>
      </w:r>
      <w:r w:rsidR="003850E9" w:rsidRPr="004600BA">
        <w:rPr>
          <w:rFonts w:ascii="Arial" w:eastAsia="Times New Roman" w:hAnsi="Arial" w:cs="Arial"/>
          <w:sz w:val="24"/>
          <w:szCs w:val="24"/>
          <w:lang w:eastAsia="ru-RU"/>
        </w:rPr>
        <w:t>Можно сказать, что в классе каждый ученик выбирает собственную дорогу: кто-то из ребят только минимум, а другим надо больше.</w:t>
      </w:r>
    </w:p>
    <w:p w:rsidR="003850E9" w:rsidRPr="004600BA" w:rsidRDefault="003850E9" w:rsidP="00E12056">
      <w:pPr>
        <w:shd w:val="clear" w:color="auto" w:fill="FFFFFF"/>
        <w:spacing w:before="100" w:beforeAutospacing="1" w:after="100" w:afterAutospacing="1" w:line="360" w:lineRule="auto"/>
        <w:jc w:val="both"/>
        <w:rPr>
          <w:rFonts w:ascii="Arial" w:eastAsia="Times New Roman" w:hAnsi="Arial" w:cs="Arial"/>
          <w:sz w:val="24"/>
          <w:szCs w:val="24"/>
          <w:lang w:eastAsia="ru-RU"/>
        </w:rPr>
      </w:pPr>
      <w:r w:rsidRPr="004600BA">
        <w:rPr>
          <w:rFonts w:ascii="Arial" w:eastAsia="Times New Roman" w:hAnsi="Arial" w:cs="Arial"/>
          <w:sz w:val="24"/>
          <w:szCs w:val="24"/>
          <w:lang w:eastAsia="ru-RU"/>
        </w:rPr>
        <w:t xml:space="preserve">     Почему детям бывает интересно на уроке? Потому что знания дети не получают от учителя, а открывают их сами, в процессе исследовательской деятельности, поэтому знания для ребят приобретают личностную значимость. Мы как педагоги лишь направляем деятельность учеников. Ребёнок должен быть включён в самостоятельную учебно-познавательную деятельность, тогда у него сформируются деятельностные способности.</w:t>
      </w:r>
    </w:p>
    <w:p w:rsidR="00E12056" w:rsidRPr="004600BA" w:rsidRDefault="003850E9" w:rsidP="00E12056">
      <w:pPr>
        <w:shd w:val="clear" w:color="auto" w:fill="FFFFFF"/>
        <w:spacing w:before="100" w:beforeAutospacing="1" w:after="100" w:afterAutospacing="1" w:line="360" w:lineRule="auto"/>
        <w:jc w:val="both"/>
        <w:rPr>
          <w:rFonts w:ascii="Arial" w:eastAsia="Times New Roman" w:hAnsi="Arial" w:cs="Arial"/>
          <w:sz w:val="24"/>
          <w:szCs w:val="24"/>
          <w:lang w:eastAsia="ru-RU"/>
        </w:rPr>
      </w:pPr>
      <w:r w:rsidRPr="004600BA">
        <w:rPr>
          <w:rFonts w:ascii="Arial" w:eastAsia="Times New Roman" w:hAnsi="Arial" w:cs="Arial"/>
          <w:sz w:val="24"/>
          <w:szCs w:val="24"/>
          <w:lang w:eastAsia="ru-RU"/>
        </w:rPr>
        <w:t xml:space="preserve">    Одним из важных этапов на уроке - этап мотивации </w:t>
      </w:r>
      <w:r w:rsidR="008C4A62" w:rsidRPr="004600BA">
        <w:rPr>
          <w:rFonts w:ascii="Arial" w:eastAsia="Times New Roman" w:hAnsi="Arial" w:cs="Arial"/>
          <w:sz w:val="24"/>
          <w:szCs w:val="24"/>
          <w:lang w:eastAsia="ru-RU"/>
        </w:rPr>
        <w:t>обучающихся</w:t>
      </w:r>
      <w:r w:rsidRPr="004600BA">
        <w:rPr>
          <w:rFonts w:ascii="Arial" w:eastAsia="Times New Roman" w:hAnsi="Arial" w:cs="Arial"/>
          <w:sz w:val="24"/>
          <w:szCs w:val="24"/>
          <w:lang w:eastAsia="ru-RU"/>
        </w:rPr>
        <w:t xml:space="preserve"> к деятельности на уроке. Может быть, это самый главный этап урока. Дети должны удивиться, пойти вперёд, а, столкнувшись с проблемным вопросом, с проблемной ситуацией, захотеть решить проблему, исследовать вопрос, найти решение. Мотивация может быть в начале урока и на любом этапе урока. Есть разные приёмы мотивации. </w:t>
      </w:r>
    </w:p>
    <w:p w:rsidR="003850E9" w:rsidRPr="004600BA" w:rsidRDefault="00E12056" w:rsidP="00E12056">
      <w:pPr>
        <w:shd w:val="clear" w:color="auto" w:fill="FFFFFF"/>
        <w:spacing w:before="100" w:beforeAutospacing="1" w:after="100" w:afterAutospacing="1" w:line="360" w:lineRule="auto"/>
        <w:jc w:val="both"/>
        <w:rPr>
          <w:rFonts w:ascii="Arial" w:eastAsia="Times New Roman" w:hAnsi="Arial" w:cs="Arial"/>
          <w:sz w:val="24"/>
          <w:szCs w:val="24"/>
          <w:lang w:eastAsia="ru-RU"/>
        </w:rPr>
      </w:pPr>
      <w:r w:rsidRPr="004600BA">
        <w:rPr>
          <w:rFonts w:ascii="Arial" w:eastAsia="Times New Roman" w:hAnsi="Arial" w:cs="Arial"/>
          <w:sz w:val="24"/>
          <w:szCs w:val="24"/>
          <w:lang w:eastAsia="ru-RU"/>
        </w:rPr>
        <w:t xml:space="preserve">     В 1-ом классе мы</w:t>
      </w:r>
      <w:r w:rsidR="003850E9" w:rsidRPr="004600BA">
        <w:rPr>
          <w:rFonts w:ascii="Arial" w:eastAsia="Times New Roman" w:hAnsi="Arial" w:cs="Arial"/>
          <w:sz w:val="24"/>
          <w:szCs w:val="24"/>
          <w:lang w:eastAsia="ru-RU"/>
        </w:rPr>
        <w:t xml:space="preserve"> использу</w:t>
      </w:r>
      <w:r w:rsidRPr="004600BA">
        <w:rPr>
          <w:rFonts w:ascii="Arial" w:eastAsia="Times New Roman" w:hAnsi="Arial" w:cs="Arial"/>
          <w:sz w:val="24"/>
          <w:szCs w:val="24"/>
          <w:lang w:eastAsia="ru-RU"/>
        </w:rPr>
        <w:t>ем</w:t>
      </w:r>
      <w:r w:rsidR="003850E9" w:rsidRPr="004600BA">
        <w:rPr>
          <w:rFonts w:ascii="Arial" w:eastAsia="Times New Roman" w:hAnsi="Arial" w:cs="Arial"/>
          <w:sz w:val="24"/>
          <w:szCs w:val="24"/>
          <w:lang w:eastAsia="ru-RU"/>
        </w:rPr>
        <w:t>, конечно же, игры и игровые ситуации. На уроках русского языка применяю</w:t>
      </w:r>
      <w:r w:rsidR="008C4A62" w:rsidRPr="004600BA">
        <w:rPr>
          <w:rFonts w:ascii="Arial" w:eastAsia="Times New Roman" w:hAnsi="Arial" w:cs="Arial"/>
          <w:sz w:val="24"/>
          <w:szCs w:val="24"/>
          <w:lang w:eastAsia="ru-RU"/>
        </w:rPr>
        <w:t>тся</w:t>
      </w:r>
      <w:r w:rsidR="003850E9" w:rsidRPr="004600BA">
        <w:rPr>
          <w:rFonts w:ascii="Arial" w:eastAsia="Times New Roman" w:hAnsi="Arial" w:cs="Arial"/>
          <w:sz w:val="24"/>
          <w:szCs w:val="24"/>
          <w:lang w:eastAsia="ru-RU"/>
        </w:rPr>
        <w:t xml:space="preserve"> рифмованные упражнения, грамматические сказки, ведь дети очень чутки к слову, к образу. </w:t>
      </w:r>
    </w:p>
    <w:p w:rsidR="00A2722C" w:rsidRPr="004600BA" w:rsidRDefault="008C4A62" w:rsidP="00E12056">
      <w:pPr>
        <w:shd w:val="clear" w:color="auto" w:fill="FFFFFF"/>
        <w:spacing w:before="100" w:beforeAutospacing="1" w:after="100" w:afterAutospacing="1" w:line="360" w:lineRule="auto"/>
        <w:jc w:val="both"/>
        <w:rPr>
          <w:rFonts w:ascii="Arial" w:eastAsia="Times New Roman" w:hAnsi="Arial" w:cs="Arial"/>
          <w:sz w:val="24"/>
          <w:szCs w:val="24"/>
          <w:lang w:eastAsia="ru-RU"/>
        </w:rPr>
      </w:pPr>
      <w:r w:rsidRPr="004600BA">
        <w:rPr>
          <w:rFonts w:ascii="Arial" w:eastAsia="Times New Roman" w:hAnsi="Arial" w:cs="Arial"/>
          <w:sz w:val="24"/>
          <w:szCs w:val="24"/>
          <w:lang w:eastAsia="ru-RU"/>
        </w:rPr>
        <w:t xml:space="preserve">     Чтобы мотивировать детей на уроке чтения используем такие приёмы: чтение слов обычное и наоборот, чтение текста, написанного разными шрифтами </w:t>
      </w:r>
      <w:r w:rsidR="002A1BAB" w:rsidRPr="004600BA">
        <w:rPr>
          <w:rFonts w:ascii="Arial" w:eastAsia="Times New Roman" w:hAnsi="Arial" w:cs="Arial"/>
          <w:sz w:val="24"/>
          <w:szCs w:val="24"/>
          <w:lang w:eastAsia="ru-RU"/>
        </w:rPr>
        <w:t xml:space="preserve">ребусы. Скороговорки и т.д. </w:t>
      </w:r>
      <w:r w:rsidRPr="004600BA">
        <w:rPr>
          <w:rFonts w:ascii="Arial" w:eastAsia="Times New Roman" w:hAnsi="Arial" w:cs="Arial"/>
          <w:sz w:val="24"/>
          <w:szCs w:val="24"/>
          <w:lang w:eastAsia="ru-RU"/>
        </w:rPr>
        <w:t>Такие приёмы превращают процесс чтения в необычное интересное занятие, и у учащихся формируется положительное эмоциональное отношение к нему. А в результате ученики приобретают навыки быстрого сознательного и выразительного чтения.</w:t>
      </w:r>
    </w:p>
    <w:p w:rsidR="008C4A62" w:rsidRPr="004600BA" w:rsidRDefault="008C4A62" w:rsidP="00E12056">
      <w:pPr>
        <w:shd w:val="clear" w:color="auto" w:fill="FFFFFF"/>
        <w:spacing w:before="100" w:beforeAutospacing="1" w:after="100" w:afterAutospacing="1" w:line="360" w:lineRule="auto"/>
        <w:jc w:val="both"/>
        <w:rPr>
          <w:rFonts w:ascii="Arial" w:eastAsia="Times New Roman" w:hAnsi="Arial" w:cs="Arial"/>
          <w:sz w:val="24"/>
          <w:szCs w:val="24"/>
          <w:lang w:eastAsia="ru-RU"/>
        </w:rPr>
      </w:pPr>
      <w:r w:rsidRPr="004600BA">
        <w:rPr>
          <w:rFonts w:ascii="Arial" w:eastAsia="Times New Roman" w:hAnsi="Arial" w:cs="Arial"/>
          <w:sz w:val="24"/>
          <w:szCs w:val="24"/>
          <w:lang w:eastAsia="ru-RU"/>
        </w:rPr>
        <w:t xml:space="preserve">      Деятельностный метод позволяет вести поиск истины в форме диалога. Дети включаются в активную работу, каждый хочет высказаться, не бывает равнодушных.  Выслушиваются все мнения с большим интересом. Обсуждая в диалоге вопросы, дети сами решают проблему, делают выводы. Учитель только немного направляет их, подводит к открытию нового знания. После обсуждения подводим итог, знакомимся с правильной терминологией, вместе с ребятами составляем алгоритм действий.</w:t>
      </w:r>
    </w:p>
    <w:p w:rsidR="008C4A62" w:rsidRPr="004600BA" w:rsidRDefault="008C4A62" w:rsidP="00E12056">
      <w:pPr>
        <w:shd w:val="clear" w:color="auto" w:fill="FFFFFF"/>
        <w:spacing w:before="100" w:beforeAutospacing="1" w:after="100" w:afterAutospacing="1" w:line="360" w:lineRule="auto"/>
        <w:jc w:val="both"/>
        <w:rPr>
          <w:rFonts w:ascii="Arial" w:eastAsia="Times New Roman" w:hAnsi="Arial" w:cs="Arial"/>
          <w:sz w:val="24"/>
          <w:szCs w:val="24"/>
          <w:lang w:eastAsia="ru-RU"/>
        </w:rPr>
      </w:pPr>
      <w:r w:rsidRPr="004600BA">
        <w:rPr>
          <w:rFonts w:ascii="Arial" w:eastAsia="Times New Roman" w:hAnsi="Arial" w:cs="Arial"/>
          <w:sz w:val="24"/>
          <w:szCs w:val="24"/>
          <w:lang w:eastAsia="ru-RU"/>
        </w:rPr>
        <w:t xml:space="preserve">     Очень важным при организации практической работы - научить ребят работать в парах, группах, научить выслушивать мнение других, высказывать своё, а также делать выводы. Работа в паре имеет большое значение для формирования всех видов универсальных учебных действий: личностных, регулятивных, </w:t>
      </w:r>
      <w:r w:rsidR="009F3E78" w:rsidRPr="004600BA">
        <w:rPr>
          <w:rFonts w:ascii="Arial" w:eastAsia="Times New Roman" w:hAnsi="Arial" w:cs="Arial"/>
          <w:sz w:val="24"/>
          <w:szCs w:val="24"/>
          <w:lang w:eastAsia="ru-RU"/>
        </w:rPr>
        <w:t>познавательных,</w:t>
      </w:r>
      <w:r w:rsidRPr="004600BA">
        <w:rPr>
          <w:rFonts w:ascii="Arial" w:eastAsia="Times New Roman" w:hAnsi="Arial" w:cs="Arial"/>
          <w:sz w:val="24"/>
          <w:szCs w:val="24"/>
          <w:lang w:eastAsia="ru-RU"/>
        </w:rPr>
        <w:t xml:space="preserve"> коммуникативных. Но прежде чем ввести этот вид деятельности, необходимо уже </w:t>
      </w:r>
      <w:proofErr w:type="gramStart"/>
      <w:r w:rsidRPr="004600BA">
        <w:rPr>
          <w:rFonts w:ascii="Arial" w:eastAsia="Times New Roman" w:hAnsi="Arial" w:cs="Arial"/>
          <w:sz w:val="24"/>
          <w:szCs w:val="24"/>
          <w:lang w:eastAsia="ru-RU"/>
        </w:rPr>
        <w:t>в</w:t>
      </w:r>
      <w:r w:rsidR="009F3E78" w:rsidRPr="004600BA">
        <w:rPr>
          <w:rFonts w:ascii="Arial" w:eastAsia="Times New Roman" w:hAnsi="Arial" w:cs="Arial"/>
          <w:sz w:val="24"/>
          <w:szCs w:val="24"/>
          <w:lang w:eastAsia="ru-RU"/>
        </w:rPr>
        <w:t xml:space="preserve"> </w:t>
      </w:r>
      <w:r w:rsidRPr="004600BA">
        <w:rPr>
          <w:rFonts w:ascii="Arial" w:eastAsia="Times New Roman" w:hAnsi="Arial" w:cs="Arial"/>
          <w:sz w:val="24"/>
          <w:szCs w:val="24"/>
          <w:lang w:eastAsia="ru-RU"/>
        </w:rPr>
        <w:t xml:space="preserve"> первом</w:t>
      </w:r>
      <w:proofErr w:type="gramEnd"/>
      <w:r w:rsidRPr="004600BA">
        <w:rPr>
          <w:rFonts w:ascii="Arial" w:eastAsia="Times New Roman" w:hAnsi="Arial" w:cs="Arial"/>
          <w:sz w:val="24"/>
          <w:szCs w:val="24"/>
          <w:lang w:eastAsia="ru-RU"/>
        </w:rPr>
        <w:t xml:space="preserve"> классе провести воспитательную работу на классных часах «Ты и твои товарищи на уроке», «Учимся работать дружно», где дети знакомятся с основными правилами работы в паре. В начале школьного обучения дети еще не умеют работать совместно. И для формирования готовности детей к совместной работе на классных часах мы используем следующие упражнения:</w:t>
      </w:r>
      <w:r w:rsidRPr="004600BA">
        <w:rPr>
          <w:rFonts w:ascii="Arial" w:eastAsia="Times New Roman" w:hAnsi="Arial" w:cs="Arial"/>
          <w:sz w:val="24"/>
          <w:szCs w:val="24"/>
          <w:lang w:eastAsia="ru-RU"/>
        </w:rPr>
        <w:br/>
      </w:r>
      <w:r w:rsidRPr="004600BA">
        <w:rPr>
          <w:rFonts w:ascii="Arial" w:eastAsia="Times New Roman" w:hAnsi="Arial" w:cs="Arial"/>
          <w:b/>
          <w:i/>
          <w:sz w:val="24"/>
          <w:szCs w:val="24"/>
          <w:lang w:eastAsia="ru-RU"/>
        </w:rPr>
        <w:t>«Зеркало».</w:t>
      </w:r>
      <w:r w:rsidRPr="004600BA">
        <w:rPr>
          <w:rFonts w:ascii="Arial" w:eastAsia="Times New Roman" w:hAnsi="Arial" w:cs="Arial"/>
          <w:sz w:val="24"/>
          <w:szCs w:val="24"/>
          <w:lang w:eastAsia="ru-RU"/>
        </w:rPr>
        <w:t xml:space="preserve"> Один участник делает какие-то движения, второй старается одновременно и точно их повторить, затем участники меняются ролями.</w:t>
      </w:r>
      <w:r w:rsidRPr="004600BA">
        <w:rPr>
          <w:rFonts w:ascii="Arial" w:eastAsia="Times New Roman" w:hAnsi="Arial" w:cs="Arial"/>
          <w:sz w:val="24"/>
          <w:szCs w:val="24"/>
          <w:lang w:eastAsia="ru-RU"/>
        </w:rPr>
        <w:br/>
      </w:r>
      <w:r w:rsidRPr="004600BA">
        <w:rPr>
          <w:rFonts w:ascii="Arial" w:eastAsia="Times New Roman" w:hAnsi="Arial" w:cs="Arial"/>
          <w:b/>
          <w:i/>
          <w:sz w:val="24"/>
          <w:szCs w:val="24"/>
          <w:lang w:eastAsia="ru-RU"/>
        </w:rPr>
        <w:t>«Попугай».</w:t>
      </w:r>
      <w:r w:rsidRPr="004600BA">
        <w:rPr>
          <w:rFonts w:ascii="Arial" w:eastAsia="Times New Roman" w:hAnsi="Arial" w:cs="Arial"/>
          <w:sz w:val="24"/>
          <w:szCs w:val="24"/>
          <w:lang w:eastAsia="ru-RU"/>
        </w:rPr>
        <w:t xml:space="preserve"> Один говорит (например, времена года или дни недели в случайном порядке), второй как можно быстрее повторяет, затем участники меняются ролями.</w:t>
      </w:r>
      <w:r w:rsidRPr="004600BA">
        <w:rPr>
          <w:rFonts w:ascii="Arial" w:eastAsia="Times New Roman" w:hAnsi="Arial" w:cs="Arial"/>
          <w:sz w:val="24"/>
          <w:szCs w:val="24"/>
          <w:lang w:eastAsia="ru-RU"/>
        </w:rPr>
        <w:br/>
      </w:r>
      <w:r w:rsidRPr="004600BA">
        <w:rPr>
          <w:rFonts w:ascii="Arial" w:eastAsia="Times New Roman" w:hAnsi="Arial" w:cs="Arial"/>
          <w:b/>
          <w:i/>
          <w:sz w:val="24"/>
          <w:szCs w:val="24"/>
          <w:lang w:eastAsia="ru-RU"/>
        </w:rPr>
        <w:t>«Разминка пальчиков».</w:t>
      </w:r>
      <w:r w:rsidRPr="004600BA">
        <w:rPr>
          <w:rFonts w:ascii="Arial" w:eastAsia="Times New Roman" w:hAnsi="Arial" w:cs="Arial"/>
          <w:sz w:val="24"/>
          <w:szCs w:val="24"/>
          <w:lang w:eastAsia="ru-RU"/>
        </w:rPr>
        <w:t xml:space="preserve"> Соприкасаемся пальчиком с соседом по парте и говорим: желаю (большой), успеха (указательный), большого (средний), во всем (безымянный) и везде (мизинец). Здравствуй (вся ладонь).</w:t>
      </w:r>
    </w:p>
    <w:p w:rsidR="00BC2C02" w:rsidRPr="004600BA" w:rsidRDefault="00BC2C02" w:rsidP="00E12056">
      <w:pPr>
        <w:shd w:val="clear" w:color="auto" w:fill="FFFFFF"/>
        <w:spacing w:before="100" w:beforeAutospacing="1" w:after="100" w:afterAutospacing="1" w:line="360" w:lineRule="auto"/>
        <w:jc w:val="both"/>
        <w:rPr>
          <w:rFonts w:ascii="Arial" w:eastAsia="Times New Roman" w:hAnsi="Arial" w:cs="Arial"/>
          <w:sz w:val="24"/>
          <w:szCs w:val="24"/>
          <w:lang w:eastAsia="ru-RU"/>
        </w:rPr>
      </w:pPr>
      <w:r w:rsidRPr="004600BA">
        <w:rPr>
          <w:rFonts w:ascii="Arial" w:eastAsia="Times New Roman" w:hAnsi="Arial" w:cs="Arial"/>
          <w:sz w:val="24"/>
          <w:szCs w:val="24"/>
          <w:lang w:eastAsia="ru-RU"/>
        </w:rPr>
        <w:t xml:space="preserve">       Самое главное при работе в группе - умение слушать партнера и слышать то, что он говорит. Это умение будет развиваться в течение всего времени работы в паре. Его нельзя сформировать заранее. Вот какое упражнение мы используем для этого: на первую парту каждого варианта выдается карточка со стишком, пословицей, правилом и т. д. Ученики на первой парте читают и запоминают запись, затем по сигналу поворачиваются назад и проговаривают фразу соседу на второй парте. И так далее до конца ряда. Ученик на последней парте произносит фразу вслух.</w:t>
      </w:r>
    </w:p>
    <w:p w:rsidR="00BC2C02" w:rsidRPr="004600BA" w:rsidRDefault="00BC2C02" w:rsidP="00E12056">
      <w:pPr>
        <w:shd w:val="clear" w:color="auto" w:fill="FFFFFF"/>
        <w:spacing w:before="100" w:beforeAutospacing="1" w:after="100" w:afterAutospacing="1" w:line="360" w:lineRule="auto"/>
        <w:jc w:val="both"/>
        <w:rPr>
          <w:rFonts w:ascii="Arial" w:eastAsia="Times New Roman" w:hAnsi="Arial" w:cs="Arial"/>
          <w:sz w:val="24"/>
          <w:szCs w:val="24"/>
          <w:lang w:eastAsia="ru-RU"/>
        </w:rPr>
      </w:pPr>
      <w:r w:rsidRPr="004600BA">
        <w:rPr>
          <w:rFonts w:ascii="Arial" w:eastAsia="Times New Roman" w:hAnsi="Arial" w:cs="Arial"/>
          <w:sz w:val="24"/>
          <w:szCs w:val="24"/>
          <w:lang w:eastAsia="ru-RU"/>
        </w:rPr>
        <w:t xml:space="preserve">     Чтобы образовать группу, дети, сидящие за первой партой, просто оборачиваются к тем, кто сидит за второй партой и так далее. Но надо не забывать, что наиболее продуктивно работают пары, не сильно отличающиеся по степени уровня (высокий - средний, средний - низкий). Неэффективны пары из двух слабых учеников – им нечем обмениваться друг с другом. Учителю необходимо регулировать уровень шума в классе, работу в группах. Например, у нас в классе группы используют цветовые сигналы: зелёный – работу выполнили, красный – просим помощи</w:t>
      </w:r>
    </w:p>
    <w:p w:rsidR="00BC2C02" w:rsidRPr="004600BA" w:rsidRDefault="00BC2C02" w:rsidP="00E12056">
      <w:pPr>
        <w:shd w:val="clear" w:color="auto" w:fill="FFFFFF"/>
        <w:spacing w:before="100" w:beforeAutospacing="1" w:after="100" w:afterAutospacing="1" w:line="360" w:lineRule="auto"/>
        <w:jc w:val="both"/>
        <w:rPr>
          <w:rFonts w:ascii="Arial" w:eastAsia="Times New Roman" w:hAnsi="Arial" w:cs="Arial"/>
          <w:sz w:val="24"/>
          <w:szCs w:val="24"/>
          <w:lang w:eastAsia="ru-RU"/>
        </w:rPr>
      </w:pPr>
      <w:r w:rsidRPr="004600BA">
        <w:rPr>
          <w:rFonts w:ascii="Arial" w:eastAsia="Times New Roman" w:hAnsi="Arial" w:cs="Arial"/>
          <w:sz w:val="24"/>
          <w:szCs w:val="24"/>
          <w:lang w:eastAsia="ru-RU"/>
        </w:rPr>
        <w:t xml:space="preserve">      При проверке какого-то задания детям в группах предлагается самим выбрать, кто будет записывать, кто будет подсказывать. Затем сами обучающиеся делают выводы по группам. Дети чаще всего оценивают субъективно. Дружит с Ваней, нравится Ваня, значит его ответ лучший. Важно научить детей делать объективную оценку. При следует отмечать прежде всего положительное в ответе, а об отрицательном говорить тактично, в форме пожеланий. Оценивание ответов можно организовать аплодисментами, ребята уже по громкости аплодисментов делают выводы: кому громче аплодировали, тот ответ лучший. При такой организации работы дети приучаются внимательно слушать говорящего. </w:t>
      </w:r>
    </w:p>
    <w:p w:rsidR="008C4A62" w:rsidRPr="004600BA" w:rsidRDefault="00BC2C02" w:rsidP="00E12056">
      <w:pPr>
        <w:shd w:val="clear" w:color="auto" w:fill="FFFFFF"/>
        <w:spacing w:before="100" w:beforeAutospacing="1" w:after="100" w:afterAutospacing="1" w:line="360" w:lineRule="auto"/>
        <w:jc w:val="both"/>
        <w:rPr>
          <w:rFonts w:ascii="Arial" w:eastAsia="Times New Roman" w:hAnsi="Arial" w:cs="Arial"/>
          <w:sz w:val="24"/>
          <w:szCs w:val="24"/>
          <w:lang w:eastAsia="ru-RU"/>
        </w:rPr>
      </w:pPr>
      <w:r w:rsidRPr="004600BA">
        <w:rPr>
          <w:rFonts w:ascii="Arial" w:eastAsia="Times New Roman" w:hAnsi="Arial" w:cs="Arial"/>
          <w:sz w:val="24"/>
          <w:szCs w:val="24"/>
          <w:lang w:eastAsia="ru-RU"/>
        </w:rPr>
        <w:t xml:space="preserve">      Для проверки практической работы на уроках ученики используют различные формы самоконтроля и взаимоконтроля. Этому нужно учить с самого начала обучения, тогда все ребята научатся давать объективную оценку своей работе</w:t>
      </w:r>
      <w:r w:rsidR="00E12056" w:rsidRPr="004600BA">
        <w:rPr>
          <w:rFonts w:ascii="Arial" w:eastAsia="Times New Roman" w:hAnsi="Arial" w:cs="Arial"/>
          <w:sz w:val="24"/>
          <w:szCs w:val="24"/>
          <w:lang w:eastAsia="ru-RU"/>
        </w:rPr>
        <w:t>.</w:t>
      </w:r>
    </w:p>
    <w:p w:rsidR="00BC2C02" w:rsidRPr="004600BA" w:rsidRDefault="00BC2C02" w:rsidP="00E12056">
      <w:pPr>
        <w:shd w:val="clear" w:color="auto" w:fill="FFFFFF"/>
        <w:spacing w:before="100" w:beforeAutospacing="1" w:after="100" w:afterAutospacing="1" w:line="360" w:lineRule="auto"/>
        <w:jc w:val="both"/>
        <w:rPr>
          <w:rFonts w:ascii="Arial" w:eastAsia="Times New Roman" w:hAnsi="Arial" w:cs="Arial"/>
          <w:sz w:val="24"/>
          <w:szCs w:val="24"/>
          <w:lang w:eastAsia="ru-RU"/>
        </w:rPr>
      </w:pPr>
      <w:r w:rsidRPr="004600BA">
        <w:rPr>
          <w:rFonts w:ascii="Arial" w:eastAsia="Times New Roman" w:hAnsi="Arial" w:cs="Arial"/>
          <w:sz w:val="24"/>
          <w:szCs w:val="24"/>
          <w:lang w:eastAsia="ru-RU"/>
        </w:rPr>
        <w:t xml:space="preserve">      Большое значение уделяется размышлениям </w:t>
      </w:r>
      <w:r w:rsidR="00410926" w:rsidRPr="004600BA">
        <w:rPr>
          <w:rFonts w:ascii="Arial" w:eastAsia="Times New Roman" w:hAnsi="Arial" w:cs="Arial"/>
          <w:sz w:val="24"/>
          <w:szCs w:val="24"/>
          <w:lang w:eastAsia="ru-RU"/>
        </w:rPr>
        <w:t>обучающихся</w:t>
      </w:r>
      <w:r w:rsidRPr="004600BA">
        <w:rPr>
          <w:rFonts w:ascii="Arial" w:eastAsia="Times New Roman" w:hAnsi="Arial" w:cs="Arial"/>
          <w:sz w:val="24"/>
          <w:szCs w:val="24"/>
          <w:lang w:eastAsia="ru-RU"/>
        </w:rPr>
        <w:t xml:space="preserve"> о том, что им было сделать затруднительно, а в чём они не испытали трудности и почему, то есть рефлексии учащихся. </w:t>
      </w:r>
      <w:r w:rsidR="00410926" w:rsidRPr="004600BA">
        <w:rPr>
          <w:rFonts w:ascii="Arial" w:eastAsia="Times New Roman" w:hAnsi="Arial" w:cs="Arial"/>
          <w:sz w:val="24"/>
          <w:szCs w:val="24"/>
          <w:lang w:eastAsia="ru-RU"/>
        </w:rPr>
        <w:t>Рефлексия — это</w:t>
      </w:r>
      <w:r w:rsidRPr="004600BA">
        <w:rPr>
          <w:rFonts w:ascii="Arial" w:eastAsia="Times New Roman" w:hAnsi="Arial" w:cs="Arial"/>
          <w:sz w:val="24"/>
          <w:szCs w:val="24"/>
          <w:lang w:eastAsia="ru-RU"/>
        </w:rPr>
        <w:t xml:space="preserve"> как бы разговор </w:t>
      </w:r>
      <w:r w:rsidR="00410926" w:rsidRPr="004600BA">
        <w:rPr>
          <w:rFonts w:ascii="Arial" w:eastAsia="Times New Roman" w:hAnsi="Arial" w:cs="Arial"/>
          <w:sz w:val="24"/>
          <w:szCs w:val="24"/>
          <w:lang w:eastAsia="ru-RU"/>
        </w:rPr>
        <w:t>ученика с самим собой. Рефлексия осуществляется</w:t>
      </w:r>
      <w:r w:rsidRPr="004600BA">
        <w:rPr>
          <w:rFonts w:ascii="Arial" w:eastAsia="Times New Roman" w:hAnsi="Arial" w:cs="Arial"/>
          <w:sz w:val="24"/>
          <w:szCs w:val="24"/>
          <w:lang w:eastAsia="ru-RU"/>
        </w:rPr>
        <w:t xml:space="preserve"> на разных этапах урока. Например, на этапе планирования деятельности на уроке можно задать вопросы: </w:t>
      </w:r>
      <w:proofErr w:type="gramStart"/>
      <w:r w:rsidRPr="004600BA">
        <w:rPr>
          <w:rFonts w:ascii="Arial" w:eastAsia="Times New Roman" w:hAnsi="Arial" w:cs="Arial"/>
          <w:sz w:val="24"/>
          <w:szCs w:val="24"/>
          <w:lang w:eastAsia="ru-RU"/>
        </w:rPr>
        <w:t>С</w:t>
      </w:r>
      <w:proofErr w:type="gramEnd"/>
      <w:r w:rsidRPr="004600BA">
        <w:rPr>
          <w:rFonts w:ascii="Arial" w:eastAsia="Times New Roman" w:hAnsi="Arial" w:cs="Arial"/>
          <w:sz w:val="24"/>
          <w:szCs w:val="24"/>
          <w:lang w:eastAsia="ru-RU"/>
        </w:rPr>
        <w:t xml:space="preserve"> чего вы начнёте? Что предполагаете поставить вторым этапом? Перед началом работы в парах можно задать вопрос: Как поможет вам работа в парах? На завершающем этапе можно спросить: Что дала вам работа в парах? Какие трудности вы встретили? Как с ними справиться? Что нового узнали на уроке? Каким образом можно использовать полученные знания в жизни?</w:t>
      </w:r>
    </w:p>
    <w:p w:rsidR="00410926" w:rsidRPr="004600BA" w:rsidRDefault="00410926" w:rsidP="00E12056">
      <w:pPr>
        <w:shd w:val="clear" w:color="auto" w:fill="FFFFFF"/>
        <w:spacing w:before="100" w:beforeAutospacing="1" w:after="100" w:afterAutospacing="1" w:line="360" w:lineRule="auto"/>
        <w:jc w:val="both"/>
        <w:rPr>
          <w:rFonts w:ascii="Arial" w:eastAsia="Times New Roman" w:hAnsi="Arial" w:cs="Arial"/>
          <w:sz w:val="24"/>
          <w:szCs w:val="24"/>
          <w:lang w:eastAsia="ru-RU"/>
        </w:rPr>
      </w:pPr>
      <w:r w:rsidRPr="004600BA">
        <w:rPr>
          <w:rFonts w:ascii="Arial" w:eastAsia="Times New Roman" w:hAnsi="Arial" w:cs="Arial"/>
          <w:sz w:val="24"/>
          <w:szCs w:val="24"/>
          <w:lang w:eastAsia="ru-RU"/>
        </w:rPr>
        <w:t xml:space="preserve">     Несколько слов о </w:t>
      </w:r>
      <w:hyperlink r:id="rId4" w:tgtFrame="_blank" w:history="1">
        <w:r w:rsidRPr="004600BA">
          <w:rPr>
            <w:rFonts w:ascii="Arial" w:eastAsia="Times New Roman" w:hAnsi="Arial" w:cs="Arial"/>
            <w:bCs/>
            <w:sz w:val="24"/>
            <w:szCs w:val="24"/>
            <w:lang w:eastAsia="ru-RU"/>
          </w:rPr>
          <w:t>качественной оценке учителя</w:t>
        </w:r>
      </w:hyperlink>
      <w:r w:rsidRPr="004600BA">
        <w:rPr>
          <w:rFonts w:ascii="Arial" w:eastAsia="Times New Roman" w:hAnsi="Arial" w:cs="Arial"/>
          <w:sz w:val="24"/>
          <w:szCs w:val="24"/>
          <w:lang w:eastAsia="ru-RU"/>
        </w:rPr>
        <w:t>. Мы используем такие словесные оценки как «самый умный на этом уроке», «самый догадливый», «самый активный», «самый вежливый», «лучший помощник учителя» и т. д. Ребёнок от таких слов на седьмом небе от счастья. Так складывается ситуация успеха у тех ребят, которые далеко не отличники. Такая качественная оценка стимулирует к деятельности.</w:t>
      </w:r>
    </w:p>
    <w:p w:rsidR="003850E9" w:rsidRPr="004600BA" w:rsidRDefault="00410926" w:rsidP="00E12056">
      <w:pPr>
        <w:shd w:val="clear" w:color="auto" w:fill="FFFFFF"/>
        <w:spacing w:before="100" w:beforeAutospacing="1" w:after="100" w:afterAutospacing="1" w:line="360" w:lineRule="auto"/>
        <w:jc w:val="both"/>
        <w:rPr>
          <w:rFonts w:ascii="Arial" w:eastAsia="Times New Roman" w:hAnsi="Arial" w:cs="Arial"/>
          <w:sz w:val="24"/>
          <w:szCs w:val="24"/>
          <w:lang w:eastAsia="ru-RU"/>
        </w:rPr>
      </w:pPr>
      <w:r w:rsidRPr="004600BA">
        <w:rPr>
          <w:rFonts w:ascii="Arial" w:eastAsia="Times New Roman" w:hAnsi="Arial" w:cs="Arial"/>
          <w:sz w:val="24"/>
          <w:szCs w:val="24"/>
          <w:lang w:eastAsia="ru-RU"/>
        </w:rPr>
        <w:t xml:space="preserve">    Теперь подготовка к каждому уроку по ФГОС занимает довольно много времени. Ведь теперь учителю нужно запланировать не только учебное содержание, но главное организовать деятельность учащихся. Теперь это самый трудный момент при планировании урока. Нужно продумать наиболее эффективные формы работы, использовать инновационные приёмы. </w:t>
      </w:r>
    </w:p>
    <w:p w:rsidR="003850E9" w:rsidRPr="004600BA" w:rsidRDefault="00AE22EF" w:rsidP="00E12056">
      <w:pPr>
        <w:shd w:val="clear" w:color="auto" w:fill="FFFFFF"/>
        <w:spacing w:before="100" w:beforeAutospacing="1" w:after="100" w:afterAutospacing="1" w:line="360" w:lineRule="auto"/>
        <w:jc w:val="both"/>
        <w:rPr>
          <w:rFonts w:ascii="Arial" w:eastAsia="Times New Roman" w:hAnsi="Arial" w:cs="Arial"/>
          <w:sz w:val="24"/>
          <w:szCs w:val="24"/>
          <w:lang w:eastAsia="ru-RU"/>
        </w:rPr>
      </w:pPr>
      <w:r w:rsidRPr="004600BA">
        <w:rPr>
          <w:rFonts w:ascii="Arial" w:eastAsia="Times New Roman" w:hAnsi="Arial" w:cs="Arial"/>
          <w:sz w:val="24"/>
          <w:szCs w:val="24"/>
          <w:lang w:eastAsia="ru-RU"/>
        </w:rPr>
        <w:t xml:space="preserve">     Одна из главных задач учителя начальной школы – заложить потенциал обогащенного развития личности ребенка. Учитель призван учить детей творчеству, воспитывать в каждом ребенке самостоятельную личность, владеющую инструментарием саморазвития и самосовершенствования, умеющую находить эффективные способы решения проблемы, осуществлять поиск нужной информации, критически мыслить, вступать в дискуссию, коммуникацию. Поэтому в новых условиях просто необходимо совершенствовать педагогические технологии, методы, приёмы и средства обучения, пользоваться инновациями в учебном процессе.</w:t>
      </w:r>
    </w:p>
    <w:p w:rsidR="003850E9" w:rsidRPr="004600BA" w:rsidRDefault="003850E9" w:rsidP="00E12056">
      <w:pPr>
        <w:shd w:val="clear" w:color="auto" w:fill="FFFFFF"/>
        <w:spacing w:before="100" w:beforeAutospacing="1" w:after="100" w:afterAutospacing="1" w:line="360" w:lineRule="auto"/>
        <w:jc w:val="both"/>
        <w:rPr>
          <w:rFonts w:ascii="Arial" w:eastAsia="Times New Roman" w:hAnsi="Arial" w:cs="Arial"/>
          <w:sz w:val="24"/>
          <w:szCs w:val="24"/>
          <w:lang w:eastAsia="ru-RU"/>
        </w:rPr>
      </w:pPr>
    </w:p>
    <w:p w:rsidR="003850E9" w:rsidRPr="004600BA" w:rsidRDefault="003850E9" w:rsidP="00E12056">
      <w:pPr>
        <w:shd w:val="clear" w:color="auto" w:fill="FFFFFF"/>
        <w:spacing w:before="100" w:beforeAutospacing="1" w:after="100" w:afterAutospacing="1" w:line="360" w:lineRule="auto"/>
        <w:jc w:val="both"/>
        <w:rPr>
          <w:rFonts w:ascii="Arial" w:eastAsia="Times New Roman" w:hAnsi="Arial" w:cs="Arial"/>
          <w:sz w:val="24"/>
          <w:szCs w:val="24"/>
          <w:lang w:eastAsia="ru-RU"/>
        </w:rPr>
      </w:pPr>
    </w:p>
    <w:bookmarkEnd w:id="0"/>
    <w:p w:rsidR="005C02EA" w:rsidRPr="004600BA" w:rsidRDefault="005C02EA" w:rsidP="00E12056">
      <w:pPr>
        <w:spacing w:line="360" w:lineRule="auto"/>
        <w:ind w:firstLine="567"/>
        <w:jc w:val="both"/>
        <w:rPr>
          <w:rFonts w:ascii="Arial" w:hAnsi="Arial" w:cs="Arial"/>
        </w:rPr>
      </w:pPr>
    </w:p>
    <w:sectPr w:rsidR="005C02EA" w:rsidRPr="004600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382"/>
    <w:rsid w:val="000857C3"/>
    <w:rsid w:val="000B1D31"/>
    <w:rsid w:val="001F113A"/>
    <w:rsid w:val="00251FA8"/>
    <w:rsid w:val="00256D08"/>
    <w:rsid w:val="00281854"/>
    <w:rsid w:val="002A1BAB"/>
    <w:rsid w:val="003850E9"/>
    <w:rsid w:val="003E43B4"/>
    <w:rsid w:val="00407A82"/>
    <w:rsid w:val="00410926"/>
    <w:rsid w:val="004600BA"/>
    <w:rsid w:val="00465BDA"/>
    <w:rsid w:val="00517988"/>
    <w:rsid w:val="00566D1B"/>
    <w:rsid w:val="005C02EA"/>
    <w:rsid w:val="00660672"/>
    <w:rsid w:val="006C7208"/>
    <w:rsid w:val="00733C4D"/>
    <w:rsid w:val="007A636F"/>
    <w:rsid w:val="007B5848"/>
    <w:rsid w:val="00846D02"/>
    <w:rsid w:val="008C49C1"/>
    <w:rsid w:val="008C4A62"/>
    <w:rsid w:val="00981F65"/>
    <w:rsid w:val="009F3E78"/>
    <w:rsid w:val="00A00F8E"/>
    <w:rsid w:val="00A2722C"/>
    <w:rsid w:val="00A96769"/>
    <w:rsid w:val="00AE22EF"/>
    <w:rsid w:val="00B12B21"/>
    <w:rsid w:val="00B53F9C"/>
    <w:rsid w:val="00BC2C02"/>
    <w:rsid w:val="00D968F6"/>
    <w:rsid w:val="00DA2382"/>
    <w:rsid w:val="00E12056"/>
    <w:rsid w:val="00E22007"/>
    <w:rsid w:val="00FB0A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1B93D4-563E-4299-A453-1672278A7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3850E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uchportal.ru/publ/15-1-0-144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5</Pages>
  <Words>1444</Words>
  <Characters>8233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5</cp:revision>
  <dcterms:created xsi:type="dcterms:W3CDTF">2016-12-28T01:00:00Z</dcterms:created>
  <dcterms:modified xsi:type="dcterms:W3CDTF">2017-01-08T12:41:00Z</dcterms:modified>
</cp:coreProperties>
</file>