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Override PartName="/word/theme/themeOverride1.xml" ContentType="application/vnd.openxmlformats-officedocument.themeOverrid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Default Extension="xlsx" ContentType="application/vnd.openxmlformats-officedocument.spreadsheetml.sheet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charts/chart1.xml" ContentType="application/vnd.openxmlformats-officedocument.drawingml.chart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377D7" w:rsidRPr="00FD3451" w:rsidRDefault="004377D7" w:rsidP="004377D7">
      <w:pPr>
        <w:jc w:val="center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sz w:val="24"/>
          <w:szCs w:val="24"/>
        </w:rPr>
        <w:t xml:space="preserve">Обобщение опыта  работы по подготовке к ОГЭ по русскому языку: написание сочинения-рассуждения. </w:t>
      </w:r>
    </w:p>
    <w:p w:rsidR="00E7572D" w:rsidRPr="00FD3451" w:rsidRDefault="008A102C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Подготовка к итоговой аттестации – это всегда ответственный процесс, от  </w:t>
      </w:r>
      <w:proofErr w:type="gramStart"/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грамотного</w:t>
      </w:r>
      <w:proofErr w:type="gramEnd"/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построения которого</w:t>
      </w:r>
      <w:r w:rsidR="00FD3451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зависит  результат</w:t>
      </w:r>
      <w:r w:rsidR="00E7572D" w:rsidRPr="00FD3451">
        <w:rPr>
          <w:rStyle w:val="apple-converted-space"/>
          <w:rFonts w:ascii="Times New Roman" w:hAnsi="Times New Roman" w:cs="Times New Roman"/>
          <w:sz w:val="24"/>
          <w:szCs w:val="24"/>
        </w:rPr>
        <w:t xml:space="preserve"> не только  выпускников, но и  их учителей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2C4F52" w:rsidRPr="00FD3451" w:rsidRDefault="008A102C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sz w:val="24"/>
          <w:szCs w:val="24"/>
        </w:rPr>
        <w:t xml:space="preserve">     </w:t>
      </w:r>
      <w:r w:rsidR="00DA0611" w:rsidRPr="00FD3451">
        <w:rPr>
          <w:rFonts w:ascii="Times New Roman" w:eastAsia="Times New Roman" w:hAnsi="Times New Roman" w:cs="Times New Roman"/>
          <w:bCs/>
          <w:sz w:val="24"/>
          <w:szCs w:val="24"/>
        </w:rPr>
        <w:t xml:space="preserve">Как подготовить детей к успешной сдаче ОГЭ? От чего зависит эффективность этой работы? </w:t>
      </w:r>
      <w:r w:rsidR="00DA0611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Педагоги, осуществляющие подготовку к экзамену, накопили немалый опыт по данной проблеме. Далее я представлю некоторые наработки из личного опыта</w:t>
      </w:r>
      <w:r w:rsidR="002C4F52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DA0611" w:rsidRPr="00FD3451" w:rsidRDefault="008A102C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</w:t>
      </w:r>
      <w:r w:rsidR="002C4F52" w:rsidRPr="00FD3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Ц</w:t>
      </w:r>
      <w:r w:rsidR="00DA0611" w:rsidRPr="00FD3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ель</w:t>
      </w:r>
      <w:r w:rsidR="002C4F52" w:rsidRPr="00FD3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</w:t>
      </w:r>
      <w:r w:rsidR="00DA0611" w:rsidRPr="00FD3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данной статьи</w:t>
      </w:r>
      <w:r w:rsidR="00DA0611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: распространение положительного опыта по повышению качества образования по русскому языку при подготовке к ОГЭ. </w:t>
      </w:r>
    </w:p>
    <w:p w:rsidR="00E7572D" w:rsidRPr="00FD3451" w:rsidRDefault="008A102C" w:rsidP="00FD3451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E7572D" w:rsidRPr="00FD3451">
        <w:rPr>
          <w:rFonts w:ascii="Times New Roman" w:hAnsi="Times New Roman" w:cs="Times New Roman"/>
          <w:sz w:val="24"/>
          <w:szCs w:val="24"/>
        </w:rPr>
        <w:t>Для того чтобы эффективно построить систему подготовки недостаточно того количества уроков, которые выделены на курс русского языка, поэтому необходимо было выстроить новую схему организации учебной деятельности:</w:t>
      </w:r>
    </w:p>
    <w:p w:rsidR="00E7572D" w:rsidRPr="00FD3451" w:rsidRDefault="00E7572D" w:rsidP="008A102C">
      <w:pPr>
        <w:spacing w:after="0" w:line="36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sz w:val="24"/>
          <w:szCs w:val="24"/>
        </w:rPr>
        <w:t>Способы организации учебной деятельности при подготовке к ОГЭ</w:t>
      </w:r>
    </w:p>
    <w:tbl>
      <w:tblPr>
        <w:tblStyle w:val="a7"/>
        <w:tblW w:w="0" w:type="auto"/>
        <w:tblInd w:w="360" w:type="dxa"/>
        <w:tblLook w:val="04A0"/>
      </w:tblPr>
      <w:tblGrid>
        <w:gridCol w:w="2867"/>
        <w:gridCol w:w="3118"/>
        <w:gridCol w:w="2977"/>
      </w:tblGrid>
      <w:tr w:rsidR="00E7572D" w:rsidRPr="00FD3451" w:rsidTr="00E7572D">
        <w:tc>
          <w:tcPr>
            <w:tcW w:w="2867" w:type="dxa"/>
          </w:tcPr>
          <w:p w:rsidR="00E7572D" w:rsidRPr="00FD3451" w:rsidRDefault="00E7572D" w:rsidP="00FD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Уроки  русского языка</w:t>
            </w:r>
          </w:p>
          <w:p w:rsidR="00E7572D" w:rsidRPr="00FD3451" w:rsidRDefault="00E7572D" w:rsidP="00FD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(2 ч в неделю)</w:t>
            </w:r>
          </w:p>
        </w:tc>
        <w:tc>
          <w:tcPr>
            <w:tcW w:w="3118" w:type="dxa"/>
          </w:tcPr>
          <w:p w:rsidR="00E7572D" w:rsidRPr="00FD3451" w:rsidRDefault="00E7572D" w:rsidP="00FD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Элективный курс</w:t>
            </w:r>
            <w:r w:rsidR="00FD3451">
              <w:rPr>
                <w:rFonts w:ascii="Times New Roman" w:hAnsi="Times New Roman" w:cs="Times New Roman"/>
                <w:sz w:val="24"/>
                <w:szCs w:val="24"/>
              </w:rPr>
              <w:t xml:space="preserve"> «Сочинение рассуждение на основе прочитанного текста»</w:t>
            </w:r>
          </w:p>
          <w:p w:rsidR="00E7572D" w:rsidRPr="00FD3451" w:rsidRDefault="00E7572D" w:rsidP="00FD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(34 ч)</w:t>
            </w:r>
          </w:p>
        </w:tc>
        <w:tc>
          <w:tcPr>
            <w:tcW w:w="2977" w:type="dxa"/>
          </w:tcPr>
          <w:p w:rsidR="00E7572D" w:rsidRPr="00FD3451" w:rsidRDefault="00E7572D" w:rsidP="00FD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Консультации</w:t>
            </w:r>
          </w:p>
          <w:p w:rsidR="00E7572D" w:rsidRPr="00FD3451" w:rsidRDefault="00E7572D" w:rsidP="00FD345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(2 ч в неделю)</w:t>
            </w:r>
          </w:p>
        </w:tc>
      </w:tr>
      <w:tr w:rsidR="00E7572D" w:rsidRPr="00FD3451" w:rsidTr="00FD3451">
        <w:trPr>
          <w:trHeight w:val="3232"/>
        </w:trPr>
        <w:tc>
          <w:tcPr>
            <w:tcW w:w="2867" w:type="dxa"/>
          </w:tcPr>
          <w:p w:rsidR="00E7572D" w:rsidRPr="00FD3451" w:rsidRDefault="00E7572D" w:rsidP="00FD345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 xml:space="preserve">- включение в урок заданий из </w:t>
            </w:r>
            <w:proofErr w:type="spellStart"/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КИМов</w:t>
            </w:r>
            <w:proofErr w:type="spellEnd"/>
            <w:r w:rsidRPr="00FD3451">
              <w:rPr>
                <w:rFonts w:ascii="Times New Roman" w:hAnsi="Times New Roman" w:cs="Times New Roman"/>
                <w:sz w:val="24"/>
                <w:szCs w:val="24"/>
              </w:rPr>
              <w:t xml:space="preserve"> ОГЭ;</w:t>
            </w:r>
          </w:p>
          <w:p w:rsidR="00E7572D" w:rsidRPr="00FD3451" w:rsidRDefault="00E7572D" w:rsidP="00FD345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 самостоятельные и контрольные работы в форме ОГЭ</w:t>
            </w:r>
          </w:p>
          <w:p w:rsidR="00E7572D" w:rsidRPr="00FD3451" w:rsidRDefault="00E7572D" w:rsidP="00FD345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-контроль знаний  теоретической базы;</w:t>
            </w:r>
          </w:p>
          <w:p w:rsidR="00E7572D" w:rsidRPr="00FD3451" w:rsidRDefault="00E7572D" w:rsidP="00FD345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 компьютерные тесты;</w:t>
            </w:r>
          </w:p>
          <w:p w:rsidR="00E7572D" w:rsidRPr="00FD3451" w:rsidRDefault="00E7572D" w:rsidP="00FD345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proofErr w:type="spellStart"/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он-лайн</w:t>
            </w:r>
            <w:proofErr w:type="spellEnd"/>
            <w:r w:rsidRPr="00FD3451">
              <w:rPr>
                <w:rFonts w:ascii="Times New Roman" w:hAnsi="Times New Roman" w:cs="Times New Roman"/>
                <w:sz w:val="24"/>
                <w:szCs w:val="24"/>
              </w:rPr>
              <w:t xml:space="preserve"> тесты</w:t>
            </w:r>
          </w:p>
        </w:tc>
        <w:tc>
          <w:tcPr>
            <w:tcW w:w="3118" w:type="dxa"/>
          </w:tcPr>
          <w:p w:rsidR="00E7572D" w:rsidRPr="00FD3451" w:rsidRDefault="00E7572D" w:rsidP="00FD3451">
            <w:pPr>
              <w:spacing w:line="276" w:lineRule="auto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-систематизация теории практические навыки  базового курса русского языка;</w:t>
            </w:r>
          </w:p>
          <w:p w:rsidR="00E7572D" w:rsidRPr="00FD3451" w:rsidRDefault="00E7572D" w:rsidP="00FD3451">
            <w:pPr>
              <w:spacing w:line="276" w:lineRule="auto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-дополнение школьного курса русского языка до профильного уровня;</w:t>
            </w:r>
          </w:p>
          <w:p w:rsidR="00E7572D" w:rsidRPr="00FD3451" w:rsidRDefault="00E7572D" w:rsidP="00FD3451">
            <w:pPr>
              <w:spacing w:line="276" w:lineRule="auto"/>
              <w:ind w:left="7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977" w:type="dxa"/>
          </w:tcPr>
          <w:p w:rsidR="00E7572D" w:rsidRPr="00FD3451" w:rsidRDefault="00E7572D" w:rsidP="00FD345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-реализация индивидуальных траекторий подготовки;</w:t>
            </w:r>
          </w:p>
          <w:p w:rsidR="00E7572D" w:rsidRPr="00FD3451" w:rsidRDefault="00E7572D" w:rsidP="00FD345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-коррекция пробелов в знаниях и умениях;</w:t>
            </w:r>
          </w:p>
          <w:p w:rsidR="00E7572D" w:rsidRPr="00FD3451" w:rsidRDefault="00E7572D" w:rsidP="00FD345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-анализ тренировочных работ;</w:t>
            </w:r>
          </w:p>
          <w:p w:rsidR="00E7572D" w:rsidRPr="00FD3451" w:rsidRDefault="00E7572D" w:rsidP="00FD3451">
            <w:pPr>
              <w:spacing w:line="276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FD3451">
              <w:rPr>
                <w:rFonts w:ascii="Times New Roman" w:hAnsi="Times New Roman" w:cs="Times New Roman"/>
                <w:sz w:val="24"/>
                <w:szCs w:val="24"/>
              </w:rPr>
              <w:t>-занятия-тренировки в группах</w:t>
            </w:r>
          </w:p>
        </w:tc>
      </w:tr>
    </w:tbl>
    <w:p w:rsidR="00E7572D" w:rsidRPr="00FD3451" w:rsidRDefault="008A102C" w:rsidP="008A102C">
      <w:pPr>
        <w:spacing w:before="100" w:beforeAutospacing="1" w:after="0" w:line="25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Кроме способов организации учебной деятельности работа строилась по нескольким направлениям: групповая работа, работа в парах и индивидуальная работа (как </w:t>
      </w:r>
      <w:proofErr w:type="gramStart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правило</w:t>
      </w:r>
      <w:proofErr w:type="gramEnd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 она ведется отдельно с сильными и слабыми учениками). Большим подспорьем в подготовке ребят к экзамену являются элективные занятия и индивидуальные консультации. </w:t>
      </w:r>
    </w:p>
    <w:p w:rsidR="00E7572D" w:rsidRPr="00FD3451" w:rsidRDefault="008A102C" w:rsidP="008A1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В своей работе применяю следующие принципы подготовки к ОГЭ: систематический, тематический, тренировочный, индивидуальный, контролирующий. Следуя данным  принципам, формирую у </w:t>
      </w:r>
      <w:proofErr w:type="gramStart"/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обучающихся</w:t>
      </w:r>
      <w:proofErr w:type="gramEnd"/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навыки самообразования,  самостоятельной работы, критического мышления, самоконтроля.</w:t>
      </w:r>
    </w:p>
    <w:p w:rsidR="00E7572D" w:rsidRPr="00FD3451" w:rsidRDefault="008A102C" w:rsidP="008A102C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Эффективность подготовки</w:t>
      </w: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к ОГЭ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невозможна без системы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работы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 в которую 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входят: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психологический настрой  учащихся;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организация информационной работы по подготовке к ОГЭ;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оформление стендов;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создание методической базы;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рациональное использование ресурсов ИКТ (</w:t>
      </w:r>
      <w:proofErr w:type="spellStart"/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онлайн-тестирование</w:t>
      </w:r>
      <w:proofErr w:type="spellEnd"/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тренажёры, тренинги, </w:t>
      </w:r>
      <w:proofErr w:type="spellStart"/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аудиотексты</w:t>
      </w:r>
      <w:proofErr w:type="spellEnd"/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, презентации, </w:t>
      </w:r>
      <w:proofErr w:type="spellStart"/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видеоуроки</w:t>
      </w:r>
      <w:proofErr w:type="spellEnd"/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 </w:t>
      </w:r>
      <w:proofErr w:type="spellStart"/>
      <w:proofErr w:type="gramStart"/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др</w:t>
      </w:r>
      <w:proofErr w:type="spellEnd"/>
      <w:proofErr w:type="gramEnd"/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);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систематическое повторение на уроках и при выполнении домашних заданий;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работа   с   текстом (в том числе и на уроках литературы);  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создание банка тестовых заданий; 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t>- проведение элективного курса «Сочинение-рассуждение на основе прочитанного текста»;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ведение индивидуальных  тетрадей учащимися по  самоподготовке;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работа с родителями: беседы, индивидуальная работа;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консультации для учащихся;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диагностических работ (за год – 4: сентябрь, декабрь, март, апрель);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- ведение диагностических индивидуальных карт учащихся; 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аналитическая деятельность и работа над ошибками;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>- проведение экзамена и его анализ.</w:t>
      </w:r>
    </w:p>
    <w:p w:rsidR="00E7572D" w:rsidRPr="00FD3451" w:rsidRDefault="00E7572D" w:rsidP="00FD3451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8A102C" w:rsidRDefault="00E7572D" w:rsidP="00FD34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sz w:val="24"/>
          <w:szCs w:val="24"/>
        </w:rPr>
        <w:t xml:space="preserve">    </w:t>
      </w:r>
      <w:r w:rsidR="008A102C">
        <w:rPr>
          <w:rFonts w:ascii="Times New Roman" w:hAnsi="Times New Roman" w:cs="Times New Roman"/>
          <w:sz w:val="24"/>
          <w:szCs w:val="24"/>
        </w:rPr>
        <w:t xml:space="preserve"> </w:t>
      </w:r>
      <w:r w:rsidRPr="00FD3451">
        <w:rPr>
          <w:rFonts w:ascii="Times New Roman" w:hAnsi="Times New Roman" w:cs="Times New Roman"/>
          <w:sz w:val="24"/>
          <w:szCs w:val="24"/>
        </w:rPr>
        <w:t xml:space="preserve">Одна из проблем современного мира – проблема чтения. Книги за последнее время, как кажется, утратили свою необходимость. Сейчас мы ищем нужную нам информацию и литературу в Глобальной Сети и с помощью других современных средств. А успешная сдача итоговой аттестации предполагает написание сочинения. </w:t>
      </w:r>
    </w:p>
    <w:p w:rsidR="00E7572D" w:rsidRPr="00FD3451" w:rsidRDefault="008A102C" w:rsidP="00FD34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</w:t>
      </w:r>
      <w:r w:rsidR="00793908" w:rsidRPr="00FD3451">
        <w:rPr>
          <w:rFonts w:ascii="Times New Roman" w:eastAsia="Times New Roman" w:hAnsi="Times New Roman" w:cs="Times New Roman"/>
          <w:sz w:val="24"/>
          <w:szCs w:val="24"/>
        </w:rPr>
        <w:t xml:space="preserve">Выполнение третьей части экзаменационной работы по русскому языку требует серьёзной подготовки. </w:t>
      </w:r>
      <w:r w:rsidR="00E7572D" w:rsidRPr="00FD3451">
        <w:rPr>
          <w:rFonts w:ascii="Times New Roman" w:eastAsia="Times New Roman" w:hAnsi="Times New Roman" w:cs="Times New Roman"/>
          <w:bCs/>
          <w:sz w:val="24"/>
          <w:szCs w:val="24"/>
        </w:rPr>
        <w:t>Третья часть экзаменационной работы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 (альтернативное задание №15) – задание открытого типа с развернутым</w:t>
      </w:r>
      <w:r w:rsidR="00793908" w:rsidRPr="00FD3451">
        <w:rPr>
          <w:rFonts w:ascii="Times New Roman" w:eastAsia="Times New Roman" w:hAnsi="Times New Roman" w:cs="Times New Roman"/>
          <w:sz w:val="24"/>
          <w:szCs w:val="24"/>
        </w:rPr>
        <w:t xml:space="preserve"> ответом (сочинение):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 15.1-сочинения</w:t>
      </w:r>
      <w:r w:rsidR="00E7572D" w:rsidRPr="00FD3451">
        <w:rPr>
          <w:rFonts w:ascii="Times New Roman" w:eastAsia="Times New Roman" w:hAnsi="Times New Roman" w:cs="Times New Roman"/>
          <w:b/>
          <w:bCs/>
          <w:sz w:val="24"/>
          <w:szCs w:val="24"/>
        </w:rPr>
        <w:t>-</w:t>
      </w:r>
      <w:r w:rsidR="00E7572D" w:rsidRPr="00FD3451">
        <w:rPr>
          <w:rFonts w:ascii="Times New Roman" w:eastAsia="Times New Roman" w:hAnsi="Times New Roman" w:cs="Times New Roman"/>
          <w:bCs/>
          <w:sz w:val="24"/>
          <w:szCs w:val="24"/>
        </w:rPr>
        <w:t>рассуждения на лингвистическую тему 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, </w:t>
      </w:r>
      <w:r w:rsidR="00E7572D" w:rsidRPr="00FD3451">
        <w:rPr>
          <w:rFonts w:ascii="Times New Roman" w:eastAsia="Times New Roman" w:hAnsi="Times New Roman" w:cs="Times New Roman"/>
          <w:bCs/>
          <w:sz w:val="24"/>
          <w:szCs w:val="24"/>
        </w:rPr>
        <w:t>15.2-сочинение - рассуждение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, где ученик должен объяснить, как он понимает ту или иную фразу из текста, подтверждая свои мысли двумя аргументами из текста, задание </w:t>
      </w:r>
      <w:r w:rsidR="00E7572D" w:rsidRPr="00FD3451">
        <w:rPr>
          <w:rFonts w:ascii="Times New Roman" w:eastAsia="Times New Roman" w:hAnsi="Times New Roman" w:cs="Times New Roman"/>
          <w:bCs/>
          <w:sz w:val="24"/>
          <w:szCs w:val="24"/>
        </w:rPr>
        <w:t>15.3- сочинение – рассуждение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93908" w:rsidRPr="00FD3451">
        <w:rPr>
          <w:rFonts w:ascii="Times New Roman" w:eastAsia="Times New Roman" w:hAnsi="Times New Roman" w:cs="Times New Roman"/>
          <w:sz w:val="24"/>
          <w:szCs w:val="24"/>
        </w:rPr>
        <w:t>в котором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 дается термин (</w:t>
      </w:r>
      <w:proofErr w:type="gramStart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например</w:t>
      </w:r>
      <w:proofErr w:type="gramEnd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793908" w:rsidRPr="00FD3451">
        <w:rPr>
          <w:rFonts w:ascii="Times New Roman" w:eastAsia="Times New Roman" w:hAnsi="Times New Roman" w:cs="Times New Roman"/>
          <w:sz w:val="24"/>
          <w:szCs w:val="24"/>
        </w:rPr>
        <w:t>дружба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="00793908" w:rsidRPr="00FD3451">
        <w:rPr>
          <w:rFonts w:ascii="Times New Roman" w:eastAsia="Times New Roman" w:hAnsi="Times New Roman" w:cs="Times New Roman"/>
          <w:sz w:val="24"/>
          <w:szCs w:val="24"/>
        </w:rPr>
        <w:t>отзывчивость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 и т.д.), а ученик берет за основу свое определение данного термина, аргументируя свой </w:t>
      </w:r>
      <w:proofErr w:type="gramStart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тезис</w:t>
      </w:r>
      <w:proofErr w:type="gramEnd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 приводит 2 примера: один из текста, а один из жизненного опыта</w:t>
      </w:r>
      <w:r w:rsidR="00793908" w:rsidRPr="00FD3451">
        <w:rPr>
          <w:rFonts w:ascii="Times New Roman" w:eastAsia="Times New Roman" w:hAnsi="Times New Roman" w:cs="Times New Roman"/>
          <w:sz w:val="24"/>
          <w:szCs w:val="24"/>
        </w:rPr>
        <w:t xml:space="preserve"> или из художественного произведения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7572D" w:rsidRPr="00FD3451" w:rsidRDefault="008A102C" w:rsidP="00FD34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Сочинение на  </w:t>
      </w:r>
      <w:r w:rsidR="00E7572D" w:rsidRPr="00FD3451">
        <w:rPr>
          <w:rFonts w:ascii="Times New Roman" w:hAnsi="Times New Roman" w:cs="Times New Roman"/>
          <w:sz w:val="24"/>
          <w:szCs w:val="24"/>
        </w:rPr>
        <w:t xml:space="preserve">лингвистическую тему по предложенному высказыванию – одно из наиболее  сложных заданий, которое проверяет коммуникативную компетенцию. На высокий балл при написании этого сочинения могут претендовать только учащиеся, которые имеют хорошие  знания  по основным разделам языкознания -  лексике и грамматике. </w:t>
      </w:r>
    </w:p>
    <w:p w:rsidR="00E7572D" w:rsidRPr="00FD3451" w:rsidRDefault="008A102C" w:rsidP="00FD3451">
      <w:pPr>
        <w:spacing w:after="0" w:line="25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</w:t>
      </w:r>
      <w:r w:rsidR="00E7572D" w:rsidRPr="00FD3451">
        <w:rPr>
          <w:rFonts w:ascii="Times New Roman" w:hAnsi="Times New Roman" w:cs="Times New Roman"/>
          <w:sz w:val="24"/>
          <w:szCs w:val="24"/>
          <w:lang w:eastAsia="ru-RU"/>
        </w:rPr>
        <w:t xml:space="preserve">Мои ученики выбирают задание </w:t>
      </w:r>
      <w:r w:rsidR="00793908" w:rsidRPr="00FD3451">
        <w:rPr>
          <w:rFonts w:ascii="Times New Roman" w:hAnsi="Times New Roman" w:cs="Times New Roman"/>
          <w:sz w:val="24"/>
          <w:szCs w:val="24"/>
          <w:lang w:eastAsia="ru-RU"/>
        </w:rPr>
        <w:t>15.2</w:t>
      </w:r>
      <w:r w:rsidR="00E7572D" w:rsidRPr="00FD3451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="00793908" w:rsidRPr="00FD3451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="00E7572D" w:rsidRPr="00FD3451">
        <w:rPr>
          <w:rFonts w:ascii="Times New Roman" w:hAnsi="Times New Roman" w:cs="Times New Roman"/>
          <w:sz w:val="24"/>
          <w:szCs w:val="24"/>
          <w:lang w:eastAsia="ru-RU"/>
        </w:rPr>
        <w:t>15.3. Поэтому я подробнее расскажу, на что я обращаю особое внимание при подготовке к написанию сочинения-рассуждения.</w:t>
      </w:r>
      <w:r w:rsidR="00E7572D" w:rsidRPr="00FD3451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E7572D" w:rsidRPr="00FD3451">
        <w:rPr>
          <w:rFonts w:ascii="Times New Roman" w:eastAsia="Times New Roman" w:hAnsi="Times New Roman" w:cs="Times New Roman"/>
          <w:bCs/>
          <w:sz w:val="24"/>
          <w:szCs w:val="24"/>
        </w:rPr>
        <w:t>Сочинение-рассуждение на морально-этическую тему 15.2; 15.3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 предполагает содержательный (литературоведческий) анализ текста.</w:t>
      </w:r>
    </w:p>
    <w:p w:rsidR="00E7572D" w:rsidRPr="00FD3451" w:rsidRDefault="00E7572D" w:rsidP="00FD3451">
      <w:pPr>
        <w:spacing w:after="0" w:line="25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FD3451">
        <w:rPr>
          <w:rFonts w:ascii="Times New Roman" w:eastAsia="Times New Roman" w:hAnsi="Times New Roman" w:cs="Times New Roman"/>
          <w:sz w:val="24"/>
          <w:szCs w:val="24"/>
        </w:rPr>
        <w:t>Действуем по плану:</w:t>
      </w:r>
    </w:p>
    <w:p w:rsidR="00E7572D" w:rsidRPr="008A102C" w:rsidRDefault="00E7572D" w:rsidP="008A102C">
      <w:pPr>
        <w:pStyle w:val="a4"/>
        <w:numPr>
          <w:ilvl w:val="0"/>
          <w:numId w:val="3"/>
        </w:numPr>
        <w:spacing w:after="0" w:line="25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02C">
        <w:rPr>
          <w:rFonts w:ascii="Times New Roman" w:eastAsia="Times New Roman" w:hAnsi="Times New Roman" w:cs="Times New Roman"/>
          <w:sz w:val="24"/>
          <w:szCs w:val="24"/>
        </w:rPr>
        <w:t>Внимательно читаем текст.</w:t>
      </w:r>
    </w:p>
    <w:p w:rsidR="00E7572D" w:rsidRPr="008A102C" w:rsidRDefault="00E7572D" w:rsidP="008A102C">
      <w:pPr>
        <w:pStyle w:val="a4"/>
        <w:numPr>
          <w:ilvl w:val="0"/>
          <w:numId w:val="3"/>
        </w:numPr>
        <w:spacing w:after="0" w:line="25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02C">
        <w:rPr>
          <w:rFonts w:ascii="Times New Roman" w:eastAsia="Times New Roman" w:hAnsi="Times New Roman" w:cs="Times New Roman"/>
          <w:sz w:val="24"/>
          <w:szCs w:val="24"/>
        </w:rPr>
        <w:t>Находим ключевые слова.</w:t>
      </w:r>
    </w:p>
    <w:p w:rsidR="00E7572D" w:rsidRPr="008A102C" w:rsidRDefault="00E7572D" w:rsidP="008A102C">
      <w:pPr>
        <w:pStyle w:val="a4"/>
        <w:numPr>
          <w:ilvl w:val="0"/>
          <w:numId w:val="3"/>
        </w:numPr>
        <w:spacing w:after="0" w:line="25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02C">
        <w:rPr>
          <w:rFonts w:ascii="Times New Roman" w:eastAsia="Times New Roman" w:hAnsi="Times New Roman" w:cs="Times New Roman"/>
          <w:sz w:val="24"/>
          <w:szCs w:val="24"/>
        </w:rPr>
        <w:t>Определяем тему текста.</w:t>
      </w:r>
    </w:p>
    <w:p w:rsidR="00E7572D" w:rsidRPr="008A102C" w:rsidRDefault="00E7572D" w:rsidP="008A102C">
      <w:pPr>
        <w:pStyle w:val="a4"/>
        <w:numPr>
          <w:ilvl w:val="0"/>
          <w:numId w:val="3"/>
        </w:numPr>
        <w:spacing w:after="0" w:line="25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02C">
        <w:rPr>
          <w:rFonts w:ascii="Times New Roman" w:eastAsia="Times New Roman" w:hAnsi="Times New Roman" w:cs="Times New Roman"/>
          <w:sz w:val="24"/>
          <w:szCs w:val="24"/>
        </w:rPr>
        <w:t>Даём характеристику героям на основании их поступков.</w:t>
      </w:r>
    </w:p>
    <w:p w:rsidR="00E7572D" w:rsidRPr="008A102C" w:rsidRDefault="00E7572D" w:rsidP="008A102C">
      <w:pPr>
        <w:pStyle w:val="a4"/>
        <w:numPr>
          <w:ilvl w:val="0"/>
          <w:numId w:val="3"/>
        </w:numPr>
        <w:spacing w:after="0" w:line="25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02C">
        <w:rPr>
          <w:rFonts w:ascii="Times New Roman" w:eastAsia="Times New Roman" w:hAnsi="Times New Roman" w:cs="Times New Roman"/>
          <w:sz w:val="24"/>
          <w:szCs w:val="24"/>
        </w:rPr>
        <w:t>Выявляем авторскую позицию.</w:t>
      </w:r>
    </w:p>
    <w:p w:rsidR="00E7572D" w:rsidRPr="008A102C" w:rsidRDefault="00E7572D" w:rsidP="008A102C">
      <w:pPr>
        <w:pStyle w:val="a4"/>
        <w:numPr>
          <w:ilvl w:val="0"/>
          <w:numId w:val="3"/>
        </w:numPr>
        <w:spacing w:after="0" w:line="250" w:lineRule="atLeast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8A102C">
        <w:rPr>
          <w:rFonts w:ascii="Times New Roman" w:eastAsia="Times New Roman" w:hAnsi="Times New Roman" w:cs="Times New Roman"/>
          <w:sz w:val="24"/>
          <w:szCs w:val="24"/>
        </w:rPr>
        <w:t>Формулируем основную мысль.</w:t>
      </w:r>
    </w:p>
    <w:p w:rsidR="008A102C" w:rsidRDefault="008A102C" w:rsidP="00FD3451">
      <w:pPr>
        <w:spacing w:after="0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Коллективный анализ текста помогает учащимся правильно понять его смысл. После анализа текста зачитываем задание. Затем приступаем к работе над композицией сочинения. </w:t>
      </w:r>
    </w:p>
    <w:p w:rsidR="00E7572D" w:rsidRPr="00FD3451" w:rsidRDefault="008A102C" w:rsidP="00FD3451">
      <w:pPr>
        <w:spacing w:after="0"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Во вступительной части кратко раскрываем тему текста и формулируем тезис</w:t>
      </w:r>
      <w:proofErr w:type="gramStart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.</w:t>
      </w:r>
      <w:proofErr w:type="gramEnd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 xml:space="preserve"> (</w:t>
      </w:r>
      <w:proofErr w:type="gramStart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з</w:t>
      </w:r>
      <w:proofErr w:type="gramEnd"/>
      <w:r w:rsidR="00E7572D" w:rsidRPr="00FD3451">
        <w:rPr>
          <w:rFonts w:ascii="Times New Roman" w:eastAsia="Times New Roman" w:hAnsi="Times New Roman" w:cs="Times New Roman"/>
          <w:sz w:val="24"/>
          <w:szCs w:val="24"/>
        </w:rPr>
        <w:t>ад 15.3)В основной части приводим доказательства. Потом делаем вывод. Особо обращаю внимание учащихся на то, что они должны приводить аргументы только из прочитанного текста.(№15.2) В этом и состоит сложность работы над сочинением.</w:t>
      </w:r>
    </w:p>
    <w:p w:rsidR="008A102C" w:rsidRPr="00390294" w:rsidRDefault="008A102C" w:rsidP="008A102C">
      <w:pPr>
        <w:spacing w:after="0" w:line="240" w:lineRule="auto"/>
        <w:jc w:val="both"/>
        <w:rPr>
          <w:rFonts w:ascii="Times New Roman" w:hAnsi="Times New Roman"/>
          <w:sz w:val="24"/>
          <w:szCs w:val="24"/>
          <w:highlight w:val="yellow"/>
          <w:lang w:eastAsia="ru-RU"/>
        </w:rPr>
      </w:pPr>
      <w:r>
        <w:rPr>
          <w:rFonts w:ascii="Times New Roman" w:hAnsi="Times New Roman" w:cs="Times New Roman"/>
          <w:sz w:val="24"/>
          <w:szCs w:val="24"/>
          <w:lang w:eastAsia="ru-RU"/>
        </w:rPr>
        <w:t xml:space="preserve">     </w:t>
      </w:r>
      <w:r w:rsidR="00E7572D" w:rsidRPr="00FD3451">
        <w:rPr>
          <w:rFonts w:ascii="Times New Roman" w:hAnsi="Times New Roman" w:cs="Times New Roman"/>
          <w:sz w:val="24"/>
          <w:szCs w:val="24"/>
          <w:lang w:eastAsia="ru-RU"/>
        </w:rPr>
        <w:t xml:space="preserve">Знакомство </w:t>
      </w:r>
      <w:r w:rsidR="00793908" w:rsidRPr="00FD3451">
        <w:rPr>
          <w:rFonts w:ascii="Times New Roman" w:hAnsi="Times New Roman" w:cs="Times New Roman"/>
          <w:sz w:val="24"/>
          <w:szCs w:val="24"/>
          <w:lang w:eastAsia="ru-RU"/>
        </w:rPr>
        <w:t xml:space="preserve">со структурой сочинения-рассуждения </w:t>
      </w:r>
      <w:r w:rsidR="00E7572D" w:rsidRPr="00FD3451">
        <w:rPr>
          <w:rFonts w:ascii="Times New Roman" w:hAnsi="Times New Roman" w:cs="Times New Roman"/>
          <w:sz w:val="24"/>
          <w:szCs w:val="24"/>
          <w:lang w:eastAsia="ru-RU"/>
        </w:rPr>
        <w:t xml:space="preserve">начинается ещё в 5 классе. С алгоритмом экзаменационного сочинения-рассуждения знакомлю в 7 классе: тезис (толкование понятия и  комментарии к нему); привести примеры (доказательства, </w:t>
      </w:r>
      <w:r w:rsidR="00E7572D" w:rsidRPr="00FD3451">
        <w:rPr>
          <w:rFonts w:ascii="Times New Roman" w:hAnsi="Times New Roman" w:cs="Times New Roman"/>
          <w:sz w:val="24"/>
          <w:szCs w:val="24"/>
          <w:lang w:eastAsia="ru-RU"/>
        </w:rPr>
        <w:lastRenderedPageBreak/>
        <w:t>аргументы), один из прочитанного текста, другой из жизненного опыта, либо оба из</w:t>
      </w:r>
      <w:r w:rsidR="00E7572D" w:rsidRPr="00FD3451">
        <w:rPr>
          <w:rFonts w:ascii="Times New Roman" w:hAnsi="Times New Roman"/>
          <w:sz w:val="24"/>
          <w:szCs w:val="24"/>
          <w:lang w:eastAsia="ru-RU"/>
        </w:rPr>
        <w:t xml:space="preserve"> прочитанного текста; вывод (поясняю детям, что вывод – это доказанный тезис). Далее идёт постоянная систематическая отработка данного алгоритма. Подготовка к данному заданию также идёт и на уроках литературы</w:t>
      </w:r>
      <w:r w:rsidR="00E7572D" w:rsidRPr="00390294">
        <w:rPr>
          <w:rFonts w:ascii="Times New Roman" w:hAnsi="Times New Roman"/>
          <w:sz w:val="24"/>
          <w:szCs w:val="24"/>
          <w:lang w:eastAsia="ru-RU"/>
        </w:rPr>
        <w:t xml:space="preserve">, когда </w:t>
      </w:r>
      <w:r w:rsidR="00390294">
        <w:rPr>
          <w:rFonts w:ascii="Times New Roman" w:hAnsi="Times New Roman"/>
          <w:sz w:val="24"/>
          <w:szCs w:val="24"/>
          <w:lang w:eastAsia="ru-RU"/>
        </w:rPr>
        <w:t>нужно дать</w:t>
      </w:r>
      <w:r w:rsidR="00390294" w:rsidRPr="00390294">
        <w:rPr>
          <w:rFonts w:ascii="Times New Roman" w:hAnsi="Times New Roman"/>
          <w:sz w:val="24"/>
          <w:szCs w:val="24"/>
          <w:lang w:eastAsia="ru-RU"/>
        </w:rPr>
        <w:t xml:space="preserve"> письменный ответ на вопрос</w:t>
      </w:r>
      <w:proofErr w:type="gramStart"/>
      <w:r w:rsidR="00390294" w:rsidRPr="00390294">
        <w:rPr>
          <w:rFonts w:ascii="Times New Roman" w:hAnsi="Times New Roman"/>
          <w:sz w:val="24"/>
          <w:szCs w:val="24"/>
          <w:lang w:eastAsia="ru-RU"/>
        </w:rPr>
        <w:t xml:space="preserve"> :</w:t>
      </w:r>
      <w:proofErr w:type="gramEnd"/>
      <w:r w:rsidR="00390294">
        <w:rPr>
          <w:rFonts w:ascii="Times New Roman" w:hAnsi="Times New Roman"/>
          <w:sz w:val="24"/>
          <w:szCs w:val="24"/>
          <w:lang w:eastAsia="ru-RU"/>
        </w:rPr>
        <w:t xml:space="preserve"> «</w:t>
      </w:r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>Каковы нравственные уроки неудачного похода князя Иго</w:t>
      </w:r>
      <w:r w:rsidR="00390294">
        <w:rPr>
          <w:rFonts w:ascii="Times New Roman" w:hAnsi="Times New Roman" w:cs="Times New Roman"/>
          <w:sz w:val="24"/>
          <w:szCs w:val="24"/>
          <w:lang w:eastAsia="ru-RU"/>
        </w:rPr>
        <w:t xml:space="preserve">ря? </w:t>
      </w:r>
      <w:proofErr w:type="gramStart"/>
      <w:r w:rsidR="00390294">
        <w:rPr>
          <w:rFonts w:ascii="Times New Roman" w:hAnsi="Times New Roman" w:cs="Times New Roman"/>
          <w:sz w:val="24"/>
          <w:szCs w:val="24"/>
          <w:lang w:eastAsia="ru-RU"/>
        </w:rPr>
        <w:t>(По «Слову о полку Игореве»; «</w:t>
      </w:r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>Почему Татьяна, всё ещё любя Онегина, отвергает его ухаживания в финале роман</w:t>
      </w:r>
      <w:r w:rsidR="00390294">
        <w:rPr>
          <w:rFonts w:ascii="Times New Roman" w:hAnsi="Times New Roman" w:cs="Times New Roman"/>
          <w:sz w:val="24"/>
          <w:szCs w:val="24"/>
          <w:lang w:eastAsia="ru-RU"/>
        </w:rPr>
        <w:t>а А.С. Пушкина «Евгений Онегин?»;</w:t>
      </w:r>
      <w:r w:rsidR="00390294" w:rsidRPr="00390294">
        <w:rPr>
          <w:rFonts w:ascii="Times New Roman" w:hAnsi="Times New Roman" w:cs="Times New Roman"/>
          <w:sz w:val="24"/>
          <w:szCs w:val="24"/>
        </w:rPr>
        <w:t xml:space="preserve"> </w:t>
      </w:r>
      <w:r w:rsidR="00390294">
        <w:rPr>
          <w:rFonts w:ascii="Times New Roman" w:hAnsi="Times New Roman" w:cs="Times New Roman"/>
          <w:sz w:val="24"/>
          <w:szCs w:val="24"/>
        </w:rPr>
        <w:t>«</w:t>
      </w:r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 xml:space="preserve">В чем смысл финала комедии А.С. </w:t>
      </w:r>
      <w:proofErr w:type="spellStart"/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>Грибоедова</w:t>
      </w:r>
      <w:proofErr w:type="spellEnd"/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 xml:space="preserve"> "Горе от ума"?</w:t>
      </w:r>
      <w:r w:rsidR="00390294">
        <w:rPr>
          <w:rFonts w:ascii="Times New Roman" w:hAnsi="Times New Roman" w:cs="Times New Roman"/>
          <w:sz w:val="24"/>
          <w:szCs w:val="24"/>
          <w:lang w:eastAsia="ru-RU"/>
        </w:rPr>
        <w:t>;</w:t>
      </w:r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 xml:space="preserve">  «Грех не беда, молва не хороша» (Нравственный облик </w:t>
      </w:r>
      <w:proofErr w:type="spellStart"/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>фамусовской</w:t>
      </w:r>
      <w:proofErr w:type="spellEnd"/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 xml:space="preserve"> Москвы» в комедии А. С. </w:t>
      </w:r>
      <w:proofErr w:type="spellStart"/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>Грибоедова</w:t>
      </w:r>
      <w:proofErr w:type="spellEnd"/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 xml:space="preserve"> «Горе от ума»</w:t>
      </w:r>
      <w:r w:rsidR="00390294">
        <w:rPr>
          <w:rFonts w:ascii="Times New Roman" w:hAnsi="Times New Roman" w:cs="Times New Roman"/>
          <w:sz w:val="24"/>
          <w:szCs w:val="24"/>
          <w:lang w:eastAsia="ru-RU"/>
        </w:rPr>
        <w:t>;</w:t>
      </w:r>
      <w:proofErr w:type="gramEnd"/>
      <w:r w:rsidR="00390294" w:rsidRPr="003902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«Какие жизненные уроки</w:t>
      </w:r>
      <w:r w:rsidR="003902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дает нам изучение классики?» (Н</w:t>
      </w:r>
      <w:r w:rsidR="00390294" w:rsidRPr="0039029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а примере трагедии А.С. Пушкина «Моцарт и Сальери», «Современны ли «Маленькие трагедии» А.С. Пушкина?»</w:t>
      </w:r>
      <w:r w:rsidR="00390294" w:rsidRPr="00390294">
        <w:rPr>
          <w:rFonts w:ascii="Times New Roman" w:hAnsi="Times New Roman" w:cs="Times New Roman"/>
          <w:sz w:val="24"/>
          <w:szCs w:val="24"/>
          <w:lang w:eastAsia="ru-RU"/>
        </w:rPr>
        <w:t>), также</w:t>
      </w:r>
      <w:r w:rsidR="00390294" w:rsidRPr="0039029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7572D" w:rsidRPr="00390294">
        <w:rPr>
          <w:rFonts w:ascii="Times New Roman" w:hAnsi="Times New Roman"/>
          <w:sz w:val="24"/>
          <w:szCs w:val="24"/>
          <w:lang w:eastAsia="ru-RU"/>
        </w:rPr>
        <w:t>призываю</w:t>
      </w:r>
      <w:r w:rsidR="00390294" w:rsidRPr="00390294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7572D" w:rsidRPr="00390294">
        <w:rPr>
          <w:rFonts w:ascii="Times New Roman" w:hAnsi="Times New Roman"/>
          <w:sz w:val="24"/>
          <w:szCs w:val="24"/>
          <w:lang w:eastAsia="ru-RU"/>
        </w:rPr>
        <w:t xml:space="preserve"> детей добавлять пример из жизненного опыта. Такие задания развивают речь,  творческие</w:t>
      </w:r>
      <w:r w:rsidR="00E7572D" w:rsidRPr="00FD3451">
        <w:rPr>
          <w:rFonts w:ascii="Times New Roman" w:hAnsi="Times New Roman"/>
          <w:sz w:val="24"/>
          <w:szCs w:val="24"/>
          <w:lang w:eastAsia="ru-RU"/>
        </w:rPr>
        <w:t xml:space="preserve"> способности, расширяют кругозор, пополняют словарный запас, учат писать сочинения-рассуждения, решают не одну воспитательную задачу. </w:t>
      </w:r>
    </w:p>
    <w:p w:rsidR="007F0182" w:rsidRPr="008A102C" w:rsidRDefault="008A102C" w:rsidP="008A102C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  </w:t>
      </w:r>
      <w:r w:rsidR="007F0182" w:rsidRPr="00FD3451">
        <w:rPr>
          <w:rFonts w:ascii="Times New Roman" w:eastAsia="Times New Roman" w:hAnsi="Times New Roman" w:cs="Times New Roman"/>
          <w:sz w:val="24"/>
          <w:szCs w:val="24"/>
        </w:rPr>
        <w:t xml:space="preserve">В работе над композицией сочинения – рассуждения </w:t>
      </w:r>
      <w:r w:rsidR="007F0182" w:rsidRPr="00E26484">
        <w:rPr>
          <w:rFonts w:ascii="Times New Roman" w:eastAsia="Times New Roman" w:hAnsi="Times New Roman" w:cs="Times New Roman"/>
          <w:sz w:val="24"/>
          <w:szCs w:val="24"/>
        </w:rPr>
        <w:t>использую </w:t>
      </w:r>
      <w:r w:rsidR="007F0182" w:rsidRPr="00E26484">
        <w:rPr>
          <w:rFonts w:ascii="Times New Roman" w:eastAsia="Times New Roman" w:hAnsi="Times New Roman" w:cs="Times New Roman"/>
          <w:bCs/>
          <w:sz w:val="24"/>
          <w:szCs w:val="24"/>
        </w:rPr>
        <w:t>речевые клише,</w:t>
      </w:r>
      <w:r w:rsidR="007F0182" w:rsidRPr="00FD3451">
        <w:rPr>
          <w:rFonts w:ascii="Times New Roman" w:eastAsia="Times New Roman" w:hAnsi="Times New Roman" w:cs="Times New Roman"/>
          <w:sz w:val="24"/>
          <w:szCs w:val="24"/>
        </w:rPr>
        <w:t> которые помогают учащимся точно и последовательно изложить свои мысли.</w:t>
      </w:r>
    </w:p>
    <w:p w:rsidR="00793908" w:rsidRPr="00FD3451" w:rsidRDefault="00793908" w:rsidP="00FD3451">
      <w:pPr>
        <w:spacing w:after="0" w:line="250" w:lineRule="atLeast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FD3451">
        <w:rPr>
          <w:rFonts w:ascii="Times New Roman" w:eastAsia="Times New Roman" w:hAnsi="Times New Roman" w:cs="Times New Roman"/>
          <w:b/>
          <w:sz w:val="24"/>
          <w:szCs w:val="24"/>
        </w:rPr>
        <w:t>Клише 15.2</w:t>
      </w:r>
    </w:p>
    <w:p w:rsidR="00793908" w:rsidRPr="00FD3451" w:rsidRDefault="00793908" w:rsidP="00FD34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b/>
          <w:sz w:val="24"/>
          <w:szCs w:val="24"/>
        </w:rPr>
        <w:t>1абзац</w:t>
      </w:r>
      <w:r w:rsidRPr="00FD3451">
        <w:rPr>
          <w:rFonts w:ascii="Times New Roman" w:hAnsi="Times New Roman" w:cs="Times New Roman"/>
          <w:sz w:val="24"/>
          <w:szCs w:val="24"/>
        </w:rPr>
        <w:t xml:space="preserve"> Смысл данной фразы (фрагмента текста) я понимаю так: (объясняем смысл фразы, фрагмента текста)… Приведем примеры из текста, подтверждающие эти мысли. </w:t>
      </w:r>
    </w:p>
    <w:p w:rsidR="00793908" w:rsidRPr="00FD3451" w:rsidRDefault="00793908" w:rsidP="00FD34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b/>
          <w:sz w:val="24"/>
          <w:szCs w:val="24"/>
        </w:rPr>
        <w:t>2 абзац</w:t>
      </w:r>
      <w:proofErr w:type="gramStart"/>
      <w:r w:rsidRPr="00FD345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FD3451">
        <w:rPr>
          <w:rFonts w:ascii="Times New Roman" w:hAnsi="Times New Roman" w:cs="Times New Roman"/>
          <w:sz w:val="24"/>
          <w:szCs w:val="24"/>
        </w:rPr>
        <w:t xml:space="preserve">о-первых, в предложении…автор говорит о…. Это значит, что… (или </w:t>
      </w:r>
      <w:r w:rsidRPr="00FD345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Подтвердить данный аргумент  можно примером из …. предложения текста).</w:t>
      </w:r>
      <w:r w:rsidRPr="00FD3451">
        <w:rPr>
          <w:rStyle w:val="apple-converted-space"/>
          <w:rFonts w:ascii="Times New Roman" w:hAnsi="Times New Roman" w:cs="Times New Roman"/>
          <w:iCs/>
          <w:sz w:val="24"/>
          <w:szCs w:val="24"/>
          <w:shd w:val="clear" w:color="auto" w:fill="FFFFFF"/>
        </w:rPr>
        <w:t> </w:t>
      </w:r>
    </w:p>
    <w:p w:rsidR="00793908" w:rsidRPr="00FD3451" w:rsidRDefault="00793908" w:rsidP="00FD3451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FD3451">
        <w:rPr>
          <w:rFonts w:ascii="Times New Roman" w:hAnsi="Times New Roman" w:cs="Times New Roman"/>
          <w:b/>
          <w:sz w:val="24"/>
          <w:szCs w:val="24"/>
        </w:rPr>
        <w:t>3абзац</w:t>
      </w:r>
      <w:proofErr w:type="gramEnd"/>
      <w:r w:rsidRPr="00FD34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3451">
        <w:rPr>
          <w:rFonts w:ascii="Times New Roman" w:hAnsi="Times New Roman" w:cs="Times New Roman"/>
          <w:sz w:val="24"/>
          <w:szCs w:val="24"/>
        </w:rPr>
        <w:t xml:space="preserve"> Во-вторых, в предложении… автор пишет (замечает, утверждает): «…». Это свидетельствует о том, что… (</w:t>
      </w:r>
      <w:r w:rsidRPr="00FD3451">
        <w:rPr>
          <w:rFonts w:ascii="Times New Roman" w:hAnsi="Times New Roman" w:cs="Times New Roman"/>
          <w:iCs/>
          <w:sz w:val="24"/>
          <w:szCs w:val="24"/>
          <w:shd w:val="clear" w:color="auto" w:fill="FFFFFF"/>
        </w:rPr>
        <w:t>В подтверждение собственных выводов приведу пример из … предложения прочитанного мною текста.)</w:t>
      </w:r>
    </w:p>
    <w:p w:rsidR="00793908" w:rsidRPr="00FD3451" w:rsidRDefault="00793908" w:rsidP="00FD3451">
      <w:pPr>
        <w:spacing w:after="0"/>
        <w:ind w:left="-142" w:hanging="425"/>
        <w:jc w:val="both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sz w:val="24"/>
          <w:szCs w:val="24"/>
        </w:rPr>
        <w:t xml:space="preserve">         </w:t>
      </w:r>
      <w:r w:rsidRPr="00FD3451">
        <w:rPr>
          <w:rFonts w:ascii="Times New Roman" w:hAnsi="Times New Roman" w:cs="Times New Roman"/>
          <w:b/>
          <w:sz w:val="24"/>
          <w:szCs w:val="24"/>
        </w:rPr>
        <w:t xml:space="preserve">4 </w:t>
      </w:r>
      <w:proofErr w:type="gramStart"/>
      <w:r w:rsidRPr="00FD3451">
        <w:rPr>
          <w:rFonts w:ascii="Times New Roman" w:hAnsi="Times New Roman" w:cs="Times New Roman"/>
          <w:b/>
          <w:sz w:val="24"/>
          <w:szCs w:val="24"/>
        </w:rPr>
        <w:t>абзац</w:t>
      </w:r>
      <w:proofErr w:type="gramEnd"/>
      <w:r w:rsidRPr="00FD3451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FD3451">
        <w:rPr>
          <w:rFonts w:ascii="Times New Roman" w:hAnsi="Times New Roman" w:cs="Times New Roman"/>
          <w:sz w:val="24"/>
          <w:szCs w:val="24"/>
        </w:rPr>
        <w:t xml:space="preserve">Таким образом,  прочитав текст … (ФИ автора), </w:t>
      </w:r>
      <w:r w:rsidR="00FD3451" w:rsidRPr="00FD3451">
        <w:rPr>
          <w:rFonts w:ascii="Times New Roman" w:hAnsi="Times New Roman" w:cs="Times New Roman"/>
          <w:sz w:val="24"/>
          <w:szCs w:val="24"/>
        </w:rPr>
        <w:t>мы можем сделать вывод:  ………</w:t>
      </w:r>
      <w:r w:rsidRPr="00FD3451">
        <w:rPr>
          <w:rFonts w:ascii="Times New Roman" w:hAnsi="Times New Roman" w:cs="Times New Roman"/>
          <w:sz w:val="24"/>
          <w:szCs w:val="24"/>
        </w:rPr>
        <w:t xml:space="preserve"> (своими словами формулируем, как поняли смысл исходной фразы).</w:t>
      </w:r>
    </w:p>
    <w:p w:rsidR="00FD3451" w:rsidRPr="00FD3451" w:rsidRDefault="00793908" w:rsidP="00FD3451">
      <w:pPr>
        <w:spacing w:after="0"/>
        <w:ind w:left="-142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3451">
        <w:rPr>
          <w:rFonts w:ascii="Times New Roman" w:hAnsi="Times New Roman" w:cs="Times New Roman"/>
          <w:b/>
          <w:sz w:val="24"/>
          <w:szCs w:val="24"/>
        </w:rPr>
        <w:t xml:space="preserve">         </w:t>
      </w:r>
    </w:p>
    <w:p w:rsidR="00793908" w:rsidRPr="00FD3451" w:rsidRDefault="00FD3451" w:rsidP="00FD3451">
      <w:pPr>
        <w:spacing w:after="0"/>
        <w:ind w:left="-142" w:hanging="425"/>
        <w:jc w:val="both"/>
        <w:rPr>
          <w:rFonts w:ascii="Times New Roman" w:hAnsi="Times New Roman" w:cs="Times New Roman"/>
          <w:b/>
          <w:sz w:val="24"/>
          <w:szCs w:val="24"/>
        </w:rPr>
      </w:pPr>
      <w:r w:rsidRPr="00FD3451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793908" w:rsidRPr="00FD3451">
        <w:rPr>
          <w:rFonts w:ascii="Times New Roman" w:hAnsi="Times New Roman" w:cs="Times New Roman"/>
          <w:b/>
          <w:sz w:val="24"/>
          <w:szCs w:val="24"/>
        </w:rPr>
        <w:t>Клише 15.3</w:t>
      </w:r>
    </w:p>
    <w:p w:rsidR="00793908" w:rsidRPr="00FD3451" w:rsidRDefault="00793908" w:rsidP="00FD345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b/>
          <w:sz w:val="24"/>
          <w:szCs w:val="24"/>
        </w:rPr>
        <w:t>1 абзац</w:t>
      </w:r>
      <w:r w:rsidRPr="00FD3451">
        <w:rPr>
          <w:rFonts w:ascii="Times New Roman" w:hAnsi="Times New Roman" w:cs="Times New Roman"/>
          <w:sz w:val="24"/>
          <w:szCs w:val="24"/>
        </w:rPr>
        <w:t xml:space="preserve"> </w:t>
      </w:r>
      <w:r w:rsidRPr="00FD3451">
        <w:rPr>
          <w:rFonts w:ascii="Times New Roman" w:hAnsi="Times New Roman" w:cs="Times New Roman"/>
          <w:sz w:val="24"/>
          <w:szCs w:val="24"/>
          <w:u w:val="single"/>
        </w:rPr>
        <w:t>(Понятие</w:t>
      </w:r>
      <w:r w:rsidRPr="00FD3451">
        <w:rPr>
          <w:rFonts w:ascii="Times New Roman" w:hAnsi="Times New Roman" w:cs="Times New Roman"/>
          <w:sz w:val="24"/>
          <w:szCs w:val="24"/>
        </w:rPr>
        <w:t xml:space="preserve">) - это </w:t>
      </w:r>
      <w:r w:rsidRPr="00FD3451">
        <w:rPr>
          <w:rFonts w:ascii="Times New Roman" w:hAnsi="Times New Roman" w:cs="Times New Roman"/>
          <w:sz w:val="24"/>
          <w:szCs w:val="24"/>
          <w:u w:val="single"/>
        </w:rPr>
        <w:t>(дать определение</w:t>
      </w:r>
      <w:r w:rsidRPr="00FD3451">
        <w:rPr>
          <w:rFonts w:ascii="Times New Roman" w:hAnsi="Times New Roman" w:cs="Times New Roman"/>
          <w:sz w:val="24"/>
          <w:szCs w:val="24"/>
        </w:rPr>
        <w:t>). Докажу справедливость своих слов конкретными примерами.</w:t>
      </w:r>
    </w:p>
    <w:p w:rsidR="00793908" w:rsidRPr="00FD3451" w:rsidRDefault="00793908" w:rsidP="00FD345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b/>
          <w:sz w:val="24"/>
          <w:szCs w:val="24"/>
        </w:rPr>
        <w:t>2 абзац</w:t>
      </w:r>
      <w:proofErr w:type="gramStart"/>
      <w:r w:rsidRPr="00FD3451">
        <w:rPr>
          <w:rFonts w:ascii="Times New Roman" w:hAnsi="Times New Roman" w:cs="Times New Roman"/>
          <w:sz w:val="24"/>
          <w:szCs w:val="24"/>
        </w:rPr>
        <w:t xml:space="preserve"> В</w:t>
      </w:r>
      <w:proofErr w:type="gramEnd"/>
      <w:r w:rsidRPr="00FD3451">
        <w:rPr>
          <w:rFonts w:ascii="Times New Roman" w:hAnsi="Times New Roman" w:cs="Times New Roman"/>
          <w:sz w:val="24"/>
          <w:szCs w:val="24"/>
        </w:rPr>
        <w:t xml:space="preserve"> тексте _____________</w:t>
      </w:r>
      <w:r w:rsidRPr="00FD3451">
        <w:rPr>
          <w:rFonts w:ascii="Times New Roman" w:hAnsi="Times New Roman" w:cs="Times New Roman"/>
          <w:sz w:val="24"/>
          <w:szCs w:val="24"/>
          <w:u w:val="single"/>
        </w:rPr>
        <w:t>(ф.и. автора)</w:t>
      </w:r>
      <w:r w:rsidRPr="00FD3451">
        <w:rPr>
          <w:rFonts w:ascii="Times New Roman" w:hAnsi="Times New Roman" w:cs="Times New Roman"/>
          <w:sz w:val="24"/>
          <w:szCs w:val="24"/>
        </w:rPr>
        <w:t xml:space="preserve"> в предложениях ___(указать номера предложений цифрами) рассматривается это понятие.  Автор пишет о том, что герой (имя героя) </w:t>
      </w:r>
      <w:r w:rsidRPr="00FD3451">
        <w:rPr>
          <w:rFonts w:ascii="Times New Roman" w:hAnsi="Times New Roman" w:cs="Times New Roman"/>
          <w:sz w:val="24"/>
          <w:szCs w:val="24"/>
          <w:u w:val="single"/>
        </w:rPr>
        <w:t>_(кратко, о чем говорится в выбранных предложениях; можно рассказать об этом  в нескольких предложениях)</w:t>
      </w:r>
      <w:r w:rsidRPr="00FD3451">
        <w:rPr>
          <w:rFonts w:ascii="Times New Roman" w:hAnsi="Times New Roman" w:cs="Times New Roman"/>
          <w:sz w:val="24"/>
          <w:szCs w:val="24"/>
        </w:rPr>
        <w:t xml:space="preserve">. А это и есть </w:t>
      </w:r>
      <w:r w:rsidRPr="00FD3451">
        <w:rPr>
          <w:rFonts w:ascii="Times New Roman" w:hAnsi="Times New Roman" w:cs="Times New Roman"/>
          <w:sz w:val="24"/>
          <w:szCs w:val="24"/>
          <w:u w:val="single"/>
        </w:rPr>
        <w:t>_(указать понятие).</w:t>
      </w:r>
    </w:p>
    <w:p w:rsidR="00793908" w:rsidRPr="00FD3451" w:rsidRDefault="00793908" w:rsidP="00FD3451">
      <w:pPr>
        <w:pStyle w:val="a8"/>
        <w:jc w:val="both"/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FD3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3 абзац</w:t>
      </w: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Ярким примером </w:t>
      </w:r>
      <w:proofErr w:type="spellStart"/>
      <w:r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>проявления</w:t>
      </w:r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_</w:t>
      </w:r>
      <w:proofErr w:type="spellEnd"/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(понятие)_</w:t>
      </w:r>
      <w:r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является и </w:t>
      </w:r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( имя героя),</w:t>
      </w:r>
      <w:r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</w:t>
      </w:r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героиня (герой</w:t>
      </w:r>
      <w:proofErr w:type="gramStart"/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)(</w:t>
      </w:r>
      <w:proofErr w:type="gramEnd"/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жанр произведения)(ф.и. автора) "Название произведения".</w:t>
      </w:r>
      <w:r w:rsidRPr="00FD345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 (</w:t>
      </w:r>
      <w:proofErr w:type="gramStart"/>
      <w:r w:rsidRPr="00FD345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Рассказать</w:t>
      </w:r>
      <w:proofErr w:type="gramEnd"/>
      <w:r w:rsidRPr="00FD345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что сделал этот герой, чтобы раскрыть понятие тезиса, т.е. дать оценку поступкам героя).</w:t>
      </w:r>
    </w:p>
    <w:p w:rsidR="00793908" w:rsidRPr="00FD3451" w:rsidRDefault="00793908" w:rsidP="00FD3451">
      <w:pPr>
        <w:pStyle w:val="a8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:rsidR="00793908" w:rsidRPr="00FD3451" w:rsidRDefault="00793908" w:rsidP="00FD3451">
      <w:pPr>
        <w:pStyle w:val="a8"/>
        <w:jc w:val="both"/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</w:pPr>
      <w:r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>(Вариант начала 3 абзаца) Вспоминается похожая история из прочитанной мной книги  ____</w:t>
      </w:r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(ф.и</w:t>
      </w:r>
      <w:proofErr w:type="gramStart"/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.а</w:t>
      </w:r>
      <w:proofErr w:type="gramEnd"/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втора) "Название книги"  </w:t>
      </w:r>
      <w:proofErr w:type="spellStart"/>
      <w:r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>про</w:t>
      </w:r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____</w:t>
      </w:r>
      <w:proofErr w:type="spellEnd"/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(имя героя),</w:t>
      </w:r>
      <w:r w:rsidR="00FD3451"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у </w:t>
      </w:r>
      <w:r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>которого</w:t>
      </w:r>
      <w:r w:rsidR="00FD3451"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FD345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(ой </w:t>
      </w:r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)_(прокомментировать события и т.д.).</w:t>
      </w:r>
    </w:p>
    <w:p w:rsidR="00793908" w:rsidRPr="00FD3451" w:rsidRDefault="00793908" w:rsidP="00FD345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hAnsi="Times New Roman" w:cs="Times New Roman"/>
          <w:sz w:val="24"/>
          <w:szCs w:val="24"/>
        </w:rPr>
        <w:t xml:space="preserve">Свое мнение я могу подтвердить примером  из прочитанного мной </w:t>
      </w:r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(жанр произведения)</w:t>
      </w:r>
      <w:r w:rsidR="00FD3451"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</w:t>
      </w:r>
      <w:r w:rsidRPr="00FD345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(ф.и. автора) "Название произведения".</w:t>
      </w:r>
      <w:proofErr w:type="gramStart"/>
      <w:r w:rsidRPr="00FD345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FD3451">
        <w:rPr>
          <w:rFonts w:ascii="Times New Roman" w:hAnsi="Times New Roman" w:cs="Times New Roman"/>
          <w:sz w:val="24"/>
          <w:szCs w:val="24"/>
        </w:rPr>
        <w:t>)</w:t>
      </w:r>
      <w:proofErr w:type="gramEnd"/>
    </w:p>
    <w:p w:rsidR="00793908" w:rsidRPr="00FD3451" w:rsidRDefault="00793908" w:rsidP="00FD3451">
      <w:pPr>
        <w:pStyle w:val="a8"/>
        <w:jc w:val="both"/>
        <w:rPr>
          <w:rFonts w:ascii="Times New Roman" w:hAnsi="Times New Roman" w:cs="Times New Roman"/>
          <w:sz w:val="24"/>
          <w:szCs w:val="24"/>
        </w:rPr>
      </w:pPr>
      <w:r w:rsidRPr="00FD345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4 абзац</w:t>
      </w:r>
      <w:r w:rsidRPr="00FD3451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Таким образом, (тезис другими словами). </w:t>
      </w:r>
    </w:p>
    <w:p w:rsidR="00E7572D" w:rsidRPr="00FD3451" w:rsidRDefault="00E26484" w:rsidP="00E26484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</w:t>
      </w:r>
      <w:r w:rsidR="00E7572D" w:rsidRPr="008A102C">
        <w:rPr>
          <w:rFonts w:ascii="Times New Roman" w:eastAsia="Times New Roman" w:hAnsi="Times New Roman" w:cs="Times New Roman"/>
          <w:sz w:val="24"/>
          <w:szCs w:val="24"/>
        </w:rPr>
        <w:t>Особое внимание в процессе деятельности по подготовке учащихся к ОГЭ занимает </w:t>
      </w:r>
      <w:r w:rsidR="00E7572D" w:rsidRPr="008A102C">
        <w:rPr>
          <w:rFonts w:ascii="Times New Roman" w:eastAsia="Times New Roman" w:hAnsi="Times New Roman" w:cs="Times New Roman"/>
          <w:bCs/>
          <w:sz w:val="24"/>
          <w:szCs w:val="24"/>
        </w:rPr>
        <w:t xml:space="preserve">мониторинг качества </w:t>
      </w:r>
      <w:proofErr w:type="spellStart"/>
      <w:r w:rsidR="00E7572D" w:rsidRPr="008A102C">
        <w:rPr>
          <w:rFonts w:ascii="Times New Roman" w:eastAsia="Times New Roman" w:hAnsi="Times New Roman" w:cs="Times New Roman"/>
          <w:bCs/>
          <w:sz w:val="24"/>
          <w:szCs w:val="24"/>
        </w:rPr>
        <w:t>обученности</w:t>
      </w:r>
      <w:proofErr w:type="spellEnd"/>
      <w:r w:rsidR="00E7572D" w:rsidRPr="008A102C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="00E7572D" w:rsidRPr="008A102C">
        <w:rPr>
          <w:rFonts w:ascii="Times New Roman" w:hAnsi="Times New Roman" w:cs="Times New Roman"/>
          <w:sz w:val="24"/>
          <w:szCs w:val="24"/>
          <w:lang w:eastAsia="ru-RU"/>
        </w:rPr>
        <w:t xml:space="preserve">В 9 классе завожу на каждого учащегося диагностическую карту, в которой отражена оценка, процент выполнения, количество баллов, дата написания диагностической работы. Также отражены допущенные ошибки. В тесовой части «+» - </w:t>
      </w:r>
      <w:proofErr w:type="gramStart"/>
      <w:r w:rsidR="00E7572D" w:rsidRPr="008A102C">
        <w:rPr>
          <w:rFonts w:ascii="Times New Roman" w:hAnsi="Times New Roman" w:cs="Times New Roman"/>
          <w:sz w:val="24"/>
          <w:szCs w:val="24"/>
          <w:lang w:eastAsia="ru-RU"/>
        </w:rPr>
        <w:t>верно</w:t>
      </w:r>
      <w:proofErr w:type="gramEnd"/>
      <w:r w:rsidR="00E7572D" w:rsidRPr="008A102C">
        <w:rPr>
          <w:rFonts w:ascii="Times New Roman" w:hAnsi="Times New Roman" w:cs="Times New Roman"/>
          <w:sz w:val="24"/>
          <w:szCs w:val="24"/>
          <w:lang w:eastAsia="ru-RU"/>
        </w:rPr>
        <w:t xml:space="preserve"> выполнено задание, «-» - неверно. В части 1, 3 ошибки классифицируются таким образом: орфографические, пунктуационные, грамматические, </w:t>
      </w:r>
      <w:r w:rsidR="00E7572D" w:rsidRPr="008A102C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речевые, логические,  деление текста на абзацы, фактические, целостность структуры текста. Ребята, знакомясь с результатами, сравнивают, делая выводы. </w:t>
      </w:r>
    </w:p>
    <w:p w:rsidR="00FD3451" w:rsidRPr="00FD3451" w:rsidRDefault="008A102C" w:rsidP="00E26484">
      <w:pPr>
        <w:spacing w:after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eastAsia="ru-RU"/>
        </w:rPr>
        <w:t xml:space="preserve">   </w:t>
      </w:r>
      <w:r w:rsidR="00E26484">
        <w:rPr>
          <w:rFonts w:ascii="Times New Roman" w:hAnsi="Times New Roman"/>
          <w:sz w:val="24"/>
          <w:szCs w:val="24"/>
          <w:lang w:eastAsia="ru-RU"/>
        </w:rPr>
        <w:t xml:space="preserve"> 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E7572D" w:rsidRPr="00FD3451">
        <w:rPr>
          <w:rFonts w:ascii="Times New Roman" w:hAnsi="Times New Roman"/>
          <w:sz w:val="24"/>
          <w:szCs w:val="24"/>
          <w:lang w:eastAsia="ru-RU"/>
        </w:rPr>
        <w:t>Подводя итог всему вышеизложенному, нужно отметить,</w:t>
      </w:r>
      <w:r w:rsidR="00FD3451" w:rsidRPr="00FD3451">
        <w:rPr>
          <w:rFonts w:ascii="Times New Roman" w:hAnsi="Times New Roman" w:cs="Times New Roman"/>
          <w:sz w:val="24"/>
          <w:szCs w:val="24"/>
        </w:rPr>
        <w:t xml:space="preserve">  что  </w:t>
      </w:r>
      <w:r w:rsidR="00FD3451" w:rsidRPr="00FD3451">
        <w:rPr>
          <w:rFonts w:ascii="Times New Roman" w:hAnsi="Times New Roman"/>
          <w:sz w:val="24"/>
          <w:szCs w:val="24"/>
          <w:lang w:eastAsia="ru-RU"/>
        </w:rPr>
        <w:t>главным критерием целенаправленной систематической работы по подготовке к экзамену является результат сдачи ОГЭ.</w:t>
      </w:r>
      <w:r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FD3451" w:rsidRPr="00FD3451">
        <w:rPr>
          <w:rFonts w:ascii="Times New Roman" w:hAnsi="Times New Roman" w:cs="Times New Roman"/>
          <w:sz w:val="24"/>
          <w:szCs w:val="24"/>
        </w:rPr>
        <w:t xml:space="preserve">А  успешная сдача ОГЭ зависит не только от теоретической и практической подготовки учащихся, но и психологического и морального настроя. Моя работа  дала положительные результаты: все мои выпускники успешно сдали ОГЭ по русскому языку.  </w:t>
      </w:r>
    </w:p>
    <w:p w:rsidR="00E7572D" w:rsidRPr="00FD3451" w:rsidRDefault="00E7572D" w:rsidP="00E264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</w:p>
    <w:p w:rsidR="00E7572D" w:rsidRPr="00446505" w:rsidRDefault="00E7572D" w:rsidP="00E26484">
      <w:pPr>
        <w:spacing w:after="0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D3451">
        <w:rPr>
          <w:rFonts w:ascii="Times New Roman" w:hAnsi="Times New Roman"/>
          <w:sz w:val="24"/>
          <w:szCs w:val="24"/>
          <w:lang w:eastAsia="ru-RU"/>
        </w:rPr>
        <w:t xml:space="preserve">Представляю </w:t>
      </w:r>
      <w:r w:rsidRPr="00446505">
        <w:rPr>
          <w:rFonts w:ascii="Times New Roman" w:hAnsi="Times New Roman"/>
          <w:sz w:val="24"/>
          <w:szCs w:val="24"/>
          <w:lang w:eastAsia="ru-RU"/>
        </w:rPr>
        <w:t xml:space="preserve">мониторинг  успеваемости и качества за три года: </w:t>
      </w:r>
    </w:p>
    <w:p w:rsidR="00E7572D" w:rsidRPr="00FD3451" w:rsidRDefault="00E7572D" w:rsidP="00FD3451">
      <w:pPr>
        <w:spacing w:before="100" w:beforeAutospacing="1" w:after="100" w:afterAutospacing="1" w:line="240" w:lineRule="auto"/>
        <w:jc w:val="both"/>
        <w:rPr>
          <w:rFonts w:ascii="Times New Roman" w:hAnsi="Times New Roman"/>
          <w:sz w:val="24"/>
          <w:szCs w:val="24"/>
          <w:lang w:eastAsia="ru-RU"/>
        </w:rPr>
      </w:pPr>
      <w:r w:rsidRPr="00FD3451">
        <w:rPr>
          <w:rFonts w:ascii="Times New Roman" w:hAnsi="Times New Roman"/>
          <w:b/>
          <w:noProof/>
          <w:sz w:val="24"/>
          <w:szCs w:val="24"/>
          <w:lang w:eastAsia="ru-RU"/>
        </w:rPr>
        <w:drawing>
          <wp:inline distT="0" distB="0" distL="0" distR="0">
            <wp:extent cx="3045124" cy="1837426"/>
            <wp:effectExtent l="19050" t="0" r="21926" b="0"/>
            <wp:docPr id="4" name="Объект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chart">
                <c:chart xmlns:c="http://schemas.openxmlformats.org/drawingml/2006/chart" xmlns:r="http://schemas.openxmlformats.org/officeDocument/2006/relationships" r:id="rId6"/>
              </a:graphicData>
            </a:graphic>
          </wp:inline>
        </w:drawing>
      </w:r>
    </w:p>
    <w:p w:rsidR="00E7572D" w:rsidRPr="00FD3451" w:rsidRDefault="00E7572D" w:rsidP="00FD3451">
      <w:pPr>
        <w:tabs>
          <w:tab w:val="left" w:pos="3510"/>
        </w:tabs>
        <w:jc w:val="both"/>
        <w:rPr>
          <w:rFonts w:ascii="Times New Roman" w:hAnsi="Times New Roman"/>
          <w:b/>
          <w:bCs/>
          <w:sz w:val="24"/>
          <w:szCs w:val="24"/>
          <w:lang w:eastAsia="ru-RU"/>
        </w:rPr>
      </w:pPr>
      <w:r w:rsidRPr="00FD3451">
        <w:rPr>
          <w:rFonts w:ascii="Times New Roman" w:hAnsi="Times New Roman"/>
          <w:sz w:val="24"/>
          <w:szCs w:val="24"/>
        </w:rPr>
        <w:t>Выводы: % успеваемости повысился до 100 и остаётся стабильным на протяжении 2-х лет;       % качест</w:t>
      </w:r>
      <w:r w:rsidR="00446505">
        <w:rPr>
          <w:rFonts w:ascii="Times New Roman" w:hAnsi="Times New Roman"/>
          <w:sz w:val="24"/>
          <w:szCs w:val="24"/>
        </w:rPr>
        <w:t>ва повысился значительно от 47 до 57,6 - на 10,6</w:t>
      </w:r>
      <w:r w:rsidRPr="00FD3451">
        <w:rPr>
          <w:rFonts w:ascii="Times New Roman" w:hAnsi="Times New Roman"/>
          <w:sz w:val="24"/>
          <w:szCs w:val="24"/>
        </w:rPr>
        <w:t xml:space="preserve"> %. </w:t>
      </w:r>
    </w:p>
    <w:p w:rsidR="00E7572D" w:rsidRPr="00FD3451" w:rsidRDefault="00E7572D" w:rsidP="00FD3451">
      <w:pPr>
        <w:spacing w:before="100" w:beforeAutospacing="1" w:after="100" w:afterAutospacing="1" w:line="250" w:lineRule="atLeast"/>
        <w:jc w:val="both"/>
        <w:rPr>
          <w:rFonts w:ascii="Cambria" w:eastAsia="Times New Roman" w:hAnsi="Cambria" w:cs="Arial"/>
          <w:sz w:val="24"/>
          <w:szCs w:val="24"/>
        </w:rPr>
      </w:pPr>
    </w:p>
    <w:p w:rsidR="00893A14" w:rsidRDefault="00893A14" w:rsidP="00D25BF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 </w:t>
      </w:r>
    </w:p>
    <w:p w:rsidR="00893A14" w:rsidRDefault="00893A14" w:rsidP="00893A1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93A14" w:rsidRDefault="00893A14" w:rsidP="00893A14">
      <w:pPr>
        <w:spacing w:before="100" w:beforeAutospacing="1" w:after="100" w:afterAutospacing="1" w:line="240" w:lineRule="auto"/>
        <w:rPr>
          <w:rFonts w:ascii="Times New Roman" w:hAnsi="Times New Roman"/>
          <w:sz w:val="28"/>
          <w:szCs w:val="28"/>
          <w:lang w:eastAsia="ru-RU"/>
        </w:rPr>
      </w:pPr>
    </w:p>
    <w:p w:rsidR="00893A14" w:rsidRDefault="00893A14" w:rsidP="00893A1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893A14" w:rsidRDefault="00893A14" w:rsidP="00893A14">
      <w:pPr>
        <w:spacing w:line="360" w:lineRule="auto"/>
        <w:ind w:left="360"/>
        <w:jc w:val="both"/>
        <w:rPr>
          <w:rFonts w:ascii="Times New Roman" w:hAnsi="Times New Roman" w:cs="Times New Roman"/>
          <w:sz w:val="24"/>
          <w:szCs w:val="24"/>
        </w:rPr>
      </w:pPr>
    </w:p>
    <w:p w:rsidR="004377D7" w:rsidRDefault="004377D7" w:rsidP="004377D7">
      <w:pPr>
        <w:spacing w:after="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 xml:space="preserve">   </w:t>
      </w:r>
    </w:p>
    <w:sectPr w:rsidR="004377D7" w:rsidSect="006135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5D47C5"/>
    <w:multiLevelType w:val="hybridMultilevel"/>
    <w:tmpl w:val="A044C36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2C379E4"/>
    <w:multiLevelType w:val="hybridMultilevel"/>
    <w:tmpl w:val="D5F6DB10"/>
    <w:lvl w:ilvl="0" w:tplc="6C764204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A277D94"/>
    <w:multiLevelType w:val="hybridMultilevel"/>
    <w:tmpl w:val="76F4CD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4377D7"/>
    <w:rsid w:val="000018FE"/>
    <w:rsid w:val="00001C89"/>
    <w:rsid w:val="000045A5"/>
    <w:rsid w:val="00004711"/>
    <w:rsid w:val="00004E65"/>
    <w:rsid w:val="000079E7"/>
    <w:rsid w:val="0001193B"/>
    <w:rsid w:val="00012141"/>
    <w:rsid w:val="000122C4"/>
    <w:rsid w:val="00013C36"/>
    <w:rsid w:val="00014A34"/>
    <w:rsid w:val="00017BFE"/>
    <w:rsid w:val="00020CAF"/>
    <w:rsid w:val="0002338E"/>
    <w:rsid w:val="00024D1C"/>
    <w:rsid w:val="00025209"/>
    <w:rsid w:val="00025626"/>
    <w:rsid w:val="00025E0E"/>
    <w:rsid w:val="00026121"/>
    <w:rsid w:val="00026F1B"/>
    <w:rsid w:val="0003219E"/>
    <w:rsid w:val="000337E2"/>
    <w:rsid w:val="00034AEF"/>
    <w:rsid w:val="0003745C"/>
    <w:rsid w:val="000428C1"/>
    <w:rsid w:val="00042B4C"/>
    <w:rsid w:val="000431FD"/>
    <w:rsid w:val="00043280"/>
    <w:rsid w:val="00043412"/>
    <w:rsid w:val="00043E49"/>
    <w:rsid w:val="00044175"/>
    <w:rsid w:val="000449EF"/>
    <w:rsid w:val="00045852"/>
    <w:rsid w:val="00047F42"/>
    <w:rsid w:val="00051336"/>
    <w:rsid w:val="0005276E"/>
    <w:rsid w:val="00052856"/>
    <w:rsid w:val="00052AD7"/>
    <w:rsid w:val="00054986"/>
    <w:rsid w:val="00054C37"/>
    <w:rsid w:val="0005672C"/>
    <w:rsid w:val="0005799E"/>
    <w:rsid w:val="00060A89"/>
    <w:rsid w:val="00060BA0"/>
    <w:rsid w:val="000630EC"/>
    <w:rsid w:val="00063822"/>
    <w:rsid w:val="00063BFC"/>
    <w:rsid w:val="000650DF"/>
    <w:rsid w:val="00065ACB"/>
    <w:rsid w:val="00065F67"/>
    <w:rsid w:val="00066738"/>
    <w:rsid w:val="000701C9"/>
    <w:rsid w:val="00070323"/>
    <w:rsid w:val="00071C7D"/>
    <w:rsid w:val="00072494"/>
    <w:rsid w:val="000727DF"/>
    <w:rsid w:val="00072B40"/>
    <w:rsid w:val="0007318A"/>
    <w:rsid w:val="0007380C"/>
    <w:rsid w:val="00073C67"/>
    <w:rsid w:val="00075335"/>
    <w:rsid w:val="0007753E"/>
    <w:rsid w:val="00077B21"/>
    <w:rsid w:val="00077B73"/>
    <w:rsid w:val="000800BB"/>
    <w:rsid w:val="00081F80"/>
    <w:rsid w:val="000825B9"/>
    <w:rsid w:val="000827DE"/>
    <w:rsid w:val="000827F5"/>
    <w:rsid w:val="000841A3"/>
    <w:rsid w:val="000843E0"/>
    <w:rsid w:val="000849D1"/>
    <w:rsid w:val="00085BB7"/>
    <w:rsid w:val="00086614"/>
    <w:rsid w:val="0008665C"/>
    <w:rsid w:val="00086C62"/>
    <w:rsid w:val="00087E4C"/>
    <w:rsid w:val="000903CD"/>
    <w:rsid w:val="00091506"/>
    <w:rsid w:val="000919D5"/>
    <w:rsid w:val="000926F1"/>
    <w:rsid w:val="00093287"/>
    <w:rsid w:val="000933CA"/>
    <w:rsid w:val="00093545"/>
    <w:rsid w:val="00093622"/>
    <w:rsid w:val="000946C8"/>
    <w:rsid w:val="0009593E"/>
    <w:rsid w:val="00096D48"/>
    <w:rsid w:val="000A1A69"/>
    <w:rsid w:val="000A1B14"/>
    <w:rsid w:val="000A5250"/>
    <w:rsid w:val="000A5786"/>
    <w:rsid w:val="000A7753"/>
    <w:rsid w:val="000B0EB9"/>
    <w:rsid w:val="000B2B74"/>
    <w:rsid w:val="000B3A6C"/>
    <w:rsid w:val="000B5C77"/>
    <w:rsid w:val="000B7790"/>
    <w:rsid w:val="000C3CBD"/>
    <w:rsid w:val="000C40FE"/>
    <w:rsid w:val="000C51EC"/>
    <w:rsid w:val="000C54BA"/>
    <w:rsid w:val="000C5C37"/>
    <w:rsid w:val="000C63DC"/>
    <w:rsid w:val="000C7FD5"/>
    <w:rsid w:val="000D0069"/>
    <w:rsid w:val="000D2570"/>
    <w:rsid w:val="000D5541"/>
    <w:rsid w:val="000D62E1"/>
    <w:rsid w:val="000D6592"/>
    <w:rsid w:val="000E0503"/>
    <w:rsid w:val="000E05B4"/>
    <w:rsid w:val="000E1070"/>
    <w:rsid w:val="000E139D"/>
    <w:rsid w:val="000E23A8"/>
    <w:rsid w:val="000E4330"/>
    <w:rsid w:val="000E67FF"/>
    <w:rsid w:val="000F0A3B"/>
    <w:rsid w:val="000F2126"/>
    <w:rsid w:val="000F5096"/>
    <w:rsid w:val="000F5151"/>
    <w:rsid w:val="000F6EC5"/>
    <w:rsid w:val="001015BC"/>
    <w:rsid w:val="001017B2"/>
    <w:rsid w:val="001017C5"/>
    <w:rsid w:val="001019B8"/>
    <w:rsid w:val="001048E4"/>
    <w:rsid w:val="0010588F"/>
    <w:rsid w:val="00110F00"/>
    <w:rsid w:val="00111A4C"/>
    <w:rsid w:val="00112209"/>
    <w:rsid w:val="0011299E"/>
    <w:rsid w:val="001131F6"/>
    <w:rsid w:val="0011369F"/>
    <w:rsid w:val="00115BC0"/>
    <w:rsid w:val="0012048C"/>
    <w:rsid w:val="00120E4B"/>
    <w:rsid w:val="00120F04"/>
    <w:rsid w:val="0012104A"/>
    <w:rsid w:val="00121F2F"/>
    <w:rsid w:val="0012268C"/>
    <w:rsid w:val="00122745"/>
    <w:rsid w:val="001235E3"/>
    <w:rsid w:val="001251D0"/>
    <w:rsid w:val="00125278"/>
    <w:rsid w:val="00125D3C"/>
    <w:rsid w:val="0012656D"/>
    <w:rsid w:val="00126636"/>
    <w:rsid w:val="001277DE"/>
    <w:rsid w:val="00127D49"/>
    <w:rsid w:val="0013049E"/>
    <w:rsid w:val="00130A27"/>
    <w:rsid w:val="00132210"/>
    <w:rsid w:val="00134506"/>
    <w:rsid w:val="00134DC8"/>
    <w:rsid w:val="001350F7"/>
    <w:rsid w:val="001372B3"/>
    <w:rsid w:val="001378C0"/>
    <w:rsid w:val="0014083F"/>
    <w:rsid w:val="0014181F"/>
    <w:rsid w:val="00142569"/>
    <w:rsid w:val="00142C65"/>
    <w:rsid w:val="00142DD3"/>
    <w:rsid w:val="0014382B"/>
    <w:rsid w:val="00143E6A"/>
    <w:rsid w:val="00144594"/>
    <w:rsid w:val="00144B6F"/>
    <w:rsid w:val="00144ED2"/>
    <w:rsid w:val="001453CF"/>
    <w:rsid w:val="00146B5F"/>
    <w:rsid w:val="001473D6"/>
    <w:rsid w:val="001513C8"/>
    <w:rsid w:val="00151516"/>
    <w:rsid w:val="00151713"/>
    <w:rsid w:val="00152503"/>
    <w:rsid w:val="001573AC"/>
    <w:rsid w:val="001577DA"/>
    <w:rsid w:val="00157CB5"/>
    <w:rsid w:val="00157DF8"/>
    <w:rsid w:val="00161761"/>
    <w:rsid w:val="00161DD4"/>
    <w:rsid w:val="00162573"/>
    <w:rsid w:val="001661AA"/>
    <w:rsid w:val="00167DD7"/>
    <w:rsid w:val="00170E2D"/>
    <w:rsid w:val="0017109E"/>
    <w:rsid w:val="0017183A"/>
    <w:rsid w:val="0017295D"/>
    <w:rsid w:val="00173958"/>
    <w:rsid w:val="00174F2C"/>
    <w:rsid w:val="00177771"/>
    <w:rsid w:val="00182881"/>
    <w:rsid w:val="00183DBA"/>
    <w:rsid w:val="00184D58"/>
    <w:rsid w:val="00185C50"/>
    <w:rsid w:val="001862EA"/>
    <w:rsid w:val="001870BC"/>
    <w:rsid w:val="001871D2"/>
    <w:rsid w:val="0019046B"/>
    <w:rsid w:val="00190CF1"/>
    <w:rsid w:val="00191444"/>
    <w:rsid w:val="00191501"/>
    <w:rsid w:val="00191D45"/>
    <w:rsid w:val="00193E0C"/>
    <w:rsid w:val="0019413A"/>
    <w:rsid w:val="00194ACC"/>
    <w:rsid w:val="00194BA4"/>
    <w:rsid w:val="0019600E"/>
    <w:rsid w:val="001975F8"/>
    <w:rsid w:val="001A058E"/>
    <w:rsid w:val="001A146D"/>
    <w:rsid w:val="001A1685"/>
    <w:rsid w:val="001A2B61"/>
    <w:rsid w:val="001A315F"/>
    <w:rsid w:val="001A5A2B"/>
    <w:rsid w:val="001B25E7"/>
    <w:rsid w:val="001B295B"/>
    <w:rsid w:val="001B2C89"/>
    <w:rsid w:val="001B37D0"/>
    <w:rsid w:val="001B38CA"/>
    <w:rsid w:val="001B405F"/>
    <w:rsid w:val="001B6304"/>
    <w:rsid w:val="001B692C"/>
    <w:rsid w:val="001B6A36"/>
    <w:rsid w:val="001B75D3"/>
    <w:rsid w:val="001B7D54"/>
    <w:rsid w:val="001C0258"/>
    <w:rsid w:val="001C0302"/>
    <w:rsid w:val="001C1EC6"/>
    <w:rsid w:val="001C723D"/>
    <w:rsid w:val="001C7DD2"/>
    <w:rsid w:val="001D32A0"/>
    <w:rsid w:val="001D380A"/>
    <w:rsid w:val="001D4785"/>
    <w:rsid w:val="001D501D"/>
    <w:rsid w:val="001D6CF8"/>
    <w:rsid w:val="001D75F9"/>
    <w:rsid w:val="001E0D73"/>
    <w:rsid w:val="001E1A5B"/>
    <w:rsid w:val="001E2804"/>
    <w:rsid w:val="001E57C6"/>
    <w:rsid w:val="001E747C"/>
    <w:rsid w:val="001F1AB4"/>
    <w:rsid w:val="001F20CD"/>
    <w:rsid w:val="001F3F4B"/>
    <w:rsid w:val="001F5815"/>
    <w:rsid w:val="001F5D4D"/>
    <w:rsid w:val="001F5E87"/>
    <w:rsid w:val="001F6168"/>
    <w:rsid w:val="001F70A4"/>
    <w:rsid w:val="00200CE6"/>
    <w:rsid w:val="00200D14"/>
    <w:rsid w:val="00201DF1"/>
    <w:rsid w:val="00202001"/>
    <w:rsid w:val="0020281B"/>
    <w:rsid w:val="002051E5"/>
    <w:rsid w:val="0020686F"/>
    <w:rsid w:val="0020711D"/>
    <w:rsid w:val="002071BA"/>
    <w:rsid w:val="0020790B"/>
    <w:rsid w:val="00207A3B"/>
    <w:rsid w:val="0021058A"/>
    <w:rsid w:val="00211A1F"/>
    <w:rsid w:val="002120AC"/>
    <w:rsid w:val="00212A73"/>
    <w:rsid w:val="00212ADD"/>
    <w:rsid w:val="002132A7"/>
    <w:rsid w:val="00214FE7"/>
    <w:rsid w:val="00217790"/>
    <w:rsid w:val="00220304"/>
    <w:rsid w:val="002203F6"/>
    <w:rsid w:val="002218EC"/>
    <w:rsid w:val="0022258A"/>
    <w:rsid w:val="00222AF8"/>
    <w:rsid w:val="002230AD"/>
    <w:rsid w:val="002238C0"/>
    <w:rsid w:val="00223905"/>
    <w:rsid w:val="0022456E"/>
    <w:rsid w:val="00225778"/>
    <w:rsid w:val="002307CC"/>
    <w:rsid w:val="002338C3"/>
    <w:rsid w:val="00234573"/>
    <w:rsid w:val="002352E5"/>
    <w:rsid w:val="002360B9"/>
    <w:rsid w:val="0023637A"/>
    <w:rsid w:val="002363C2"/>
    <w:rsid w:val="00236D9F"/>
    <w:rsid w:val="00237504"/>
    <w:rsid w:val="00237D92"/>
    <w:rsid w:val="00241C96"/>
    <w:rsid w:val="00242531"/>
    <w:rsid w:val="00244291"/>
    <w:rsid w:val="0024563E"/>
    <w:rsid w:val="00247A31"/>
    <w:rsid w:val="00250444"/>
    <w:rsid w:val="00250968"/>
    <w:rsid w:val="00250D34"/>
    <w:rsid w:val="002510B0"/>
    <w:rsid w:val="00252504"/>
    <w:rsid w:val="00252A66"/>
    <w:rsid w:val="002534F9"/>
    <w:rsid w:val="00253824"/>
    <w:rsid w:val="00254084"/>
    <w:rsid w:val="002553F9"/>
    <w:rsid w:val="00260511"/>
    <w:rsid w:val="002630FF"/>
    <w:rsid w:val="00264A5E"/>
    <w:rsid w:val="00267236"/>
    <w:rsid w:val="00270F58"/>
    <w:rsid w:val="00271B5C"/>
    <w:rsid w:val="00271FA6"/>
    <w:rsid w:val="00273516"/>
    <w:rsid w:val="00273B65"/>
    <w:rsid w:val="00274AAE"/>
    <w:rsid w:val="002758C7"/>
    <w:rsid w:val="00276723"/>
    <w:rsid w:val="00277110"/>
    <w:rsid w:val="00277714"/>
    <w:rsid w:val="00277A71"/>
    <w:rsid w:val="00280B29"/>
    <w:rsid w:val="002811F1"/>
    <w:rsid w:val="002819EB"/>
    <w:rsid w:val="002830C5"/>
    <w:rsid w:val="00285445"/>
    <w:rsid w:val="00285D26"/>
    <w:rsid w:val="00285DA3"/>
    <w:rsid w:val="002863B2"/>
    <w:rsid w:val="002905CF"/>
    <w:rsid w:val="002909BA"/>
    <w:rsid w:val="00293923"/>
    <w:rsid w:val="00293E73"/>
    <w:rsid w:val="002943FC"/>
    <w:rsid w:val="00294AB6"/>
    <w:rsid w:val="00295474"/>
    <w:rsid w:val="00295DB0"/>
    <w:rsid w:val="00296357"/>
    <w:rsid w:val="0029699F"/>
    <w:rsid w:val="002978CF"/>
    <w:rsid w:val="002A3006"/>
    <w:rsid w:val="002A37EE"/>
    <w:rsid w:val="002A4A88"/>
    <w:rsid w:val="002A5458"/>
    <w:rsid w:val="002A59FE"/>
    <w:rsid w:val="002A6648"/>
    <w:rsid w:val="002A6D29"/>
    <w:rsid w:val="002A770F"/>
    <w:rsid w:val="002A7D37"/>
    <w:rsid w:val="002A7F9A"/>
    <w:rsid w:val="002B0AD7"/>
    <w:rsid w:val="002B0AE3"/>
    <w:rsid w:val="002B137D"/>
    <w:rsid w:val="002B2269"/>
    <w:rsid w:val="002B2ED7"/>
    <w:rsid w:val="002B4CDE"/>
    <w:rsid w:val="002B56F4"/>
    <w:rsid w:val="002B5A27"/>
    <w:rsid w:val="002B6081"/>
    <w:rsid w:val="002B6149"/>
    <w:rsid w:val="002B6294"/>
    <w:rsid w:val="002B6DD1"/>
    <w:rsid w:val="002B7C4C"/>
    <w:rsid w:val="002C1A8C"/>
    <w:rsid w:val="002C2221"/>
    <w:rsid w:val="002C29B0"/>
    <w:rsid w:val="002C2E2E"/>
    <w:rsid w:val="002C382E"/>
    <w:rsid w:val="002C3C5C"/>
    <w:rsid w:val="002C4985"/>
    <w:rsid w:val="002C4D7B"/>
    <w:rsid w:val="002C4F52"/>
    <w:rsid w:val="002C69EE"/>
    <w:rsid w:val="002C7488"/>
    <w:rsid w:val="002C7638"/>
    <w:rsid w:val="002D0ADA"/>
    <w:rsid w:val="002D2A7F"/>
    <w:rsid w:val="002D2E04"/>
    <w:rsid w:val="002D2F3E"/>
    <w:rsid w:val="002D3B1E"/>
    <w:rsid w:val="002D4017"/>
    <w:rsid w:val="002D4640"/>
    <w:rsid w:val="002D67AD"/>
    <w:rsid w:val="002D75EE"/>
    <w:rsid w:val="002E3DAB"/>
    <w:rsid w:val="002E443D"/>
    <w:rsid w:val="002E5C96"/>
    <w:rsid w:val="002E6171"/>
    <w:rsid w:val="002E6D04"/>
    <w:rsid w:val="002E7B62"/>
    <w:rsid w:val="002F22B7"/>
    <w:rsid w:val="002F280C"/>
    <w:rsid w:val="002F3624"/>
    <w:rsid w:val="002F39DA"/>
    <w:rsid w:val="002F3D3D"/>
    <w:rsid w:val="00301D83"/>
    <w:rsid w:val="00301F1E"/>
    <w:rsid w:val="003029C5"/>
    <w:rsid w:val="00304DD3"/>
    <w:rsid w:val="00305039"/>
    <w:rsid w:val="00306123"/>
    <w:rsid w:val="00306235"/>
    <w:rsid w:val="003068F5"/>
    <w:rsid w:val="00306B86"/>
    <w:rsid w:val="00307473"/>
    <w:rsid w:val="003078FD"/>
    <w:rsid w:val="00307983"/>
    <w:rsid w:val="00310047"/>
    <w:rsid w:val="00312642"/>
    <w:rsid w:val="00312D85"/>
    <w:rsid w:val="003135AB"/>
    <w:rsid w:val="00313B3D"/>
    <w:rsid w:val="00314091"/>
    <w:rsid w:val="00317083"/>
    <w:rsid w:val="00320507"/>
    <w:rsid w:val="00321471"/>
    <w:rsid w:val="00322D55"/>
    <w:rsid w:val="0032365D"/>
    <w:rsid w:val="0032527E"/>
    <w:rsid w:val="0032705A"/>
    <w:rsid w:val="003273AD"/>
    <w:rsid w:val="00327478"/>
    <w:rsid w:val="00327BDC"/>
    <w:rsid w:val="00330AD3"/>
    <w:rsid w:val="003316B7"/>
    <w:rsid w:val="003319EB"/>
    <w:rsid w:val="00332358"/>
    <w:rsid w:val="00332A5D"/>
    <w:rsid w:val="00332A87"/>
    <w:rsid w:val="00334C83"/>
    <w:rsid w:val="00334DEE"/>
    <w:rsid w:val="00334E64"/>
    <w:rsid w:val="00334EAE"/>
    <w:rsid w:val="003412BD"/>
    <w:rsid w:val="003419F2"/>
    <w:rsid w:val="003422AE"/>
    <w:rsid w:val="003424AC"/>
    <w:rsid w:val="00342D2E"/>
    <w:rsid w:val="00345606"/>
    <w:rsid w:val="00345667"/>
    <w:rsid w:val="00346901"/>
    <w:rsid w:val="00350634"/>
    <w:rsid w:val="00351A3B"/>
    <w:rsid w:val="00353A2E"/>
    <w:rsid w:val="00353C9E"/>
    <w:rsid w:val="00354790"/>
    <w:rsid w:val="00356EBC"/>
    <w:rsid w:val="00357401"/>
    <w:rsid w:val="0035750D"/>
    <w:rsid w:val="00357C1A"/>
    <w:rsid w:val="00360072"/>
    <w:rsid w:val="00362255"/>
    <w:rsid w:val="00362ED4"/>
    <w:rsid w:val="003642F2"/>
    <w:rsid w:val="00365CC0"/>
    <w:rsid w:val="00366566"/>
    <w:rsid w:val="00366BFE"/>
    <w:rsid w:val="00367111"/>
    <w:rsid w:val="0037053D"/>
    <w:rsid w:val="00370810"/>
    <w:rsid w:val="0037183A"/>
    <w:rsid w:val="00371FFD"/>
    <w:rsid w:val="00372925"/>
    <w:rsid w:val="00372F15"/>
    <w:rsid w:val="00374080"/>
    <w:rsid w:val="00375ABE"/>
    <w:rsid w:val="00380F50"/>
    <w:rsid w:val="00381F6F"/>
    <w:rsid w:val="003854E3"/>
    <w:rsid w:val="00385EE5"/>
    <w:rsid w:val="00390294"/>
    <w:rsid w:val="0039044F"/>
    <w:rsid w:val="00390881"/>
    <w:rsid w:val="003924C8"/>
    <w:rsid w:val="00392592"/>
    <w:rsid w:val="0039268F"/>
    <w:rsid w:val="00393272"/>
    <w:rsid w:val="00395294"/>
    <w:rsid w:val="00395AAF"/>
    <w:rsid w:val="0039659A"/>
    <w:rsid w:val="003975EB"/>
    <w:rsid w:val="003A3206"/>
    <w:rsid w:val="003A33EF"/>
    <w:rsid w:val="003A4909"/>
    <w:rsid w:val="003A497D"/>
    <w:rsid w:val="003A6398"/>
    <w:rsid w:val="003A6CB3"/>
    <w:rsid w:val="003B013F"/>
    <w:rsid w:val="003B044F"/>
    <w:rsid w:val="003B1102"/>
    <w:rsid w:val="003B162D"/>
    <w:rsid w:val="003B2088"/>
    <w:rsid w:val="003B2396"/>
    <w:rsid w:val="003B36C0"/>
    <w:rsid w:val="003B66C0"/>
    <w:rsid w:val="003B685F"/>
    <w:rsid w:val="003B697D"/>
    <w:rsid w:val="003B77A1"/>
    <w:rsid w:val="003C02B8"/>
    <w:rsid w:val="003C10BC"/>
    <w:rsid w:val="003C1BFE"/>
    <w:rsid w:val="003C3406"/>
    <w:rsid w:val="003C3FA2"/>
    <w:rsid w:val="003C53B2"/>
    <w:rsid w:val="003C73BD"/>
    <w:rsid w:val="003C74AD"/>
    <w:rsid w:val="003C797B"/>
    <w:rsid w:val="003D05EF"/>
    <w:rsid w:val="003D094B"/>
    <w:rsid w:val="003D0C80"/>
    <w:rsid w:val="003D1035"/>
    <w:rsid w:val="003D1E6D"/>
    <w:rsid w:val="003D22BA"/>
    <w:rsid w:val="003D47C5"/>
    <w:rsid w:val="003D48FB"/>
    <w:rsid w:val="003D4C7C"/>
    <w:rsid w:val="003D62E5"/>
    <w:rsid w:val="003D77B1"/>
    <w:rsid w:val="003D7A3D"/>
    <w:rsid w:val="003E0D29"/>
    <w:rsid w:val="003E1576"/>
    <w:rsid w:val="003E201A"/>
    <w:rsid w:val="003E290F"/>
    <w:rsid w:val="003E489A"/>
    <w:rsid w:val="003E48CE"/>
    <w:rsid w:val="003F1DB2"/>
    <w:rsid w:val="003F3D15"/>
    <w:rsid w:val="003F4A7B"/>
    <w:rsid w:val="003F5CB7"/>
    <w:rsid w:val="003F5E8F"/>
    <w:rsid w:val="003F7B0B"/>
    <w:rsid w:val="00400D48"/>
    <w:rsid w:val="00402687"/>
    <w:rsid w:val="00402E70"/>
    <w:rsid w:val="00404140"/>
    <w:rsid w:val="00405B10"/>
    <w:rsid w:val="004061BB"/>
    <w:rsid w:val="00406868"/>
    <w:rsid w:val="00407747"/>
    <w:rsid w:val="004118BB"/>
    <w:rsid w:val="00413107"/>
    <w:rsid w:val="00413C66"/>
    <w:rsid w:val="00414944"/>
    <w:rsid w:val="0041495A"/>
    <w:rsid w:val="00414F25"/>
    <w:rsid w:val="00417125"/>
    <w:rsid w:val="00421F72"/>
    <w:rsid w:val="00421FBB"/>
    <w:rsid w:val="00422585"/>
    <w:rsid w:val="004228AB"/>
    <w:rsid w:val="004245F9"/>
    <w:rsid w:val="00424738"/>
    <w:rsid w:val="0042516B"/>
    <w:rsid w:val="004254CB"/>
    <w:rsid w:val="00426A18"/>
    <w:rsid w:val="00426AC4"/>
    <w:rsid w:val="00426C47"/>
    <w:rsid w:val="00427333"/>
    <w:rsid w:val="004308DE"/>
    <w:rsid w:val="004310DC"/>
    <w:rsid w:val="0043230B"/>
    <w:rsid w:val="0043297F"/>
    <w:rsid w:val="00432D12"/>
    <w:rsid w:val="00433637"/>
    <w:rsid w:val="00434CD2"/>
    <w:rsid w:val="00434DD6"/>
    <w:rsid w:val="00435234"/>
    <w:rsid w:val="00436B8F"/>
    <w:rsid w:val="004377D7"/>
    <w:rsid w:val="004409C6"/>
    <w:rsid w:val="004411DB"/>
    <w:rsid w:val="0044322C"/>
    <w:rsid w:val="00443947"/>
    <w:rsid w:val="0044402A"/>
    <w:rsid w:val="004457FD"/>
    <w:rsid w:val="00446505"/>
    <w:rsid w:val="00447ED8"/>
    <w:rsid w:val="00447FAB"/>
    <w:rsid w:val="004528E2"/>
    <w:rsid w:val="0045381D"/>
    <w:rsid w:val="00453D49"/>
    <w:rsid w:val="0045408B"/>
    <w:rsid w:val="00456310"/>
    <w:rsid w:val="0045672B"/>
    <w:rsid w:val="00456BD7"/>
    <w:rsid w:val="00457B2F"/>
    <w:rsid w:val="00457C21"/>
    <w:rsid w:val="00460269"/>
    <w:rsid w:val="004607AB"/>
    <w:rsid w:val="004613C9"/>
    <w:rsid w:val="00461CDA"/>
    <w:rsid w:val="0046451F"/>
    <w:rsid w:val="004677B0"/>
    <w:rsid w:val="0047002B"/>
    <w:rsid w:val="00470055"/>
    <w:rsid w:val="004706C3"/>
    <w:rsid w:val="00470CBB"/>
    <w:rsid w:val="00470E86"/>
    <w:rsid w:val="0047106B"/>
    <w:rsid w:val="004711E4"/>
    <w:rsid w:val="00471674"/>
    <w:rsid w:val="00472154"/>
    <w:rsid w:val="00476A30"/>
    <w:rsid w:val="004803CC"/>
    <w:rsid w:val="0048252C"/>
    <w:rsid w:val="004833FF"/>
    <w:rsid w:val="00485062"/>
    <w:rsid w:val="0048564F"/>
    <w:rsid w:val="00485CCC"/>
    <w:rsid w:val="00486FA1"/>
    <w:rsid w:val="00486FD3"/>
    <w:rsid w:val="00487704"/>
    <w:rsid w:val="004878FE"/>
    <w:rsid w:val="00487E90"/>
    <w:rsid w:val="0049347B"/>
    <w:rsid w:val="004938A4"/>
    <w:rsid w:val="00494B2E"/>
    <w:rsid w:val="00495329"/>
    <w:rsid w:val="00495365"/>
    <w:rsid w:val="0049576B"/>
    <w:rsid w:val="00497543"/>
    <w:rsid w:val="004979FF"/>
    <w:rsid w:val="004A0059"/>
    <w:rsid w:val="004A035F"/>
    <w:rsid w:val="004A0C05"/>
    <w:rsid w:val="004A1921"/>
    <w:rsid w:val="004A2263"/>
    <w:rsid w:val="004A4AAA"/>
    <w:rsid w:val="004A5246"/>
    <w:rsid w:val="004A7086"/>
    <w:rsid w:val="004A75C9"/>
    <w:rsid w:val="004B0B4A"/>
    <w:rsid w:val="004B0BB7"/>
    <w:rsid w:val="004B0F30"/>
    <w:rsid w:val="004B2AFE"/>
    <w:rsid w:val="004B30E2"/>
    <w:rsid w:val="004B424E"/>
    <w:rsid w:val="004B42D7"/>
    <w:rsid w:val="004B7CCE"/>
    <w:rsid w:val="004C068C"/>
    <w:rsid w:val="004C0ACD"/>
    <w:rsid w:val="004C1BC7"/>
    <w:rsid w:val="004C4BB2"/>
    <w:rsid w:val="004C5FDE"/>
    <w:rsid w:val="004C6292"/>
    <w:rsid w:val="004C6790"/>
    <w:rsid w:val="004C777C"/>
    <w:rsid w:val="004C79FA"/>
    <w:rsid w:val="004D08B2"/>
    <w:rsid w:val="004D0DFB"/>
    <w:rsid w:val="004D0F1C"/>
    <w:rsid w:val="004D25D9"/>
    <w:rsid w:val="004D2D48"/>
    <w:rsid w:val="004D4D60"/>
    <w:rsid w:val="004D687D"/>
    <w:rsid w:val="004D6C61"/>
    <w:rsid w:val="004D7367"/>
    <w:rsid w:val="004D7C51"/>
    <w:rsid w:val="004D7F70"/>
    <w:rsid w:val="004E01CF"/>
    <w:rsid w:val="004E2C57"/>
    <w:rsid w:val="004E389B"/>
    <w:rsid w:val="004E40B1"/>
    <w:rsid w:val="004E45CA"/>
    <w:rsid w:val="004E4CAE"/>
    <w:rsid w:val="004E7EF3"/>
    <w:rsid w:val="004F0D9D"/>
    <w:rsid w:val="004F0F21"/>
    <w:rsid w:val="004F269C"/>
    <w:rsid w:val="004F28EF"/>
    <w:rsid w:val="004F3A18"/>
    <w:rsid w:val="004F3B05"/>
    <w:rsid w:val="004F449E"/>
    <w:rsid w:val="004F5F71"/>
    <w:rsid w:val="004F66BC"/>
    <w:rsid w:val="004F73A8"/>
    <w:rsid w:val="004F7DE5"/>
    <w:rsid w:val="00500590"/>
    <w:rsid w:val="0050129A"/>
    <w:rsid w:val="00502FF6"/>
    <w:rsid w:val="0050380C"/>
    <w:rsid w:val="00504181"/>
    <w:rsid w:val="0050513D"/>
    <w:rsid w:val="00505474"/>
    <w:rsid w:val="0050548F"/>
    <w:rsid w:val="005066B3"/>
    <w:rsid w:val="00506D68"/>
    <w:rsid w:val="00507549"/>
    <w:rsid w:val="005105F4"/>
    <w:rsid w:val="0051138F"/>
    <w:rsid w:val="005134F3"/>
    <w:rsid w:val="00514F65"/>
    <w:rsid w:val="00515313"/>
    <w:rsid w:val="00515DD7"/>
    <w:rsid w:val="005170BB"/>
    <w:rsid w:val="005174FD"/>
    <w:rsid w:val="005176BF"/>
    <w:rsid w:val="00517762"/>
    <w:rsid w:val="0052082D"/>
    <w:rsid w:val="00522C62"/>
    <w:rsid w:val="00522FF1"/>
    <w:rsid w:val="00524475"/>
    <w:rsid w:val="0053046A"/>
    <w:rsid w:val="00530DA6"/>
    <w:rsid w:val="00531047"/>
    <w:rsid w:val="0053133D"/>
    <w:rsid w:val="00532303"/>
    <w:rsid w:val="00533216"/>
    <w:rsid w:val="0053370D"/>
    <w:rsid w:val="0053403C"/>
    <w:rsid w:val="005340D7"/>
    <w:rsid w:val="00534C79"/>
    <w:rsid w:val="00535498"/>
    <w:rsid w:val="0053708D"/>
    <w:rsid w:val="0053780B"/>
    <w:rsid w:val="0054193D"/>
    <w:rsid w:val="00542C66"/>
    <w:rsid w:val="00543518"/>
    <w:rsid w:val="005463A0"/>
    <w:rsid w:val="00546494"/>
    <w:rsid w:val="005479C1"/>
    <w:rsid w:val="00550160"/>
    <w:rsid w:val="00550C47"/>
    <w:rsid w:val="0055106F"/>
    <w:rsid w:val="005521C1"/>
    <w:rsid w:val="00552750"/>
    <w:rsid w:val="005534FE"/>
    <w:rsid w:val="00553E8D"/>
    <w:rsid w:val="00554892"/>
    <w:rsid w:val="00554B84"/>
    <w:rsid w:val="00556169"/>
    <w:rsid w:val="005563AB"/>
    <w:rsid w:val="0055675E"/>
    <w:rsid w:val="00556D36"/>
    <w:rsid w:val="00557C42"/>
    <w:rsid w:val="0056042A"/>
    <w:rsid w:val="0056282B"/>
    <w:rsid w:val="005628F4"/>
    <w:rsid w:val="00565496"/>
    <w:rsid w:val="005667B8"/>
    <w:rsid w:val="00570D0A"/>
    <w:rsid w:val="00572E94"/>
    <w:rsid w:val="005731DF"/>
    <w:rsid w:val="005737B8"/>
    <w:rsid w:val="0057397B"/>
    <w:rsid w:val="00574375"/>
    <w:rsid w:val="00574437"/>
    <w:rsid w:val="0057594A"/>
    <w:rsid w:val="00576CE2"/>
    <w:rsid w:val="00576F28"/>
    <w:rsid w:val="00580F83"/>
    <w:rsid w:val="00584A4B"/>
    <w:rsid w:val="00584A5D"/>
    <w:rsid w:val="00591340"/>
    <w:rsid w:val="00592491"/>
    <w:rsid w:val="00592546"/>
    <w:rsid w:val="005925CB"/>
    <w:rsid w:val="005927F1"/>
    <w:rsid w:val="00597315"/>
    <w:rsid w:val="00597615"/>
    <w:rsid w:val="00597F01"/>
    <w:rsid w:val="005A0C29"/>
    <w:rsid w:val="005A220F"/>
    <w:rsid w:val="005A2287"/>
    <w:rsid w:val="005A268D"/>
    <w:rsid w:val="005A2E11"/>
    <w:rsid w:val="005A4565"/>
    <w:rsid w:val="005A4914"/>
    <w:rsid w:val="005A4C19"/>
    <w:rsid w:val="005A508D"/>
    <w:rsid w:val="005A52ED"/>
    <w:rsid w:val="005A540B"/>
    <w:rsid w:val="005A589D"/>
    <w:rsid w:val="005A60B4"/>
    <w:rsid w:val="005A7748"/>
    <w:rsid w:val="005A79D4"/>
    <w:rsid w:val="005A7BAB"/>
    <w:rsid w:val="005B0B26"/>
    <w:rsid w:val="005B2D02"/>
    <w:rsid w:val="005B3725"/>
    <w:rsid w:val="005B442C"/>
    <w:rsid w:val="005B4AAD"/>
    <w:rsid w:val="005B5DF6"/>
    <w:rsid w:val="005B6447"/>
    <w:rsid w:val="005B76DB"/>
    <w:rsid w:val="005C0CC0"/>
    <w:rsid w:val="005C1AE1"/>
    <w:rsid w:val="005C229B"/>
    <w:rsid w:val="005C3840"/>
    <w:rsid w:val="005C4BF2"/>
    <w:rsid w:val="005C55D2"/>
    <w:rsid w:val="005C5A1C"/>
    <w:rsid w:val="005C5A52"/>
    <w:rsid w:val="005C6BB2"/>
    <w:rsid w:val="005D02E3"/>
    <w:rsid w:val="005D0DB9"/>
    <w:rsid w:val="005D1C21"/>
    <w:rsid w:val="005D5138"/>
    <w:rsid w:val="005D6135"/>
    <w:rsid w:val="005E1084"/>
    <w:rsid w:val="005E281D"/>
    <w:rsid w:val="005E28E4"/>
    <w:rsid w:val="005E2955"/>
    <w:rsid w:val="005E3261"/>
    <w:rsid w:val="005E4B80"/>
    <w:rsid w:val="005F01FC"/>
    <w:rsid w:val="005F062C"/>
    <w:rsid w:val="005F2305"/>
    <w:rsid w:val="005F25D1"/>
    <w:rsid w:val="005F4397"/>
    <w:rsid w:val="005F5A74"/>
    <w:rsid w:val="005F61B2"/>
    <w:rsid w:val="005F64A4"/>
    <w:rsid w:val="005F6F65"/>
    <w:rsid w:val="005F759C"/>
    <w:rsid w:val="006000FF"/>
    <w:rsid w:val="0060132A"/>
    <w:rsid w:val="00602A56"/>
    <w:rsid w:val="006036C4"/>
    <w:rsid w:val="00603AE4"/>
    <w:rsid w:val="00603BF3"/>
    <w:rsid w:val="00604A3E"/>
    <w:rsid w:val="00604D5E"/>
    <w:rsid w:val="00605061"/>
    <w:rsid w:val="00605BF5"/>
    <w:rsid w:val="00605C46"/>
    <w:rsid w:val="00606924"/>
    <w:rsid w:val="00606D5B"/>
    <w:rsid w:val="00610734"/>
    <w:rsid w:val="00610D39"/>
    <w:rsid w:val="0061194F"/>
    <w:rsid w:val="006135B0"/>
    <w:rsid w:val="00613FEE"/>
    <w:rsid w:val="00614071"/>
    <w:rsid w:val="00614A50"/>
    <w:rsid w:val="00614FF6"/>
    <w:rsid w:val="00615623"/>
    <w:rsid w:val="00616C61"/>
    <w:rsid w:val="00616D52"/>
    <w:rsid w:val="0062055E"/>
    <w:rsid w:val="00621DCA"/>
    <w:rsid w:val="0062353C"/>
    <w:rsid w:val="00624052"/>
    <w:rsid w:val="006245F8"/>
    <w:rsid w:val="00624710"/>
    <w:rsid w:val="006255E1"/>
    <w:rsid w:val="00625A50"/>
    <w:rsid w:val="006304EC"/>
    <w:rsid w:val="006309D1"/>
    <w:rsid w:val="006309E0"/>
    <w:rsid w:val="006311F5"/>
    <w:rsid w:val="006312D4"/>
    <w:rsid w:val="0063134E"/>
    <w:rsid w:val="00631443"/>
    <w:rsid w:val="006326E5"/>
    <w:rsid w:val="0063271B"/>
    <w:rsid w:val="00633E72"/>
    <w:rsid w:val="006345F8"/>
    <w:rsid w:val="00636CF1"/>
    <w:rsid w:val="00637B04"/>
    <w:rsid w:val="00640464"/>
    <w:rsid w:val="00641AB7"/>
    <w:rsid w:val="00643026"/>
    <w:rsid w:val="006432BF"/>
    <w:rsid w:val="00644A86"/>
    <w:rsid w:val="00644DB0"/>
    <w:rsid w:val="0064526E"/>
    <w:rsid w:val="00645BDB"/>
    <w:rsid w:val="006477EC"/>
    <w:rsid w:val="00647B88"/>
    <w:rsid w:val="00650DC1"/>
    <w:rsid w:val="006519AA"/>
    <w:rsid w:val="00652201"/>
    <w:rsid w:val="00654090"/>
    <w:rsid w:val="00655CDD"/>
    <w:rsid w:val="00655F58"/>
    <w:rsid w:val="0065742A"/>
    <w:rsid w:val="00657795"/>
    <w:rsid w:val="00660F8F"/>
    <w:rsid w:val="006610C6"/>
    <w:rsid w:val="00662294"/>
    <w:rsid w:val="00662988"/>
    <w:rsid w:val="00664727"/>
    <w:rsid w:val="0066728A"/>
    <w:rsid w:val="006717EF"/>
    <w:rsid w:val="0067195D"/>
    <w:rsid w:val="00671B77"/>
    <w:rsid w:val="00672803"/>
    <w:rsid w:val="0067302A"/>
    <w:rsid w:val="00673520"/>
    <w:rsid w:val="00674249"/>
    <w:rsid w:val="00675EB8"/>
    <w:rsid w:val="00681D2B"/>
    <w:rsid w:val="00683266"/>
    <w:rsid w:val="006836AA"/>
    <w:rsid w:val="00683A63"/>
    <w:rsid w:val="006842F8"/>
    <w:rsid w:val="00684654"/>
    <w:rsid w:val="0068571B"/>
    <w:rsid w:val="00685A8C"/>
    <w:rsid w:val="0068729E"/>
    <w:rsid w:val="0068766F"/>
    <w:rsid w:val="006903E3"/>
    <w:rsid w:val="00690DAE"/>
    <w:rsid w:val="00691453"/>
    <w:rsid w:val="0069486A"/>
    <w:rsid w:val="006A0BE2"/>
    <w:rsid w:val="006A0CA7"/>
    <w:rsid w:val="006A25AE"/>
    <w:rsid w:val="006A41EB"/>
    <w:rsid w:val="006A6C9A"/>
    <w:rsid w:val="006B38F6"/>
    <w:rsid w:val="006B3CA7"/>
    <w:rsid w:val="006B3F23"/>
    <w:rsid w:val="006B48B0"/>
    <w:rsid w:val="006B5E4D"/>
    <w:rsid w:val="006B6372"/>
    <w:rsid w:val="006B6666"/>
    <w:rsid w:val="006B6A51"/>
    <w:rsid w:val="006B6F7F"/>
    <w:rsid w:val="006B794B"/>
    <w:rsid w:val="006B7E9C"/>
    <w:rsid w:val="006B7ED8"/>
    <w:rsid w:val="006C0F0E"/>
    <w:rsid w:val="006C30F7"/>
    <w:rsid w:val="006C38ED"/>
    <w:rsid w:val="006C3D9B"/>
    <w:rsid w:val="006C4150"/>
    <w:rsid w:val="006C52DC"/>
    <w:rsid w:val="006C6165"/>
    <w:rsid w:val="006C71AD"/>
    <w:rsid w:val="006C7B97"/>
    <w:rsid w:val="006D002E"/>
    <w:rsid w:val="006D0297"/>
    <w:rsid w:val="006D17D7"/>
    <w:rsid w:val="006D1A05"/>
    <w:rsid w:val="006D1C5A"/>
    <w:rsid w:val="006D3CE1"/>
    <w:rsid w:val="006D4FDB"/>
    <w:rsid w:val="006D5C98"/>
    <w:rsid w:val="006D6276"/>
    <w:rsid w:val="006D62F6"/>
    <w:rsid w:val="006D7116"/>
    <w:rsid w:val="006E0088"/>
    <w:rsid w:val="006E2698"/>
    <w:rsid w:val="006E2A56"/>
    <w:rsid w:val="006E3361"/>
    <w:rsid w:val="006E3986"/>
    <w:rsid w:val="006E48AC"/>
    <w:rsid w:val="006E63D3"/>
    <w:rsid w:val="006E7B1E"/>
    <w:rsid w:val="006F0B3E"/>
    <w:rsid w:val="006F1C60"/>
    <w:rsid w:val="006F2ABD"/>
    <w:rsid w:val="006F464B"/>
    <w:rsid w:val="006F4977"/>
    <w:rsid w:val="006F540B"/>
    <w:rsid w:val="006F556F"/>
    <w:rsid w:val="006F7781"/>
    <w:rsid w:val="006F78DE"/>
    <w:rsid w:val="007006BB"/>
    <w:rsid w:val="00704E21"/>
    <w:rsid w:val="0070717F"/>
    <w:rsid w:val="00710294"/>
    <w:rsid w:val="00710306"/>
    <w:rsid w:val="00710322"/>
    <w:rsid w:val="00710539"/>
    <w:rsid w:val="00710F89"/>
    <w:rsid w:val="00711339"/>
    <w:rsid w:val="007119D7"/>
    <w:rsid w:val="00712442"/>
    <w:rsid w:val="00712F33"/>
    <w:rsid w:val="00713F36"/>
    <w:rsid w:val="00714A9C"/>
    <w:rsid w:val="00714F3C"/>
    <w:rsid w:val="0072081B"/>
    <w:rsid w:val="00720A8D"/>
    <w:rsid w:val="007212E2"/>
    <w:rsid w:val="007212FA"/>
    <w:rsid w:val="0072177C"/>
    <w:rsid w:val="007218CE"/>
    <w:rsid w:val="00721A82"/>
    <w:rsid w:val="00721D78"/>
    <w:rsid w:val="0072251E"/>
    <w:rsid w:val="00722545"/>
    <w:rsid w:val="00723591"/>
    <w:rsid w:val="00723617"/>
    <w:rsid w:val="00724673"/>
    <w:rsid w:val="007260BE"/>
    <w:rsid w:val="00726954"/>
    <w:rsid w:val="0073417E"/>
    <w:rsid w:val="00735311"/>
    <w:rsid w:val="0073541A"/>
    <w:rsid w:val="0073709A"/>
    <w:rsid w:val="00737BA8"/>
    <w:rsid w:val="00741877"/>
    <w:rsid w:val="00741B4F"/>
    <w:rsid w:val="007423F4"/>
    <w:rsid w:val="007425A3"/>
    <w:rsid w:val="007439DC"/>
    <w:rsid w:val="007443AC"/>
    <w:rsid w:val="007443F2"/>
    <w:rsid w:val="00744800"/>
    <w:rsid w:val="00745F9B"/>
    <w:rsid w:val="00750B25"/>
    <w:rsid w:val="007524AE"/>
    <w:rsid w:val="00752A5A"/>
    <w:rsid w:val="00753EB8"/>
    <w:rsid w:val="00755365"/>
    <w:rsid w:val="00756F75"/>
    <w:rsid w:val="00757477"/>
    <w:rsid w:val="007614AC"/>
    <w:rsid w:val="00761A45"/>
    <w:rsid w:val="00762392"/>
    <w:rsid w:val="007644C9"/>
    <w:rsid w:val="007645BA"/>
    <w:rsid w:val="00764692"/>
    <w:rsid w:val="00765B6D"/>
    <w:rsid w:val="00770B0A"/>
    <w:rsid w:val="0077140B"/>
    <w:rsid w:val="0077176A"/>
    <w:rsid w:val="00771B33"/>
    <w:rsid w:val="007724E4"/>
    <w:rsid w:val="00773795"/>
    <w:rsid w:val="00775887"/>
    <w:rsid w:val="00775D39"/>
    <w:rsid w:val="00776570"/>
    <w:rsid w:val="00777245"/>
    <w:rsid w:val="0077724A"/>
    <w:rsid w:val="00777CEB"/>
    <w:rsid w:val="00780818"/>
    <w:rsid w:val="0078107E"/>
    <w:rsid w:val="00781AD0"/>
    <w:rsid w:val="0078318D"/>
    <w:rsid w:val="00783835"/>
    <w:rsid w:val="00783AA4"/>
    <w:rsid w:val="00783F4A"/>
    <w:rsid w:val="00784D15"/>
    <w:rsid w:val="00785153"/>
    <w:rsid w:val="007868D6"/>
    <w:rsid w:val="00786E6D"/>
    <w:rsid w:val="00787F0C"/>
    <w:rsid w:val="00790094"/>
    <w:rsid w:val="007909D3"/>
    <w:rsid w:val="00792F70"/>
    <w:rsid w:val="0079343C"/>
    <w:rsid w:val="00793908"/>
    <w:rsid w:val="00794951"/>
    <w:rsid w:val="00794C0E"/>
    <w:rsid w:val="007966FA"/>
    <w:rsid w:val="00797F1F"/>
    <w:rsid w:val="007A0BB9"/>
    <w:rsid w:val="007A0DB6"/>
    <w:rsid w:val="007A1B48"/>
    <w:rsid w:val="007A21D9"/>
    <w:rsid w:val="007A2FB2"/>
    <w:rsid w:val="007A49D3"/>
    <w:rsid w:val="007A4DDC"/>
    <w:rsid w:val="007A4E9B"/>
    <w:rsid w:val="007A510F"/>
    <w:rsid w:val="007A53E0"/>
    <w:rsid w:val="007A6E1C"/>
    <w:rsid w:val="007A753D"/>
    <w:rsid w:val="007B1A9C"/>
    <w:rsid w:val="007B3039"/>
    <w:rsid w:val="007B42AF"/>
    <w:rsid w:val="007B47FF"/>
    <w:rsid w:val="007B4D7D"/>
    <w:rsid w:val="007B4DB5"/>
    <w:rsid w:val="007B5433"/>
    <w:rsid w:val="007B6283"/>
    <w:rsid w:val="007C0324"/>
    <w:rsid w:val="007C09DC"/>
    <w:rsid w:val="007C10B5"/>
    <w:rsid w:val="007C17DB"/>
    <w:rsid w:val="007C28A5"/>
    <w:rsid w:val="007C2DC9"/>
    <w:rsid w:val="007C3855"/>
    <w:rsid w:val="007C3F96"/>
    <w:rsid w:val="007C4F1A"/>
    <w:rsid w:val="007C5C42"/>
    <w:rsid w:val="007C6702"/>
    <w:rsid w:val="007C67AF"/>
    <w:rsid w:val="007C7D5A"/>
    <w:rsid w:val="007D0A43"/>
    <w:rsid w:val="007D2AC4"/>
    <w:rsid w:val="007D2F53"/>
    <w:rsid w:val="007D3DDD"/>
    <w:rsid w:val="007D670C"/>
    <w:rsid w:val="007E02D7"/>
    <w:rsid w:val="007E23F3"/>
    <w:rsid w:val="007E2A6C"/>
    <w:rsid w:val="007E3546"/>
    <w:rsid w:val="007E467A"/>
    <w:rsid w:val="007E4A53"/>
    <w:rsid w:val="007E4ED6"/>
    <w:rsid w:val="007E7E92"/>
    <w:rsid w:val="007F0182"/>
    <w:rsid w:val="007F56DC"/>
    <w:rsid w:val="007F574E"/>
    <w:rsid w:val="007F6B90"/>
    <w:rsid w:val="007F6C0F"/>
    <w:rsid w:val="007F7BAB"/>
    <w:rsid w:val="008003EF"/>
    <w:rsid w:val="008007CE"/>
    <w:rsid w:val="00800E2B"/>
    <w:rsid w:val="0080131B"/>
    <w:rsid w:val="00801E99"/>
    <w:rsid w:val="0080261C"/>
    <w:rsid w:val="00802B33"/>
    <w:rsid w:val="00804BB7"/>
    <w:rsid w:val="00805391"/>
    <w:rsid w:val="00805AF9"/>
    <w:rsid w:val="00806AF2"/>
    <w:rsid w:val="00810C85"/>
    <w:rsid w:val="00810CBC"/>
    <w:rsid w:val="0081183A"/>
    <w:rsid w:val="00812E39"/>
    <w:rsid w:val="008134B8"/>
    <w:rsid w:val="00813A08"/>
    <w:rsid w:val="00813B25"/>
    <w:rsid w:val="00814542"/>
    <w:rsid w:val="008147AC"/>
    <w:rsid w:val="00815450"/>
    <w:rsid w:val="00815546"/>
    <w:rsid w:val="00815FC8"/>
    <w:rsid w:val="008160FD"/>
    <w:rsid w:val="008163D0"/>
    <w:rsid w:val="00817129"/>
    <w:rsid w:val="008203B2"/>
    <w:rsid w:val="0082048C"/>
    <w:rsid w:val="00820EDC"/>
    <w:rsid w:val="00821C0A"/>
    <w:rsid w:val="008220CE"/>
    <w:rsid w:val="00825861"/>
    <w:rsid w:val="00830A60"/>
    <w:rsid w:val="008311D8"/>
    <w:rsid w:val="00832856"/>
    <w:rsid w:val="0083361A"/>
    <w:rsid w:val="008336C3"/>
    <w:rsid w:val="00833AA1"/>
    <w:rsid w:val="00834115"/>
    <w:rsid w:val="00834D2F"/>
    <w:rsid w:val="008350BD"/>
    <w:rsid w:val="00835CAB"/>
    <w:rsid w:val="00840477"/>
    <w:rsid w:val="008405A1"/>
    <w:rsid w:val="008406D6"/>
    <w:rsid w:val="00841385"/>
    <w:rsid w:val="00841629"/>
    <w:rsid w:val="00842DC1"/>
    <w:rsid w:val="00843B82"/>
    <w:rsid w:val="00844767"/>
    <w:rsid w:val="00844B47"/>
    <w:rsid w:val="0084528D"/>
    <w:rsid w:val="00845BBD"/>
    <w:rsid w:val="00847B7E"/>
    <w:rsid w:val="0085047E"/>
    <w:rsid w:val="0085146C"/>
    <w:rsid w:val="008540C1"/>
    <w:rsid w:val="008551E8"/>
    <w:rsid w:val="00855AEA"/>
    <w:rsid w:val="008565FB"/>
    <w:rsid w:val="00856CB4"/>
    <w:rsid w:val="00856D96"/>
    <w:rsid w:val="00857665"/>
    <w:rsid w:val="00857C86"/>
    <w:rsid w:val="00860A82"/>
    <w:rsid w:val="00861FBE"/>
    <w:rsid w:val="0086283C"/>
    <w:rsid w:val="008628AD"/>
    <w:rsid w:val="008648C2"/>
    <w:rsid w:val="0086657A"/>
    <w:rsid w:val="008672AE"/>
    <w:rsid w:val="00870117"/>
    <w:rsid w:val="00871168"/>
    <w:rsid w:val="008715C0"/>
    <w:rsid w:val="00871B97"/>
    <w:rsid w:val="00871FE0"/>
    <w:rsid w:val="00873A51"/>
    <w:rsid w:val="00874AD4"/>
    <w:rsid w:val="00876A80"/>
    <w:rsid w:val="00880AFC"/>
    <w:rsid w:val="00880C90"/>
    <w:rsid w:val="0088121C"/>
    <w:rsid w:val="00882457"/>
    <w:rsid w:val="00882A54"/>
    <w:rsid w:val="00882B00"/>
    <w:rsid w:val="00882BE5"/>
    <w:rsid w:val="00883083"/>
    <w:rsid w:val="0088310D"/>
    <w:rsid w:val="008844E7"/>
    <w:rsid w:val="00885162"/>
    <w:rsid w:val="008863E3"/>
    <w:rsid w:val="00886455"/>
    <w:rsid w:val="00887D29"/>
    <w:rsid w:val="00891EE7"/>
    <w:rsid w:val="00893941"/>
    <w:rsid w:val="00893A14"/>
    <w:rsid w:val="008946C3"/>
    <w:rsid w:val="00897659"/>
    <w:rsid w:val="008A07EF"/>
    <w:rsid w:val="008A102C"/>
    <w:rsid w:val="008A1597"/>
    <w:rsid w:val="008A2A75"/>
    <w:rsid w:val="008A2B8D"/>
    <w:rsid w:val="008A40F0"/>
    <w:rsid w:val="008A4686"/>
    <w:rsid w:val="008A46F1"/>
    <w:rsid w:val="008A49A4"/>
    <w:rsid w:val="008A4BB8"/>
    <w:rsid w:val="008A74E1"/>
    <w:rsid w:val="008A7C6D"/>
    <w:rsid w:val="008B2186"/>
    <w:rsid w:val="008B31C0"/>
    <w:rsid w:val="008B4FC8"/>
    <w:rsid w:val="008B5646"/>
    <w:rsid w:val="008B5D27"/>
    <w:rsid w:val="008B604E"/>
    <w:rsid w:val="008B6129"/>
    <w:rsid w:val="008B67C9"/>
    <w:rsid w:val="008B6A09"/>
    <w:rsid w:val="008C1F15"/>
    <w:rsid w:val="008C23EB"/>
    <w:rsid w:val="008C26E5"/>
    <w:rsid w:val="008C3439"/>
    <w:rsid w:val="008C37C1"/>
    <w:rsid w:val="008C3CE2"/>
    <w:rsid w:val="008C3F14"/>
    <w:rsid w:val="008C6898"/>
    <w:rsid w:val="008C79A5"/>
    <w:rsid w:val="008C7B73"/>
    <w:rsid w:val="008D015C"/>
    <w:rsid w:val="008D0514"/>
    <w:rsid w:val="008D0F6D"/>
    <w:rsid w:val="008D110E"/>
    <w:rsid w:val="008D2E36"/>
    <w:rsid w:val="008D2FFE"/>
    <w:rsid w:val="008D3208"/>
    <w:rsid w:val="008D3502"/>
    <w:rsid w:val="008D3C9A"/>
    <w:rsid w:val="008D3D4E"/>
    <w:rsid w:val="008D3DE9"/>
    <w:rsid w:val="008D48AB"/>
    <w:rsid w:val="008D549A"/>
    <w:rsid w:val="008D74E2"/>
    <w:rsid w:val="008E248D"/>
    <w:rsid w:val="008E3EA1"/>
    <w:rsid w:val="008E4408"/>
    <w:rsid w:val="008E4D9D"/>
    <w:rsid w:val="008E5039"/>
    <w:rsid w:val="008F0536"/>
    <w:rsid w:val="008F092B"/>
    <w:rsid w:val="008F17A4"/>
    <w:rsid w:val="008F1B0E"/>
    <w:rsid w:val="008F2F44"/>
    <w:rsid w:val="008F35B3"/>
    <w:rsid w:val="008F3CFD"/>
    <w:rsid w:val="008F3D80"/>
    <w:rsid w:val="008F402A"/>
    <w:rsid w:val="008F4B5C"/>
    <w:rsid w:val="008F5CEC"/>
    <w:rsid w:val="008F6174"/>
    <w:rsid w:val="008F675A"/>
    <w:rsid w:val="008F7E0B"/>
    <w:rsid w:val="009042B9"/>
    <w:rsid w:val="00904BA6"/>
    <w:rsid w:val="00904ECC"/>
    <w:rsid w:val="00905DEB"/>
    <w:rsid w:val="00906016"/>
    <w:rsid w:val="0090639A"/>
    <w:rsid w:val="00907B3A"/>
    <w:rsid w:val="00912595"/>
    <w:rsid w:val="00913501"/>
    <w:rsid w:val="00916BE5"/>
    <w:rsid w:val="00917773"/>
    <w:rsid w:val="00921528"/>
    <w:rsid w:val="00923351"/>
    <w:rsid w:val="00924564"/>
    <w:rsid w:val="009246A8"/>
    <w:rsid w:val="009248A5"/>
    <w:rsid w:val="009249B0"/>
    <w:rsid w:val="009252B0"/>
    <w:rsid w:val="00926CEA"/>
    <w:rsid w:val="00926D92"/>
    <w:rsid w:val="00927482"/>
    <w:rsid w:val="00931050"/>
    <w:rsid w:val="00931BAF"/>
    <w:rsid w:val="0093255D"/>
    <w:rsid w:val="00933198"/>
    <w:rsid w:val="00934052"/>
    <w:rsid w:val="0093420A"/>
    <w:rsid w:val="00934B93"/>
    <w:rsid w:val="00935D33"/>
    <w:rsid w:val="009409D9"/>
    <w:rsid w:val="00940A45"/>
    <w:rsid w:val="00941307"/>
    <w:rsid w:val="009424DD"/>
    <w:rsid w:val="00942A38"/>
    <w:rsid w:val="00942AC8"/>
    <w:rsid w:val="00942BB6"/>
    <w:rsid w:val="00944469"/>
    <w:rsid w:val="0094491E"/>
    <w:rsid w:val="00945E83"/>
    <w:rsid w:val="0094713C"/>
    <w:rsid w:val="00947638"/>
    <w:rsid w:val="00947804"/>
    <w:rsid w:val="00947C2C"/>
    <w:rsid w:val="00950224"/>
    <w:rsid w:val="009505C6"/>
    <w:rsid w:val="00950D28"/>
    <w:rsid w:val="00950DBE"/>
    <w:rsid w:val="00950FB0"/>
    <w:rsid w:val="009515AE"/>
    <w:rsid w:val="009520B9"/>
    <w:rsid w:val="00952B0B"/>
    <w:rsid w:val="00953F18"/>
    <w:rsid w:val="00954001"/>
    <w:rsid w:val="00956F0D"/>
    <w:rsid w:val="00962577"/>
    <w:rsid w:val="009626BF"/>
    <w:rsid w:val="00963248"/>
    <w:rsid w:val="00964C40"/>
    <w:rsid w:val="009650DD"/>
    <w:rsid w:val="00966CA6"/>
    <w:rsid w:val="00967625"/>
    <w:rsid w:val="00970DDF"/>
    <w:rsid w:val="00971951"/>
    <w:rsid w:val="009745FB"/>
    <w:rsid w:val="009749A2"/>
    <w:rsid w:val="00974C78"/>
    <w:rsid w:val="00975559"/>
    <w:rsid w:val="009769C8"/>
    <w:rsid w:val="00977088"/>
    <w:rsid w:val="009771AA"/>
    <w:rsid w:val="009775A1"/>
    <w:rsid w:val="009806E0"/>
    <w:rsid w:val="009826C6"/>
    <w:rsid w:val="00984045"/>
    <w:rsid w:val="00984C26"/>
    <w:rsid w:val="009858F5"/>
    <w:rsid w:val="00985943"/>
    <w:rsid w:val="00985C84"/>
    <w:rsid w:val="00986222"/>
    <w:rsid w:val="00986A06"/>
    <w:rsid w:val="00986A7F"/>
    <w:rsid w:val="00987CB0"/>
    <w:rsid w:val="00991879"/>
    <w:rsid w:val="00991FF4"/>
    <w:rsid w:val="0099349A"/>
    <w:rsid w:val="009949CC"/>
    <w:rsid w:val="00995662"/>
    <w:rsid w:val="00996186"/>
    <w:rsid w:val="009A0196"/>
    <w:rsid w:val="009A01E0"/>
    <w:rsid w:val="009A1BD6"/>
    <w:rsid w:val="009A2B08"/>
    <w:rsid w:val="009A550A"/>
    <w:rsid w:val="009A57DF"/>
    <w:rsid w:val="009A5C60"/>
    <w:rsid w:val="009A62C4"/>
    <w:rsid w:val="009A6F7F"/>
    <w:rsid w:val="009A78D1"/>
    <w:rsid w:val="009B35D8"/>
    <w:rsid w:val="009B46BE"/>
    <w:rsid w:val="009B4729"/>
    <w:rsid w:val="009B7DC9"/>
    <w:rsid w:val="009C0E3C"/>
    <w:rsid w:val="009C4970"/>
    <w:rsid w:val="009C504D"/>
    <w:rsid w:val="009C5C0D"/>
    <w:rsid w:val="009C5E89"/>
    <w:rsid w:val="009C6E85"/>
    <w:rsid w:val="009C6F36"/>
    <w:rsid w:val="009C707C"/>
    <w:rsid w:val="009C70CD"/>
    <w:rsid w:val="009C7CA8"/>
    <w:rsid w:val="009D0258"/>
    <w:rsid w:val="009D065C"/>
    <w:rsid w:val="009D07B3"/>
    <w:rsid w:val="009D0F08"/>
    <w:rsid w:val="009D2550"/>
    <w:rsid w:val="009D392A"/>
    <w:rsid w:val="009D395F"/>
    <w:rsid w:val="009D3EB4"/>
    <w:rsid w:val="009D4CF1"/>
    <w:rsid w:val="009D7311"/>
    <w:rsid w:val="009D7589"/>
    <w:rsid w:val="009E2918"/>
    <w:rsid w:val="009E2D09"/>
    <w:rsid w:val="009E4AE0"/>
    <w:rsid w:val="009E5F68"/>
    <w:rsid w:val="009E7A6B"/>
    <w:rsid w:val="009E7FE9"/>
    <w:rsid w:val="009F01F2"/>
    <w:rsid w:val="009F04F2"/>
    <w:rsid w:val="009F07BA"/>
    <w:rsid w:val="009F0EE3"/>
    <w:rsid w:val="009F159C"/>
    <w:rsid w:val="009F1A7B"/>
    <w:rsid w:val="009F2426"/>
    <w:rsid w:val="009F3074"/>
    <w:rsid w:val="009F32AF"/>
    <w:rsid w:val="009F570A"/>
    <w:rsid w:val="009F6ED3"/>
    <w:rsid w:val="009F74CC"/>
    <w:rsid w:val="009F7AE5"/>
    <w:rsid w:val="00A008E9"/>
    <w:rsid w:val="00A01166"/>
    <w:rsid w:val="00A01A9E"/>
    <w:rsid w:val="00A02B67"/>
    <w:rsid w:val="00A05018"/>
    <w:rsid w:val="00A056A9"/>
    <w:rsid w:val="00A05B11"/>
    <w:rsid w:val="00A05D3C"/>
    <w:rsid w:val="00A062F9"/>
    <w:rsid w:val="00A1161C"/>
    <w:rsid w:val="00A12AF9"/>
    <w:rsid w:val="00A138D5"/>
    <w:rsid w:val="00A14119"/>
    <w:rsid w:val="00A1555B"/>
    <w:rsid w:val="00A1671A"/>
    <w:rsid w:val="00A16777"/>
    <w:rsid w:val="00A16CAD"/>
    <w:rsid w:val="00A1796F"/>
    <w:rsid w:val="00A20078"/>
    <w:rsid w:val="00A20F35"/>
    <w:rsid w:val="00A22282"/>
    <w:rsid w:val="00A222D7"/>
    <w:rsid w:val="00A22898"/>
    <w:rsid w:val="00A23415"/>
    <w:rsid w:val="00A23CB0"/>
    <w:rsid w:val="00A2455B"/>
    <w:rsid w:val="00A24689"/>
    <w:rsid w:val="00A263F6"/>
    <w:rsid w:val="00A27266"/>
    <w:rsid w:val="00A278DD"/>
    <w:rsid w:val="00A3094A"/>
    <w:rsid w:val="00A312DC"/>
    <w:rsid w:val="00A32AE9"/>
    <w:rsid w:val="00A33739"/>
    <w:rsid w:val="00A356BC"/>
    <w:rsid w:val="00A3577B"/>
    <w:rsid w:val="00A3651A"/>
    <w:rsid w:val="00A40FEF"/>
    <w:rsid w:val="00A42743"/>
    <w:rsid w:val="00A42FB8"/>
    <w:rsid w:val="00A44554"/>
    <w:rsid w:val="00A44933"/>
    <w:rsid w:val="00A4515E"/>
    <w:rsid w:val="00A459DC"/>
    <w:rsid w:val="00A45B7D"/>
    <w:rsid w:val="00A46123"/>
    <w:rsid w:val="00A47BC7"/>
    <w:rsid w:val="00A50BF0"/>
    <w:rsid w:val="00A5236D"/>
    <w:rsid w:val="00A54F53"/>
    <w:rsid w:val="00A55B9F"/>
    <w:rsid w:val="00A576E2"/>
    <w:rsid w:val="00A606DB"/>
    <w:rsid w:val="00A61BE5"/>
    <w:rsid w:val="00A61D88"/>
    <w:rsid w:val="00A621E2"/>
    <w:rsid w:val="00A63E16"/>
    <w:rsid w:val="00A64E48"/>
    <w:rsid w:val="00A64EED"/>
    <w:rsid w:val="00A654FF"/>
    <w:rsid w:val="00A6679B"/>
    <w:rsid w:val="00A66AB0"/>
    <w:rsid w:val="00A679DE"/>
    <w:rsid w:val="00A70BBA"/>
    <w:rsid w:val="00A70F3E"/>
    <w:rsid w:val="00A712DC"/>
    <w:rsid w:val="00A73FC2"/>
    <w:rsid w:val="00A75332"/>
    <w:rsid w:val="00A75A93"/>
    <w:rsid w:val="00A75FD8"/>
    <w:rsid w:val="00A76702"/>
    <w:rsid w:val="00A77673"/>
    <w:rsid w:val="00A778D5"/>
    <w:rsid w:val="00A77A1B"/>
    <w:rsid w:val="00A80843"/>
    <w:rsid w:val="00A80A2B"/>
    <w:rsid w:val="00A818A2"/>
    <w:rsid w:val="00A81BE5"/>
    <w:rsid w:val="00A81EF5"/>
    <w:rsid w:val="00A81F00"/>
    <w:rsid w:val="00A82903"/>
    <w:rsid w:val="00A82DCA"/>
    <w:rsid w:val="00A831E5"/>
    <w:rsid w:val="00A8381C"/>
    <w:rsid w:val="00A85766"/>
    <w:rsid w:val="00A85A78"/>
    <w:rsid w:val="00A86672"/>
    <w:rsid w:val="00A8746F"/>
    <w:rsid w:val="00A87504"/>
    <w:rsid w:val="00A87DD9"/>
    <w:rsid w:val="00A90530"/>
    <w:rsid w:val="00A92095"/>
    <w:rsid w:val="00A9243B"/>
    <w:rsid w:val="00A928A0"/>
    <w:rsid w:val="00A94C55"/>
    <w:rsid w:val="00A969E9"/>
    <w:rsid w:val="00A96CF4"/>
    <w:rsid w:val="00A96D3B"/>
    <w:rsid w:val="00A97637"/>
    <w:rsid w:val="00AA15FC"/>
    <w:rsid w:val="00AA1741"/>
    <w:rsid w:val="00AA3706"/>
    <w:rsid w:val="00AA72AF"/>
    <w:rsid w:val="00AB1358"/>
    <w:rsid w:val="00AB426C"/>
    <w:rsid w:val="00AB5A4D"/>
    <w:rsid w:val="00AB5D76"/>
    <w:rsid w:val="00AB5F9A"/>
    <w:rsid w:val="00AC175F"/>
    <w:rsid w:val="00AC19C5"/>
    <w:rsid w:val="00AC1A12"/>
    <w:rsid w:val="00AC2A7E"/>
    <w:rsid w:val="00AC5614"/>
    <w:rsid w:val="00AC57DD"/>
    <w:rsid w:val="00AC60E4"/>
    <w:rsid w:val="00AC7D69"/>
    <w:rsid w:val="00AD2838"/>
    <w:rsid w:val="00AD3D1B"/>
    <w:rsid w:val="00AD460C"/>
    <w:rsid w:val="00AD5BF1"/>
    <w:rsid w:val="00AD7BEA"/>
    <w:rsid w:val="00AE1ED1"/>
    <w:rsid w:val="00AE20C1"/>
    <w:rsid w:val="00AE2899"/>
    <w:rsid w:val="00AE2E81"/>
    <w:rsid w:val="00AE41CE"/>
    <w:rsid w:val="00AE4DCD"/>
    <w:rsid w:val="00AE5058"/>
    <w:rsid w:val="00AE5C94"/>
    <w:rsid w:val="00AF0126"/>
    <w:rsid w:val="00AF0A8A"/>
    <w:rsid w:val="00AF0DAA"/>
    <w:rsid w:val="00AF12E4"/>
    <w:rsid w:val="00AF206F"/>
    <w:rsid w:val="00AF50A1"/>
    <w:rsid w:val="00AF60EA"/>
    <w:rsid w:val="00AF7641"/>
    <w:rsid w:val="00AF7DAA"/>
    <w:rsid w:val="00B04474"/>
    <w:rsid w:val="00B045F4"/>
    <w:rsid w:val="00B05B38"/>
    <w:rsid w:val="00B05BB0"/>
    <w:rsid w:val="00B069D7"/>
    <w:rsid w:val="00B11155"/>
    <w:rsid w:val="00B12039"/>
    <w:rsid w:val="00B120D9"/>
    <w:rsid w:val="00B15566"/>
    <w:rsid w:val="00B15E6E"/>
    <w:rsid w:val="00B16245"/>
    <w:rsid w:val="00B1673E"/>
    <w:rsid w:val="00B17A97"/>
    <w:rsid w:val="00B20166"/>
    <w:rsid w:val="00B20698"/>
    <w:rsid w:val="00B20B4F"/>
    <w:rsid w:val="00B20F1E"/>
    <w:rsid w:val="00B21148"/>
    <w:rsid w:val="00B21FAF"/>
    <w:rsid w:val="00B22F25"/>
    <w:rsid w:val="00B22FAF"/>
    <w:rsid w:val="00B23EDF"/>
    <w:rsid w:val="00B25295"/>
    <w:rsid w:val="00B25FE5"/>
    <w:rsid w:val="00B2621A"/>
    <w:rsid w:val="00B277CC"/>
    <w:rsid w:val="00B30E6C"/>
    <w:rsid w:val="00B31B9C"/>
    <w:rsid w:val="00B33C90"/>
    <w:rsid w:val="00B36286"/>
    <w:rsid w:val="00B374EC"/>
    <w:rsid w:val="00B3750C"/>
    <w:rsid w:val="00B405EB"/>
    <w:rsid w:val="00B408C7"/>
    <w:rsid w:val="00B40BC8"/>
    <w:rsid w:val="00B40F2D"/>
    <w:rsid w:val="00B415AD"/>
    <w:rsid w:val="00B4197A"/>
    <w:rsid w:val="00B419F7"/>
    <w:rsid w:val="00B43451"/>
    <w:rsid w:val="00B47D80"/>
    <w:rsid w:val="00B47D89"/>
    <w:rsid w:val="00B47FBE"/>
    <w:rsid w:val="00B51088"/>
    <w:rsid w:val="00B52341"/>
    <w:rsid w:val="00B523AD"/>
    <w:rsid w:val="00B53052"/>
    <w:rsid w:val="00B54FCD"/>
    <w:rsid w:val="00B5508C"/>
    <w:rsid w:val="00B5610C"/>
    <w:rsid w:val="00B564EE"/>
    <w:rsid w:val="00B5796B"/>
    <w:rsid w:val="00B60B1A"/>
    <w:rsid w:val="00B662F2"/>
    <w:rsid w:val="00B66560"/>
    <w:rsid w:val="00B669C7"/>
    <w:rsid w:val="00B67A5B"/>
    <w:rsid w:val="00B67B27"/>
    <w:rsid w:val="00B702EF"/>
    <w:rsid w:val="00B70736"/>
    <w:rsid w:val="00B71514"/>
    <w:rsid w:val="00B71B2B"/>
    <w:rsid w:val="00B71E1A"/>
    <w:rsid w:val="00B723A4"/>
    <w:rsid w:val="00B7497F"/>
    <w:rsid w:val="00B76A71"/>
    <w:rsid w:val="00B80913"/>
    <w:rsid w:val="00B817F2"/>
    <w:rsid w:val="00B81951"/>
    <w:rsid w:val="00B825CC"/>
    <w:rsid w:val="00B82ECD"/>
    <w:rsid w:val="00B8315E"/>
    <w:rsid w:val="00B83E37"/>
    <w:rsid w:val="00B84CEC"/>
    <w:rsid w:val="00B8710B"/>
    <w:rsid w:val="00B90221"/>
    <w:rsid w:val="00B906BA"/>
    <w:rsid w:val="00B90E34"/>
    <w:rsid w:val="00B91C14"/>
    <w:rsid w:val="00B9209F"/>
    <w:rsid w:val="00B92FD0"/>
    <w:rsid w:val="00B9559E"/>
    <w:rsid w:val="00B96911"/>
    <w:rsid w:val="00B97A08"/>
    <w:rsid w:val="00BA110C"/>
    <w:rsid w:val="00BA2023"/>
    <w:rsid w:val="00BA4B28"/>
    <w:rsid w:val="00BA5C48"/>
    <w:rsid w:val="00BA6874"/>
    <w:rsid w:val="00BA7878"/>
    <w:rsid w:val="00BA7A59"/>
    <w:rsid w:val="00BB04CA"/>
    <w:rsid w:val="00BB1953"/>
    <w:rsid w:val="00BB20EE"/>
    <w:rsid w:val="00BB2334"/>
    <w:rsid w:val="00BB24AE"/>
    <w:rsid w:val="00BB4FC1"/>
    <w:rsid w:val="00BB53CA"/>
    <w:rsid w:val="00BB6D76"/>
    <w:rsid w:val="00BB796E"/>
    <w:rsid w:val="00BB7BCD"/>
    <w:rsid w:val="00BB7E8D"/>
    <w:rsid w:val="00BC09FA"/>
    <w:rsid w:val="00BC236B"/>
    <w:rsid w:val="00BC3E34"/>
    <w:rsid w:val="00BC4D74"/>
    <w:rsid w:val="00BC632B"/>
    <w:rsid w:val="00BD06C4"/>
    <w:rsid w:val="00BD1285"/>
    <w:rsid w:val="00BD2449"/>
    <w:rsid w:val="00BD2670"/>
    <w:rsid w:val="00BD3234"/>
    <w:rsid w:val="00BD4644"/>
    <w:rsid w:val="00BD4D74"/>
    <w:rsid w:val="00BD4E0F"/>
    <w:rsid w:val="00BD5CFF"/>
    <w:rsid w:val="00BD6D93"/>
    <w:rsid w:val="00BD720C"/>
    <w:rsid w:val="00BE3702"/>
    <w:rsid w:val="00BE411D"/>
    <w:rsid w:val="00BE459E"/>
    <w:rsid w:val="00BE48D4"/>
    <w:rsid w:val="00BE5874"/>
    <w:rsid w:val="00BE607A"/>
    <w:rsid w:val="00BE6554"/>
    <w:rsid w:val="00BE7285"/>
    <w:rsid w:val="00BE7B76"/>
    <w:rsid w:val="00BE7D29"/>
    <w:rsid w:val="00BF000B"/>
    <w:rsid w:val="00BF08DA"/>
    <w:rsid w:val="00BF0C74"/>
    <w:rsid w:val="00BF1F2F"/>
    <w:rsid w:val="00BF2366"/>
    <w:rsid w:val="00BF2370"/>
    <w:rsid w:val="00BF2C6A"/>
    <w:rsid w:val="00BF62A1"/>
    <w:rsid w:val="00BF7F85"/>
    <w:rsid w:val="00C007D1"/>
    <w:rsid w:val="00C02641"/>
    <w:rsid w:val="00C026A4"/>
    <w:rsid w:val="00C03D76"/>
    <w:rsid w:val="00C06279"/>
    <w:rsid w:val="00C0769D"/>
    <w:rsid w:val="00C07A35"/>
    <w:rsid w:val="00C07DF7"/>
    <w:rsid w:val="00C11A2D"/>
    <w:rsid w:val="00C12C04"/>
    <w:rsid w:val="00C13EB6"/>
    <w:rsid w:val="00C166E6"/>
    <w:rsid w:val="00C17A05"/>
    <w:rsid w:val="00C17CF8"/>
    <w:rsid w:val="00C20872"/>
    <w:rsid w:val="00C2146B"/>
    <w:rsid w:val="00C21BA0"/>
    <w:rsid w:val="00C272AB"/>
    <w:rsid w:val="00C278F2"/>
    <w:rsid w:val="00C30429"/>
    <w:rsid w:val="00C3239E"/>
    <w:rsid w:val="00C33BB7"/>
    <w:rsid w:val="00C33EF0"/>
    <w:rsid w:val="00C355A0"/>
    <w:rsid w:val="00C358A2"/>
    <w:rsid w:val="00C35CFB"/>
    <w:rsid w:val="00C36131"/>
    <w:rsid w:val="00C41E1D"/>
    <w:rsid w:val="00C434CD"/>
    <w:rsid w:val="00C4539C"/>
    <w:rsid w:val="00C45554"/>
    <w:rsid w:val="00C4686A"/>
    <w:rsid w:val="00C469FE"/>
    <w:rsid w:val="00C4761C"/>
    <w:rsid w:val="00C47F74"/>
    <w:rsid w:val="00C50631"/>
    <w:rsid w:val="00C50986"/>
    <w:rsid w:val="00C5132B"/>
    <w:rsid w:val="00C525F5"/>
    <w:rsid w:val="00C52783"/>
    <w:rsid w:val="00C52872"/>
    <w:rsid w:val="00C52A87"/>
    <w:rsid w:val="00C536C0"/>
    <w:rsid w:val="00C53D59"/>
    <w:rsid w:val="00C55E62"/>
    <w:rsid w:val="00C56892"/>
    <w:rsid w:val="00C56C31"/>
    <w:rsid w:val="00C60D15"/>
    <w:rsid w:val="00C61E56"/>
    <w:rsid w:val="00C63B3E"/>
    <w:rsid w:val="00C65329"/>
    <w:rsid w:val="00C70191"/>
    <w:rsid w:val="00C72EC8"/>
    <w:rsid w:val="00C74FF4"/>
    <w:rsid w:val="00C75631"/>
    <w:rsid w:val="00C7573A"/>
    <w:rsid w:val="00C765B8"/>
    <w:rsid w:val="00C779DF"/>
    <w:rsid w:val="00C8105D"/>
    <w:rsid w:val="00C8132F"/>
    <w:rsid w:val="00C81D70"/>
    <w:rsid w:val="00C81E6E"/>
    <w:rsid w:val="00C82C90"/>
    <w:rsid w:val="00C8552D"/>
    <w:rsid w:val="00C86675"/>
    <w:rsid w:val="00C874D9"/>
    <w:rsid w:val="00C907EC"/>
    <w:rsid w:val="00C92205"/>
    <w:rsid w:val="00C943D1"/>
    <w:rsid w:val="00C94887"/>
    <w:rsid w:val="00C948DA"/>
    <w:rsid w:val="00C94D0D"/>
    <w:rsid w:val="00C955E8"/>
    <w:rsid w:val="00CA114C"/>
    <w:rsid w:val="00CA191A"/>
    <w:rsid w:val="00CA1A97"/>
    <w:rsid w:val="00CA33F4"/>
    <w:rsid w:val="00CA37AE"/>
    <w:rsid w:val="00CA6591"/>
    <w:rsid w:val="00CB26B6"/>
    <w:rsid w:val="00CB3ACB"/>
    <w:rsid w:val="00CB3DB5"/>
    <w:rsid w:val="00CB65CD"/>
    <w:rsid w:val="00CB67B9"/>
    <w:rsid w:val="00CB6DF4"/>
    <w:rsid w:val="00CB72E4"/>
    <w:rsid w:val="00CB73AC"/>
    <w:rsid w:val="00CB7FB6"/>
    <w:rsid w:val="00CC0457"/>
    <w:rsid w:val="00CC0AC2"/>
    <w:rsid w:val="00CC0BDF"/>
    <w:rsid w:val="00CC22FD"/>
    <w:rsid w:val="00CC269A"/>
    <w:rsid w:val="00CC43A2"/>
    <w:rsid w:val="00CC4484"/>
    <w:rsid w:val="00CC5AE2"/>
    <w:rsid w:val="00CC73A5"/>
    <w:rsid w:val="00CD190F"/>
    <w:rsid w:val="00CD1BE5"/>
    <w:rsid w:val="00CD1E02"/>
    <w:rsid w:val="00CD2026"/>
    <w:rsid w:val="00CD509A"/>
    <w:rsid w:val="00CD5326"/>
    <w:rsid w:val="00CD6676"/>
    <w:rsid w:val="00CD69E4"/>
    <w:rsid w:val="00CD76F5"/>
    <w:rsid w:val="00CD7E36"/>
    <w:rsid w:val="00CE0845"/>
    <w:rsid w:val="00CE0A94"/>
    <w:rsid w:val="00CE1222"/>
    <w:rsid w:val="00CE3219"/>
    <w:rsid w:val="00CE3E26"/>
    <w:rsid w:val="00CE4615"/>
    <w:rsid w:val="00CE5BA9"/>
    <w:rsid w:val="00CE5F7C"/>
    <w:rsid w:val="00CE6823"/>
    <w:rsid w:val="00CE7511"/>
    <w:rsid w:val="00CE7563"/>
    <w:rsid w:val="00CF0A33"/>
    <w:rsid w:val="00CF0C2C"/>
    <w:rsid w:val="00CF1CB5"/>
    <w:rsid w:val="00CF20E5"/>
    <w:rsid w:val="00CF2735"/>
    <w:rsid w:val="00CF50F1"/>
    <w:rsid w:val="00CF57D0"/>
    <w:rsid w:val="00CF57E4"/>
    <w:rsid w:val="00CF5BCB"/>
    <w:rsid w:val="00CF71B5"/>
    <w:rsid w:val="00D01AF2"/>
    <w:rsid w:val="00D02055"/>
    <w:rsid w:val="00D02450"/>
    <w:rsid w:val="00D035B8"/>
    <w:rsid w:val="00D0497A"/>
    <w:rsid w:val="00D060FC"/>
    <w:rsid w:val="00D06F40"/>
    <w:rsid w:val="00D06FE5"/>
    <w:rsid w:val="00D079F4"/>
    <w:rsid w:val="00D14992"/>
    <w:rsid w:val="00D14CE2"/>
    <w:rsid w:val="00D15667"/>
    <w:rsid w:val="00D203E9"/>
    <w:rsid w:val="00D2146B"/>
    <w:rsid w:val="00D22231"/>
    <w:rsid w:val="00D238AD"/>
    <w:rsid w:val="00D24563"/>
    <w:rsid w:val="00D245BB"/>
    <w:rsid w:val="00D2475F"/>
    <w:rsid w:val="00D25BF7"/>
    <w:rsid w:val="00D267A7"/>
    <w:rsid w:val="00D30095"/>
    <w:rsid w:val="00D30CF3"/>
    <w:rsid w:val="00D31105"/>
    <w:rsid w:val="00D3126A"/>
    <w:rsid w:val="00D32315"/>
    <w:rsid w:val="00D32385"/>
    <w:rsid w:val="00D3280A"/>
    <w:rsid w:val="00D33921"/>
    <w:rsid w:val="00D343A8"/>
    <w:rsid w:val="00D3468C"/>
    <w:rsid w:val="00D3469A"/>
    <w:rsid w:val="00D3484A"/>
    <w:rsid w:val="00D3489C"/>
    <w:rsid w:val="00D34D5B"/>
    <w:rsid w:val="00D34D66"/>
    <w:rsid w:val="00D35B7F"/>
    <w:rsid w:val="00D35C32"/>
    <w:rsid w:val="00D3774C"/>
    <w:rsid w:val="00D40010"/>
    <w:rsid w:val="00D41534"/>
    <w:rsid w:val="00D41C7D"/>
    <w:rsid w:val="00D42B64"/>
    <w:rsid w:val="00D4331B"/>
    <w:rsid w:val="00D45284"/>
    <w:rsid w:val="00D46444"/>
    <w:rsid w:val="00D46516"/>
    <w:rsid w:val="00D50373"/>
    <w:rsid w:val="00D5258E"/>
    <w:rsid w:val="00D545BB"/>
    <w:rsid w:val="00D552BB"/>
    <w:rsid w:val="00D55D9E"/>
    <w:rsid w:val="00D5697D"/>
    <w:rsid w:val="00D57E2D"/>
    <w:rsid w:val="00D606F4"/>
    <w:rsid w:val="00D616A8"/>
    <w:rsid w:val="00D621EC"/>
    <w:rsid w:val="00D6244D"/>
    <w:rsid w:val="00D63A08"/>
    <w:rsid w:val="00D6456D"/>
    <w:rsid w:val="00D64C35"/>
    <w:rsid w:val="00D6516E"/>
    <w:rsid w:val="00D71280"/>
    <w:rsid w:val="00D71FE3"/>
    <w:rsid w:val="00D72CF1"/>
    <w:rsid w:val="00D747B1"/>
    <w:rsid w:val="00D75532"/>
    <w:rsid w:val="00D778D3"/>
    <w:rsid w:val="00D778D8"/>
    <w:rsid w:val="00D80899"/>
    <w:rsid w:val="00D813B2"/>
    <w:rsid w:val="00D81ED3"/>
    <w:rsid w:val="00D8267E"/>
    <w:rsid w:val="00D82FDC"/>
    <w:rsid w:val="00D83C59"/>
    <w:rsid w:val="00D85921"/>
    <w:rsid w:val="00D900FF"/>
    <w:rsid w:val="00D9020C"/>
    <w:rsid w:val="00D90A4D"/>
    <w:rsid w:val="00D90DE8"/>
    <w:rsid w:val="00D910F4"/>
    <w:rsid w:val="00D91255"/>
    <w:rsid w:val="00D9308F"/>
    <w:rsid w:val="00D937B4"/>
    <w:rsid w:val="00D9380A"/>
    <w:rsid w:val="00D94188"/>
    <w:rsid w:val="00D9518E"/>
    <w:rsid w:val="00D95364"/>
    <w:rsid w:val="00D97C21"/>
    <w:rsid w:val="00DA0611"/>
    <w:rsid w:val="00DA2DE6"/>
    <w:rsid w:val="00DA3174"/>
    <w:rsid w:val="00DA38B0"/>
    <w:rsid w:val="00DA426B"/>
    <w:rsid w:val="00DA4A38"/>
    <w:rsid w:val="00DA508E"/>
    <w:rsid w:val="00DA623E"/>
    <w:rsid w:val="00DA7086"/>
    <w:rsid w:val="00DA7A7B"/>
    <w:rsid w:val="00DA7B15"/>
    <w:rsid w:val="00DA7B8E"/>
    <w:rsid w:val="00DB01D1"/>
    <w:rsid w:val="00DB2180"/>
    <w:rsid w:val="00DB27AB"/>
    <w:rsid w:val="00DB3D75"/>
    <w:rsid w:val="00DB47BD"/>
    <w:rsid w:val="00DB570A"/>
    <w:rsid w:val="00DB5B89"/>
    <w:rsid w:val="00DB664E"/>
    <w:rsid w:val="00DC0936"/>
    <w:rsid w:val="00DC1CB6"/>
    <w:rsid w:val="00DC6CB9"/>
    <w:rsid w:val="00DC7A11"/>
    <w:rsid w:val="00DD06FD"/>
    <w:rsid w:val="00DD07B6"/>
    <w:rsid w:val="00DD1ECD"/>
    <w:rsid w:val="00DD2513"/>
    <w:rsid w:val="00DD25C7"/>
    <w:rsid w:val="00DD31D5"/>
    <w:rsid w:val="00DD3387"/>
    <w:rsid w:val="00DD3950"/>
    <w:rsid w:val="00DD4256"/>
    <w:rsid w:val="00DD5BF9"/>
    <w:rsid w:val="00DD62EA"/>
    <w:rsid w:val="00DD68FF"/>
    <w:rsid w:val="00DD6DE2"/>
    <w:rsid w:val="00DD7000"/>
    <w:rsid w:val="00DE130A"/>
    <w:rsid w:val="00DE144B"/>
    <w:rsid w:val="00DE1A8E"/>
    <w:rsid w:val="00DE4615"/>
    <w:rsid w:val="00DE4C7A"/>
    <w:rsid w:val="00DE6FCD"/>
    <w:rsid w:val="00DE7CFF"/>
    <w:rsid w:val="00DF05D3"/>
    <w:rsid w:val="00DF0C3E"/>
    <w:rsid w:val="00DF2050"/>
    <w:rsid w:val="00DF2434"/>
    <w:rsid w:val="00DF2827"/>
    <w:rsid w:val="00DF299B"/>
    <w:rsid w:val="00DF2F0B"/>
    <w:rsid w:val="00DF2F4E"/>
    <w:rsid w:val="00DF301C"/>
    <w:rsid w:val="00DF32C6"/>
    <w:rsid w:val="00DF4770"/>
    <w:rsid w:val="00DF49AB"/>
    <w:rsid w:val="00DF567A"/>
    <w:rsid w:val="00DF5E4F"/>
    <w:rsid w:val="00DF6F1C"/>
    <w:rsid w:val="00E005E5"/>
    <w:rsid w:val="00E01297"/>
    <w:rsid w:val="00E0132E"/>
    <w:rsid w:val="00E01F15"/>
    <w:rsid w:val="00E02A98"/>
    <w:rsid w:val="00E03CDC"/>
    <w:rsid w:val="00E03D66"/>
    <w:rsid w:val="00E0476E"/>
    <w:rsid w:val="00E049FF"/>
    <w:rsid w:val="00E07069"/>
    <w:rsid w:val="00E10246"/>
    <w:rsid w:val="00E102AC"/>
    <w:rsid w:val="00E106DC"/>
    <w:rsid w:val="00E13C33"/>
    <w:rsid w:val="00E13D4A"/>
    <w:rsid w:val="00E13DC5"/>
    <w:rsid w:val="00E146B1"/>
    <w:rsid w:val="00E1674C"/>
    <w:rsid w:val="00E17323"/>
    <w:rsid w:val="00E1759F"/>
    <w:rsid w:val="00E17EEA"/>
    <w:rsid w:val="00E22358"/>
    <w:rsid w:val="00E22900"/>
    <w:rsid w:val="00E2303E"/>
    <w:rsid w:val="00E26484"/>
    <w:rsid w:val="00E2722A"/>
    <w:rsid w:val="00E27EF4"/>
    <w:rsid w:val="00E27F14"/>
    <w:rsid w:val="00E31C3A"/>
    <w:rsid w:val="00E31D71"/>
    <w:rsid w:val="00E32614"/>
    <w:rsid w:val="00E32ECD"/>
    <w:rsid w:val="00E34A6D"/>
    <w:rsid w:val="00E3705F"/>
    <w:rsid w:val="00E40339"/>
    <w:rsid w:val="00E4079D"/>
    <w:rsid w:val="00E42981"/>
    <w:rsid w:val="00E44442"/>
    <w:rsid w:val="00E45453"/>
    <w:rsid w:val="00E46350"/>
    <w:rsid w:val="00E46CBD"/>
    <w:rsid w:val="00E47B83"/>
    <w:rsid w:val="00E50363"/>
    <w:rsid w:val="00E50F68"/>
    <w:rsid w:val="00E512A9"/>
    <w:rsid w:val="00E54903"/>
    <w:rsid w:val="00E54CB0"/>
    <w:rsid w:val="00E5503A"/>
    <w:rsid w:val="00E5527E"/>
    <w:rsid w:val="00E55E2E"/>
    <w:rsid w:val="00E57634"/>
    <w:rsid w:val="00E57BCE"/>
    <w:rsid w:val="00E6090B"/>
    <w:rsid w:val="00E6242B"/>
    <w:rsid w:val="00E6361E"/>
    <w:rsid w:val="00E6612B"/>
    <w:rsid w:val="00E66DDA"/>
    <w:rsid w:val="00E67205"/>
    <w:rsid w:val="00E67F49"/>
    <w:rsid w:val="00E70C6D"/>
    <w:rsid w:val="00E71E0D"/>
    <w:rsid w:val="00E742D3"/>
    <w:rsid w:val="00E745E7"/>
    <w:rsid w:val="00E7496F"/>
    <w:rsid w:val="00E7572D"/>
    <w:rsid w:val="00E763D0"/>
    <w:rsid w:val="00E773C7"/>
    <w:rsid w:val="00E77DCC"/>
    <w:rsid w:val="00E80AAE"/>
    <w:rsid w:val="00E82E90"/>
    <w:rsid w:val="00E83415"/>
    <w:rsid w:val="00E83DA1"/>
    <w:rsid w:val="00E84F2A"/>
    <w:rsid w:val="00E857E9"/>
    <w:rsid w:val="00E8596C"/>
    <w:rsid w:val="00E85F05"/>
    <w:rsid w:val="00E91482"/>
    <w:rsid w:val="00E915EB"/>
    <w:rsid w:val="00E919C8"/>
    <w:rsid w:val="00E92077"/>
    <w:rsid w:val="00E92B41"/>
    <w:rsid w:val="00E92DD6"/>
    <w:rsid w:val="00E9320D"/>
    <w:rsid w:val="00E946B2"/>
    <w:rsid w:val="00E975C6"/>
    <w:rsid w:val="00E977F8"/>
    <w:rsid w:val="00EA00F8"/>
    <w:rsid w:val="00EA083C"/>
    <w:rsid w:val="00EA1456"/>
    <w:rsid w:val="00EA14F7"/>
    <w:rsid w:val="00EA1A33"/>
    <w:rsid w:val="00EA217E"/>
    <w:rsid w:val="00EA2399"/>
    <w:rsid w:val="00EA3525"/>
    <w:rsid w:val="00EA3899"/>
    <w:rsid w:val="00EA3C80"/>
    <w:rsid w:val="00EA66DF"/>
    <w:rsid w:val="00EA6DE0"/>
    <w:rsid w:val="00EA7E61"/>
    <w:rsid w:val="00EB17A5"/>
    <w:rsid w:val="00EB1BBE"/>
    <w:rsid w:val="00EB5ACA"/>
    <w:rsid w:val="00EB6C53"/>
    <w:rsid w:val="00EC004D"/>
    <w:rsid w:val="00EC0926"/>
    <w:rsid w:val="00EC4152"/>
    <w:rsid w:val="00EC4E7F"/>
    <w:rsid w:val="00EC5069"/>
    <w:rsid w:val="00EC5218"/>
    <w:rsid w:val="00EC61F4"/>
    <w:rsid w:val="00EC6E14"/>
    <w:rsid w:val="00ED0029"/>
    <w:rsid w:val="00ED125E"/>
    <w:rsid w:val="00ED186A"/>
    <w:rsid w:val="00ED264B"/>
    <w:rsid w:val="00ED3329"/>
    <w:rsid w:val="00ED4A43"/>
    <w:rsid w:val="00ED76D8"/>
    <w:rsid w:val="00EE0BB7"/>
    <w:rsid w:val="00EE1022"/>
    <w:rsid w:val="00EE1100"/>
    <w:rsid w:val="00EE13D0"/>
    <w:rsid w:val="00EE2397"/>
    <w:rsid w:val="00EE3B5B"/>
    <w:rsid w:val="00EE4D1E"/>
    <w:rsid w:val="00EE52CC"/>
    <w:rsid w:val="00EE52EA"/>
    <w:rsid w:val="00EE6C04"/>
    <w:rsid w:val="00EE7501"/>
    <w:rsid w:val="00EF0BCF"/>
    <w:rsid w:val="00EF1AD3"/>
    <w:rsid w:val="00EF3881"/>
    <w:rsid w:val="00EF4257"/>
    <w:rsid w:val="00EF42F8"/>
    <w:rsid w:val="00EF6B36"/>
    <w:rsid w:val="00EF7916"/>
    <w:rsid w:val="00F0196B"/>
    <w:rsid w:val="00F02E63"/>
    <w:rsid w:val="00F0415A"/>
    <w:rsid w:val="00F05D2D"/>
    <w:rsid w:val="00F0612C"/>
    <w:rsid w:val="00F0618B"/>
    <w:rsid w:val="00F06A04"/>
    <w:rsid w:val="00F07028"/>
    <w:rsid w:val="00F07A5C"/>
    <w:rsid w:val="00F108D8"/>
    <w:rsid w:val="00F11617"/>
    <w:rsid w:val="00F14B63"/>
    <w:rsid w:val="00F15D38"/>
    <w:rsid w:val="00F1771E"/>
    <w:rsid w:val="00F21DD8"/>
    <w:rsid w:val="00F2242A"/>
    <w:rsid w:val="00F22D5A"/>
    <w:rsid w:val="00F25056"/>
    <w:rsid w:val="00F2755A"/>
    <w:rsid w:val="00F30B84"/>
    <w:rsid w:val="00F32FC7"/>
    <w:rsid w:val="00F35BB9"/>
    <w:rsid w:val="00F40580"/>
    <w:rsid w:val="00F40733"/>
    <w:rsid w:val="00F428E9"/>
    <w:rsid w:val="00F42A7D"/>
    <w:rsid w:val="00F4409E"/>
    <w:rsid w:val="00F45770"/>
    <w:rsid w:val="00F46369"/>
    <w:rsid w:val="00F46EB6"/>
    <w:rsid w:val="00F47128"/>
    <w:rsid w:val="00F505DE"/>
    <w:rsid w:val="00F505E3"/>
    <w:rsid w:val="00F50B85"/>
    <w:rsid w:val="00F5238C"/>
    <w:rsid w:val="00F52D22"/>
    <w:rsid w:val="00F56BAD"/>
    <w:rsid w:val="00F570E2"/>
    <w:rsid w:val="00F57101"/>
    <w:rsid w:val="00F605C2"/>
    <w:rsid w:val="00F60C20"/>
    <w:rsid w:val="00F6367F"/>
    <w:rsid w:val="00F63F9D"/>
    <w:rsid w:val="00F65DDE"/>
    <w:rsid w:val="00F666D3"/>
    <w:rsid w:val="00F66C16"/>
    <w:rsid w:val="00F675C7"/>
    <w:rsid w:val="00F7002D"/>
    <w:rsid w:val="00F70477"/>
    <w:rsid w:val="00F70BE9"/>
    <w:rsid w:val="00F72205"/>
    <w:rsid w:val="00F72B7B"/>
    <w:rsid w:val="00F738D3"/>
    <w:rsid w:val="00F73FCC"/>
    <w:rsid w:val="00F75F72"/>
    <w:rsid w:val="00F76351"/>
    <w:rsid w:val="00F76C75"/>
    <w:rsid w:val="00F80426"/>
    <w:rsid w:val="00F83A8A"/>
    <w:rsid w:val="00F84072"/>
    <w:rsid w:val="00F85045"/>
    <w:rsid w:val="00F85F0A"/>
    <w:rsid w:val="00F87C38"/>
    <w:rsid w:val="00F87FC7"/>
    <w:rsid w:val="00F91DE5"/>
    <w:rsid w:val="00F92243"/>
    <w:rsid w:val="00F922F8"/>
    <w:rsid w:val="00F9239A"/>
    <w:rsid w:val="00F954BF"/>
    <w:rsid w:val="00F95F51"/>
    <w:rsid w:val="00F9722B"/>
    <w:rsid w:val="00F97453"/>
    <w:rsid w:val="00F9775F"/>
    <w:rsid w:val="00FA034A"/>
    <w:rsid w:val="00FA0902"/>
    <w:rsid w:val="00FA0AE4"/>
    <w:rsid w:val="00FA0F8F"/>
    <w:rsid w:val="00FA23CE"/>
    <w:rsid w:val="00FA28D9"/>
    <w:rsid w:val="00FA45B4"/>
    <w:rsid w:val="00FA4CB9"/>
    <w:rsid w:val="00FA4D3E"/>
    <w:rsid w:val="00FA4F20"/>
    <w:rsid w:val="00FA559F"/>
    <w:rsid w:val="00FA5D79"/>
    <w:rsid w:val="00FA646F"/>
    <w:rsid w:val="00FB0EC3"/>
    <w:rsid w:val="00FB1A35"/>
    <w:rsid w:val="00FB24FC"/>
    <w:rsid w:val="00FB2749"/>
    <w:rsid w:val="00FB2B79"/>
    <w:rsid w:val="00FB2C47"/>
    <w:rsid w:val="00FB3A12"/>
    <w:rsid w:val="00FB4D01"/>
    <w:rsid w:val="00FB69A5"/>
    <w:rsid w:val="00FB70BD"/>
    <w:rsid w:val="00FB726A"/>
    <w:rsid w:val="00FB78EF"/>
    <w:rsid w:val="00FC0018"/>
    <w:rsid w:val="00FC19D5"/>
    <w:rsid w:val="00FC2BE5"/>
    <w:rsid w:val="00FC2C79"/>
    <w:rsid w:val="00FC3172"/>
    <w:rsid w:val="00FC33B1"/>
    <w:rsid w:val="00FC4D08"/>
    <w:rsid w:val="00FC5A91"/>
    <w:rsid w:val="00FC6BD3"/>
    <w:rsid w:val="00FC710B"/>
    <w:rsid w:val="00FC79EE"/>
    <w:rsid w:val="00FD00FA"/>
    <w:rsid w:val="00FD03DD"/>
    <w:rsid w:val="00FD0B15"/>
    <w:rsid w:val="00FD2BFF"/>
    <w:rsid w:val="00FD2C5F"/>
    <w:rsid w:val="00FD3451"/>
    <w:rsid w:val="00FD7398"/>
    <w:rsid w:val="00FD7F5D"/>
    <w:rsid w:val="00FE0609"/>
    <w:rsid w:val="00FE10D3"/>
    <w:rsid w:val="00FE3357"/>
    <w:rsid w:val="00FE3740"/>
    <w:rsid w:val="00FE3A00"/>
    <w:rsid w:val="00FE5F38"/>
    <w:rsid w:val="00FE74EE"/>
    <w:rsid w:val="00FE7877"/>
    <w:rsid w:val="00FF1078"/>
    <w:rsid w:val="00FF16EC"/>
    <w:rsid w:val="00FF1872"/>
    <w:rsid w:val="00FF30D9"/>
    <w:rsid w:val="00FF35A4"/>
    <w:rsid w:val="00FF4091"/>
    <w:rsid w:val="00FF4827"/>
    <w:rsid w:val="00FF4854"/>
    <w:rsid w:val="00FF524C"/>
    <w:rsid w:val="00FF5617"/>
    <w:rsid w:val="00FF5B54"/>
    <w:rsid w:val="00FF6366"/>
    <w:rsid w:val="00FF7107"/>
    <w:rsid w:val="00FF75AE"/>
    <w:rsid w:val="00FF7FE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377D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4377D7"/>
  </w:style>
  <w:style w:type="character" w:styleId="a3">
    <w:name w:val="Hyperlink"/>
    <w:basedOn w:val="a0"/>
    <w:uiPriority w:val="99"/>
    <w:semiHidden/>
    <w:unhideWhenUsed/>
    <w:rsid w:val="004377D7"/>
    <w:rPr>
      <w:color w:val="0000FF"/>
      <w:u w:val="single"/>
    </w:rPr>
  </w:style>
  <w:style w:type="paragraph" w:styleId="a4">
    <w:name w:val="List Paragraph"/>
    <w:basedOn w:val="a"/>
    <w:uiPriority w:val="34"/>
    <w:qFormat/>
    <w:rsid w:val="004377D7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4377D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4377D7"/>
    <w:rPr>
      <w:rFonts w:ascii="Tahoma" w:hAnsi="Tahoma" w:cs="Tahoma"/>
      <w:sz w:val="16"/>
      <w:szCs w:val="16"/>
    </w:rPr>
  </w:style>
  <w:style w:type="table" w:styleId="a7">
    <w:name w:val="Table Grid"/>
    <w:basedOn w:val="a1"/>
    <w:uiPriority w:val="59"/>
    <w:rsid w:val="00C13EB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No Spacing"/>
    <w:uiPriority w:val="1"/>
    <w:qFormat/>
    <w:rsid w:val="00793908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chart" Target="charts/chart1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charts/_rels/chart1.xml.rels><?xml version="1.0" encoding="UTF-8" standalone="yes"?>
<Relationships xmlns="http://schemas.openxmlformats.org/package/2006/relationships"><Relationship Id="rId2" Type="http://schemas.openxmlformats.org/officeDocument/2006/relationships/package" Target="../embeddings/_____Microsoft_Office_Excel1.xlsx"/><Relationship Id="rId1" Type="http://schemas.openxmlformats.org/officeDocument/2006/relationships/themeOverride" Target="../theme/themeOverride1.xml"/></Relationships>
</file>

<file path=word/charts/chart1.xml><?xml version="1.0" encoding="utf-8"?>
<c:chartSpace xmlns:c="http://schemas.openxmlformats.org/drawingml/2006/chart" xmlns:a="http://schemas.openxmlformats.org/drawingml/2006/main" xmlns:r="http://schemas.openxmlformats.org/officeDocument/2006/relationships">
  <c:lang val="ru-RU"/>
  <c:chart>
    <c:plotArea>
      <c:layout/>
      <c:barChart>
        <c:barDir val="col"/>
        <c:grouping val="clustered"/>
        <c:ser>
          <c:idx val="0"/>
          <c:order val="0"/>
          <c:tx>
            <c:strRef>
              <c:f>Лист1!$B$1</c:f>
              <c:strCache>
                <c:ptCount val="1"/>
                <c:pt idx="0">
                  <c:v>успеваемость</c:v>
                </c:pt>
              </c:strCache>
            </c:strRef>
          </c:tx>
          <c:spPr>
            <a:solidFill>
              <a:srgbClr val="4F81BD"/>
            </a:solidFill>
            <a:ln w="19051">
              <a:noFill/>
            </a:ln>
          </c:spPr>
          <c:dLbls>
            <c:spPr>
              <a:noFill/>
              <a:ln w="19051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675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</c:dLbls>
          <c:cat>
            <c:strRef>
              <c:f>Лист1!$A$2:$A$4</c:f>
              <c:strCache>
                <c:ptCount val="3"/>
                <c:pt idx="0">
                  <c:v>2014-2015 г</c:v>
                </c:pt>
                <c:pt idx="1">
                  <c:v>2015-2016 г</c:v>
                </c:pt>
                <c:pt idx="2">
                  <c:v>2016-2017 г</c:v>
                </c:pt>
              </c:strCache>
            </c:strRef>
          </c:cat>
          <c:val>
            <c:numRef>
              <c:f>Лист1!$B$2:$B$4</c:f>
              <c:numCache>
                <c:formatCode>General</c:formatCode>
                <c:ptCount val="3"/>
                <c:pt idx="0">
                  <c:v>89.6</c:v>
                </c:pt>
                <c:pt idx="1">
                  <c:v>100</c:v>
                </c:pt>
                <c:pt idx="2">
                  <c:v>100</c:v>
                </c:pt>
              </c:numCache>
            </c:numRef>
          </c:val>
        </c:ser>
        <c:ser>
          <c:idx val="1"/>
          <c:order val="1"/>
          <c:tx>
            <c:strRef>
              <c:f>Лист1!$C$1</c:f>
              <c:strCache>
                <c:ptCount val="1"/>
                <c:pt idx="0">
                  <c:v>качество</c:v>
                </c:pt>
              </c:strCache>
            </c:strRef>
          </c:tx>
          <c:spPr>
            <a:solidFill>
              <a:srgbClr val="C0504D"/>
            </a:solidFill>
            <a:ln w="19051">
              <a:noFill/>
            </a:ln>
          </c:spPr>
          <c:dLbls>
            <c:spPr>
              <a:noFill/>
              <a:ln w="19051">
                <a:noFill/>
              </a:ln>
            </c:spPr>
            <c:txPr>
              <a:bodyPr rot="0" spcFirstLastPara="1" vertOverflow="ellipsis" vert="horz" wrap="square" lIns="38100" tIns="19050" rIns="38100" bIns="19050" anchor="ctr" anchorCtr="1">
                <a:spAutoFit/>
              </a:bodyPr>
              <a:lstStyle/>
              <a:p>
                <a:pPr>
                  <a:defRPr sz="675" b="0" i="0" u="none" strike="noStrike" kern="1200" baseline="0">
                    <a:solidFill>
                      <a:schemeClr val="tx1">
                        <a:lumMod val="75000"/>
                        <a:lumOff val="25000"/>
                      </a:schemeClr>
                    </a:solidFill>
                    <a:latin typeface="+mn-lt"/>
                    <a:ea typeface="+mn-ea"/>
                    <a:cs typeface="+mn-cs"/>
                  </a:defRPr>
                </a:pPr>
                <a:endParaRPr lang="ru-RU"/>
              </a:p>
            </c:txPr>
            <c:dLblPos val="outEnd"/>
            <c:showVal val="1"/>
          </c:dLbls>
          <c:cat>
            <c:strRef>
              <c:f>Лист1!$A$2:$A$4</c:f>
              <c:strCache>
                <c:ptCount val="3"/>
                <c:pt idx="0">
                  <c:v>2014-2015 г</c:v>
                </c:pt>
                <c:pt idx="1">
                  <c:v>2015-2016 г</c:v>
                </c:pt>
                <c:pt idx="2">
                  <c:v>2016-2017 г</c:v>
                </c:pt>
              </c:strCache>
            </c:strRef>
          </c:cat>
          <c:val>
            <c:numRef>
              <c:f>Лист1!$C$2:$C$4</c:f>
              <c:numCache>
                <c:formatCode>General</c:formatCode>
                <c:ptCount val="3"/>
                <c:pt idx="0">
                  <c:v>47</c:v>
                </c:pt>
                <c:pt idx="1">
                  <c:v>53.4</c:v>
                </c:pt>
                <c:pt idx="2">
                  <c:v>57.6</c:v>
                </c:pt>
              </c:numCache>
            </c:numRef>
          </c:val>
        </c:ser>
        <c:gapWidth val="219"/>
        <c:overlap val="-27"/>
        <c:axId val="82766464"/>
        <c:axId val="92354048"/>
      </c:barChart>
      <c:catAx>
        <c:axId val="82766464"/>
        <c:scaling>
          <c:orientation val="minMax"/>
        </c:scaling>
        <c:axPos val="b"/>
        <c:numFmt formatCode="General" sourceLinked="1"/>
        <c:majorTickMark val="none"/>
        <c:tickLblPos val="nextTo"/>
        <c:spPr>
          <a:noFill/>
          <a:ln w="7144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-60000000" spcFirstLastPara="1" vertOverflow="ellipsis" vert="horz" wrap="square" anchor="ctr" anchorCtr="1"/>
          <a:lstStyle/>
          <a:p>
            <a:pPr>
              <a:defRPr sz="675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  <c:crossAx val="92354048"/>
        <c:crosses val="autoZero"/>
        <c:auto val="1"/>
        <c:lblAlgn val="ctr"/>
        <c:lblOffset val="100"/>
      </c:catAx>
      <c:valAx>
        <c:axId val="92354048"/>
        <c:scaling>
          <c:orientation val="minMax"/>
        </c:scaling>
        <c:delete val="1"/>
        <c:axPos val="l"/>
        <c:majorGridlines>
          <c:spPr>
            <a:ln w="7144" cap="flat" cmpd="sng" algn="ctr">
              <a:solidFill>
                <a:schemeClr val="tx1">
                  <a:lumMod val="15000"/>
                  <a:lumOff val="85000"/>
                </a:schemeClr>
              </a:solidFill>
              <a:round/>
            </a:ln>
            <a:effectLst/>
          </c:spPr>
        </c:majorGridlines>
        <c:numFmt formatCode="General" sourceLinked="1"/>
        <c:tickLblPos val="none"/>
        <c:crossAx val="82766464"/>
        <c:crosses val="autoZero"/>
        <c:crossBetween val="between"/>
      </c:valAx>
      <c:dTable>
        <c:showHorzBorder val="1"/>
        <c:showVertBorder val="1"/>
        <c:showOutline val="1"/>
        <c:showKeys val="1"/>
        <c:spPr>
          <a:noFill/>
          <a:ln w="7144" cap="flat" cmpd="sng" algn="ctr">
            <a:solidFill>
              <a:schemeClr val="tx1">
                <a:lumMod val="15000"/>
                <a:lumOff val="85000"/>
              </a:schemeClr>
            </a:solidFill>
            <a:round/>
          </a:ln>
          <a:effectLst/>
        </c:spPr>
        <c:txPr>
          <a:bodyPr rot="0" spcFirstLastPara="1" vertOverflow="ellipsis" vert="horz" wrap="square" anchor="ctr" anchorCtr="1"/>
          <a:lstStyle/>
          <a:p>
            <a:pPr rtl="0">
              <a:defRPr sz="675" b="0" i="0" u="none" strike="noStrike" kern="1200" baseline="0">
                <a:solidFill>
                  <a:schemeClr val="tx1">
                    <a:lumMod val="65000"/>
                    <a:lumOff val="35000"/>
                  </a:schemeClr>
                </a:solidFill>
                <a:latin typeface="+mn-lt"/>
                <a:ea typeface="+mn-ea"/>
                <a:cs typeface="+mn-cs"/>
              </a:defRPr>
            </a:pPr>
            <a:endParaRPr lang="ru-RU"/>
          </a:p>
        </c:txPr>
      </c:dTable>
      <c:spPr>
        <a:noFill/>
        <a:ln w="19051">
          <a:noFill/>
        </a:ln>
      </c:spPr>
    </c:plotArea>
    <c:legend>
      <c:legendPos val="b"/>
      <c:spPr>
        <a:noFill/>
        <a:ln w="19051">
          <a:noFill/>
        </a:ln>
      </c:spPr>
      <c:txPr>
        <a:bodyPr rot="0" spcFirstLastPara="1" vertOverflow="ellipsis" vert="horz" wrap="square" anchor="ctr" anchorCtr="1"/>
        <a:lstStyle/>
        <a:p>
          <a:pPr>
            <a:defRPr sz="675" b="0" i="0" u="none" strike="noStrike" kern="1200" baseline="0">
              <a:solidFill>
                <a:schemeClr val="tx1">
                  <a:lumMod val="65000"/>
                  <a:lumOff val="35000"/>
                </a:schemeClr>
              </a:solidFill>
              <a:latin typeface="+mn-lt"/>
              <a:ea typeface="+mn-ea"/>
              <a:cs typeface="+mn-cs"/>
            </a:defRPr>
          </a:pPr>
          <a:endParaRPr lang="ru-RU"/>
        </a:p>
      </c:txPr>
    </c:legend>
    <c:plotVisOnly val="1"/>
    <c:dispBlanksAs val="gap"/>
  </c:chart>
  <c:spPr>
    <a:solidFill>
      <a:schemeClr val="bg1"/>
    </a:solidFill>
    <a:ln w="7144" cap="flat" cmpd="sng" algn="ctr">
      <a:solidFill>
        <a:schemeClr val="tx1">
          <a:lumMod val="15000"/>
          <a:lumOff val="85000"/>
        </a:schemeClr>
      </a:solidFill>
      <a:round/>
    </a:ln>
    <a:effectLst/>
  </c:spPr>
  <c:txPr>
    <a:bodyPr/>
    <a:lstStyle/>
    <a:p>
      <a:pPr>
        <a:defRPr/>
      </a:pPr>
      <a:endParaRPr lang="ru-RU"/>
    </a:p>
  </c:txPr>
  <c:externalData r:id="rId2"/>
</c:chartSpace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theme/themeOverride1.xml><?xml version="1.0" encoding="utf-8"?>
<a:themeOverride xmlns:a="http://schemas.openxmlformats.org/drawingml/2006/main">
  <a:clrScheme name="Office">
    <a:dk1>
      <a:sysClr val="windowText" lastClr="000000"/>
    </a:dk1>
    <a:lt1>
      <a:sysClr val="window" lastClr="FFFFFF"/>
    </a:lt1>
    <a:dk2>
      <a:srgbClr val="1F497D"/>
    </a:dk2>
    <a:lt2>
      <a:srgbClr val="EEECE1"/>
    </a:lt2>
    <a:accent1>
      <a:srgbClr val="4F81BD"/>
    </a:accent1>
    <a:accent2>
      <a:srgbClr val="C0504D"/>
    </a:accent2>
    <a:accent3>
      <a:srgbClr val="9BBB59"/>
    </a:accent3>
    <a:accent4>
      <a:srgbClr val="8064A2"/>
    </a:accent4>
    <a:accent5>
      <a:srgbClr val="4BACC6"/>
    </a:accent5>
    <a:accent6>
      <a:srgbClr val="F79646"/>
    </a:accent6>
    <a:hlink>
      <a:srgbClr val="0000FF"/>
    </a:hlink>
    <a:folHlink>
      <a:srgbClr val="800080"/>
    </a:folHlink>
  </a:clrScheme>
  <a:fontScheme name="Office">
    <a:majorFont>
      <a:latin typeface="Cambria"/>
      <a:ea typeface=""/>
      <a:cs typeface=""/>
      <a:font script="Jpan" typeface="ＭＳ ゴシック"/>
      <a:font script="Hang" typeface="맑은 고딕"/>
      <a:font script="Hans" typeface="宋体"/>
      <a:font script="Hant" typeface="新細明體"/>
      <a:font script="Arab" typeface="Times New Roman"/>
      <a:font script="Hebr" typeface="Times New Roman"/>
      <a:font script="Thai" typeface="Angsana New"/>
      <a:font script="Ethi" typeface="Nyala"/>
      <a:font script="Beng" typeface="Vrinda"/>
      <a:font script="Gujr" typeface="Shruti"/>
      <a:font script="Khmr" typeface="MoolBoran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Times New Roman"/>
      <a:font script="Uigh" typeface="Microsoft Uighur"/>
    </a:majorFont>
    <a:minorFont>
      <a:latin typeface="Calibri"/>
      <a:ea typeface=""/>
      <a:cs typeface=""/>
      <a:font script="Jpan" typeface="ＭＳ 明朝"/>
      <a:font script="Hang" typeface="맑은 고딕"/>
      <a:font script="Hans" typeface="宋体"/>
      <a:font script="Hant" typeface="新細明體"/>
      <a:font script="Arab" typeface="Arial"/>
      <a:font script="Hebr" typeface="Arial"/>
      <a:font script="Thai" typeface="Cordia New"/>
      <a:font script="Ethi" typeface="Nyala"/>
      <a:font script="Beng" typeface="Vrinda"/>
      <a:font script="Gujr" typeface="Shruti"/>
      <a:font script="Khmr" typeface="DaunPenh"/>
      <a:font script="Knda" typeface="Tunga"/>
      <a:font script="Guru" typeface="Raavi"/>
      <a:font script="Cans" typeface="Euphemia"/>
      <a:font script="Cher" typeface="Plantagenet Cherokee"/>
      <a:font script="Yiii" typeface="Microsoft Yi Baiti"/>
      <a:font script="Tibt" typeface="Microsoft Himalaya"/>
      <a:font script="Thaa" typeface="MV Boli"/>
      <a:font script="Deva" typeface="Mangal"/>
      <a:font script="Telu" typeface="Gautami"/>
      <a:font script="Taml" typeface="Latha"/>
      <a:font script="Syrc" typeface="Estrangelo Edessa"/>
      <a:font script="Orya" typeface="Kalinga"/>
      <a:font script="Mlym" typeface="Kartika"/>
      <a:font script="Laoo" typeface="DokChampa"/>
      <a:font script="Sinh" typeface="Iskoola Pota"/>
      <a:font script="Mong" typeface="Mongolian Baiti"/>
      <a:font script="Viet" typeface="Arial"/>
      <a:font script="Uigh" typeface="Microsoft Uighur"/>
    </a:minorFont>
  </a:fontScheme>
  <a:fmtScheme name="Office">
    <a:fillStyleLst>
      <a:solidFill>
        <a:schemeClr val="phClr"/>
      </a:solidFill>
      <a:gradFill rotWithShape="1">
        <a:gsLst>
          <a:gs pos="0">
            <a:schemeClr val="phClr">
              <a:tint val="50000"/>
              <a:satMod val="300000"/>
            </a:schemeClr>
          </a:gs>
          <a:gs pos="35000">
            <a:schemeClr val="phClr">
              <a:tint val="37000"/>
              <a:satMod val="300000"/>
            </a:schemeClr>
          </a:gs>
          <a:gs pos="100000">
            <a:schemeClr val="phClr">
              <a:tint val="15000"/>
              <a:satMod val="350000"/>
            </a:schemeClr>
          </a:gs>
        </a:gsLst>
        <a:lin ang="16200000" scaled="1"/>
      </a:gradFill>
      <a:gradFill rotWithShape="1">
        <a:gsLst>
          <a:gs pos="0">
            <a:schemeClr val="phClr">
              <a:shade val="51000"/>
              <a:satMod val="130000"/>
            </a:schemeClr>
          </a:gs>
          <a:gs pos="80000">
            <a:schemeClr val="phClr">
              <a:shade val="93000"/>
              <a:satMod val="130000"/>
            </a:schemeClr>
          </a:gs>
          <a:gs pos="100000">
            <a:schemeClr val="phClr">
              <a:shade val="94000"/>
              <a:satMod val="135000"/>
            </a:schemeClr>
          </a:gs>
        </a:gsLst>
        <a:lin ang="16200000" scaled="0"/>
      </a:gradFill>
    </a:fillStyleLst>
    <a:lnStyleLst>
      <a:ln w="9525" cap="flat" cmpd="sng" algn="ctr">
        <a:solidFill>
          <a:schemeClr val="phClr">
            <a:shade val="95000"/>
            <a:satMod val="105000"/>
          </a:schemeClr>
        </a:solidFill>
        <a:prstDash val="solid"/>
      </a:ln>
      <a:ln w="25400" cap="flat" cmpd="sng" algn="ctr">
        <a:solidFill>
          <a:schemeClr val="phClr"/>
        </a:solidFill>
        <a:prstDash val="solid"/>
      </a:ln>
      <a:ln w="38100" cap="flat" cmpd="sng" algn="ctr">
        <a:solidFill>
          <a:schemeClr val="phClr"/>
        </a:solidFill>
        <a:prstDash val="solid"/>
      </a:ln>
    </a:lnStyleLst>
    <a:effectStyleLst>
      <a:effectStyle>
        <a:effectLst>
          <a:outerShdw blurRad="40000" dist="20000" dir="5400000" rotWithShape="0">
            <a:srgbClr val="000000">
              <a:alpha val="38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</a:effectStyle>
      <a:effectStyle>
        <a:effectLst>
          <a:outerShdw blurRad="40000" dist="23000" dir="5400000" rotWithShape="0">
            <a:srgbClr val="000000">
              <a:alpha val="35000"/>
            </a:srgbClr>
          </a:outerShdw>
        </a:effectLst>
        <a:scene3d>
          <a:camera prst="orthographicFront">
            <a:rot lat="0" lon="0" rev="0"/>
          </a:camera>
          <a:lightRig rig="threePt" dir="t">
            <a:rot lat="0" lon="0" rev="1200000"/>
          </a:lightRig>
        </a:scene3d>
        <a:sp3d>
          <a:bevelT w="63500" h="25400"/>
        </a:sp3d>
      </a:effectStyle>
    </a:effectStyleLst>
    <a:bgFillStyleLst>
      <a:solidFill>
        <a:schemeClr val="phClr"/>
      </a:solidFill>
      <a:gradFill rotWithShape="1">
        <a:gsLst>
          <a:gs pos="0">
            <a:schemeClr val="phClr">
              <a:tint val="40000"/>
              <a:satMod val="350000"/>
            </a:schemeClr>
          </a:gs>
          <a:gs pos="40000">
            <a:schemeClr val="phClr">
              <a:tint val="45000"/>
              <a:shade val="99000"/>
              <a:satMod val="350000"/>
            </a:schemeClr>
          </a:gs>
          <a:gs pos="100000">
            <a:schemeClr val="phClr">
              <a:shade val="20000"/>
              <a:satMod val="255000"/>
            </a:schemeClr>
          </a:gs>
        </a:gsLst>
        <a:path path="circle">
          <a:fillToRect l="50000" t="-80000" r="50000" b="180000"/>
        </a:path>
      </a:gradFill>
      <a:gradFill rotWithShape="1">
        <a:gsLst>
          <a:gs pos="0">
            <a:schemeClr val="phClr">
              <a:tint val="80000"/>
              <a:satMod val="300000"/>
            </a:schemeClr>
          </a:gs>
          <a:gs pos="100000">
            <a:schemeClr val="phClr">
              <a:shade val="30000"/>
              <a:satMod val="200000"/>
            </a:schemeClr>
          </a:gs>
        </a:gsLst>
        <a:path path="circle">
          <a:fillToRect l="50000" t="50000" r="50000" b="50000"/>
        </a:path>
      </a:gradFill>
    </a:bgFillStyleLst>
  </a:fmtScheme>
</a:themeOverrid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GostName.XSL" StyleName="GOST - Name Sort"/>
</file>

<file path=customXml/itemProps1.xml><?xml version="1.0" encoding="utf-8"?>
<ds:datastoreItem xmlns:ds="http://schemas.openxmlformats.org/officeDocument/2006/customXml" ds:itemID="{18046CC2-3100-49B2-88A8-DA6602B0F93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4</Pages>
  <Words>1485</Words>
  <Characters>8471</Characters>
  <Application>Microsoft Office Word</Application>
  <DocSecurity>0</DocSecurity>
  <Lines>70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9937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Elvira</dc:creator>
  <cp:keywords/>
  <dc:description/>
  <cp:lastModifiedBy>Elvira</cp:lastModifiedBy>
  <cp:revision>4</cp:revision>
  <dcterms:created xsi:type="dcterms:W3CDTF">2017-07-11T11:15:00Z</dcterms:created>
  <dcterms:modified xsi:type="dcterms:W3CDTF">2017-07-11T15:33:00Z</dcterms:modified>
</cp:coreProperties>
</file>