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5DB" w:rsidRPr="00F70A69" w:rsidRDefault="009625DB" w:rsidP="009625D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Хищные птицы</w:t>
      </w:r>
      <w:r w:rsidRPr="00F70A6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нашей местности.</w:t>
      </w: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  <w:r w:rsidRPr="009625DB"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-546735</wp:posOffset>
            </wp:positionH>
            <wp:positionV relativeFrom="margin">
              <wp:posOffset>422910</wp:posOffset>
            </wp:positionV>
            <wp:extent cx="2600960" cy="2000250"/>
            <wp:effectExtent l="19050" t="0" r="8890" b="0"/>
            <wp:wrapSquare wrapText="bothSides"/>
            <wp:docPr id="2" name="Рисунок 1" descr="http://birds-breed.net/UserFiles/Image/sovoobraznye/seraya_neyasyt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rds-breed.net/UserFiles/Image/sovoobraznye/seraya_neyasyt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960" cy="200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25DB">
        <w:rPr>
          <w:rFonts w:ascii="Times New Roman" w:hAnsi="Times New Roman" w:cs="Times New Roman"/>
          <w:b/>
          <w:sz w:val="32"/>
          <w:szCs w:val="32"/>
          <w:u w:val="single"/>
        </w:rPr>
        <w:t>Неясыть</w:t>
      </w:r>
      <w:r w:rsidRPr="009625DB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– крупный ночной хищник из отряда сов, уничтожает грызунов в лесу, поле. В течение года отлавливают до 1000 мышей и полёвок, которые за это время съели бы до 500 кг</w:t>
      </w:r>
      <w:proofErr w:type="gramStart"/>
      <w:r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з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ерна. Поэтому подлежат строгой охране. </w:t>
      </w:r>
    </w:p>
    <w:p w:rsidR="009625DB" w:rsidRDefault="009625DB" w:rsidP="009625DB">
      <w:pPr>
        <w:jc w:val="right"/>
        <w:rPr>
          <w:rFonts w:ascii="Times New Roman" w:hAnsi="Times New Roman" w:cs="Times New Roman"/>
          <w:sz w:val="32"/>
          <w:szCs w:val="32"/>
        </w:rPr>
      </w:pPr>
      <w:r>
        <w:t xml:space="preserve"> </w:t>
      </w: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-546735</wp:posOffset>
            </wp:positionH>
            <wp:positionV relativeFrom="margin">
              <wp:posOffset>2870835</wp:posOffset>
            </wp:positionV>
            <wp:extent cx="2638425" cy="1619250"/>
            <wp:effectExtent l="19050" t="0" r="9525" b="0"/>
            <wp:wrapSquare wrapText="bothSides"/>
            <wp:docPr id="9" name="Рисунок 4" descr="http://pticevodov.com/_fr/4/54605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ticevodov.com/_fr/4/546059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9625DB">
        <w:rPr>
          <w:rFonts w:ascii="Times New Roman" w:hAnsi="Times New Roman" w:cs="Times New Roman"/>
          <w:b/>
          <w:sz w:val="32"/>
          <w:szCs w:val="32"/>
          <w:u w:val="single"/>
        </w:rPr>
        <w:t>Сарыч</w:t>
      </w:r>
      <w:r>
        <w:rPr>
          <w:rFonts w:ascii="Times New Roman" w:hAnsi="Times New Roman" w:cs="Times New Roman"/>
          <w:sz w:val="32"/>
          <w:szCs w:val="32"/>
        </w:rPr>
        <w:t xml:space="preserve"> – дневной хищник, </w:t>
      </w:r>
      <w:proofErr w:type="spellStart"/>
      <w:r>
        <w:rPr>
          <w:rFonts w:ascii="Times New Roman" w:hAnsi="Times New Roman" w:cs="Times New Roman"/>
          <w:sz w:val="32"/>
          <w:szCs w:val="32"/>
        </w:rPr>
        <w:t>сем-ва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ястребиных, питается грызунами, охраняет поля от мышей, которые разоряют шмелиные гнёзда (шмели опыляют клевер и люцерну).</w:t>
      </w:r>
      <w:proofErr w:type="gramEnd"/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-547370</wp:posOffset>
            </wp:positionH>
            <wp:positionV relativeFrom="margin">
              <wp:posOffset>4709160</wp:posOffset>
            </wp:positionV>
            <wp:extent cx="2638425" cy="2203450"/>
            <wp:effectExtent l="19050" t="0" r="9525" b="0"/>
            <wp:wrapSquare wrapText="bothSides"/>
            <wp:docPr id="14" name="Рисунок 16" descr="http://www.goldensites.ru/media/1/20090324-b_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goldensites.ru/media/1/20090324-b_37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20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  <w:r w:rsidRPr="009625DB">
        <w:rPr>
          <w:rFonts w:ascii="Times New Roman" w:hAnsi="Times New Roman" w:cs="Times New Roman"/>
          <w:b/>
          <w:sz w:val="32"/>
          <w:szCs w:val="32"/>
          <w:u w:val="single"/>
        </w:rPr>
        <w:t>Лунь полевой</w:t>
      </w:r>
      <w:r>
        <w:rPr>
          <w:rFonts w:ascii="Times New Roman" w:hAnsi="Times New Roman" w:cs="Times New Roman"/>
          <w:sz w:val="32"/>
          <w:szCs w:val="32"/>
        </w:rPr>
        <w:t xml:space="preserve"> -  </w:t>
      </w:r>
      <w:proofErr w:type="spellStart"/>
      <w:proofErr w:type="gramStart"/>
      <w:r>
        <w:rPr>
          <w:rFonts w:ascii="Times New Roman" w:hAnsi="Times New Roman" w:cs="Times New Roman"/>
          <w:sz w:val="32"/>
          <w:szCs w:val="32"/>
        </w:rPr>
        <w:t>сем-во</w:t>
      </w:r>
      <w:proofErr w:type="spellEnd"/>
      <w:proofErr w:type="gramEnd"/>
      <w:r>
        <w:rPr>
          <w:rFonts w:ascii="Times New Roman" w:hAnsi="Times New Roman" w:cs="Times New Roman"/>
          <w:sz w:val="32"/>
          <w:szCs w:val="32"/>
        </w:rPr>
        <w:t xml:space="preserve"> ястребиных, поедает грызунов. </w:t>
      </w: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Pr="005923EF" w:rsidRDefault="009625DB" w:rsidP="009625DB">
      <w:pPr>
        <w:rPr>
          <w:rFonts w:ascii="Times New Roman" w:hAnsi="Times New Roman" w:cs="Times New Roman"/>
          <w:sz w:val="32"/>
          <w:szCs w:val="32"/>
        </w:rPr>
      </w:pPr>
      <w:r w:rsidRPr="009625DB">
        <w:rPr>
          <w:rFonts w:ascii="Times New Roman" w:hAnsi="Times New Roman" w:cs="Times New Roman"/>
          <w:b/>
          <w:sz w:val="32"/>
          <w:szCs w:val="32"/>
          <w:u w:val="single"/>
        </w:rPr>
        <w:t>Степной лунь</w:t>
      </w:r>
      <w:r>
        <w:rPr>
          <w:rFonts w:ascii="Times New Roman" w:hAnsi="Times New Roman" w:cs="Times New Roman"/>
          <w:sz w:val="32"/>
          <w:szCs w:val="32"/>
        </w:rPr>
        <w:t>. У самца серо-белое оперение.</w:t>
      </w:r>
    </w:p>
    <w:p w:rsidR="009625DB" w:rsidRDefault="009625DB" w:rsidP="009625DB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-575310</wp:posOffset>
            </wp:positionH>
            <wp:positionV relativeFrom="margin">
              <wp:posOffset>7166610</wp:posOffset>
            </wp:positionV>
            <wp:extent cx="2667000" cy="2077085"/>
            <wp:effectExtent l="19050" t="0" r="0" b="0"/>
            <wp:wrapSquare wrapText="bothSides"/>
            <wp:docPr id="19" name="Рисунок 19" descr="http://animalsfoto.com/photo/bb/bb9d88461bde875d645cba8757730d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animalsfoto.com/photo/bb/bb9d88461bde875d645cba8757730d16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77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t xml:space="preserve"> </w:t>
      </w:r>
    </w:p>
    <w:p w:rsidR="009625DB" w:rsidRDefault="009625DB" w:rsidP="009625DB">
      <w:pPr>
        <w:rPr>
          <w:noProof/>
          <w:lang w:eastAsia="ru-RU"/>
        </w:rPr>
      </w:pPr>
    </w:p>
    <w:p w:rsidR="009625DB" w:rsidRDefault="009625DB" w:rsidP="009625DB">
      <w:pPr>
        <w:rPr>
          <w:noProof/>
          <w:lang w:eastAsia="ru-RU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  <w:r w:rsidRPr="009625DB">
        <w:rPr>
          <w:b/>
          <w:noProof/>
          <w:u w:val="single"/>
          <w:lang w:eastAsia="ru-RU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-575310</wp:posOffset>
            </wp:positionH>
            <wp:positionV relativeFrom="margin">
              <wp:posOffset>-215265</wp:posOffset>
            </wp:positionV>
            <wp:extent cx="2759075" cy="1800225"/>
            <wp:effectExtent l="19050" t="0" r="3175" b="0"/>
            <wp:wrapSquare wrapText="bothSides"/>
            <wp:docPr id="4" name="Рисунок 4" descr="https://media.izi.travel/263fc413-3ed9-44da-a34c-f86a9ffd0ac6/58253d67-5a62-4403-9142-1e62c45c4398_800x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media.izi.travel/263fc413-3ed9-44da-a34c-f86a9ffd0ac6/58253d67-5a62-4403-9142-1e62c45c4398_800x60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0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25DB">
        <w:rPr>
          <w:rFonts w:ascii="Times New Roman" w:hAnsi="Times New Roman" w:cs="Times New Roman"/>
          <w:b/>
          <w:sz w:val="32"/>
          <w:szCs w:val="32"/>
          <w:u w:val="single"/>
        </w:rPr>
        <w:t>Тетеревятник</w:t>
      </w:r>
      <w:r>
        <w:rPr>
          <w:rFonts w:ascii="Times New Roman" w:hAnsi="Times New Roman" w:cs="Times New Roman"/>
          <w:sz w:val="32"/>
          <w:szCs w:val="32"/>
        </w:rPr>
        <w:t xml:space="preserve"> – крупный хищник, охотится на тетеревов, рябчиков, куропаток, глухарей, иногда ловит белок и зайцев.</w:t>
      </w:r>
    </w:p>
    <w:p w:rsidR="009625DB" w:rsidRDefault="009625DB" w:rsidP="009625DB"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-641985</wp:posOffset>
            </wp:positionH>
            <wp:positionV relativeFrom="margin">
              <wp:posOffset>1823085</wp:posOffset>
            </wp:positionV>
            <wp:extent cx="2835275" cy="2190750"/>
            <wp:effectExtent l="19050" t="0" r="3175" b="0"/>
            <wp:wrapSquare wrapText="bothSides"/>
            <wp:docPr id="13" name="Рисунок 13" descr="http://www.rest-portal.ru/photopics/10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rest-portal.ru/photopics/10760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275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5DB" w:rsidRDefault="009625DB" w:rsidP="009625DB"/>
    <w:p w:rsidR="009625DB" w:rsidRPr="00124F0A" w:rsidRDefault="009625DB" w:rsidP="009625DB">
      <w:r w:rsidRPr="009625DB">
        <w:rPr>
          <w:rFonts w:ascii="Times New Roman" w:hAnsi="Times New Roman" w:cs="Times New Roman"/>
          <w:b/>
          <w:sz w:val="32"/>
          <w:szCs w:val="32"/>
          <w:u w:val="single"/>
        </w:rPr>
        <w:t>Ночные совы</w:t>
      </w:r>
      <w:r>
        <w:rPr>
          <w:rFonts w:ascii="Times New Roman" w:hAnsi="Times New Roman" w:cs="Times New Roman"/>
          <w:sz w:val="32"/>
          <w:szCs w:val="32"/>
        </w:rPr>
        <w:t xml:space="preserve"> – хищная птица с большими глазами и крючковатым носом, охотятся на мышей.</w:t>
      </w:r>
    </w:p>
    <w:p w:rsidR="009625DB" w:rsidRDefault="009625DB" w:rsidP="009625DB"/>
    <w:p w:rsidR="009625DB" w:rsidRDefault="009625DB" w:rsidP="009625DB"/>
    <w:p w:rsidR="009625DB" w:rsidRDefault="009625DB" w:rsidP="009625DB"/>
    <w:p w:rsidR="009625DB" w:rsidRDefault="009625DB" w:rsidP="009625DB"/>
    <w:p w:rsidR="009625DB" w:rsidRDefault="009625DB" w:rsidP="009625DB">
      <w:pPr>
        <w:rPr>
          <w:rFonts w:ascii="Times New Roman" w:hAnsi="Times New Roman" w:cs="Times New Roman"/>
          <w:b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  <w:r w:rsidRPr="009625DB"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-641985</wp:posOffset>
            </wp:positionH>
            <wp:positionV relativeFrom="margin">
              <wp:posOffset>4251960</wp:posOffset>
            </wp:positionV>
            <wp:extent cx="2891155" cy="2286000"/>
            <wp:effectExtent l="19050" t="0" r="4445" b="0"/>
            <wp:wrapSquare wrapText="bothSides"/>
            <wp:docPr id="3" name="Рисунок 16" descr="http://cs6.pikabu.ru/post_img/big/2014/06/13/0/1402606045_1137487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cs6.pikabu.ru/post_img/big/2014/06/13/0/1402606045_11374878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25DB">
        <w:rPr>
          <w:rFonts w:ascii="Times New Roman" w:hAnsi="Times New Roman" w:cs="Times New Roman"/>
          <w:b/>
          <w:sz w:val="32"/>
          <w:szCs w:val="32"/>
          <w:u w:val="single"/>
        </w:rPr>
        <w:t>Ушастые совы</w:t>
      </w:r>
      <w:r w:rsidRPr="00715702">
        <w:rPr>
          <w:rFonts w:ascii="Times New Roman" w:hAnsi="Times New Roman" w:cs="Times New Roman"/>
          <w:sz w:val="32"/>
          <w:szCs w:val="32"/>
        </w:rPr>
        <w:t xml:space="preserve"> прилетают зимой на территорию нашего детского сада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  <w:r w:rsidRPr="009625DB">
        <w:rPr>
          <w:rFonts w:ascii="Times New Roman" w:hAnsi="Times New Roman" w:cs="Times New Roman"/>
          <w:b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-641985</wp:posOffset>
            </wp:positionH>
            <wp:positionV relativeFrom="margin">
              <wp:posOffset>6737985</wp:posOffset>
            </wp:positionV>
            <wp:extent cx="2886075" cy="1847850"/>
            <wp:effectExtent l="19050" t="0" r="9525" b="0"/>
            <wp:wrapSquare wrapText="bothSides"/>
            <wp:docPr id="6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25DB">
        <w:rPr>
          <w:rFonts w:ascii="Times New Roman" w:hAnsi="Times New Roman" w:cs="Times New Roman"/>
          <w:b/>
          <w:sz w:val="32"/>
          <w:szCs w:val="32"/>
          <w:u w:val="single"/>
        </w:rPr>
        <w:t>Пустельга</w:t>
      </w:r>
      <w:r>
        <w:rPr>
          <w:rFonts w:ascii="Times New Roman" w:hAnsi="Times New Roman" w:cs="Times New Roman"/>
          <w:sz w:val="32"/>
          <w:szCs w:val="32"/>
        </w:rPr>
        <w:t xml:space="preserve"> обыкновенная, гнездится в обрывах, сорочьих гнёздах, питается мышами, лягушками, ящерицами, крупными насекомыми.</w:t>
      </w: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p w:rsidR="009625DB" w:rsidRDefault="009625DB" w:rsidP="009625DB">
      <w:pPr>
        <w:rPr>
          <w:rFonts w:ascii="Times New Roman" w:hAnsi="Times New Roman" w:cs="Times New Roman"/>
          <w:sz w:val="32"/>
          <w:szCs w:val="32"/>
        </w:rPr>
      </w:pPr>
    </w:p>
    <w:sectPr w:rsidR="009625DB" w:rsidSect="00141D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625DB"/>
    <w:rsid w:val="00141D75"/>
    <w:rsid w:val="00962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5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137</Words>
  <Characters>782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2017-01-29T17:48:00Z</dcterms:created>
  <dcterms:modified xsi:type="dcterms:W3CDTF">2017-01-29T17:50:00Z</dcterms:modified>
</cp:coreProperties>
</file>