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A2E" w:rsidRPr="000761C9" w:rsidRDefault="009322D7" w:rsidP="009322D7">
      <w:pPr>
        <w:pStyle w:val="a3"/>
        <w:numPr>
          <w:ilvl w:val="0"/>
          <w:numId w:val="1"/>
        </w:numPr>
        <w:rPr>
          <w:sz w:val="24"/>
          <w:szCs w:val="24"/>
        </w:rPr>
      </w:pPr>
      <w:r w:rsidRPr="000761C9">
        <w:rPr>
          <w:sz w:val="24"/>
          <w:szCs w:val="24"/>
        </w:rPr>
        <w:t>Как считают линии на нотоносце?</w:t>
      </w:r>
    </w:p>
    <w:p w:rsidR="009322D7" w:rsidRPr="000761C9" w:rsidRDefault="009322D7" w:rsidP="009322D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сверху вниз</w:t>
      </w:r>
    </w:p>
    <w:p w:rsidR="009322D7" w:rsidRPr="000761C9" w:rsidRDefault="009322D7" w:rsidP="009322D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-снизу вверх</w:t>
      </w:r>
      <w:bookmarkStart w:id="0" w:name="_GoBack"/>
      <w:bookmarkEnd w:id="0"/>
    </w:p>
    <w:p w:rsidR="009322D7" w:rsidRPr="000761C9" w:rsidRDefault="009322D7" w:rsidP="009322D7">
      <w:pPr>
        <w:pStyle w:val="a3"/>
        <w:numPr>
          <w:ilvl w:val="0"/>
          <w:numId w:val="1"/>
        </w:numPr>
        <w:rPr>
          <w:sz w:val="24"/>
          <w:szCs w:val="24"/>
        </w:rPr>
      </w:pPr>
      <w:r w:rsidRPr="000761C9">
        <w:rPr>
          <w:sz w:val="24"/>
          <w:szCs w:val="24"/>
        </w:rPr>
        <w:t>Какой из музыкальных ключей записывается на второй линии нотного стана?</w:t>
      </w:r>
    </w:p>
    <w:p w:rsidR="009322D7" w:rsidRPr="000761C9" w:rsidRDefault="009322D7" w:rsidP="009322D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-ключ Фа</w:t>
      </w:r>
    </w:p>
    <w:p w:rsidR="009322D7" w:rsidRPr="000761C9" w:rsidRDefault="009322D7" w:rsidP="009322D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ключ Соль</w:t>
      </w:r>
    </w:p>
    <w:p w:rsidR="009322D7" w:rsidRPr="000761C9" w:rsidRDefault="00E70186" w:rsidP="005E1862">
      <w:pPr>
        <w:rPr>
          <w:sz w:val="24"/>
          <w:szCs w:val="24"/>
        </w:rPr>
      </w:pPr>
      <w:r w:rsidRPr="000761C9">
        <w:rPr>
          <w:sz w:val="24"/>
          <w:szCs w:val="24"/>
        </w:rPr>
        <w:t xml:space="preserve"> </w:t>
      </w:r>
      <w:r w:rsidR="005E1862" w:rsidRPr="000761C9">
        <w:rPr>
          <w:sz w:val="24"/>
          <w:szCs w:val="24"/>
        </w:rPr>
        <w:t xml:space="preserve"> </w:t>
      </w:r>
    </w:p>
    <w:p w:rsidR="00AD4DCC" w:rsidRPr="00514FFB" w:rsidRDefault="00514FFB" w:rsidP="00514FFB">
      <w:pPr>
        <w:rPr>
          <w:sz w:val="24"/>
          <w:szCs w:val="24"/>
        </w:rPr>
      </w:pPr>
      <w:r>
        <w:rPr>
          <w:sz w:val="24"/>
          <w:szCs w:val="24"/>
        </w:rPr>
        <w:t xml:space="preserve"> 3.    </w:t>
      </w:r>
      <w:r w:rsidR="00AD4DCC" w:rsidRPr="00514FFB">
        <w:rPr>
          <w:sz w:val="24"/>
          <w:szCs w:val="24"/>
        </w:rPr>
        <w:t>Длительности нот это</w:t>
      </w:r>
      <w:r w:rsidR="005E1862" w:rsidRPr="00514FFB">
        <w:rPr>
          <w:sz w:val="24"/>
          <w:szCs w:val="24"/>
        </w:rPr>
        <w:t>:</w:t>
      </w:r>
      <w:r w:rsidR="00AD4DCC" w:rsidRPr="00514FFB">
        <w:rPr>
          <w:sz w:val="24"/>
          <w:szCs w:val="24"/>
        </w:rPr>
        <w:t xml:space="preserve"> </w:t>
      </w:r>
    </w:p>
    <w:p w:rsidR="00AD4DCC" w:rsidRPr="000761C9" w:rsidRDefault="00AD4DCC" w:rsidP="00AD4DCC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высота звука</w:t>
      </w:r>
    </w:p>
    <w:p w:rsidR="00AD4DCC" w:rsidRPr="000761C9" w:rsidRDefault="00AD4DCC" w:rsidP="00AD4DCC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протяженность звука</w:t>
      </w:r>
    </w:p>
    <w:p w:rsidR="00AD4DCC" w:rsidRPr="000761C9" w:rsidRDefault="00AD4DCC" w:rsidP="00AD4DCC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 xml:space="preserve">- сила звука  </w:t>
      </w:r>
    </w:p>
    <w:p w:rsidR="00AD4DCC" w:rsidRPr="000761C9" w:rsidRDefault="00514FFB" w:rsidP="005E1862">
      <w:pPr>
        <w:rPr>
          <w:sz w:val="24"/>
          <w:szCs w:val="24"/>
        </w:rPr>
      </w:pPr>
      <w:r>
        <w:rPr>
          <w:sz w:val="24"/>
          <w:szCs w:val="24"/>
        </w:rPr>
        <w:t xml:space="preserve"> 4.</w:t>
      </w:r>
      <w:r w:rsidR="005E1862" w:rsidRPr="000761C9">
        <w:rPr>
          <w:sz w:val="24"/>
          <w:szCs w:val="24"/>
        </w:rPr>
        <w:t xml:space="preserve"> </w:t>
      </w:r>
      <w:r w:rsidR="00E70186" w:rsidRPr="000761C9">
        <w:rPr>
          <w:sz w:val="24"/>
          <w:szCs w:val="24"/>
        </w:rPr>
        <w:t xml:space="preserve"> </w:t>
      </w:r>
      <w:r w:rsidR="0092337E">
        <w:rPr>
          <w:sz w:val="24"/>
          <w:szCs w:val="24"/>
        </w:rPr>
        <w:t>Метр это:</w:t>
      </w:r>
    </w:p>
    <w:p w:rsidR="00AD4DCC" w:rsidRPr="000761C9" w:rsidRDefault="00AD4DCC" w:rsidP="00AD4DCC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музыкальная декламация</w:t>
      </w:r>
    </w:p>
    <w:p w:rsidR="00AD4DCC" w:rsidRPr="000761C9" w:rsidRDefault="00AD4DCC" w:rsidP="00AD4DCC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скорость исполнения музыкального произведения</w:t>
      </w:r>
    </w:p>
    <w:p w:rsidR="00AD4DCC" w:rsidRPr="000761C9" w:rsidRDefault="00AD4DCC" w:rsidP="00AD4DCC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-равномерное чередование сильных и слабых долей</w:t>
      </w:r>
    </w:p>
    <w:p w:rsidR="00AD4DCC" w:rsidRPr="000761C9" w:rsidRDefault="005E1862" w:rsidP="005E1862">
      <w:pPr>
        <w:rPr>
          <w:sz w:val="24"/>
          <w:szCs w:val="24"/>
        </w:rPr>
      </w:pPr>
      <w:r w:rsidRPr="000761C9">
        <w:rPr>
          <w:sz w:val="24"/>
          <w:szCs w:val="24"/>
        </w:rPr>
        <w:t xml:space="preserve">  </w:t>
      </w:r>
      <w:r w:rsidR="00514FFB">
        <w:rPr>
          <w:sz w:val="24"/>
          <w:szCs w:val="24"/>
        </w:rPr>
        <w:t>5.</w:t>
      </w:r>
      <w:r w:rsidRPr="000761C9">
        <w:rPr>
          <w:sz w:val="24"/>
          <w:szCs w:val="24"/>
        </w:rPr>
        <w:t xml:space="preserve">  </w:t>
      </w:r>
      <w:r w:rsidR="009C35A3" w:rsidRPr="000761C9">
        <w:rPr>
          <w:sz w:val="24"/>
          <w:szCs w:val="24"/>
        </w:rPr>
        <w:t>Ритм это</w:t>
      </w:r>
      <w:r w:rsidR="00AD4DCC" w:rsidRPr="000761C9">
        <w:rPr>
          <w:sz w:val="24"/>
          <w:szCs w:val="24"/>
        </w:rPr>
        <w:t>:</w:t>
      </w:r>
    </w:p>
    <w:p w:rsidR="00AD4DCC" w:rsidRPr="000761C9" w:rsidRDefault="00AD4DCC" w:rsidP="00AD4DCC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музыкальная декламация</w:t>
      </w:r>
    </w:p>
    <w:p w:rsidR="007D5A9D" w:rsidRPr="000761C9" w:rsidRDefault="00AD4DCC" w:rsidP="007D5A9D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согласованность музыкальных звуков, разных по</w:t>
      </w:r>
      <w:r w:rsidR="006A7587" w:rsidRPr="000761C9">
        <w:rPr>
          <w:sz w:val="24"/>
          <w:szCs w:val="24"/>
        </w:rPr>
        <w:t xml:space="preserve"> </w:t>
      </w:r>
      <w:r w:rsidRPr="000761C9">
        <w:rPr>
          <w:sz w:val="24"/>
          <w:szCs w:val="24"/>
        </w:rPr>
        <w:t>высоте.</w:t>
      </w:r>
    </w:p>
    <w:p w:rsidR="007D5A9D" w:rsidRPr="000761C9" w:rsidRDefault="00E70186" w:rsidP="007D5A9D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-равномерное че</w:t>
      </w:r>
      <w:r w:rsidR="00714F89">
        <w:rPr>
          <w:sz w:val="24"/>
          <w:szCs w:val="24"/>
        </w:rPr>
        <w:t>редование долгих и коротких длительностей в определенном метре</w:t>
      </w:r>
    </w:p>
    <w:p w:rsidR="006A7587" w:rsidRPr="000761C9" w:rsidRDefault="00514FFB" w:rsidP="00E70186">
      <w:pPr>
        <w:rPr>
          <w:sz w:val="24"/>
          <w:szCs w:val="24"/>
        </w:rPr>
      </w:pPr>
      <w:r>
        <w:rPr>
          <w:sz w:val="24"/>
          <w:szCs w:val="24"/>
        </w:rPr>
        <w:t xml:space="preserve">   6.   </w:t>
      </w:r>
      <w:r w:rsidR="006A7587" w:rsidRPr="000761C9">
        <w:rPr>
          <w:sz w:val="24"/>
          <w:szCs w:val="24"/>
        </w:rPr>
        <w:t>Лад это:</w:t>
      </w:r>
    </w:p>
    <w:p w:rsidR="006A7587" w:rsidRPr="000761C9" w:rsidRDefault="006A7587" w:rsidP="006A758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соотношение устойчивых и неустойчивых ступеней вокруг тоники</w:t>
      </w:r>
    </w:p>
    <w:p w:rsidR="006A7587" w:rsidRPr="000761C9" w:rsidRDefault="006A7587" w:rsidP="006A758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-объединение звуков между собой</w:t>
      </w:r>
    </w:p>
    <w:p w:rsidR="006A7587" w:rsidRPr="000761C9" w:rsidRDefault="006A7587" w:rsidP="006A758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содружество звуков, когда звуки ладят.</w:t>
      </w:r>
    </w:p>
    <w:p w:rsidR="006A7587" w:rsidRPr="000761C9" w:rsidRDefault="00514FFB" w:rsidP="005E1862">
      <w:pPr>
        <w:rPr>
          <w:sz w:val="24"/>
          <w:szCs w:val="24"/>
        </w:rPr>
      </w:pPr>
      <w:r>
        <w:rPr>
          <w:sz w:val="24"/>
          <w:szCs w:val="24"/>
        </w:rPr>
        <w:t xml:space="preserve">    7. </w:t>
      </w:r>
      <w:r w:rsidR="00E70186" w:rsidRPr="000761C9">
        <w:rPr>
          <w:sz w:val="24"/>
          <w:szCs w:val="24"/>
        </w:rPr>
        <w:t xml:space="preserve"> </w:t>
      </w:r>
      <w:r w:rsidR="006A7587" w:rsidRPr="000761C9">
        <w:rPr>
          <w:sz w:val="24"/>
          <w:szCs w:val="24"/>
        </w:rPr>
        <w:t>Кантилена это:</w:t>
      </w:r>
    </w:p>
    <w:p w:rsidR="006A7587" w:rsidRPr="000761C9" w:rsidRDefault="006A7587" w:rsidP="006A758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скорость исполнения музыкального произведения</w:t>
      </w:r>
    </w:p>
    <w:p w:rsidR="006A7587" w:rsidRPr="000761C9" w:rsidRDefault="006A7587" w:rsidP="006A758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музыкальная декламация</w:t>
      </w:r>
    </w:p>
    <w:p w:rsidR="006A7587" w:rsidRPr="000761C9" w:rsidRDefault="006A7587" w:rsidP="006A758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напевная, плавная мелодия</w:t>
      </w:r>
      <w:r w:rsidR="009C35A3" w:rsidRPr="000761C9">
        <w:rPr>
          <w:sz w:val="24"/>
          <w:szCs w:val="24"/>
        </w:rPr>
        <w:t>.</w:t>
      </w:r>
    </w:p>
    <w:p w:rsidR="006A7587" w:rsidRPr="000761C9" w:rsidRDefault="00514FFB" w:rsidP="005E1862">
      <w:pPr>
        <w:rPr>
          <w:sz w:val="24"/>
          <w:szCs w:val="24"/>
        </w:rPr>
      </w:pPr>
      <w:r>
        <w:rPr>
          <w:sz w:val="24"/>
          <w:szCs w:val="24"/>
        </w:rPr>
        <w:t xml:space="preserve">    8.</w:t>
      </w:r>
      <w:r w:rsidR="005E1862" w:rsidRPr="000761C9">
        <w:rPr>
          <w:sz w:val="24"/>
          <w:szCs w:val="24"/>
        </w:rPr>
        <w:t xml:space="preserve">  </w:t>
      </w:r>
      <w:r w:rsidR="006A7587" w:rsidRPr="000761C9">
        <w:rPr>
          <w:sz w:val="24"/>
          <w:szCs w:val="24"/>
        </w:rPr>
        <w:t>Интервал это</w:t>
      </w:r>
    </w:p>
    <w:p w:rsidR="006A7587" w:rsidRPr="000761C9" w:rsidRDefault="00C83CF1" w:rsidP="006A7587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созвучие  из четырех </w:t>
      </w:r>
      <w:r w:rsidR="006A7587" w:rsidRPr="000761C9">
        <w:rPr>
          <w:sz w:val="24"/>
          <w:szCs w:val="24"/>
        </w:rPr>
        <w:t>звуков, охватывающих любое количество ступеней</w:t>
      </w:r>
    </w:p>
    <w:p w:rsidR="006A7587" w:rsidRPr="000761C9" w:rsidRDefault="006A7587" w:rsidP="006A758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созвучие из трех звуков</w:t>
      </w:r>
    </w:p>
    <w:p w:rsidR="00514FFB" w:rsidRDefault="006A7587" w:rsidP="00514FFB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-созвучие из двух звуков, охватывающих от одной до восьми ступеней</w:t>
      </w:r>
    </w:p>
    <w:p w:rsidR="00514FFB" w:rsidRDefault="00514FFB" w:rsidP="00514FFB">
      <w:pPr>
        <w:pStyle w:val="a3"/>
        <w:rPr>
          <w:sz w:val="24"/>
          <w:szCs w:val="24"/>
        </w:rPr>
      </w:pPr>
    </w:p>
    <w:p w:rsidR="005E1862" w:rsidRPr="00514FFB" w:rsidRDefault="00514FFB" w:rsidP="00514FFB">
      <w:pPr>
        <w:rPr>
          <w:sz w:val="24"/>
          <w:szCs w:val="24"/>
        </w:rPr>
      </w:pPr>
      <w:r>
        <w:rPr>
          <w:sz w:val="24"/>
          <w:szCs w:val="24"/>
        </w:rPr>
        <w:t xml:space="preserve">      9.      </w:t>
      </w:r>
      <w:r w:rsidR="006A7587" w:rsidRPr="00514FFB">
        <w:rPr>
          <w:sz w:val="24"/>
          <w:szCs w:val="24"/>
        </w:rPr>
        <w:t>Тональность это:</w:t>
      </w:r>
    </w:p>
    <w:p w:rsidR="0092337E" w:rsidRPr="0092337E" w:rsidRDefault="0092337E" w:rsidP="0092337E">
      <w:pPr>
        <w:pStyle w:val="a3"/>
        <w:rPr>
          <w:sz w:val="24"/>
          <w:szCs w:val="24"/>
        </w:rPr>
      </w:pPr>
    </w:p>
    <w:p w:rsidR="006A7587" w:rsidRPr="000761C9" w:rsidRDefault="006A7587" w:rsidP="006A758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-музыкальная мысль, выраженная одноголосно</w:t>
      </w:r>
    </w:p>
    <w:p w:rsidR="006A7587" w:rsidRPr="000761C9" w:rsidRDefault="006A7587" w:rsidP="006A758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высота лада</w:t>
      </w:r>
    </w:p>
    <w:p w:rsidR="0092337E" w:rsidRPr="00514FFB" w:rsidRDefault="006A7587" w:rsidP="00514FFB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сопровождение мелодии.</w:t>
      </w:r>
    </w:p>
    <w:p w:rsidR="00C200BB" w:rsidRPr="000D698D" w:rsidRDefault="00DC0F90" w:rsidP="000D698D">
      <w:pPr>
        <w:rPr>
          <w:sz w:val="24"/>
          <w:szCs w:val="24"/>
        </w:rPr>
      </w:pPr>
      <w:r>
        <w:rPr>
          <w:sz w:val="24"/>
          <w:szCs w:val="24"/>
        </w:rPr>
        <w:lastRenderedPageBreak/>
        <w:t>10.</w:t>
      </w:r>
      <w:r w:rsidR="000D698D">
        <w:rPr>
          <w:sz w:val="24"/>
          <w:szCs w:val="24"/>
        </w:rPr>
        <w:t xml:space="preserve">  </w:t>
      </w:r>
      <w:r w:rsidR="0015348A">
        <w:rPr>
          <w:sz w:val="24"/>
          <w:szCs w:val="24"/>
        </w:rPr>
        <w:t>Порядок написания диезов при ключе:</w:t>
      </w:r>
    </w:p>
    <w:p w:rsidR="00C200BB" w:rsidRPr="000761C9" w:rsidRDefault="00C200BB" w:rsidP="00C200BB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си, ми, ля, ре, соль, до, фа</w:t>
      </w:r>
    </w:p>
    <w:p w:rsidR="00C200BB" w:rsidRPr="000761C9" w:rsidRDefault="00C200BB" w:rsidP="00C200BB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 xml:space="preserve">- ля, фа, соль, ми, ре, до, си </w:t>
      </w:r>
    </w:p>
    <w:p w:rsidR="00C200BB" w:rsidRDefault="00C200BB" w:rsidP="00C200BB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фа, до, соль, ре, ля, ми, си.</w:t>
      </w:r>
    </w:p>
    <w:p w:rsidR="0092337E" w:rsidRPr="000761C9" w:rsidRDefault="0092337E" w:rsidP="00C200BB">
      <w:pPr>
        <w:pStyle w:val="a3"/>
        <w:rPr>
          <w:sz w:val="24"/>
          <w:szCs w:val="24"/>
        </w:rPr>
      </w:pPr>
    </w:p>
    <w:p w:rsidR="008F0772" w:rsidRPr="000D698D" w:rsidRDefault="00DC0F90" w:rsidP="000D698D">
      <w:pPr>
        <w:rPr>
          <w:sz w:val="24"/>
          <w:szCs w:val="24"/>
        </w:rPr>
      </w:pPr>
      <w:r>
        <w:rPr>
          <w:sz w:val="24"/>
          <w:szCs w:val="24"/>
        </w:rPr>
        <w:t>11.</w:t>
      </w:r>
      <w:r w:rsidR="000D698D">
        <w:rPr>
          <w:sz w:val="24"/>
          <w:szCs w:val="24"/>
        </w:rPr>
        <w:t xml:space="preserve"> </w:t>
      </w:r>
      <w:r w:rsidR="008F0772" w:rsidRPr="000D698D">
        <w:rPr>
          <w:sz w:val="24"/>
          <w:szCs w:val="24"/>
        </w:rPr>
        <w:t>Мелодический вид минора:</w:t>
      </w:r>
    </w:p>
    <w:p w:rsidR="008F0772" w:rsidRPr="000761C9" w:rsidRDefault="008F0772" w:rsidP="008F0772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без изменений</w:t>
      </w:r>
    </w:p>
    <w:p w:rsidR="008F0772" w:rsidRPr="000761C9" w:rsidRDefault="008F0772" w:rsidP="008F0772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 xml:space="preserve">- с повышенной </w:t>
      </w:r>
      <w:r w:rsidRPr="000761C9">
        <w:rPr>
          <w:rFonts w:cstheme="minorHAnsi"/>
          <w:sz w:val="24"/>
          <w:szCs w:val="24"/>
        </w:rPr>
        <w:t>VI</w:t>
      </w:r>
      <w:r w:rsidRPr="000761C9">
        <w:rPr>
          <w:sz w:val="24"/>
          <w:szCs w:val="24"/>
        </w:rPr>
        <w:t xml:space="preserve">, </w:t>
      </w:r>
      <w:r w:rsidRPr="000761C9">
        <w:rPr>
          <w:sz w:val="24"/>
          <w:szCs w:val="24"/>
          <w:lang w:val="en-US"/>
        </w:rPr>
        <w:t>VII</w:t>
      </w:r>
      <w:r w:rsidRPr="000761C9">
        <w:rPr>
          <w:sz w:val="24"/>
          <w:szCs w:val="24"/>
        </w:rPr>
        <w:t xml:space="preserve"> ступенями</w:t>
      </w:r>
    </w:p>
    <w:p w:rsidR="000D698D" w:rsidRDefault="008F0772" w:rsidP="000D698D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 xml:space="preserve">- с повышенной </w:t>
      </w:r>
      <w:r w:rsidRPr="000761C9">
        <w:rPr>
          <w:sz w:val="24"/>
          <w:szCs w:val="24"/>
          <w:lang w:val="en-US"/>
        </w:rPr>
        <w:t>VI</w:t>
      </w:r>
      <w:r w:rsidRPr="000761C9">
        <w:rPr>
          <w:sz w:val="24"/>
          <w:szCs w:val="24"/>
        </w:rPr>
        <w:t xml:space="preserve"> и </w:t>
      </w:r>
      <w:r w:rsidRPr="000761C9">
        <w:rPr>
          <w:sz w:val="24"/>
          <w:szCs w:val="24"/>
          <w:lang w:val="en-US"/>
        </w:rPr>
        <w:t>VII</w:t>
      </w:r>
      <w:r w:rsidRPr="000761C9">
        <w:rPr>
          <w:sz w:val="24"/>
          <w:szCs w:val="24"/>
        </w:rPr>
        <w:t xml:space="preserve"> ступенями в восходящем движении.</w:t>
      </w:r>
    </w:p>
    <w:p w:rsidR="009E4E27" w:rsidRPr="000D698D" w:rsidRDefault="00DC0F90" w:rsidP="000D698D">
      <w:pPr>
        <w:rPr>
          <w:sz w:val="24"/>
          <w:szCs w:val="24"/>
        </w:rPr>
      </w:pPr>
      <w:r>
        <w:rPr>
          <w:sz w:val="24"/>
          <w:szCs w:val="24"/>
        </w:rPr>
        <w:t>12.</w:t>
      </w:r>
      <w:r w:rsidR="009E4E27" w:rsidRPr="000D698D">
        <w:rPr>
          <w:sz w:val="24"/>
          <w:szCs w:val="24"/>
        </w:rPr>
        <w:t xml:space="preserve"> Строение минорного лада, выбери верный вариант:</w:t>
      </w:r>
    </w:p>
    <w:p w:rsidR="009E4E27" w:rsidRPr="000761C9" w:rsidRDefault="00D73106" w:rsidP="009E4E2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Т Т П Т Т Т П</w:t>
      </w:r>
    </w:p>
    <w:p w:rsidR="00D73106" w:rsidRPr="000761C9" w:rsidRDefault="00D73106" w:rsidP="009E4E2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 xml:space="preserve">- Т П Т Т П Т Т </w:t>
      </w:r>
    </w:p>
    <w:p w:rsidR="00D73106" w:rsidRPr="000761C9" w:rsidRDefault="00D73106" w:rsidP="009E4E27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 xml:space="preserve">- Т П Т П П Т П. </w:t>
      </w:r>
    </w:p>
    <w:p w:rsidR="00E70186" w:rsidRPr="000761C9" w:rsidRDefault="00E70186" w:rsidP="009E4E27">
      <w:pPr>
        <w:pStyle w:val="a3"/>
        <w:rPr>
          <w:sz w:val="24"/>
          <w:szCs w:val="24"/>
        </w:rPr>
      </w:pPr>
    </w:p>
    <w:p w:rsidR="00D73106" w:rsidRPr="000D698D" w:rsidRDefault="00DC0F90" w:rsidP="000D698D">
      <w:pPr>
        <w:rPr>
          <w:sz w:val="24"/>
          <w:szCs w:val="24"/>
        </w:rPr>
      </w:pPr>
      <w:r>
        <w:rPr>
          <w:sz w:val="24"/>
          <w:szCs w:val="24"/>
        </w:rPr>
        <w:t>13.</w:t>
      </w:r>
      <w:r w:rsidR="000D698D">
        <w:rPr>
          <w:sz w:val="24"/>
          <w:szCs w:val="24"/>
        </w:rPr>
        <w:t xml:space="preserve"> </w:t>
      </w:r>
      <w:r w:rsidR="00132C88" w:rsidRPr="000D698D">
        <w:rPr>
          <w:sz w:val="24"/>
          <w:szCs w:val="24"/>
        </w:rPr>
        <w:t>Как называется музыкальная мысль</w:t>
      </w:r>
      <w:r w:rsidR="00E70186" w:rsidRPr="000D698D">
        <w:rPr>
          <w:sz w:val="24"/>
          <w:szCs w:val="24"/>
        </w:rPr>
        <w:t>,</w:t>
      </w:r>
      <w:r w:rsidR="00132C88" w:rsidRPr="000D698D">
        <w:rPr>
          <w:sz w:val="24"/>
          <w:szCs w:val="24"/>
        </w:rPr>
        <w:t xml:space="preserve"> выраженная одноголосно?</w:t>
      </w:r>
    </w:p>
    <w:p w:rsidR="00132C88" w:rsidRPr="000761C9" w:rsidRDefault="00132C88" w:rsidP="00132C88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речитатив</w:t>
      </w:r>
    </w:p>
    <w:p w:rsidR="00132C88" w:rsidRPr="000761C9" w:rsidRDefault="00132C88" w:rsidP="00132C88">
      <w:pPr>
        <w:pStyle w:val="a3"/>
        <w:rPr>
          <w:sz w:val="24"/>
          <w:szCs w:val="24"/>
        </w:rPr>
      </w:pPr>
      <w:r w:rsidRPr="000761C9">
        <w:rPr>
          <w:sz w:val="24"/>
          <w:szCs w:val="24"/>
        </w:rPr>
        <w:t>- мелодия</w:t>
      </w:r>
    </w:p>
    <w:p w:rsidR="0092337E" w:rsidRPr="000D698D" w:rsidRDefault="00290727" w:rsidP="000D698D">
      <w:pPr>
        <w:pStyle w:val="a3"/>
        <w:rPr>
          <w:sz w:val="24"/>
          <w:szCs w:val="24"/>
        </w:rPr>
      </w:pPr>
      <w:r>
        <w:rPr>
          <w:sz w:val="24"/>
          <w:szCs w:val="24"/>
        </w:rPr>
        <w:t>- гармония</w:t>
      </w:r>
      <w:r w:rsidR="00132C88" w:rsidRPr="000761C9">
        <w:rPr>
          <w:sz w:val="24"/>
          <w:szCs w:val="24"/>
        </w:rPr>
        <w:t>.</w:t>
      </w:r>
    </w:p>
    <w:p w:rsidR="0092337E" w:rsidRDefault="00DC0F90" w:rsidP="000D698D">
      <w:pPr>
        <w:jc w:val="both"/>
      </w:pPr>
      <w:r>
        <w:t>13.</w:t>
      </w:r>
      <w:r w:rsidR="000D698D">
        <w:t xml:space="preserve"> </w:t>
      </w:r>
      <w:r w:rsidR="0092337E">
        <w:t>Как называется игра актеров, основанная на выразительных жестах и мимике?</w:t>
      </w:r>
    </w:p>
    <w:p w:rsidR="0092337E" w:rsidRDefault="0092337E" w:rsidP="0092337E">
      <w:pPr>
        <w:pStyle w:val="a3"/>
        <w:ind w:left="360"/>
        <w:jc w:val="both"/>
      </w:pPr>
      <w:r>
        <w:t>- речитатив</w:t>
      </w:r>
    </w:p>
    <w:p w:rsidR="0092337E" w:rsidRDefault="0092337E" w:rsidP="0092337E">
      <w:pPr>
        <w:pStyle w:val="a3"/>
        <w:ind w:left="360"/>
        <w:jc w:val="both"/>
      </w:pPr>
      <w:r>
        <w:t>- пантомима</w:t>
      </w:r>
    </w:p>
    <w:p w:rsidR="00CA6DE7" w:rsidRDefault="0092337E" w:rsidP="00CA6DE7">
      <w:pPr>
        <w:pStyle w:val="a3"/>
        <w:ind w:left="360"/>
        <w:jc w:val="both"/>
      </w:pPr>
      <w:r>
        <w:t>- декламация.</w:t>
      </w:r>
    </w:p>
    <w:p w:rsidR="00CA6DE7" w:rsidRDefault="00DC0F90" w:rsidP="00CA6DE7">
      <w:pPr>
        <w:jc w:val="both"/>
      </w:pPr>
      <w:r>
        <w:t>14.</w:t>
      </w:r>
      <w:r w:rsidR="00CA6DE7">
        <w:t xml:space="preserve"> Как называется инструментальный цикл, состоящий из старинных танцев, расположенных в определенном порядке?</w:t>
      </w:r>
    </w:p>
    <w:p w:rsidR="00CA6DE7" w:rsidRDefault="00CA6DE7" w:rsidP="00CA6DE7">
      <w:pPr>
        <w:pStyle w:val="a3"/>
        <w:jc w:val="both"/>
      </w:pPr>
      <w:r>
        <w:t>- дивертисмент</w:t>
      </w:r>
    </w:p>
    <w:p w:rsidR="00CA6DE7" w:rsidRDefault="00CA6DE7" w:rsidP="00CA6DE7">
      <w:pPr>
        <w:pStyle w:val="a3"/>
        <w:jc w:val="both"/>
      </w:pPr>
      <w:r>
        <w:t>- сюита</w:t>
      </w:r>
    </w:p>
    <w:p w:rsidR="00CA6DE7" w:rsidRDefault="00CA6DE7" w:rsidP="00CA6DE7">
      <w:pPr>
        <w:pStyle w:val="a3"/>
        <w:jc w:val="both"/>
      </w:pPr>
      <w:r>
        <w:t>- карнавал.</w:t>
      </w:r>
    </w:p>
    <w:p w:rsidR="00CA6DE7" w:rsidRDefault="00DC0F90" w:rsidP="00CA6DE7">
      <w:pPr>
        <w:jc w:val="both"/>
      </w:pPr>
      <w:r>
        <w:t xml:space="preserve">  15.</w:t>
      </w:r>
      <w:r w:rsidR="00CA6DE7">
        <w:t xml:space="preserve">   Заполните таблицу «Состав инструментов в симфоническом оркестре»: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71"/>
        <w:gridCol w:w="1375"/>
        <w:gridCol w:w="1968"/>
        <w:gridCol w:w="1601"/>
        <w:gridCol w:w="1818"/>
        <w:gridCol w:w="1512"/>
      </w:tblGrid>
      <w:tr w:rsidR="00CA6DE7" w:rsidTr="00514FFB">
        <w:trPr>
          <w:trHeight w:val="165"/>
        </w:trPr>
        <w:tc>
          <w:tcPr>
            <w:tcW w:w="2446" w:type="dxa"/>
            <w:gridSpan w:val="2"/>
            <w:vAlign w:val="center"/>
          </w:tcPr>
          <w:p w:rsidR="00CA6DE7" w:rsidRDefault="00CA6DE7" w:rsidP="008C0B72">
            <w:pPr>
              <w:jc w:val="center"/>
            </w:pPr>
            <w:r>
              <w:t>Духовые</w:t>
            </w:r>
          </w:p>
        </w:tc>
        <w:tc>
          <w:tcPr>
            <w:tcW w:w="1968" w:type="dxa"/>
            <w:vMerge w:val="restart"/>
            <w:vAlign w:val="center"/>
          </w:tcPr>
          <w:p w:rsidR="00CA6DE7" w:rsidRDefault="00CA6DE7" w:rsidP="008C0B72">
            <w:pPr>
              <w:jc w:val="center"/>
            </w:pPr>
            <w:r>
              <w:t>Струнно-смычковые</w:t>
            </w:r>
          </w:p>
        </w:tc>
        <w:tc>
          <w:tcPr>
            <w:tcW w:w="3419" w:type="dxa"/>
            <w:gridSpan w:val="2"/>
            <w:vAlign w:val="center"/>
          </w:tcPr>
          <w:p w:rsidR="00CA6DE7" w:rsidRDefault="00CA6DE7" w:rsidP="008C0B72">
            <w:pPr>
              <w:jc w:val="center"/>
            </w:pPr>
            <w:r>
              <w:t>Ударные</w:t>
            </w:r>
          </w:p>
        </w:tc>
        <w:tc>
          <w:tcPr>
            <w:tcW w:w="1512" w:type="dxa"/>
            <w:vMerge w:val="restart"/>
            <w:vAlign w:val="center"/>
          </w:tcPr>
          <w:p w:rsidR="00CA6DE7" w:rsidRDefault="00CA6DE7" w:rsidP="008C0B72">
            <w:pPr>
              <w:jc w:val="center"/>
            </w:pPr>
            <w:r>
              <w:t>Струнные</w:t>
            </w:r>
          </w:p>
        </w:tc>
      </w:tr>
      <w:tr w:rsidR="00CA6DE7" w:rsidTr="00514FFB">
        <w:trPr>
          <w:trHeight w:val="105"/>
        </w:trPr>
        <w:tc>
          <w:tcPr>
            <w:tcW w:w="1071" w:type="dxa"/>
          </w:tcPr>
          <w:p w:rsidR="00CA6DE7" w:rsidRDefault="00CA6DE7" w:rsidP="008C0B72">
            <w:pPr>
              <w:jc w:val="both"/>
            </w:pPr>
            <w:r>
              <w:t>медные</w:t>
            </w:r>
          </w:p>
        </w:tc>
        <w:tc>
          <w:tcPr>
            <w:tcW w:w="1375" w:type="dxa"/>
          </w:tcPr>
          <w:p w:rsidR="00CA6DE7" w:rsidRDefault="00CA6DE7" w:rsidP="008C0B72">
            <w:pPr>
              <w:jc w:val="both"/>
            </w:pPr>
            <w:r>
              <w:t>деревянные</w:t>
            </w:r>
          </w:p>
        </w:tc>
        <w:tc>
          <w:tcPr>
            <w:tcW w:w="1968" w:type="dxa"/>
            <w:vMerge/>
          </w:tcPr>
          <w:p w:rsidR="00CA6DE7" w:rsidRDefault="00CA6DE7" w:rsidP="008C0B72">
            <w:pPr>
              <w:jc w:val="both"/>
            </w:pPr>
          </w:p>
        </w:tc>
        <w:tc>
          <w:tcPr>
            <w:tcW w:w="1601" w:type="dxa"/>
          </w:tcPr>
          <w:p w:rsidR="00CA6DE7" w:rsidRDefault="00CA6DE7" w:rsidP="008C0B72">
            <w:pPr>
              <w:jc w:val="both"/>
            </w:pPr>
            <w:r>
              <w:t>Определенная</w:t>
            </w:r>
          </w:p>
          <w:p w:rsidR="00CA6DE7" w:rsidRDefault="00CA6DE7" w:rsidP="008C0B72">
            <w:pPr>
              <w:jc w:val="both"/>
            </w:pPr>
            <w:r>
              <w:t>высота звука</w:t>
            </w:r>
          </w:p>
          <w:p w:rsidR="00FB2EC2" w:rsidRDefault="00FB2EC2" w:rsidP="008C0B72">
            <w:pPr>
              <w:jc w:val="both"/>
            </w:pPr>
            <w:r>
              <w:t>(звучащие)</w:t>
            </w:r>
          </w:p>
        </w:tc>
        <w:tc>
          <w:tcPr>
            <w:tcW w:w="1818" w:type="dxa"/>
          </w:tcPr>
          <w:p w:rsidR="00CA6DE7" w:rsidRDefault="00CA6DE7" w:rsidP="008C0B72">
            <w:pPr>
              <w:jc w:val="both"/>
            </w:pPr>
            <w:r>
              <w:t xml:space="preserve">Неопределенная </w:t>
            </w:r>
          </w:p>
          <w:p w:rsidR="00CA6DE7" w:rsidRDefault="00CA6DE7" w:rsidP="008C0B72">
            <w:pPr>
              <w:jc w:val="both"/>
            </w:pPr>
            <w:r>
              <w:t>Высота звука</w:t>
            </w:r>
          </w:p>
          <w:p w:rsidR="00FB2EC2" w:rsidRDefault="00FB2EC2" w:rsidP="008C0B72">
            <w:pPr>
              <w:jc w:val="both"/>
            </w:pPr>
            <w:r>
              <w:t>(шумовые)</w:t>
            </w:r>
          </w:p>
        </w:tc>
        <w:tc>
          <w:tcPr>
            <w:tcW w:w="1512" w:type="dxa"/>
            <w:vMerge/>
          </w:tcPr>
          <w:p w:rsidR="00CA6DE7" w:rsidRDefault="00CA6DE7" w:rsidP="008C0B72">
            <w:pPr>
              <w:jc w:val="both"/>
            </w:pPr>
          </w:p>
        </w:tc>
      </w:tr>
      <w:tr w:rsidR="00CA6DE7" w:rsidTr="00514FFB">
        <w:tc>
          <w:tcPr>
            <w:tcW w:w="1071" w:type="dxa"/>
          </w:tcPr>
          <w:p w:rsidR="00CA6DE7" w:rsidRDefault="00CA6DE7" w:rsidP="008C0B72">
            <w:pPr>
              <w:jc w:val="both"/>
            </w:pPr>
          </w:p>
        </w:tc>
        <w:tc>
          <w:tcPr>
            <w:tcW w:w="1375" w:type="dxa"/>
          </w:tcPr>
          <w:p w:rsidR="00CA6DE7" w:rsidRDefault="00CA6DE7" w:rsidP="008C0B72">
            <w:pPr>
              <w:jc w:val="both"/>
            </w:pPr>
          </w:p>
        </w:tc>
        <w:tc>
          <w:tcPr>
            <w:tcW w:w="1968" w:type="dxa"/>
          </w:tcPr>
          <w:p w:rsidR="00CA6DE7" w:rsidRDefault="00CA6DE7" w:rsidP="008C0B72">
            <w:pPr>
              <w:jc w:val="both"/>
            </w:pPr>
          </w:p>
        </w:tc>
        <w:tc>
          <w:tcPr>
            <w:tcW w:w="1601" w:type="dxa"/>
          </w:tcPr>
          <w:p w:rsidR="00CA6DE7" w:rsidRDefault="00CA6DE7" w:rsidP="008C0B72">
            <w:pPr>
              <w:jc w:val="both"/>
            </w:pPr>
          </w:p>
        </w:tc>
        <w:tc>
          <w:tcPr>
            <w:tcW w:w="1818" w:type="dxa"/>
          </w:tcPr>
          <w:p w:rsidR="00CA6DE7" w:rsidRDefault="00CA6DE7" w:rsidP="008C0B72">
            <w:pPr>
              <w:jc w:val="both"/>
            </w:pPr>
          </w:p>
        </w:tc>
        <w:tc>
          <w:tcPr>
            <w:tcW w:w="1512" w:type="dxa"/>
          </w:tcPr>
          <w:p w:rsidR="00CA6DE7" w:rsidRDefault="00CA6DE7" w:rsidP="008C0B72">
            <w:pPr>
              <w:jc w:val="both"/>
            </w:pPr>
          </w:p>
          <w:p w:rsidR="00CA6DE7" w:rsidRDefault="00CA6DE7" w:rsidP="008C0B72">
            <w:pPr>
              <w:jc w:val="both"/>
            </w:pPr>
          </w:p>
        </w:tc>
      </w:tr>
      <w:tr w:rsidR="00CA6DE7" w:rsidTr="00514FFB">
        <w:tc>
          <w:tcPr>
            <w:tcW w:w="1071" w:type="dxa"/>
          </w:tcPr>
          <w:p w:rsidR="00CA6DE7" w:rsidRDefault="00CA6DE7" w:rsidP="008C0B72">
            <w:pPr>
              <w:jc w:val="both"/>
            </w:pPr>
          </w:p>
        </w:tc>
        <w:tc>
          <w:tcPr>
            <w:tcW w:w="1375" w:type="dxa"/>
          </w:tcPr>
          <w:p w:rsidR="00CA6DE7" w:rsidRDefault="00CA6DE7" w:rsidP="008C0B72">
            <w:pPr>
              <w:jc w:val="both"/>
            </w:pPr>
          </w:p>
        </w:tc>
        <w:tc>
          <w:tcPr>
            <w:tcW w:w="1968" w:type="dxa"/>
          </w:tcPr>
          <w:p w:rsidR="00CA6DE7" w:rsidRDefault="00CA6DE7" w:rsidP="008C0B72">
            <w:pPr>
              <w:jc w:val="both"/>
            </w:pPr>
          </w:p>
        </w:tc>
        <w:tc>
          <w:tcPr>
            <w:tcW w:w="1601" w:type="dxa"/>
          </w:tcPr>
          <w:p w:rsidR="00CA6DE7" w:rsidRDefault="00CA6DE7" w:rsidP="008C0B72">
            <w:pPr>
              <w:jc w:val="both"/>
            </w:pPr>
          </w:p>
        </w:tc>
        <w:tc>
          <w:tcPr>
            <w:tcW w:w="1818" w:type="dxa"/>
          </w:tcPr>
          <w:p w:rsidR="00CA6DE7" w:rsidRDefault="00CA6DE7" w:rsidP="008C0B72">
            <w:pPr>
              <w:jc w:val="both"/>
            </w:pPr>
          </w:p>
        </w:tc>
        <w:tc>
          <w:tcPr>
            <w:tcW w:w="1512" w:type="dxa"/>
          </w:tcPr>
          <w:p w:rsidR="00CA6DE7" w:rsidRDefault="00CA6DE7" w:rsidP="008C0B72">
            <w:pPr>
              <w:jc w:val="both"/>
            </w:pPr>
          </w:p>
          <w:p w:rsidR="00CA6DE7" w:rsidRDefault="00CA6DE7" w:rsidP="008C0B72">
            <w:pPr>
              <w:jc w:val="both"/>
            </w:pPr>
          </w:p>
        </w:tc>
      </w:tr>
      <w:tr w:rsidR="00514FFB" w:rsidTr="00514FFB">
        <w:trPr>
          <w:gridAfter w:val="1"/>
          <w:wAfter w:w="1512" w:type="dxa"/>
        </w:trPr>
        <w:tc>
          <w:tcPr>
            <w:tcW w:w="1071" w:type="dxa"/>
          </w:tcPr>
          <w:p w:rsidR="00514FFB" w:rsidRDefault="00514FFB" w:rsidP="008C0B72">
            <w:pPr>
              <w:jc w:val="both"/>
            </w:pPr>
          </w:p>
        </w:tc>
        <w:tc>
          <w:tcPr>
            <w:tcW w:w="1375" w:type="dxa"/>
          </w:tcPr>
          <w:p w:rsidR="00514FFB" w:rsidRDefault="00514FFB" w:rsidP="008C0B72">
            <w:pPr>
              <w:jc w:val="both"/>
            </w:pPr>
          </w:p>
        </w:tc>
        <w:tc>
          <w:tcPr>
            <w:tcW w:w="1968" w:type="dxa"/>
          </w:tcPr>
          <w:p w:rsidR="00514FFB" w:rsidRDefault="00514FFB" w:rsidP="008C0B72">
            <w:pPr>
              <w:jc w:val="both"/>
            </w:pPr>
          </w:p>
        </w:tc>
        <w:tc>
          <w:tcPr>
            <w:tcW w:w="1601" w:type="dxa"/>
          </w:tcPr>
          <w:p w:rsidR="00514FFB" w:rsidRDefault="00514FFB" w:rsidP="008C0B72">
            <w:pPr>
              <w:jc w:val="both"/>
            </w:pPr>
          </w:p>
        </w:tc>
        <w:tc>
          <w:tcPr>
            <w:tcW w:w="1818" w:type="dxa"/>
          </w:tcPr>
          <w:p w:rsidR="00514FFB" w:rsidRDefault="00514FFB" w:rsidP="008C0B72">
            <w:pPr>
              <w:jc w:val="both"/>
            </w:pPr>
          </w:p>
          <w:p w:rsidR="00514FFB" w:rsidRDefault="00514FFB" w:rsidP="008C0B72">
            <w:pPr>
              <w:jc w:val="both"/>
            </w:pPr>
          </w:p>
        </w:tc>
      </w:tr>
      <w:tr w:rsidR="00514FFB" w:rsidTr="00514FFB">
        <w:trPr>
          <w:gridAfter w:val="1"/>
          <w:wAfter w:w="1512" w:type="dxa"/>
        </w:trPr>
        <w:tc>
          <w:tcPr>
            <w:tcW w:w="1071" w:type="dxa"/>
          </w:tcPr>
          <w:p w:rsidR="00514FFB" w:rsidRDefault="00514FFB" w:rsidP="008C0B72">
            <w:pPr>
              <w:jc w:val="both"/>
            </w:pPr>
          </w:p>
        </w:tc>
        <w:tc>
          <w:tcPr>
            <w:tcW w:w="1375" w:type="dxa"/>
          </w:tcPr>
          <w:p w:rsidR="00514FFB" w:rsidRDefault="00514FFB" w:rsidP="008C0B72">
            <w:pPr>
              <w:jc w:val="both"/>
            </w:pPr>
          </w:p>
        </w:tc>
        <w:tc>
          <w:tcPr>
            <w:tcW w:w="1968" w:type="dxa"/>
          </w:tcPr>
          <w:p w:rsidR="00514FFB" w:rsidRDefault="00514FFB" w:rsidP="008C0B72">
            <w:pPr>
              <w:jc w:val="both"/>
            </w:pPr>
          </w:p>
        </w:tc>
        <w:tc>
          <w:tcPr>
            <w:tcW w:w="1601" w:type="dxa"/>
          </w:tcPr>
          <w:p w:rsidR="00514FFB" w:rsidRDefault="00514FFB" w:rsidP="008C0B72">
            <w:pPr>
              <w:jc w:val="both"/>
            </w:pPr>
          </w:p>
        </w:tc>
        <w:tc>
          <w:tcPr>
            <w:tcW w:w="1818" w:type="dxa"/>
          </w:tcPr>
          <w:p w:rsidR="00514FFB" w:rsidRDefault="00514FFB" w:rsidP="008C0B72">
            <w:pPr>
              <w:jc w:val="both"/>
            </w:pPr>
          </w:p>
          <w:p w:rsidR="00514FFB" w:rsidRDefault="00514FFB" w:rsidP="008C0B72">
            <w:pPr>
              <w:jc w:val="both"/>
            </w:pPr>
          </w:p>
        </w:tc>
      </w:tr>
    </w:tbl>
    <w:p w:rsidR="0092337E" w:rsidRDefault="0092337E" w:rsidP="00CA6DE7">
      <w:pPr>
        <w:rPr>
          <w:sz w:val="24"/>
          <w:szCs w:val="24"/>
        </w:rPr>
      </w:pPr>
    </w:p>
    <w:p w:rsidR="00514FFB" w:rsidRPr="00CA6DE7" w:rsidRDefault="00514FFB" w:rsidP="00CA6DE7">
      <w:pPr>
        <w:rPr>
          <w:sz w:val="24"/>
          <w:szCs w:val="24"/>
        </w:rPr>
      </w:pPr>
    </w:p>
    <w:p w:rsidR="00132C88" w:rsidRDefault="00DC0F90" w:rsidP="000D698D">
      <w:r>
        <w:t>16</w:t>
      </w:r>
      <w:r w:rsidR="000D698D">
        <w:t xml:space="preserve">. </w:t>
      </w:r>
      <w:r w:rsidR="00132C88">
        <w:t>Соедини стрелочками вопросы и ответы:</w:t>
      </w:r>
    </w:p>
    <w:p w:rsidR="000761C9" w:rsidRDefault="000761C9" w:rsidP="000761C9">
      <w:pPr>
        <w:sectPr w:rsidR="000761C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E46BF" w:rsidRDefault="001E46BF" w:rsidP="00132C88">
      <w:pPr>
        <w:pStyle w:val="a3"/>
      </w:pPr>
    </w:p>
    <w:p w:rsidR="001E46BF" w:rsidRDefault="001E46BF" w:rsidP="00132C88">
      <w:pPr>
        <w:pStyle w:val="a3"/>
        <w:sectPr w:rsidR="001E46BF" w:rsidSect="009D5BC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9185F" w:rsidRPr="000761C9" w:rsidRDefault="0019185F" w:rsidP="006A7587">
      <w:pPr>
        <w:pStyle w:val="a3"/>
        <w:rPr>
          <w:sz w:val="24"/>
          <w:szCs w:val="24"/>
        </w:rPr>
      </w:pPr>
    </w:p>
    <w:tbl>
      <w:tblPr>
        <w:tblW w:w="0" w:type="auto"/>
        <w:tblInd w:w="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78"/>
      </w:tblGrid>
      <w:tr w:rsidR="00E70186" w:rsidRPr="000761C9" w:rsidTr="00CA72CE">
        <w:trPr>
          <w:trHeight w:val="1080"/>
        </w:trPr>
        <w:tc>
          <w:tcPr>
            <w:tcW w:w="2578" w:type="dxa"/>
          </w:tcPr>
          <w:p w:rsidR="00E70186" w:rsidRPr="000761C9" w:rsidRDefault="00E70186" w:rsidP="006A7587">
            <w:pPr>
              <w:pStyle w:val="a3"/>
              <w:ind w:left="0"/>
              <w:rPr>
                <w:sz w:val="24"/>
                <w:szCs w:val="24"/>
              </w:rPr>
            </w:pPr>
            <w:r w:rsidRPr="000761C9">
              <w:rPr>
                <w:sz w:val="24"/>
                <w:szCs w:val="24"/>
              </w:rPr>
              <w:t>Произведение для симфонического оркестра написанное в форме сонатного цикла</w:t>
            </w:r>
            <w:r w:rsidR="00CA72CE" w:rsidRPr="000761C9">
              <w:rPr>
                <w:sz w:val="24"/>
                <w:szCs w:val="24"/>
              </w:rPr>
              <w:t>.</w:t>
            </w:r>
          </w:p>
        </w:tc>
      </w:tr>
    </w:tbl>
    <w:tbl>
      <w:tblPr>
        <w:tblpPr w:leftFromText="180" w:rightFromText="180" w:vertAnchor="text" w:horzAnchor="page" w:tblpX="6451" w:tblpY="-15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175"/>
      </w:tblGrid>
      <w:tr w:rsidR="006A1424" w:rsidRPr="000761C9" w:rsidTr="00F95A77">
        <w:trPr>
          <w:trHeight w:val="1497"/>
        </w:trPr>
        <w:tc>
          <w:tcPr>
            <w:tcW w:w="2175" w:type="dxa"/>
          </w:tcPr>
          <w:p w:rsidR="006A1424" w:rsidRPr="000761C9" w:rsidRDefault="006A1424" w:rsidP="006A1424">
            <w:pPr>
              <w:pStyle w:val="a3"/>
              <w:ind w:left="0"/>
              <w:rPr>
                <w:sz w:val="24"/>
                <w:szCs w:val="24"/>
              </w:rPr>
            </w:pPr>
          </w:p>
          <w:p w:rsidR="006A1424" w:rsidRPr="000761C9" w:rsidRDefault="006A1424" w:rsidP="006A1424">
            <w:pPr>
              <w:pStyle w:val="a3"/>
              <w:ind w:left="0"/>
              <w:rPr>
                <w:sz w:val="24"/>
                <w:szCs w:val="24"/>
              </w:rPr>
            </w:pPr>
            <w:r w:rsidRPr="000761C9">
              <w:rPr>
                <w:sz w:val="24"/>
                <w:szCs w:val="24"/>
              </w:rPr>
              <w:t xml:space="preserve">        </w:t>
            </w:r>
          </w:p>
          <w:p w:rsidR="006A1424" w:rsidRPr="000761C9" w:rsidRDefault="006A1424" w:rsidP="006A1424">
            <w:pPr>
              <w:pStyle w:val="a3"/>
              <w:ind w:left="0"/>
              <w:rPr>
                <w:sz w:val="24"/>
                <w:szCs w:val="24"/>
              </w:rPr>
            </w:pPr>
            <w:r w:rsidRPr="000761C9">
              <w:rPr>
                <w:sz w:val="24"/>
                <w:szCs w:val="24"/>
              </w:rPr>
              <w:t xml:space="preserve">       Марш</w:t>
            </w:r>
          </w:p>
        </w:tc>
      </w:tr>
    </w:tbl>
    <w:p w:rsidR="00E70186" w:rsidRPr="000761C9" w:rsidRDefault="00E70186" w:rsidP="006A7587">
      <w:pPr>
        <w:pStyle w:val="a3"/>
        <w:rPr>
          <w:sz w:val="24"/>
          <w:szCs w:val="24"/>
        </w:rPr>
      </w:pPr>
    </w:p>
    <w:tbl>
      <w:tblPr>
        <w:tblpPr w:leftFromText="180" w:rightFromText="180" w:vertAnchor="text" w:horzAnchor="page" w:tblpX="6901" w:tblpY="3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0"/>
      </w:tblGrid>
      <w:tr w:rsidR="00E70186" w:rsidRPr="000761C9" w:rsidTr="006A1424">
        <w:trPr>
          <w:trHeight w:val="1230"/>
        </w:trPr>
        <w:tc>
          <w:tcPr>
            <w:tcW w:w="2940" w:type="dxa"/>
          </w:tcPr>
          <w:p w:rsidR="00E70186" w:rsidRPr="000761C9" w:rsidRDefault="00E70186" w:rsidP="006A1424">
            <w:pPr>
              <w:pStyle w:val="a3"/>
              <w:ind w:left="0"/>
              <w:rPr>
                <w:sz w:val="24"/>
                <w:szCs w:val="24"/>
              </w:rPr>
            </w:pPr>
          </w:p>
          <w:p w:rsidR="00CA72CE" w:rsidRPr="000761C9" w:rsidRDefault="00CA72CE" w:rsidP="006A1424">
            <w:pPr>
              <w:pStyle w:val="a3"/>
              <w:ind w:left="0"/>
              <w:rPr>
                <w:sz w:val="24"/>
                <w:szCs w:val="24"/>
              </w:rPr>
            </w:pPr>
            <w:r w:rsidRPr="000761C9">
              <w:rPr>
                <w:sz w:val="24"/>
                <w:szCs w:val="24"/>
              </w:rPr>
              <w:t xml:space="preserve">           Опера</w:t>
            </w:r>
          </w:p>
          <w:p w:rsidR="00CA72CE" w:rsidRPr="000761C9" w:rsidRDefault="00CA72CE" w:rsidP="006A1424">
            <w:pPr>
              <w:pStyle w:val="a3"/>
              <w:ind w:left="0"/>
              <w:rPr>
                <w:sz w:val="24"/>
                <w:szCs w:val="24"/>
              </w:rPr>
            </w:pPr>
            <w:r w:rsidRPr="000761C9">
              <w:rPr>
                <w:sz w:val="24"/>
                <w:szCs w:val="24"/>
              </w:rPr>
              <w:t xml:space="preserve">         </w:t>
            </w:r>
          </w:p>
        </w:tc>
      </w:tr>
    </w:tbl>
    <w:p w:rsidR="00E70186" w:rsidRPr="000761C9" w:rsidRDefault="00E70186" w:rsidP="006A7587">
      <w:pPr>
        <w:pStyle w:val="a3"/>
        <w:rPr>
          <w:sz w:val="24"/>
          <w:szCs w:val="24"/>
        </w:rPr>
      </w:pPr>
    </w:p>
    <w:tbl>
      <w:tblPr>
        <w:tblW w:w="2685" w:type="dxa"/>
        <w:tblInd w:w="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85"/>
      </w:tblGrid>
      <w:tr w:rsidR="002B53F1" w:rsidRPr="000761C9" w:rsidTr="002B53F1">
        <w:trPr>
          <w:trHeight w:val="1215"/>
        </w:trPr>
        <w:tc>
          <w:tcPr>
            <w:tcW w:w="2685" w:type="dxa"/>
          </w:tcPr>
          <w:p w:rsidR="002B53F1" w:rsidRPr="000761C9" w:rsidRDefault="002B53F1" w:rsidP="006A7587">
            <w:pPr>
              <w:pStyle w:val="a3"/>
              <w:ind w:left="0"/>
              <w:rPr>
                <w:sz w:val="24"/>
                <w:szCs w:val="24"/>
              </w:rPr>
            </w:pPr>
            <w:r w:rsidRPr="000761C9">
              <w:rPr>
                <w:sz w:val="24"/>
                <w:szCs w:val="24"/>
              </w:rPr>
              <w:t>Спектакль, в котором главное выразительное средство танец.</w:t>
            </w:r>
          </w:p>
        </w:tc>
      </w:tr>
    </w:tbl>
    <w:p w:rsidR="00E70186" w:rsidRPr="000761C9" w:rsidRDefault="00E70186" w:rsidP="006A7587">
      <w:pPr>
        <w:pStyle w:val="a3"/>
        <w:rPr>
          <w:sz w:val="24"/>
          <w:szCs w:val="24"/>
        </w:rPr>
      </w:pPr>
    </w:p>
    <w:tbl>
      <w:tblPr>
        <w:tblW w:w="0" w:type="auto"/>
        <w:tblInd w:w="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90"/>
      </w:tblGrid>
      <w:tr w:rsidR="00E70186" w:rsidRPr="000761C9" w:rsidTr="00E70186">
        <w:trPr>
          <w:trHeight w:val="1155"/>
        </w:trPr>
        <w:tc>
          <w:tcPr>
            <w:tcW w:w="2790" w:type="dxa"/>
          </w:tcPr>
          <w:p w:rsidR="00E70186" w:rsidRPr="000761C9" w:rsidRDefault="00CA72CE" w:rsidP="006A7587">
            <w:pPr>
              <w:pStyle w:val="a3"/>
              <w:ind w:left="0"/>
              <w:rPr>
                <w:sz w:val="24"/>
                <w:szCs w:val="24"/>
              </w:rPr>
            </w:pPr>
            <w:r w:rsidRPr="000761C9">
              <w:rPr>
                <w:sz w:val="24"/>
                <w:szCs w:val="24"/>
              </w:rPr>
              <w:t>Вокальный жанр, Объединяющий мелодию и слово.</w:t>
            </w:r>
          </w:p>
        </w:tc>
      </w:tr>
    </w:tbl>
    <w:p w:rsidR="00E70186" w:rsidRPr="000761C9" w:rsidRDefault="00E70186" w:rsidP="006A7587">
      <w:pPr>
        <w:pStyle w:val="a3"/>
        <w:rPr>
          <w:sz w:val="24"/>
          <w:szCs w:val="24"/>
        </w:rPr>
      </w:pPr>
    </w:p>
    <w:tbl>
      <w:tblPr>
        <w:tblpPr w:leftFromText="180" w:rightFromText="180" w:vertAnchor="text" w:tblpX="4861" w:tblpY="-12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25"/>
      </w:tblGrid>
      <w:tr w:rsidR="00E70186" w:rsidRPr="000761C9" w:rsidTr="00E70186">
        <w:trPr>
          <w:trHeight w:val="915"/>
        </w:trPr>
        <w:tc>
          <w:tcPr>
            <w:tcW w:w="3525" w:type="dxa"/>
          </w:tcPr>
          <w:p w:rsidR="00E70186" w:rsidRPr="000761C9" w:rsidRDefault="00E70186" w:rsidP="00E70186">
            <w:pPr>
              <w:pStyle w:val="a3"/>
              <w:ind w:left="0"/>
              <w:rPr>
                <w:sz w:val="24"/>
                <w:szCs w:val="24"/>
              </w:rPr>
            </w:pPr>
          </w:p>
          <w:p w:rsidR="006A1424" w:rsidRPr="000761C9" w:rsidRDefault="006A1424" w:rsidP="00E70186">
            <w:pPr>
              <w:pStyle w:val="a3"/>
              <w:ind w:left="0"/>
              <w:rPr>
                <w:sz w:val="24"/>
                <w:szCs w:val="24"/>
              </w:rPr>
            </w:pPr>
            <w:r w:rsidRPr="000761C9">
              <w:rPr>
                <w:sz w:val="24"/>
                <w:szCs w:val="24"/>
              </w:rPr>
              <w:t xml:space="preserve">                Симфония</w:t>
            </w:r>
          </w:p>
        </w:tc>
      </w:tr>
    </w:tbl>
    <w:tbl>
      <w:tblPr>
        <w:tblpPr w:leftFromText="180" w:rightFromText="180" w:vertAnchor="text" w:horzAnchor="page" w:tblpX="6856" w:tblpY="2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00"/>
      </w:tblGrid>
      <w:tr w:rsidR="00E70186" w:rsidRPr="000761C9" w:rsidTr="0035547E">
        <w:trPr>
          <w:trHeight w:val="1065"/>
        </w:trPr>
        <w:tc>
          <w:tcPr>
            <w:tcW w:w="3000" w:type="dxa"/>
          </w:tcPr>
          <w:p w:rsidR="00E70186" w:rsidRPr="000761C9" w:rsidRDefault="00E70186" w:rsidP="0035547E">
            <w:pPr>
              <w:pStyle w:val="a3"/>
              <w:ind w:left="0"/>
              <w:rPr>
                <w:sz w:val="24"/>
                <w:szCs w:val="24"/>
              </w:rPr>
            </w:pPr>
          </w:p>
          <w:p w:rsidR="00CA72CE" w:rsidRPr="000761C9" w:rsidRDefault="00CA72CE" w:rsidP="0035547E">
            <w:pPr>
              <w:pStyle w:val="a3"/>
              <w:ind w:left="0"/>
              <w:rPr>
                <w:sz w:val="24"/>
                <w:szCs w:val="24"/>
              </w:rPr>
            </w:pPr>
            <w:r w:rsidRPr="000761C9">
              <w:rPr>
                <w:sz w:val="24"/>
                <w:szCs w:val="24"/>
              </w:rPr>
              <w:t xml:space="preserve">           Песня</w:t>
            </w:r>
          </w:p>
        </w:tc>
      </w:tr>
    </w:tbl>
    <w:p w:rsidR="00E70186" w:rsidRPr="000761C9" w:rsidRDefault="00E70186" w:rsidP="006A7587">
      <w:pPr>
        <w:pStyle w:val="a3"/>
        <w:rPr>
          <w:sz w:val="24"/>
          <w:szCs w:val="24"/>
        </w:rPr>
      </w:pPr>
    </w:p>
    <w:tbl>
      <w:tblPr>
        <w:tblW w:w="0" w:type="auto"/>
        <w:tblInd w:w="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0"/>
      </w:tblGrid>
      <w:tr w:rsidR="00E70186" w:rsidTr="00E70186">
        <w:trPr>
          <w:trHeight w:val="1095"/>
        </w:trPr>
        <w:tc>
          <w:tcPr>
            <w:tcW w:w="2670" w:type="dxa"/>
          </w:tcPr>
          <w:p w:rsidR="00E70186" w:rsidRDefault="00CA72CE" w:rsidP="006A7587">
            <w:pPr>
              <w:pStyle w:val="a3"/>
              <w:ind w:left="0"/>
            </w:pPr>
            <w:r>
              <w:t>Инструментальный жанр, сопровождающий шествия.</w:t>
            </w:r>
          </w:p>
        </w:tc>
      </w:tr>
    </w:tbl>
    <w:p w:rsidR="00E70186" w:rsidRDefault="00E70186" w:rsidP="006A7587">
      <w:pPr>
        <w:pStyle w:val="a3"/>
      </w:pPr>
    </w:p>
    <w:tbl>
      <w:tblPr>
        <w:tblW w:w="0" w:type="auto"/>
        <w:tblInd w:w="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5"/>
      </w:tblGrid>
      <w:tr w:rsidR="00E70186" w:rsidTr="00E70186">
        <w:trPr>
          <w:trHeight w:val="1560"/>
        </w:trPr>
        <w:tc>
          <w:tcPr>
            <w:tcW w:w="2775" w:type="dxa"/>
          </w:tcPr>
          <w:p w:rsidR="00E70186" w:rsidRDefault="00CA72CE" w:rsidP="006A7587">
            <w:pPr>
              <w:pStyle w:val="a3"/>
              <w:ind w:left="0"/>
            </w:pPr>
            <w:r>
              <w:t>Музыкально- театральное произведение, в котором главное выразительное средство пение.</w:t>
            </w:r>
          </w:p>
        </w:tc>
      </w:tr>
    </w:tbl>
    <w:tbl>
      <w:tblPr>
        <w:tblpPr w:leftFromText="180" w:rightFromText="180" w:vertAnchor="text" w:horzAnchor="page" w:tblpX="7096" w:tblpY="-15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94"/>
      </w:tblGrid>
      <w:tr w:rsidR="0035547E" w:rsidTr="0035547E">
        <w:trPr>
          <w:trHeight w:val="845"/>
        </w:trPr>
        <w:tc>
          <w:tcPr>
            <w:tcW w:w="2894" w:type="dxa"/>
          </w:tcPr>
          <w:p w:rsidR="0035547E" w:rsidRDefault="0035547E" w:rsidP="0035547E">
            <w:pPr>
              <w:pStyle w:val="a3"/>
              <w:ind w:left="0"/>
            </w:pPr>
          </w:p>
          <w:p w:rsidR="0035547E" w:rsidRDefault="0035547E" w:rsidP="0035547E">
            <w:pPr>
              <w:pStyle w:val="a3"/>
              <w:ind w:left="0"/>
            </w:pPr>
            <w:r>
              <w:t xml:space="preserve">            Балет</w:t>
            </w:r>
          </w:p>
          <w:p w:rsidR="0035547E" w:rsidRDefault="0035547E" w:rsidP="0035547E">
            <w:pPr>
              <w:pStyle w:val="a3"/>
              <w:ind w:left="0"/>
            </w:pPr>
          </w:p>
          <w:p w:rsidR="0035547E" w:rsidRDefault="0035547E" w:rsidP="0035547E">
            <w:pPr>
              <w:pStyle w:val="a3"/>
              <w:ind w:left="0"/>
            </w:pPr>
          </w:p>
          <w:p w:rsidR="0035547E" w:rsidRDefault="0035547E" w:rsidP="0035547E">
            <w:pPr>
              <w:pStyle w:val="a3"/>
              <w:ind w:left="0"/>
            </w:pPr>
          </w:p>
        </w:tc>
      </w:tr>
    </w:tbl>
    <w:p w:rsidR="009C35A3" w:rsidRDefault="009C35A3" w:rsidP="00F6405A">
      <w:pPr>
        <w:jc w:val="both"/>
      </w:pPr>
    </w:p>
    <w:p w:rsidR="009C35A3" w:rsidRDefault="00DC0F90" w:rsidP="00102CFE">
      <w:pPr>
        <w:jc w:val="both"/>
      </w:pPr>
      <w:r>
        <w:t xml:space="preserve"> 17</w:t>
      </w:r>
      <w:r w:rsidR="00102CFE">
        <w:t>.  Поводом для создания М. Мусоргским цикла пьес «Картинки с выставки» послужила выставка картин и рисунков известного русского художника:</w:t>
      </w:r>
    </w:p>
    <w:p w:rsidR="00102CFE" w:rsidRDefault="00102CFE" w:rsidP="00102CFE">
      <w:pPr>
        <w:jc w:val="both"/>
      </w:pPr>
      <w:r>
        <w:t xml:space="preserve">            -  А.Н. Бенуа</w:t>
      </w:r>
    </w:p>
    <w:p w:rsidR="00102CFE" w:rsidRDefault="00102CFE" w:rsidP="00102CFE">
      <w:pPr>
        <w:jc w:val="both"/>
      </w:pPr>
      <w:r>
        <w:t xml:space="preserve">            -  В.А. Гартмана</w:t>
      </w:r>
    </w:p>
    <w:p w:rsidR="00102CFE" w:rsidRDefault="00102CFE" w:rsidP="00102CFE">
      <w:pPr>
        <w:jc w:val="both"/>
      </w:pPr>
      <w:r>
        <w:t xml:space="preserve">            -  Н.А. Львова.</w:t>
      </w:r>
    </w:p>
    <w:p w:rsidR="00102CFE" w:rsidRDefault="00DC0F90" w:rsidP="00102CFE">
      <w:pPr>
        <w:jc w:val="both"/>
      </w:pPr>
      <w:r>
        <w:t>18</w:t>
      </w:r>
      <w:r w:rsidR="00102CFE">
        <w:t>.  Сборник «Хорошо темперированный клавир» написал для сына, занимающегося музыкой</w:t>
      </w:r>
    </w:p>
    <w:p w:rsidR="00102CFE" w:rsidRDefault="00102CFE" w:rsidP="00102CFE">
      <w:pPr>
        <w:jc w:val="both"/>
      </w:pPr>
      <w:r>
        <w:t xml:space="preserve">         -  И.С. Бах</w:t>
      </w:r>
    </w:p>
    <w:p w:rsidR="00102CFE" w:rsidRDefault="00102CFE" w:rsidP="00102CFE">
      <w:pPr>
        <w:jc w:val="both"/>
      </w:pPr>
      <w:r>
        <w:t xml:space="preserve">          -  Г.Ф. Гендель</w:t>
      </w:r>
    </w:p>
    <w:p w:rsidR="00290727" w:rsidRDefault="00102CFE" w:rsidP="00102CFE">
      <w:pPr>
        <w:jc w:val="both"/>
      </w:pPr>
      <w:r>
        <w:t xml:space="preserve">          - В.А. Моцарт.</w:t>
      </w:r>
    </w:p>
    <w:p w:rsidR="00514FFB" w:rsidRDefault="00514FFB" w:rsidP="00102CFE">
      <w:pPr>
        <w:jc w:val="both"/>
      </w:pPr>
    </w:p>
    <w:p w:rsidR="00102CFE" w:rsidRDefault="00DC0F90" w:rsidP="00102CFE">
      <w:pPr>
        <w:jc w:val="both"/>
      </w:pPr>
      <w:r>
        <w:t>19</w:t>
      </w:r>
      <w:r w:rsidR="00102CFE">
        <w:t>. Игорь Стравинский автор музыки к балетам:</w:t>
      </w:r>
    </w:p>
    <w:p w:rsidR="00102CFE" w:rsidRDefault="00102CFE" w:rsidP="00102CFE">
      <w:pPr>
        <w:jc w:val="both"/>
      </w:pPr>
      <w:r>
        <w:t>- «Ромео и Джульетта», «Каменный цветок»</w:t>
      </w:r>
    </w:p>
    <w:p w:rsidR="00102CFE" w:rsidRDefault="00102CFE" w:rsidP="00102CFE">
      <w:pPr>
        <w:jc w:val="both"/>
      </w:pPr>
      <w:r>
        <w:t>- «Петрушка», «Жар-птица»</w:t>
      </w:r>
    </w:p>
    <w:p w:rsidR="00102CFE" w:rsidRDefault="00102CFE" w:rsidP="00102CFE">
      <w:pPr>
        <w:jc w:val="both"/>
      </w:pPr>
      <w:r>
        <w:t>- «Баядерка», «Дон Кихот»</w:t>
      </w:r>
    </w:p>
    <w:p w:rsidR="00242D04" w:rsidRDefault="00DC0F90" w:rsidP="00102CFE">
      <w:pPr>
        <w:jc w:val="both"/>
      </w:pPr>
      <w:r>
        <w:t>20</w:t>
      </w:r>
      <w:r w:rsidR="00242D04">
        <w:t>.  Пуанты изготавливают из:</w:t>
      </w:r>
    </w:p>
    <w:p w:rsidR="00242D04" w:rsidRDefault="00242D04" w:rsidP="00102CFE">
      <w:pPr>
        <w:jc w:val="both"/>
      </w:pPr>
      <w:r>
        <w:t xml:space="preserve">  -ткани, клея, картона</w:t>
      </w:r>
    </w:p>
    <w:p w:rsidR="00242D04" w:rsidRDefault="00242D04" w:rsidP="00102CFE">
      <w:pPr>
        <w:jc w:val="both"/>
      </w:pPr>
      <w:r>
        <w:t xml:space="preserve">  - дерева, клея, ткани</w:t>
      </w:r>
    </w:p>
    <w:p w:rsidR="00242D04" w:rsidRDefault="00242D04" w:rsidP="00102CFE">
      <w:pPr>
        <w:jc w:val="both"/>
      </w:pPr>
      <w:r>
        <w:t xml:space="preserve">  - ткани, кожи, клея.</w:t>
      </w:r>
    </w:p>
    <w:p w:rsidR="00242D04" w:rsidRDefault="00DC0F90" w:rsidP="00102CFE">
      <w:pPr>
        <w:jc w:val="both"/>
      </w:pPr>
      <w:r>
        <w:t>21</w:t>
      </w:r>
      <w:r w:rsidR="00242D04">
        <w:t xml:space="preserve">. </w:t>
      </w:r>
      <w:r w:rsidR="00A83FF6">
        <w:t>Впервые балетную пачку на выступление надела</w:t>
      </w:r>
    </w:p>
    <w:p w:rsidR="00A83FF6" w:rsidRDefault="00A83FF6" w:rsidP="00102CFE">
      <w:pPr>
        <w:jc w:val="both"/>
      </w:pPr>
      <w:r>
        <w:t xml:space="preserve"> - Марго Фонтейн</w:t>
      </w:r>
    </w:p>
    <w:p w:rsidR="00A83FF6" w:rsidRDefault="00A83FF6" w:rsidP="00102CFE">
      <w:pPr>
        <w:jc w:val="both"/>
      </w:pPr>
      <w:r>
        <w:t>- Галина Уланова</w:t>
      </w:r>
    </w:p>
    <w:p w:rsidR="00A83FF6" w:rsidRDefault="00A83FF6" w:rsidP="00102CFE">
      <w:pPr>
        <w:jc w:val="both"/>
      </w:pPr>
      <w:r>
        <w:t>- Анна</w:t>
      </w:r>
      <w:r w:rsidR="0050772A">
        <w:t xml:space="preserve"> Павлова</w:t>
      </w:r>
    </w:p>
    <w:p w:rsidR="0050772A" w:rsidRDefault="0050772A" w:rsidP="00102CFE">
      <w:pPr>
        <w:jc w:val="both"/>
      </w:pPr>
      <w:r>
        <w:t>- Мария Тальони.</w:t>
      </w:r>
    </w:p>
    <w:p w:rsidR="0050772A" w:rsidRDefault="00DC0F90" w:rsidP="00102CFE">
      <w:pPr>
        <w:jc w:val="both"/>
      </w:pPr>
      <w:r>
        <w:t>22</w:t>
      </w:r>
      <w:r w:rsidR="0050772A">
        <w:t>. Либретто к балету «Щелкунчик» на музыку П.И. Чайковского было написано по сказке</w:t>
      </w:r>
    </w:p>
    <w:p w:rsidR="0050772A" w:rsidRDefault="0050772A" w:rsidP="00102CFE">
      <w:pPr>
        <w:jc w:val="both"/>
      </w:pPr>
      <w:r>
        <w:t xml:space="preserve">  - братьев Я. И В. Гримм</w:t>
      </w:r>
    </w:p>
    <w:p w:rsidR="0050772A" w:rsidRDefault="0050772A" w:rsidP="00102CFE">
      <w:pPr>
        <w:jc w:val="both"/>
      </w:pPr>
      <w:r>
        <w:t xml:space="preserve">  - Г.Х. Андерсена</w:t>
      </w:r>
    </w:p>
    <w:p w:rsidR="0050772A" w:rsidRDefault="00F826DB" w:rsidP="00102CFE">
      <w:pPr>
        <w:jc w:val="both"/>
      </w:pPr>
      <w:r>
        <w:t xml:space="preserve">   - Э.Т.А. Гофмана.</w:t>
      </w:r>
    </w:p>
    <w:p w:rsidR="00F826DB" w:rsidRDefault="00DC0F90" w:rsidP="00102CFE">
      <w:pPr>
        <w:jc w:val="both"/>
      </w:pPr>
      <w:r>
        <w:t>23</w:t>
      </w:r>
      <w:r w:rsidR="00F826DB">
        <w:t xml:space="preserve">. Симфоническую </w:t>
      </w:r>
      <w:r w:rsidR="000D698D">
        <w:t>сказку «</w:t>
      </w:r>
      <w:r w:rsidR="00F826DB">
        <w:t xml:space="preserve">Петя и Волк» для детей написал композитор </w:t>
      </w:r>
    </w:p>
    <w:p w:rsidR="00F826DB" w:rsidRDefault="00F826DB" w:rsidP="00102CFE">
      <w:pPr>
        <w:jc w:val="both"/>
      </w:pPr>
      <w:r>
        <w:t xml:space="preserve">  -П.И.</w:t>
      </w:r>
      <w:r w:rsidR="007F370B">
        <w:t xml:space="preserve"> </w:t>
      </w:r>
      <w:r>
        <w:t>Чайковский</w:t>
      </w:r>
    </w:p>
    <w:p w:rsidR="00F826DB" w:rsidRDefault="00F826DB" w:rsidP="00102CFE">
      <w:pPr>
        <w:jc w:val="both"/>
      </w:pPr>
      <w:r>
        <w:t xml:space="preserve">  - М.</w:t>
      </w:r>
      <w:r w:rsidR="007F370B">
        <w:t xml:space="preserve"> П. </w:t>
      </w:r>
      <w:r>
        <w:t xml:space="preserve"> Мусоргский</w:t>
      </w:r>
    </w:p>
    <w:p w:rsidR="007F370B" w:rsidRDefault="007F370B" w:rsidP="00102CFE">
      <w:pPr>
        <w:jc w:val="both"/>
      </w:pPr>
      <w:r>
        <w:t xml:space="preserve">  - С. С. Прокофьев.</w:t>
      </w:r>
    </w:p>
    <w:p w:rsidR="007F370B" w:rsidRDefault="00DC0F90" w:rsidP="00102CFE">
      <w:pPr>
        <w:jc w:val="both"/>
      </w:pPr>
      <w:r>
        <w:t>24</w:t>
      </w:r>
      <w:r w:rsidR="007F370B">
        <w:t>. Камиль Сен – Санс написал цикл пьес для детей, который назвал</w:t>
      </w:r>
      <w:r w:rsidR="00290727">
        <w:t>:</w:t>
      </w:r>
    </w:p>
    <w:p w:rsidR="007F370B" w:rsidRDefault="007F370B" w:rsidP="00102CFE">
      <w:pPr>
        <w:jc w:val="both"/>
      </w:pPr>
      <w:r>
        <w:t xml:space="preserve">   - «Детский альбом»</w:t>
      </w:r>
    </w:p>
    <w:p w:rsidR="007F370B" w:rsidRDefault="007F370B" w:rsidP="00102CFE">
      <w:pPr>
        <w:jc w:val="both"/>
      </w:pPr>
      <w:r>
        <w:t xml:space="preserve">  - «Карнавал животных»</w:t>
      </w:r>
    </w:p>
    <w:p w:rsidR="007F370B" w:rsidRDefault="007F370B" w:rsidP="00102CFE">
      <w:pPr>
        <w:jc w:val="both"/>
      </w:pPr>
      <w:r>
        <w:t xml:space="preserve">  - «Детский уголок».</w:t>
      </w:r>
    </w:p>
    <w:p w:rsidR="007F370B" w:rsidRDefault="00DC0F90" w:rsidP="00102CFE">
      <w:pPr>
        <w:jc w:val="both"/>
      </w:pPr>
      <w:r>
        <w:t>25</w:t>
      </w:r>
      <w:r w:rsidR="007F370B">
        <w:t>. Определи смысловой ряд и найди «лишнее слово»:</w:t>
      </w:r>
    </w:p>
    <w:p w:rsidR="007F370B" w:rsidRDefault="007F370B" w:rsidP="00102CFE">
      <w:pPr>
        <w:jc w:val="both"/>
      </w:pPr>
      <w:r>
        <w:t>- скрипка, труба, гобой, виолончель, балалайка, флейта</w:t>
      </w:r>
    </w:p>
    <w:p w:rsidR="007F370B" w:rsidRDefault="007F370B" w:rsidP="00102CFE">
      <w:pPr>
        <w:jc w:val="both"/>
      </w:pPr>
      <w:r>
        <w:t xml:space="preserve"> - кларнет, фагот, труба, флейта, гобой</w:t>
      </w:r>
    </w:p>
    <w:p w:rsidR="007F370B" w:rsidRDefault="007F370B" w:rsidP="00102CFE">
      <w:pPr>
        <w:jc w:val="both"/>
      </w:pPr>
      <w:r>
        <w:t xml:space="preserve"> - симфония, этюд, песня, соната, музыкант</w:t>
      </w:r>
    </w:p>
    <w:p w:rsidR="007F370B" w:rsidRDefault="007F370B" w:rsidP="00102CFE">
      <w:pPr>
        <w:jc w:val="both"/>
      </w:pPr>
      <w:r>
        <w:t xml:space="preserve"> - фортепиано, скрипка, баян, гитара, дирижер</w:t>
      </w:r>
    </w:p>
    <w:p w:rsidR="00BE613A" w:rsidRDefault="00BE613A" w:rsidP="00102CFE">
      <w:pPr>
        <w:jc w:val="both"/>
      </w:pPr>
      <w:r>
        <w:t xml:space="preserve"> - вальс, полька, танго, мазурка, полонез, ария</w:t>
      </w:r>
    </w:p>
    <w:p w:rsidR="002D4B1B" w:rsidRDefault="000D698D" w:rsidP="00102CFE">
      <w:pPr>
        <w:jc w:val="both"/>
        <w:rPr>
          <w:sz w:val="28"/>
          <w:szCs w:val="28"/>
        </w:rPr>
      </w:pPr>
      <w:r>
        <w:lastRenderedPageBreak/>
        <w:t xml:space="preserve"> - Гайдн, </w:t>
      </w:r>
      <w:r w:rsidR="00BE613A">
        <w:t>Моцарт, Бетховен, Штраус, Шопен, Экзюпери</w:t>
      </w:r>
    </w:p>
    <w:p w:rsidR="007F370B" w:rsidRPr="002D4B1B" w:rsidRDefault="00DC0F90" w:rsidP="00102CFE">
      <w:pPr>
        <w:jc w:val="both"/>
        <w:rPr>
          <w:sz w:val="28"/>
          <w:szCs w:val="28"/>
        </w:rPr>
      </w:pPr>
      <w:r>
        <w:t>26</w:t>
      </w:r>
      <w:r w:rsidR="00FB2EC2">
        <w:t>. Заполни таблицу: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F85385" w:rsidTr="00F85385">
        <w:tc>
          <w:tcPr>
            <w:tcW w:w="2336" w:type="dxa"/>
          </w:tcPr>
          <w:p w:rsidR="00F85385" w:rsidRDefault="00F85385" w:rsidP="00102CFE">
            <w:pPr>
              <w:jc w:val="both"/>
            </w:pPr>
            <w:r>
              <w:t xml:space="preserve">          танец</w:t>
            </w: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  <w:r>
              <w:t>страна  - родина</w:t>
            </w: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  <w:r>
              <w:t xml:space="preserve">         </w:t>
            </w:r>
            <w:r w:rsidR="001D2FC7">
              <w:t>Темп, размер</w:t>
            </w:r>
          </w:p>
        </w:tc>
        <w:tc>
          <w:tcPr>
            <w:tcW w:w="2337" w:type="dxa"/>
          </w:tcPr>
          <w:p w:rsidR="00F85385" w:rsidRDefault="00F85385" w:rsidP="00102CFE">
            <w:pPr>
              <w:jc w:val="both"/>
            </w:pPr>
            <w:r>
              <w:t xml:space="preserve">        </w:t>
            </w:r>
            <w:r w:rsidR="0081140B">
              <w:t>характер</w:t>
            </w:r>
          </w:p>
        </w:tc>
      </w:tr>
      <w:tr w:rsidR="00F85385" w:rsidTr="00F85385">
        <w:tc>
          <w:tcPr>
            <w:tcW w:w="2336" w:type="dxa"/>
          </w:tcPr>
          <w:p w:rsidR="00F85385" w:rsidRDefault="00C83CF1" w:rsidP="00102CFE">
            <w:pPr>
              <w:jc w:val="both"/>
            </w:pPr>
            <w:r>
              <w:t>П</w:t>
            </w:r>
            <w:r w:rsidR="00F85385">
              <w:t>олонез</w:t>
            </w: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  <w:p w:rsidR="00DC0F90" w:rsidRDefault="00DC0F90" w:rsidP="00102CFE">
            <w:pPr>
              <w:jc w:val="both"/>
            </w:pPr>
          </w:p>
        </w:tc>
        <w:tc>
          <w:tcPr>
            <w:tcW w:w="2337" w:type="dxa"/>
          </w:tcPr>
          <w:p w:rsidR="00F85385" w:rsidRDefault="00F85385" w:rsidP="00102CFE">
            <w:pPr>
              <w:jc w:val="both"/>
            </w:pPr>
          </w:p>
        </w:tc>
      </w:tr>
      <w:tr w:rsidR="00F85385" w:rsidTr="00F85385">
        <w:tc>
          <w:tcPr>
            <w:tcW w:w="2336" w:type="dxa"/>
          </w:tcPr>
          <w:p w:rsidR="00F85385" w:rsidRDefault="00C83CF1" w:rsidP="00102CFE">
            <w:pPr>
              <w:jc w:val="both"/>
            </w:pPr>
            <w:r>
              <w:t>М</w:t>
            </w:r>
            <w:r w:rsidR="0081140B">
              <w:t>азурка</w:t>
            </w: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  <w:p w:rsidR="00DC0F90" w:rsidRDefault="00DC0F90" w:rsidP="00102CFE">
            <w:pPr>
              <w:jc w:val="both"/>
            </w:pPr>
          </w:p>
        </w:tc>
        <w:tc>
          <w:tcPr>
            <w:tcW w:w="2337" w:type="dxa"/>
          </w:tcPr>
          <w:p w:rsidR="00F85385" w:rsidRDefault="00F85385" w:rsidP="00102CFE">
            <w:pPr>
              <w:jc w:val="both"/>
            </w:pPr>
          </w:p>
        </w:tc>
      </w:tr>
      <w:tr w:rsidR="00F85385" w:rsidTr="00F85385">
        <w:tc>
          <w:tcPr>
            <w:tcW w:w="2336" w:type="dxa"/>
          </w:tcPr>
          <w:p w:rsidR="00F85385" w:rsidRDefault="00C83CF1" w:rsidP="00102CFE">
            <w:pPr>
              <w:jc w:val="both"/>
            </w:pPr>
            <w:r>
              <w:t>К</w:t>
            </w:r>
            <w:r w:rsidR="00F85385">
              <w:t>рыжачок</w:t>
            </w: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  <w:p w:rsidR="00DC0F90" w:rsidRDefault="00DC0F90" w:rsidP="00102CFE">
            <w:pPr>
              <w:jc w:val="both"/>
            </w:pPr>
          </w:p>
        </w:tc>
        <w:tc>
          <w:tcPr>
            <w:tcW w:w="2337" w:type="dxa"/>
          </w:tcPr>
          <w:p w:rsidR="00F85385" w:rsidRDefault="00F85385" w:rsidP="00102CFE">
            <w:pPr>
              <w:jc w:val="both"/>
            </w:pPr>
          </w:p>
        </w:tc>
      </w:tr>
      <w:tr w:rsidR="00F85385" w:rsidTr="00F85385">
        <w:tc>
          <w:tcPr>
            <w:tcW w:w="2336" w:type="dxa"/>
          </w:tcPr>
          <w:p w:rsidR="00F85385" w:rsidRDefault="00C83CF1" w:rsidP="00102CFE">
            <w:pPr>
              <w:jc w:val="both"/>
            </w:pPr>
            <w:r>
              <w:t>П</w:t>
            </w:r>
            <w:r w:rsidR="00F85385">
              <w:t>олька</w:t>
            </w: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  <w:p w:rsidR="00DC0F90" w:rsidRDefault="00DC0F90" w:rsidP="00102CFE">
            <w:pPr>
              <w:jc w:val="both"/>
            </w:pPr>
          </w:p>
        </w:tc>
        <w:tc>
          <w:tcPr>
            <w:tcW w:w="2337" w:type="dxa"/>
          </w:tcPr>
          <w:p w:rsidR="00F85385" w:rsidRDefault="00F85385" w:rsidP="00102CFE">
            <w:pPr>
              <w:jc w:val="both"/>
            </w:pPr>
          </w:p>
        </w:tc>
      </w:tr>
      <w:tr w:rsidR="00F85385" w:rsidTr="00F85385">
        <w:tc>
          <w:tcPr>
            <w:tcW w:w="2336" w:type="dxa"/>
          </w:tcPr>
          <w:p w:rsidR="00F85385" w:rsidRDefault="00690C61" w:rsidP="00102CFE">
            <w:pPr>
              <w:jc w:val="both"/>
            </w:pPr>
            <w:r>
              <w:t>Т</w:t>
            </w:r>
            <w:r w:rsidR="0081140B">
              <w:t>репак</w:t>
            </w: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  <w:p w:rsidR="00DC0F90" w:rsidRDefault="00DC0F90" w:rsidP="00102CFE">
            <w:pPr>
              <w:jc w:val="both"/>
            </w:pPr>
          </w:p>
        </w:tc>
        <w:tc>
          <w:tcPr>
            <w:tcW w:w="2337" w:type="dxa"/>
          </w:tcPr>
          <w:p w:rsidR="00F85385" w:rsidRDefault="00F85385" w:rsidP="00102CFE">
            <w:pPr>
              <w:jc w:val="both"/>
            </w:pPr>
          </w:p>
        </w:tc>
      </w:tr>
      <w:tr w:rsidR="00F85385" w:rsidTr="00F85385">
        <w:tc>
          <w:tcPr>
            <w:tcW w:w="2336" w:type="dxa"/>
          </w:tcPr>
          <w:p w:rsidR="00F85385" w:rsidRDefault="00690C61" w:rsidP="00102CFE">
            <w:pPr>
              <w:jc w:val="both"/>
            </w:pPr>
            <w:r>
              <w:t>В</w:t>
            </w:r>
            <w:r w:rsidR="0081140B">
              <w:t>альс</w:t>
            </w: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  <w:p w:rsidR="00DC0F90" w:rsidRDefault="00DC0F90" w:rsidP="00102CFE">
            <w:pPr>
              <w:jc w:val="both"/>
            </w:pPr>
          </w:p>
        </w:tc>
        <w:tc>
          <w:tcPr>
            <w:tcW w:w="2337" w:type="dxa"/>
          </w:tcPr>
          <w:p w:rsidR="00F85385" w:rsidRDefault="00F85385" w:rsidP="00102CFE">
            <w:pPr>
              <w:jc w:val="both"/>
            </w:pPr>
          </w:p>
        </w:tc>
      </w:tr>
      <w:tr w:rsidR="00F85385" w:rsidTr="00F85385">
        <w:tc>
          <w:tcPr>
            <w:tcW w:w="2336" w:type="dxa"/>
          </w:tcPr>
          <w:p w:rsidR="00F85385" w:rsidRDefault="00690C61" w:rsidP="00102CFE">
            <w:pPr>
              <w:jc w:val="both"/>
            </w:pPr>
            <w:r>
              <w:t>Г</w:t>
            </w:r>
            <w:r w:rsidR="0081140B">
              <w:t>опак</w:t>
            </w: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  <w:p w:rsidR="00DC0F90" w:rsidRDefault="00DC0F90" w:rsidP="00102CFE">
            <w:pPr>
              <w:jc w:val="both"/>
            </w:pPr>
          </w:p>
        </w:tc>
        <w:tc>
          <w:tcPr>
            <w:tcW w:w="2337" w:type="dxa"/>
          </w:tcPr>
          <w:p w:rsidR="00F85385" w:rsidRDefault="00F85385" w:rsidP="00102CFE">
            <w:pPr>
              <w:jc w:val="both"/>
            </w:pPr>
          </w:p>
        </w:tc>
      </w:tr>
      <w:tr w:rsidR="00F85385" w:rsidTr="00F85385">
        <w:tc>
          <w:tcPr>
            <w:tcW w:w="2336" w:type="dxa"/>
          </w:tcPr>
          <w:p w:rsidR="00F85385" w:rsidRDefault="00C83CF1" w:rsidP="00102CFE">
            <w:pPr>
              <w:jc w:val="both"/>
            </w:pPr>
            <w:r>
              <w:t>Хоровод</w:t>
            </w: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</w:tc>
        <w:tc>
          <w:tcPr>
            <w:tcW w:w="2336" w:type="dxa"/>
          </w:tcPr>
          <w:p w:rsidR="00F85385" w:rsidRDefault="00F85385" w:rsidP="00102CFE">
            <w:pPr>
              <w:jc w:val="both"/>
            </w:pPr>
          </w:p>
          <w:p w:rsidR="00DC0F90" w:rsidRDefault="00DC0F90" w:rsidP="00102CFE">
            <w:pPr>
              <w:jc w:val="both"/>
            </w:pPr>
          </w:p>
        </w:tc>
        <w:tc>
          <w:tcPr>
            <w:tcW w:w="2337" w:type="dxa"/>
          </w:tcPr>
          <w:p w:rsidR="00F85385" w:rsidRDefault="00F85385" w:rsidP="00102CFE">
            <w:pPr>
              <w:jc w:val="both"/>
            </w:pPr>
          </w:p>
        </w:tc>
      </w:tr>
    </w:tbl>
    <w:p w:rsidR="00007365" w:rsidRDefault="00007365" w:rsidP="00007365">
      <w:pPr>
        <w:tabs>
          <w:tab w:val="left" w:pos="3315"/>
        </w:tabs>
        <w:jc w:val="both"/>
      </w:pPr>
    </w:p>
    <w:p w:rsidR="00102CFE" w:rsidRDefault="00DC0F90" w:rsidP="00102CFE">
      <w:r>
        <w:t>27</w:t>
      </w:r>
      <w:r w:rsidR="00FB2EC2">
        <w:t>.  Заполни</w:t>
      </w:r>
      <w:r w:rsidR="004729D6">
        <w:t xml:space="preserve"> таблицу «Певческие г</w:t>
      </w:r>
      <w:r w:rsidR="00FB2EC2">
        <w:t>олоса»: альт, тенор, бас, колоратурное сопрано, баритон, контральто, сопрано, контратенор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729D6" w:rsidTr="004729D6">
        <w:tc>
          <w:tcPr>
            <w:tcW w:w="4672" w:type="dxa"/>
          </w:tcPr>
          <w:p w:rsidR="004729D6" w:rsidRDefault="004729D6" w:rsidP="004729D6">
            <w:pPr>
              <w:jc w:val="center"/>
            </w:pPr>
            <w:r>
              <w:t>Мужские</w:t>
            </w:r>
          </w:p>
          <w:p w:rsidR="004729D6" w:rsidRDefault="004729D6" w:rsidP="004729D6">
            <w:pPr>
              <w:jc w:val="center"/>
            </w:pPr>
          </w:p>
        </w:tc>
        <w:tc>
          <w:tcPr>
            <w:tcW w:w="4673" w:type="dxa"/>
          </w:tcPr>
          <w:p w:rsidR="004729D6" w:rsidRDefault="00FB2EC2" w:rsidP="004729D6">
            <w:pPr>
              <w:jc w:val="center"/>
            </w:pPr>
            <w:r>
              <w:t>Ж</w:t>
            </w:r>
            <w:r w:rsidR="004729D6">
              <w:t>енские</w:t>
            </w:r>
          </w:p>
        </w:tc>
      </w:tr>
      <w:tr w:rsidR="004729D6" w:rsidTr="004729D6">
        <w:tc>
          <w:tcPr>
            <w:tcW w:w="4672" w:type="dxa"/>
          </w:tcPr>
          <w:p w:rsidR="004729D6" w:rsidRDefault="00FB2EC2" w:rsidP="00102CFE">
            <w:r>
              <w:t xml:space="preserve">               </w:t>
            </w:r>
          </w:p>
        </w:tc>
        <w:tc>
          <w:tcPr>
            <w:tcW w:w="4673" w:type="dxa"/>
          </w:tcPr>
          <w:p w:rsidR="004729D6" w:rsidRDefault="00FB2EC2" w:rsidP="004729D6">
            <w:r>
              <w:t xml:space="preserve">             </w:t>
            </w:r>
          </w:p>
        </w:tc>
      </w:tr>
      <w:tr w:rsidR="004729D6" w:rsidTr="004729D6">
        <w:tc>
          <w:tcPr>
            <w:tcW w:w="4672" w:type="dxa"/>
          </w:tcPr>
          <w:p w:rsidR="004729D6" w:rsidRDefault="00FB2EC2" w:rsidP="00102CFE">
            <w:r>
              <w:t xml:space="preserve">              </w:t>
            </w:r>
          </w:p>
        </w:tc>
        <w:tc>
          <w:tcPr>
            <w:tcW w:w="4673" w:type="dxa"/>
          </w:tcPr>
          <w:p w:rsidR="004729D6" w:rsidRDefault="00FB2EC2" w:rsidP="00102CFE">
            <w:r>
              <w:t xml:space="preserve">             </w:t>
            </w:r>
          </w:p>
        </w:tc>
      </w:tr>
      <w:tr w:rsidR="004729D6" w:rsidTr="004729D6">
        <w:tc>
          <w:tcPr>
            <w:tcW w:w="4672" w:type="dxa"/>
          </w:tcPr>
          <w:p w:rsidR="004729D6" w:rsidRDefault="00FB2EC2" w:rsidP="00102CFE">
            <w:r>
              <w:t xml:space="preserve">               </w:t>
            </w:r>
          </w:p>
        </w:tc>
        <w:tc>
          <w:tcPr>
            <w:tcW w:w="4673" w:type="dxa"/>
          </w:tcPr>
          <w:p w:rsidR="004729D6" w:rsidRDefault="004729D6" w:rsidP="00102CFE">
            <w:r>
              <w:t xml:space="preserve">  </w:t>
            </w:r>
            <w:r w:rsidR="00FB2EC2">
              <w:t xml:space="preserve">            </w:t>
            </w:r>
          </w:p>
        </w:tc>
      </w:tr>
      <w:tr w:rsidR="004729D6" w:rsidTr="004729D6">
        <w:tc>
          <w:tcPr>
            <w:tcW w:w="4672" w:type="dxa"/>
          </w:tcPr>
          <w:p w:rsidR="004729D6" w:rsidRDefault="00FB2EC2" w:rsidP="00102CFE">
            <w:r>
              <w:t xml:space="preserve">              </w:t>
            </w:r>
          </w:p>
        </w:tc>
        <w:tc>
          <w:tcPr>
            <w:tcW w:w="4673" w:type="dxa"/>
          </w:tcPr>
          <w:p w:rsidR="004729D6" w:rsidRDefault="00FB2EC2" w:rsidP="00102CFE">
            <w:r>
              <w:t xml:space="preserve">             </w:t>
            </w:r>
          </w:p>
        </w:tc>
      </w:tr>
    </w:tbl>
    <w:p w:rsidR="007B6A63" w:rsidRDefault="007B6A63" w:rsidP="00102CFE"/>
    <w:p w:rsidR="007B6A63" w:rsidRDefault="007B6A63" w:rsidP="00102CFE">
      <w:r>
        <w:t xml:space="preserve">28. Объясните значение слов: </w:t>
      </w:r>
    </w:p>
    <w:p w:rsidR="007B6A63" w:rsidRDefault="007B6A63" w:rsidP="00102CFE">
      <w:r>
        <w:t xml:space="preserve">Лейтмотив </w:t>
      </w:r>
    </w:p>
    <w:p w:rsidR="007B6A63" w:rsidRDefault="007B6A63" w:rsidP="00102CFE">
      <w:r>
        <w:t>Дивертисмент</w:t>
      </w:r>
    </w:p>
    <w:p w:rsidR="007B6A63" w:rsidRDefault="007B6A63" w:rsidP="00102CFE">
      <w:r>
        <w:t>Апофеоз</w:t>
      </w:r>
    </w:p>
    <w:p w:rsidR="007B6A63" w:rsidRDefault="007B6A63" w:rsidP="00102CFE"/>
    <w:p w:rsidR="007B6A63" w:rsidRDefault="007B6A63" w:rsidP="00102CFE">
      <w:r>
        <w:t>29. Назовите основные танцы классической сюиты, расположите их в правильном порядке:</w:t>
      </w:r>
    </w:p>
    <w:p w:rsidR="007B6A63" w:rsidRDefault="007B6A63" w:rsidP="007B6A63">
      <w:pPr>
        <w:jc w:val="center"/>
      </w:pPr>
      <w:r>
        <w:t>1.</w:t>
      </w:r>
    </w:p>
    <w:p w:rsidR="007B6A63" w:rsidRDefault="007B6A63" w:rsidP="007B6A63">
      <w:pPr>
        <w:jc w:val="center"/>
      </w:pPr>
      <w:r>
        <w:t>2.</w:t>
      </w:r>
    </w:p>
    <w:p w:rsidR="007B6A63" w:rsidRDefault="007B6A63" w:rsidP="007B6A63">
      <w:pPr>
        <w:jc w:val="center"/>
      </w:pPr>
      <w:r>
        <w:t>3.</w:t>
      </w:r>
    </w:p>
    <w:p w:rsidR="007B6A63" w:rsidRDefault="007B6A63" w:rsidP="007B6A63">
      <w:pPr>
        <w:jc w:val="center"/>
      </w:pPr>
      <w:r>
        <w:t>4.</w:t>
      </w:r>
    </w:p>
    <w:p w:rsidR="007B6A63" w:rsidRDefault="007B6A63" w:rsidP="007B6A63">
      <w:r>
        <w:t>30.  Оркестровый номер</w:t>
      </w:r>
      <w:r w:rsidR="002D4B1B">
        <w:t xml:space="preserve"> в балете или опере</w:t>
      </w:r>
      <w:r w:rsidR="001D2FC7">
        <w:t xml:space="preserve">, </w:t>
      </w:r>
      <w:r w:rsidR="002D4B1B">
        <w:t xml:space="preserve"> в переводе</w:t>
      </w:r>
      <w:r>
        <w:t xml:space="preserve"> французского языка </w:t>
      </w:r>
      <w:r w:rsidR="002D4B1B">
        <w:t xml:space="preserve">это слово означает «открывать»:  </w:t>
      </w:r>
    </w:p>
    <w:p w:rsidR="002D4B1B" w:rsidRDefault="002D4B1B" w:rsidP="002D4B1B">
      <w:pPr>
        <w:jc w:val="center"/>
      </w:pPr>
      <w:r>
        <w:t>Либретто</w:t>
      </w:r>
    </w:p>
    <w:p w:rsidR="002D4B1B" w:rsidRDefault="002D4B1B" w:rsidP="002D4B1B">
      <w:pPr>
        <w:jc w:val="center"/>
      </w:pPr>
      <w:r>
        <w:lastRenderedPageBreak/>
        <w:t>Увертюра</w:t>
      </w:r>
    </w:p>
    <w:p w:rsidR="002D4B1B" w:rsidRDefault="002D4B1B" w:rsidP="002D4B1B">
      <w:pPr>
        <w:jc w:val="center"/>
      </w:pPr>
      <w:r>
        <w:t>Вариация</w:t>
      </w:r>
    </w:p>
    <w:p w:rsidR="002D4B1B" w:rsidRDefault="00FB2EC2" w:rsidP="007B6A63">
      <w:pPr>
        <w:rPr>
          <w:sz w:val="28"/>
          <w:szCs w:val="28"/>
        </w:rPr>
      </w:pPr>
      <w:r w:rsidRPr="00FB2EC2">
        <w:rPr>
          <w:b/>
          <w:sz w:val="28"/>
          <w:szCs w:val="28"/>
        </w:rPr>
        <w:t>Музыкальная викторина: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3.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4.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5.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6.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7.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8.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9.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10.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11.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12.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13.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14.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15.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16.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17.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18.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19.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20.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Оценка              ____________________________________________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</w:rPr>
        <w:t>Проверил         ____________________________________________</w:t>
      </w:r>
    </w:p>
    <w:p w:rsidR="00FB2EC2" w:rsidRDefault="00FB2EC2" w:rsidP="00FB2EC2">
      <w:pPr>
        <w:pStyle w:val="a3"/>
        <w:ind w:left="360"/>
        <w:rPr>
          <w:sz w:val="28"/>
          <w:szCs w:val="28"/>
        </w:rPr>
      </w:pPr>
    </w:p>
    <w:p w:rsidR="00FB2EC2" w:rsidRDefault="00FB2EC2" w:rsidP="00FB2EC2">
      <w:pPr>
        <w:pStyle w:val="a3"/>
        <w:ind w:left="360"/>
        <w:rPr>
          <w:sz w:val="28"/>
          <w:szCs w:val="28"/>
        </w:rPr>
      </w:pPr>
    </w:p>
    <w:p w:rsidR="00FB2EC2" w:rsidRDefault="00FB2EC2" w:rsidP="00FB2EC2">
      <w:pPr>
        <w:pStyle w:val="a3"/>
        <w:ind w:left="360"/>
        <w:rPr>
          <w:sz w:val="28"/>
          <w:szCs w:val="28"/>
        </w:rPr>
      </w:pPr>
    </w:p>
    <w:p w:rsidR="00FB2EC2" w:rsidRPr="00FB2EC2" w:rsidRDefault="00FB2EC2" w:rsidP="00FB2EC2">
      <w:pPr>
        <w:pStyle w:val="a3"/>
        <w:ind w:left="360"/>
        <w:rPr>
          <w:sz w:val="28"/>
          <w:szCs w:val="28"/>
        </w:rPr>
      </w:pPr>
    </w:p>
    <w:sectPr w:rsidR="00FB2EC2" w:rsidRPr="00FB2EC2" w:rsidSect="00C439D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72C" w:rsidRDefault="00E0572C" w:rsidP="00EC341E">
      <w:pPr>
        <w:spacing w:after="0" w:line="240" w:lineRule="auto"/>
      </w:pPr>
      <w:r>
        <w:separator/>
      </w:r>
    </w:p>
  </w:endnote>
  <w:endnote w:type="continuationSeparator" w:id="0">
    <w:p w:rsidR="00E0572C" w:rsidRDefault="00E0572C" w:rsidP="00EC3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72C" w:rsidRDefault="00E0572C" w:rsidP="00EC341E">
      <w:pPr>
        <w:spacing w:after="0" w:line="240" w:lineRule="auto"/>
      </w:pPr>
      <w:r>
        <w:separator/>
      </w:r>
    </w:p>
  </w:footnote>
  <w:footnote w:type="continuationSeparator" w:id="0">
    <w:p w:rsidR="00E0572C" w:rsidRDefault="00E0572C" w:rsidP="00EC34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B4B04"/>
    <w:multiLevelType w:val="hybridMultilevel"/>
    <w:tmpl w:val="D2EC4D6A"/>
    <w:lvl w:ilvl="0" w:tplc="C650A7F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B87C1B"/>
    <w:multiLevelType w:val="hybridMultilevel"/>
    <w:tmpl w:val="AF7828A2"/>
    <w:lvl w:ilvl="0" w:tplc="3036DD9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2F45F0E"/>
    <w:multiLevelType w:val="hybridMultilevel"/>
    <w:tmpl w:val="BC220D26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3AE1AC5"/>
    <w:multiLevelType w:val="hybridMultilevel"/>
    <w:tmpl w:val="A72CB74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025F6"/>
    <w:multiLevelType w:val="hybridMultilevel"/>
    <w:tmpl w:val="62A81B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F563474"/>
    <w:multiLevelType w:val="hybridMultilevel"/>
    <w:tmpl w:val="E7D452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57"/>
    <w:rsid w:val="00007365"/>
    <w:rsid w:val="000761C9"/>
    <w:rsid w:val="000D53DE"/>
    <w:rsid w:val="000D698D"/>
    <w:rsid w:val="00102CFE"/>
    <w:rsid w:val="00132C88"/>
    <w:rsid w:val="0013414F"/>
    <w:rsid w:val="0015348A"/>
    <w:rsid w:val="0019185F"/>
    <w:rsid w:val="001D2FC7"/>
    <w:rsid w:val="001E46BF"/>
    <w:rsid w:val="00242D04"/>
    <w:rsid w:val="00290727"/>
    <w:rsid w:val="002B53F1"/>
    <w:rsid w:val="002D4B1B"/>
    <w:rsid w:val="00337A57"/>
    <w:rsid w:val="0035547E"/>
    <w:rsid w:val="004729D6"/>
    <w:rsid w:val="004F354C"/>
    <w:rsid w:val="0050772A"/>
    <w:rsid w:val="00514FFB"/>
    <w:rsid w:val="00567F24"/>
    <w:rsid w:val="00591CA9"/>
    <w:rsid w:val="005E1862"/>
    <w:rsid w:val="00690C61"/>
    <w:rsid w:val="006A1424"/>
    <w:rsid w:val="006A7587"/>
    <w:rsid w:val="00714F89"/>
    <w:rsid w:val="007B6A63"/>
    <w:rsid w:val="007D5A9D"/>
    <w:rsid w:val="007F370B"/>
    <w:rsid w:val="0081140B"/>
    <w:rsid w:val="008F0772"/>
    <w:rsid w:val="0092337E"/>
    <w:rsid w:val="009322D7"/>
    <w:rsid w:val="00944376"/>
    <w:rsid w:val="009C35A3"/>
    <w:rsid w:val="009D5BC1"/>
    <w:rsid w:val="009E4E27"/>
    <w:rsid w:val="009F037B"/>
    <w:rsid w:val="00A83FF6"/>
    <w:rsid w:val="00AC7A2E"/>
    <w:rsid w:val="00AD4DCC"/>
    <w:rsid w:val="00B30CA7"/>
    <w:rsid w:val="00BE613A"/>
    <w:rsid w:val="00C200BB"/>
    <w:rsid w:val="00C439DF"/>
    <w:rsid w:val="00C6795B"/>
    <w:rsid w:val="00C8281F"/>
    <w:rsid w:val="00C83CF1"/>
    <w:rsid w:val="00CA6DE7"/>
    <w:rsid w:val="00CA72CE"/>
    <w:rsid w:val="00D73106"/>
    <w:rsid w:val="00DC0F90"/>
    <w:rsid w:val="00DD7D80"/>
    <w:rsid w:val="00E0572C"/>
    <w:rsid w:val="00E70186"/>
    <w:rsid w:val="00EC341E"/>
    <w:rsid w:val="00ED35AA"/>
    <w:rsid w:val="00F227C1"/>
    <w:rsid w:val="00F6405A"/>
    <w:rsid w:val="00F826DB"/>
    <w:rsid w:val="00F85385"/>
    <w:rsid w:val="00F95A77"/>
    <w:rsid w:val="00FB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32DA48"/>
  <w15:chartTrackingRefBased/>
  <w15:docId w15:val="{1D70085A-1578-49EC-8496-4A47EA3C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2D7"/>
    <w:pPr>
      <w:ind w:left="720"/>
      <w:contextualSpacing/>
    </w:pPr>
  </w:style>
  <w:style w:type="table" w:styleId="a4">
    <w:name w:val="Table Grid"/>
    <w:basedOn w:val="a1"/>
    <w:uiPriority w:val="39"/>
    <w:rsid w:val="00C43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C34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341E"/>
  </w:style>
  <w:style w:type="paragraph" w:styleId="a7">
    <w:name w:val="footer"/>
    <w:basedOn w:val="a"/>
    <w:link w:val="a8"/>
    <w:uiPriority w:val="99"/>
    <w:unhideWhenUsed/>
    <w:rsid w:val="00EC34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341E"/>
  </w:style>
  <w:style w:type="paragraph" w:styleId="a9">
    <w:name w:val="Balloon Text"/>
    <w:basedOn w:val="a"/>
    <w:link w:val="aa"/>
    <w:uiPriority w:val="99"/>
    <w:semiHidden/>
    <w:unhideWhenUsed/>
    <w:rsid w:val="001D2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D2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рбт</dc:creator>
  <cp:keywords/>
  <dc:description/>
  <cp:lastModifiedBy>марина Литвинец</cp:lastModifiedBy>
  <cp:revision>28</cp:revision>
  <cp:lastPrinted>2017-04-15T07:41:00Z</cp:lastPrinted>
  <dcterms:created xsi:type="dcterms:W3CDTF">2017-01-05T07:36:00Z</dcterms:created>
  <dcterms:modified xsi:type="dcterms:W3CDTF">2017-04-26T08:10:00Z</dcterms:modified>
</cp:coreProperties>
</file>