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36" w:rsidRP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center"/>
        <w:rPr>
          <w:rFonts w:ascii="Arial" w:hAnsi="Arial" w:cs="Arial"/>
          <w:b/>
          <w:color w:val="000000"/>
          <w:sz w:val="29"/>
          <w:szCs w:val="29"/>
        </w:rPr>
      </w:pPr>
      <w:r w:rsidRPr="00215636">
        <w:rPr>
          <w:rFonts w:ascii="Arial" w:hAnsi="Arial" w:cs="Arial"/>
          <w:b/>
          <w:color w:val="000000"/>
          <w:sz w:val="29"/>
          <w:szCs w:val="29"/>
        </w:rPr>
        <w:t>Роль игры в развитии речи дошкольников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Именно на игре словом ребёнок учиться тонкостям родного языка, усваивает музыку его и то, что филологи называют «духом языка».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М.Горький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Игра – это не просто развлечение, это творческий, вдохновенный труд ребёнка, это его жизнь. В процессе игры ребёнок познаёт не только окружающий мир, но и себя самого, своё место в этом мире. Играя, малыш накапливает знания, осваивает язык, общается, развивает мышление и воображение.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Джанни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Родари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утверждал, что «именно в игре ребёнок свободно владеет речью, говорит то, что думает, а не то, что надо. В игре нет схем и правильных образцов, ничто не сковывает ребёнка. Не поучать и обучать, а играть с ним, фантазировать, сочинять, придумывать – вот что необходимо ребёнку».Игра- это творческая деятельность, имеющая внутреннюю мотивацию. Игра нравиться самому играющему, она – самоцель, и поэтому выбирается свободно, «по наитию».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Умение играть – это особая область искусства бытия, сочетающего в себе способность к комбинированию, преобразованию и творческому осмыслению действительности. Игра необходима ребёнку, как воздух, как вода, как пища для ума и сердца, как действенный и творческий процесс, формирующий интересы ребёнка, созидающий его личность. Интерес рождается там, где есть место удивлению. Удивление – это всегда встреча с неожиданным, загадочным, таинственным. Интересы ребёнка тесно связаны с верой в чудо. «Нет ничего прекраснее, - считает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А.Дусавицкий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- чем мир таинственного, в которым ребёнок вступает с замиранием сердца. В этом мире его подстерегают в «чистом» виде добро и зло, прекрасное и безобразное. Но ещё важнее то, что в этом мире ребёнок ничем не скован: никакими предрассудками, правилами, законами. Там он всесилен и всемогущ. И это ощущение безграничного могущества полнее и точнее отражает его сущность, чем самая «точная» научная теория человеческих способностей, объясняющая нам, что человек может, а что ему недоступно. Лишая ребёнка тайны, сказки, чуда, мы оказываем ему «медвежью услугу», так как, отвергаем его безумные гипотезы и переводим тему разговора на язык реальных, «земных» фактов. Стремление взрослых ввести ребёнка в мир рациональный, практической жизни, лишить его игры, сказки, фантазии формирует у него чувство ущербности, блокирует развитие целостного познания, творческого воображения, речевой и интеллектуальной активности. Играя, ребёнок познаёт мир, удивляясь его полноте и </w:t>
      </w:r>
      <w:r>
        <w:rPr>
          <w:rFonts w:ascii="Arial" w:hAnsi="Arial" w:cs="Arial"/>
          <w:color w:val="000000"/>
          <w:sz w:val="29"/>
          <w:szCs w:val="29"/>
        </w:rPr>
        <w:lastRenderedPageBreak/>
        <w:t>многообразия. Нет более важной задачи в искусстве воспитания, чем сохранение удивлённого взгляда ребёнка на мир!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От уровня развития игры в значительной мете зависит развитие мышления, воображения и речи. Играя, ребёнок заменяет отсутствующие объекты предметами-заместителями, иногда даже воображаемыми. И это не просто игра, это становление функции замещения, с которой ребёнок в последующем будет встречаться постоянно. В игре он учиться планировать и регулировать свои действия, а также действия партнёров по игре. Но чтобы игра стала действительно развивающей для малышей, его надо учить играть – сначала просто оперировать игрушками, подражая реальным действиям, их логике, их последовательности. Потом, когда ребёнок уже умеет самостоятельно действовать, осваивать науку сюжетно-ролевой игры, разыгрывать целые сюжеты, в которых главное – отражение отношений между людьми. На этом этапе действия уже могут стать чисто символическими, а реальные предметы заменяться другими, с помощью которых можно изображать нужное действие, а в дальнейшем и вовсе лишь словом, обозначающим действие. Когда ребёнок пройдёт весь этот игровой путь, он приобретёт очень многое, значительно продвинувшись в своём развитии. Сначала формируются и осмысливаются сами действия с предметами, потом – отношения между людьми, окружающими ребёнка, их взаимозависимость, собственное место ребёнка в этих взаимоотношениях. Дольше –нравственные нормы, этическая сторона взаимоотношений, нормы и способы общения, эмоциональный отклик на плохое и хорошее. Нужно также учить малыша рисовать, лепить, вырезать, наклеивать, конструировать, ведь продуктивные виды деятельности оказывают своё специфическое влияние на развитие детской речи. Учёные давно заметили, что речь и ручные действия очень тесно связаны между собой, а рисование есть особая –«графическая» - речь, успешное освоение которой является важнейшей предпосылкой овладения письменной речью в период школьного обучения.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Игра – есть особая форма общения, сотрудничества, содружества, которая выводит интересы ребёнка на более высокий уровень – на уровень мыслящей, творческой личности. Наблюдение за поведением ребёнка во время игры очень многое может поведать взрослому об индивидуальности ребёнка и предоставить возможность направить воспитательные усилия в нужное русло.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К четырём годам у детей впервые отмечается пристрастие к лингвистическим играм – играм в слова. Это естественное желание ребёнка необходимо всячески поощрять, так как приобщение к словесному творчеству активизирует потребность в выражении </w:t>
      </w:r>
      <w:r>
        <w:rPr>
          <w:rFonts w:ascii="Arial" w:hAnsi="Arial" w:cs="Arial"/>
          <w:color w:val="000000"/>
          <w:sz w:val="29"/>
          <w:szCs w:val="29"/>
        </w:rPr>
        <w:lastRenderedPageBreak/>
        <w:t>собственных мыслей словами, понятными для окружающих; способствует формированию у него множества ценных человеческих качеств, таких, как изобретательность, наблюдательность, жизнерадостность, компетентность, общительность и т.п. Не следует думать, что малыш сразу же начнёт использовать морфологически, грамматически и синтаксически правильные формы и конструкции, свойственные речи взрослых: это происходит постепенно и длительно, но освоение их осуществляется самозабвенно и творчески. «Ребёнок- труженик слова. Овладение речью – одно из величайших чудес детской психической жизни», - так, восхищаясь лингвистическим мастерам ребёнка, писал К.И. Чуковский. Любимый писатель детворы не только изучал природу и специфику творчества детей, но и создал уникальный по своему содержанию и функциональной направленности учебник по активизации речевой деятельности – книгу «От двух до пяти».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Лингвистические игры во всех их многообразии и игры, основу которых составляют вербальные формы коммуникации: подвижные со словесными приговорами, музыкальные, театрализованные (подражания, пантомимы, драматизации, режиссёрские, фантазии, представления, имитации, образные и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т.п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), сюжетно-ролевые, настольно-печатные и другие, - способствуют становлению разнообразных сторон речевой деятельности ребёнка. Именно благодаря им, у малыша происходит становление культуры речи и общения: формируется интонационно-динамическая выразительность речи, ее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темпо-ритмические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качества, чёткость произношения каждого слова, правильность ударений в словах, грамотность, ясность, умение верно формулировать свою мысль, чтобы быть понятым другими: развиваются диалогическая и монологическая речь; обогащается словарный запас; формируются предпосылки письменной речи, и, что самое главное, участие в таких играх стимулирует речевую активность ребёнка. Но ни в коем случае игровая деятельность не должна целиком подменяться речью и подавать эмоции ребёнка. Если в процессе общения мы забываем о его эмоциональной стороне, делаем речь самоцелью, то потребность в общении постепенно угасает, а сама речь перестаёт быть опорой мысли и чувства. Поэтому, используя лингвистические игры, как средство организации общения и совместной деятельности, сотворчества ребёнка и взрослого, мы должны чутко следить за настроением малыша, хорошо знать и учитывать его речевые возможности. Там, где ребёнок не может найти подходящего слова, надо сочетать речевые и неречевые средства общения – жесты, мимику, пластику.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lastRenderedPageBreak/>
        <w:t>Ниже я предлагаю систему игр и игровых упражнений, направленных на активизацию речевого развития детей. Организуя ту или иную игру, не стоит стремиться к тому, чтобы ответы ваших детей полностью совпадали с ответами, предлагаемыми в играх. Творческие задания потому и творческие, что не содержат «правильных», заранее известных ответов, результатов. Каждое задание может содержать лишь примерные варианты решений. Основная задача взрослых состоит не в том, чтобы «вытягивать» из ребёнка нужный ответ или навязать ему свое мнение, видение, а в том, чтобы научить его мыслить и отстаивать правомерность собственной точки зрения, сформировать у него позицию «Я могу!». Поэтому не торопитесь сказать малышу: «Нет! Так не бывает, не правильно думаешь», - а попытайтесь в каждом детском ответе обнаружить рациональное зерно. Ведь то или иное решение, формулировка всегда может иметь место в зависимости от тех или иных обстоятельств.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«ОДИН - МНОГО»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Цель: закрепить представление о множественном числе существительных.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Эта игра упражняет детей в образовании множественного числа и правильном употреблении слов в родительном падеже; (учить их подбирать к словам определения и действия, согласовать их.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Это…стол, сто….(столы). Здесь много….(столов).Какие столы? (Деревянные, письменные, обеденные)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-Это…ромашка, а это….(ромашки). В букете много…(ромашек).Какие они? (Белые, с жёлтой серединкой). Что ещё бывает белым? Жёлтым? Как ты понимаешь выражение «Скатерть бела вест мир одела?» Где, встречаются такое выражение? (В сказках, загадках) В каких сказках? (О зиме)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-Отгадай загадку: Сидит дед, во сто шуб одет. Кто его раздевает, тот слёзы проливает. Это…(лук). Какой он? (Жёлтый, сочный, горький, полезный). В корзине много чего? (Лука).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Воспитатель показывает детям картинки, на которых изображено много предметов, например: лыжи, коньки, предметы мебели, одежды и т.п.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Чего здесь много?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А если все предметы исчезнут, как мы скажем, чего не стало? (Лыж, коньков, столов, платьев)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Очень важно показать детям, как от изменения слова с помощью аффиксов (суффиксов и приставок) меняется его смысл. Используются упражнения, включающие лексические и грамматические задания. Различая оттенки слова, дети по-иному </w:t>
      </w:r>
      <w:r>
        <w:rPr>
          <w:rFonts w:ascii="Arial" w:hAnsi="Arial" w:cs="Arial"/>
          <w:color w:val="000000"/>
          <w:sz w:val="29"/>
          <w:szCs w:val="29"/>
        </w:rPr>
        <w:lastRenderedPageBreak/>
        <w:t>воспринимают смысл его в том или ином контексте. Приведём примеры таких упражнений.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«БРАТ-БРАТЕЦ-БРАТИК»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Цель: различать смысловые оттенки имён существительных со значением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ласкательности</w:t>
      </w:r>
      <w:proofErr w:type="spellEnd"/>
      <w:r>
        <w:rPr>
          <w:rFonts w:ascii="Arial" w:hAnsi="Arial" w:cs="Arial"/>
          <w:color w:val="000000"/>
          <w:sz w:val="29"/>
          <w:szCs w:val="29"/>
        </w:rPr>
        <w:t>, уменьшительности, глаголов, образованных аффиксальным способом, и прилагательных, образованных суффиксальным способом.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- Послушайте слова, которые я вам назову, и скажите, чем они отличаются: мама- мамочка-мамуля; брат-братец-братик; дерево-деревце; заяц- заинька –зайчишка –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зайчище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; дом- домик- домище (Многие слова звучат ласково) Какие из этих слов встречались вам в сказках? (Братец в сказке «Сестрица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Алёнушка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и братец Иванушка». Заинька, зайчишка во многих сказках о животных)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-Придумайте короткую сказку про зайчишку.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-Чем отличаются слова: бежать- подбежать- выбежать, писать- переписать- подписать,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играть-выиграть-проиграть</w:t>
      </w:r>
      <w:proofErr w:type="spellEnd"/>
      <w:r>
        <w:rPr>
          <w:rFonts w:ascii="Arial" w:hAnsi="Arial" w:cs="Arial"/>
          <w:color w:val="000000"/>
          <w:sz w:val="29"/>
          <w:szCs w:val="29"/>
        </w:rPr>
        <w:t>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Составьте предложение с любыми двумя словами, которые вы услышали. ( Мы играли в домино. Вова выиграл, а я проиграл)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«БЕЖАТЬ-МЧАТЬСЯ»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Цель: учить детей объяснять оттенки значения глаголов и имен прилагательных, близких по смыслу, понимать переносное значение слов.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-Как вы понимаете слова? Чем они отличаются? Засмеялись- захихикали, бежать- мчаться, пришли – приплелись, плакать- рыдать, разговаривать- болтать, думать- размышлять, открыть- отворить, отыскать- найти, зябнуть- мёрзнуть, поразить –увидеть, шалить- баловать, забавлять- развлекать, прощать –извинять, звать- приглашать, вертеться –кружиться, греметь – грохотать, опасаться – бояться, бросать –кидать, вертеть – крутить.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-Придумай предложения с любой парой слов.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«КТО ХИТРЕЕ?»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Цель: подбирать слова, близкие по смыслу, используя разные степени имён прилагательных, образовывать новые слова (имена прилагательные) с помощью суффиксов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еньк-оньк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оват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-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Ёват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ущ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-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ющ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енн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-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ейш</w:t>
      </w:r>
      <w:proofErr w:type="spellEnd"/>
      <w:r>
        <w:rPr>
          <w:rFonts w:ascii="Arial" w:hAnsi="Arial" w:cs="Arial"/>
          <w:color w:val="000000"/>
          <w:sz w:val="29"/>
          <w:szCs w:val="29"/>
        </w:rPr>
        <w:t>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-Вспомни сказку « Лиса и журавль». Какой показана в сказке лиса? ( Зубки острые, шубка тёпленькая, она красивая). А какой характер у лисы? ( Она хитрая, лукавая, коварная)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Какой был журавль в сказке? Если лиса хитрая, то журавль оказался ещё….(хитрее) или…(хитрющий). Лиса умная, журавль (ещё умнее, умнейший).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-Волк злой, а волчище…(ещё злее, злющий). Заяц труслив, а зайчишка…(ещё трусливее, трусоватый). Этот человек худой, а </w:t>
      </w:r>
      <w:r>
        <w:rPr>
          <w:rFonts w:ascii="Arial" w:hAnsi="Arial" w:cs="Arial"/>
          <w:color w:val="000000"/>
          <w:sz w:val="29"/>
          <w:szCs w:val="29"/>
        </w:rPr>
        <w:lastRenderedPageBreak/>
        <w:t>этот….(ещё худее, худющий). Один человек полный, а другой не совсем полный, а….(полноватый). Этот человек толстый, а тот ещё….(толще, толстенный).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-Будьте внимательны! ЭТОТ Дом большой, а этот….(ещё больше, большущий). Этот платок синий, а этот не совсем синий, а….(синеватый). Этот лист зелёный, а этот…((ещё зеленее). Этот лист зелёный, а этот не совсем зеленый, слегка….(зеленоватый). Это платье красное, а это не совсем красное, а…(красноватое):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-Бабушка старая. А как сказать ласково? (Старенькая). Умный щенок. А как сказать по-другому? (Умненький). Рисунок плохой или…(плоховатый).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«ЧТО ВЫ ВИДИТЕ ВОКРУГ?»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Цель: уточнить представление детей о названии предметов.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-Назовите предметы, которые вы видите вокруг. Как мы отличаем один предмет от другого? - За столом сидят, занимаются, едят, на столе сидят).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-Перед вами две девочки Они обе в красных платьях с белыми бантиками. Как мы их различаем? (По именам)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-Что значит слово, мяч, кукла, ручка?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-У меня в руке ручка. Что ею делают? (Пишут) У двери тоже есть ручка. Почему эти предметы называют одним и тем же словом?( Их держат руками, ) Что значит слово ручка, обозначающее этот предмет (педагог показывает авторучку)? (Ею пишут). А что обозначает слово ручка здесь ( педагог показывает на дверную ручку)?(Ею открывают и закрывают дверь).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-Можете ли вы назвать слова, которые ничего не обозначают? Послушайте стихотворение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И.Токмаковой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«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>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Ложка-это ложка,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Ложкой суп едят.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Кошка- это кошка,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У кошки семь котят.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Тряпка – это тряпка,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Тряпкой вытру стол.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Шапка- это шапка,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Оделся и пошёл.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А я придумал слово,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Смешное слово –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>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Я повторяю снова-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>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Вот прыгает и скачет –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>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И ничего не значит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плим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>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lastRenderedPageBreak/>
        <w:t>Придумайте и вы такие слова, которые ничего не значат (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Трам-татам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,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ту-руру</w:t>
      </w:r>
      <w:proofErr w:type="spellEnd"/>
      <w:r>
        <w:rPr>
          <w:rFonts w:ascii="Arial" w:hAnsi="Arial" w:cs="Arial"/>
          <w:color w:val="000000"/>
          <w:sz w:val="29"/>
          <w:szCs w:val="29"/>
        </w:rPr>
        <w:t>)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«СКАЖИ, КАКОЙ»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Цель: учить детей называть не только предмет, но, и его признаки, качества, действия; обогащать речь именами прилагательными и глаголами; подбирать слова, близкие по смыслу.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Когда вы хотите рассказать о предмете, какой он, какие слова вы называете?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-Послушайте стихотворение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М.Щеловановой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«Утро»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Какое сегодня утро?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плохое утро,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скучное утро,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И, кажется, будет дождь.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-Почему же плохое утро?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хорошее утро,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весёлое утро?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И тучи уходят прочь.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не будет солнца,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не будет солнца,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Сегодня будет хмурый,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Серый, пасмурный день.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-Почему же не будет солнца?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Наверное, будет солнце,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Обязательно будет солнце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И прохладная синяя тень.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-О чём говориться в этом стихотворении? ( О солнечном и пасмурном утре).Как сказано про первый день в стихотворении, какой он?(Хмурый, серый).Как сказать другими словами про этот день? Подберите слова, близкие по смыслу. (Дождливый, грустный, скучный, неприветливый). А если утро солнечное, как можно ещё сказать, какое оно? Подберите слова, близкие по смыслу. (Весёлое, радостное, голубое, безоблачное).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Что ещё может быть хмурым? (Настроение, погода, небо, человек). Что может быть солнечным?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Есть ещё слова, которые называют, что делает человек, что можно делать с тем или иным предметом. Если человек хмурится, как об этом сказать по – другому? (Грустит, печалиться, расстроился, обиделся).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А есть такие слова и выражения, которые выражают смысл не совсем точно. Я слышала, как дети говорили ; Папа, иди шепотом; Я ботинки наизнанку надел; Можно ли сказать? Как надо сказать правильно?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lastRenderedPageBreak/>
        <w:t>«НАЙДИ ТОЧНОЕ СЛОВО»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Цель: учить детей точно называть предмет, его качества и действия.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-узнайте, о каком предмете я говорю: «Круглое, сладкое, румяное - что это?»Вы знаете, что предметы могут отличаться друг от друга не только по вкусу, но и по величине, цвету, форме. Дополните другими словами, то что я начну: «Снег белый, холодный….ещё какой? Сахар сладкий, а лимон….(кислый). Весной погода теплая, а зимой….(холодная).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-Назовите, какие вещи в комнате круглые, высокие, низкие.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Вспомните, кто из животных как передвигается. Ворона…(летает), рыба…(плавает), кузнечик..(прыгает), уж…(ползает). Кто из животных как голос подаёт? Петух…(кукарекает), тигр..(рычит), мышь..(пищит), корова…(мычит).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 xml:space="preserve">-Помогите мне найти слова, противоположные по смыслу, в стихотворении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Д.Родари</w:t>
      </w:r>
      <w:proofErr w:type="spellEnd"/>
      <w:r>
        <w:rPr>
          <w:rFonts w:ascii="Arial" w:hAnsi="Arial" w:cs="Arial"/>
          <w:color w:val="000000"/>
          <w:sz w:val="29"/>
          <w:szCs w:val="29"/>
        </w:rPr>
        <w:t xml:space="preserve"> «Прощальная игра»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Скажу я слово высоко,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А ты ответишь, (низко),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Скажу я слово далеко,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А ты ответишь..(близко).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Скажу я слово трус,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Ответишь ты…(храбрец).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Теперь начало я скажу,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Ну, отвечай…(конец).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-Теперь вы сами придумайте слова, противоположные по значению.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«ЗАКОНЧИ ПРЕДЛОЖЕНИЕ»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Цель: научить использовать в предложении приставочный глагол противоположного значения.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-Закончи начатые мною Предложения: Мальчик сначала подошёл к дому, а потом от него…(отошёл). Утром ребята пошли в гости, а вечером…(ушли). Мальчик вошёл в комнату, вскоре он- (вышел). Ребята бежали по правой стороне улицы, затем они…(перебежали) на левую. Дети играли в прятки. Они забежали за дом. Их долго не находили, а они…(выбежали).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 Придумай предложения, со словами: шёл- перешёл- пошёл- подошёл- вошёл- вышел-отошёл.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-Замените словосочетание другими словами: ползёт муравей- движется, передвигается: ползёт поезд- едет очень медленно; плывёт человек- плавает; плывёт лодка – движется по воде; плывёт облако – движется по небу; сложить дрова – уложить их; сложить песню- написать; бить посуду – разбить что-то; свет бьёт в глаза – ярко светит.</w:t>
      </w:r>
    </w:p>
    <w:p w:rsidR="00215636" w:rsidRDefault="00215636" w:rsidP="00215636">
      <w:pPr>
        <w:pStyle w:val="a3"/>
        <w:shd w:val="clear" w:color="auto" w:fill="FFFFDD"/>
        <w:spacing w:before="0" w:beforeAutospacing="0" w:after="0" w:afterAutospacing="0"/>
        <w:ind w:firstLine="443"/>
        <w:jc w:val="both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lastRenderedPageBreak/>
        <w:t xml:space="preserve">- Какие слова, связанные с движением людей, животных, транспорта, вы </w:t>
      </w:r>
      <w:proofErr w:type="spellStart"/>
      <w:r>
        <w:rPr>
          <w:rFonts w:ascii="Arial" w:hAnsi="Arial" w:cs="Arial"/>
          <w:color w:val="000000"/>
          <w:sz w:val="29"/>
          <w:szCs w:val="29"/>
        </w:rPr>
        <w:t>заете</w:t>
      </w:r>
      <w:proofErr w:type="spellEnd"/>
      <w:r>
        <w:rPr>
          <w:rFonts w:ascii="Arial" w:hAnsi="Arial" w:cs="Arial"/>
          <w:color w:val="000000"/>
          <w:sz w:val="29"/>
          <w:szCs w:val="29"/>
        </w:rPr>
        <w:t>? (Идти, бежать, мчаться, нестись, лететь, двигаться, ползти). Придумайте короткий рассказ на тему «Лететь стрелой»</w:t>
      </w:r>
    </w:p>
    <w:p w:rsidR="004D30F2" w:rsidRDefault="004D30F2"/>
    <w:sectPr w:rsidR="004D3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/>
  <w:defaultTabStop w:val="708"/>
  <w:characterSpacingControl w:val="doNotCompress"/>
  <w:compat>
    <w:useFELayout/>
  </w:compat>
  <w:rsids>
    <w:rsidRoot w:val="00215636"/>
    <w:rsid w:val="00215636"/>
    <w:rsid w:val="004D3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2579</Words>
  <Characters>14705</Characters>
  <Application>Microsoft Office Word</Application>
  <DocSecurity>0</DocSecurity>
  <Lines>122</Lines>
  <Paragraphs>34</Paragraphs>
  <ScaleCrop>false</ScaleCrop>
  <Company>office 2007 rus ent:</Company>
  <LinksUpToDate>false</LinksUpToDate>
  <CharactersWithSpaces>17250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2017-05-20T08:08:00Z</dcterms:created>
  <dcterms:modified xsi:type="dcterms:W3CDTF">2017-05-20T08:09:00Z</dcterms:modified>
</cp:coreProperties>
</file>