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A01" w:rsidRPr="00BB02F5" w:rsidRDefault="00EB2A01" w:rsidP="00EB2A01">
      <w:pPr>
        <w:jc w:val="center"/>
        <w:rPr>
          <w:rFonts w:ascii="Times New Roman" w:hAnsi="Times New Roman"/>
          <w:b/>
          <w:sz w:val="24"/>
          <w:szCs w:val="24"/>
        </w:rPr>
      </w:pPr>
      <w:r w:rsidRPr="00BB02F5">
        <w:rPr>
          <w:rFonts w:ascii="Times New Roman" w:hAnsi="Times New Roman"/>
          <w:b/>
          <w:sz w:val="24"/>
          <w:szCs w:val="24"/>
        </w:rPr>
        <w:t>МУНИЦИПАЛЬНО</w:t>
      </w:r>
      <w:r w:rsidR="0033590E">
        <w:rPr>
          <w:rFonts w:ascii="Times New Roman" w:hAnsi="Times New Roman"/>
          <w:b/>
          <w:sz w:val="24"/>
          <w:szCs w:val="24"/>
        </w:rPr>
        <w:t>Е</w:t>
      </w:r>
      <w:r w:rsidRPr="00BB02F5">
        <w:rPr>
          <w:rFonts w:ascii="Times New Roman" w:hAnsi="Times New Roman"/>
          <w:b/>
          <w:sz w:val="24"/>
          <w:szCs w:val="24"/>
        </w:rPr>
        <w:t xml:space="preserve"> БЮДЖЕТН</w:t>
      </w:r>
      <w:r w:rsidR="0033590E">
        <w:rPr>
          <w:rFonts w:ascii="Times New Roman" w:hAnsi="Times New Roman"/>
          <w:b/>
          <w:sz w:val="24"/>
          <w:szCs w:val="24"/>
        </w:rPr>
        <w:t xml:space="preserve">Е </w:t>
      </w:r>
      <w:r w:rsidRPr="00BB02F5">
        <w:rPr>
          <w:rFonts w:ascii="Times New Roman" w:hAnsi="Times New Roman"/>
          <w:b/>
          <w:sz w:val="24"/>
          <w:szCs w:val="24"/>
        </w:rPr>
        <w:t>ОБРАЗОВАТЕЛЬНО</w:t>
      </w:r>
      <w:r w:rsidR="0033590E">
        <w:rPr>
          <w:rFonts w:ascii="Times New Roman" w:hAnsi="Times New Roman"/>
          <w:b/>
          <w:sz w:val="24"/>
          <w:szCs w:val="24"/>
        </w:rPr>
        <w:t>Е</w:t>
      </w:r>
      <w:r w:rsidRPr="00BB02F5">
        <w:rPr>
          <w:rFonts w:ascii="Times New Roman" w:hAnsi="Times New Roman"/>
          <w:b/>
          <w:sz w:val="24"/>
          <w:szCs w:val="24"/>
        </w:rPr>
        <w:t xml:space="preserve"> УЧРЕЖДЕНИ</w:t>
      </w:r>
      <w:r w:rsidR="0033590E">
        <w:rPr>
          <w:rFonts w:ascii="Times New Roman" w:hAnsi="Times New Roman"/>
          <w:b/>
          <w:sz w:val="24"/>
          <w:szCs w:val="24"/>
        </w:rPr>
        <w:t>Е</w:t>
      </w:r>
    </w:p>
    <w:p w:rsidR="00EB2A01" w:rsidRDefault="00EB2A01" w:rsidP="0033590E">
      <w:pPr>
        <w:jc w:val="center"/>
        <w:rPr>
          <w:rFonts w:ascii="Times New Roman" w:hAnsi="Times New Roman"/>
          <w:b/>
          <w:sz w:val="24"/>
          <w:szCs w:val="24"/>
        </w:rPr>
      </w:pPr>
      <w:r w:rsidRPr="00BB02F5">
        <w:rPr>
          <w:rFonts w:ascii="Times New Roman" w:hAnsi="Times New Roman"/>
          <w:b/>
          <w:sz w:val="24"/>
          <w:szCs w:val="24"/>
        </w:rPr>
        <w:t>«</w:t>
      </w:r>
      <w:r w:rsidR="0033590E">
        <w:rPr>
          <w:rFonts w:ascii="Times New Roman" w:hAnsi="Times New Roman"/>
          <w:b/>
          <w:sz w:val="24"/>
          <w:szCs w:val="24"/>
        </w:rPr>
        <w:t>СРЕДНЯЯ ОБЩЕОБРАЗОВАТЕЛЬНАЯ ШКОЛА №7</w:t>
      </w:r>
      <w:r w:rsidRPr="00BB02F5">
        <w:rPr>
          <w:rFonts w:ascii="Times New Roman" w:hAnsi="Times New Roman"/>
          <w:b/>
          <w:sz w:val="24"/>
          <w:szCs w:val="24"/>
        </w:rPr>
        <w:t xml:space="preserve">» </w:t>
      </w:r>
    </w:p>
    <w:p w:rsidR="0033590E" w:rsidRPr="00BB02F5" w:rsidRDefault="0033590E" w:rsidP="0033590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Г. САФОНОВО</w:t>
      </w:r>
    </w:p>
    <w:p w:rsidR="00EB2A01" w:rsidRPr="0061270E" w:rsidRDefault="00EB2A01" w:rsidP="00EB2A01">
      <w:pPr>
        <w:jc w:val="center"/>
        <w:rPr>
          <w:b/>
          <w:sz w:val="28"/>
          <w:szCs w:val="28"/>
        </w:rPr>
      </w:pPr>
    </w:p>
    <w:p w:rsidR="00EB2A01" w:rsidRDefault="00EB2A01" w:rsidP="0033590E">
      <w:pPr>
        <w:spacing w:line="360" w:lineRule="auto"/>
        <w:rPr>
          <w:b/>
          <w:sz w:val="28"/>
          <w:szCs w:val="28"/>
        </w:rPr>
      </w:pPr>
    </w:p>
    <w:p w:rsidR="00EB2A01" w:rsidRPr="00EB2A01" w:rsidRDefault="00EB2A01" w:rsidP="00EB2A01">
      <w:pPr>
        <w:jc w:val="center"/>
        <w:rPr>
          <w:rFonts w:ascii="Times New Roman" w:hAnsi="Times New Roman"/>
          <w:b/>
          <w:bCs/>
          <w:sz w:val="52"/>
          <w:szCs w:val="52"/>
        </w:rPr>
      </w:pPr>
      <w:r w:rsidRPr="00EB2A01">
        <w:rPr>
          <w:rFonts w:ascii="Times New Roman" w:hAnsi="Times New Roman"/>
          <w:b/>
          <w:bCs/>
          <w:sz w:val="52"/>
          <w:szCs w:val="52"/>
        </w:rPr>
        <w:t>Программа</w:t>
      </w:r>
    </w:p>
    <w:p w:rsidR="00EB2A01" w:rsidRPr="00EB2A01" w:rsidRDefault="00EB2A01" w:rsidP="00EB2A01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  <w:r w:rsidRPr="00EB2A01">
        <w:rPr>
          <w:rFonts w:ascii="Times New Roman" w:hAnsi="Times New Roman"/>
          <w:b/>
          <w:bCs/>
          <w:sz w:val="52"/>
          <w:szCs w:val="52"/>
        </w:rPr>
        <w:t xml:space="preserve">по социализации </w:t>
      </w:r>
      <w:r w:rsidRPr="00EB2A01">
        <w:rPr>
          <w:rFonts w:ascii="Times New Roman" w:hAnsi="Times New Roman"/>
          <w:b/>
          <w:sz w:val="52"/>
          <w:szCs w:val="52"/>
        </w:rPr>
        <w:t xml:space="preserve">обучающихся </w:t>
      </w:r>
    </w:p>
    <w:p w:rsidR="00EB2A01" w:rsidRPr="00EB2A01" w:rsidRDefault="00EB2A01" w:rsidP="00EB2A01">
      <w:pPr>
        <w:spacing w:after="0"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:rsidR="00EB2A01" w:rsidRDefault="0033590E" w:rsidP="00EB2A01">
      <w:pPr>
        <w:spacing w:line="360" w:lineRule="auto"/>
        <w:jc w:val="center"/>
        <w:rPr>
          <w:b/>
          <w:sz w:val="28"/>
          <w:szCs w:val="28"/>
        </w:rPr>
      </w:pPr>
      <w:r w:rsidRPr="0033590E">
        <w:rPr>
          <w:rFonts w:ascii="Georgia" w:eastAsia="Times New Roman" w:hAnsi="Georgia" w:cs="Microsoft Sans Serif"/>
          <w:b/>
          <w:bCs/>
          <w:i/>
          <w:iCs/>
          <w:noProof/>
          <w:color w:val="0070C0"/>
          <w:sz w:val="72"/>
          <w:szCs w:val="7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775335</wp:posOffset>
            </wp:positionH>
            <wp:positionV relativeFrom="paragraph">
              <wp:posOffset>75565</wp:posOffset>
            </wp:positionV>
            <wp:extent cx="4820383" cy="3076575"/>
            <wp:effectExtent l="133350" t="76200" r="56515" b="123825"/>
            <wp:wrapNone/>
            <wp:docPr id="1" name="Рисунок 1" descr="C:\Users\home\Desktop\m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mb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383" cy="30765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590E" w:rsidRDefault="0033590E" w:rsidP="00EB2A01">
      <w:pPr>
        <w:spacing w:line="360" w:lineRule="auto"/>
        <w:jc w:val="center"/>
        <w:rPr>
          <w:b/>
          <w:sz w:val="28"/>
          <w:szCs w:val="28"/>
        </w:rPr>
      </w:pPr>
    </w:p>
    <w:p w:rsidR="0033590E" w:rsidRDefault="00EB2A01" w:rsidP="00EB2A01">
      <w:pPr>
        <w:tabs>
          <w:tab w:val="left" w:pos="3332"/>
          <w:tab w:val="left" w:pos="9126"/>
          <w:tab w:val="right" w:pos="106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33590E" w:rsidRDefault="0033590E" w:rsidP="00EB2A01">
      <w:pPr>
        <w:tabs>
          <w:tab w:val="left" w:pos="3332"/>
          <w:tab w:val="left" w:pos="9126"/>
          <w:tab w:val="right" w:pos="10695"/>
        </w:tabs>
        <w:rPr>
          <w:b/>
          <w:sz w:val="28"/>
          <w:szCs w:val="28"/>
        </w:rPr>
      </w:pPr>
    </w:p>
    <w:p w:rsidR="0033590E" w:rsidRDefault="0033590E" w:rsidP="00EB2A01">
      <w:pPr>
        <w:tabs>
          <w:tab w:val="left" w:pos="3332"/>
          <w:tab w:val="left" w:pos="9126"/>
          <w:tab w:val="right" w:pos="10695"/>
        </w:tabs>
        <w:rPr>
          <w:b/>
          <w:sz w:val="28"/>
          <w:szCs w:val="28"/>
        </w:rPr>
      </w:pPr>
    </w:p>
    <w:p w:rsidR="0033590E" w:rsidRDefault="0033590E" w:rsidP="00EB2A01">
      <w:pPr>
        <w:tabs>
          <w:tab w:val="left" w:pos="3332"/>
          <w:tab w:val="left" w:pos="9126"/>
          <w:tab w:val="right" w:pos="10695"/>
        </w:tabs>
        <w:rPr>
          <w:b/>
          <w:sz w:val="28"/>
          <w:szCs w:val="28"/>
        </w:rPr>
      </w:pPr>
    </w:p>
    <w:p w:rsidR="0033590E" w:rsidRDefault="0033590E" w:rsidP="00EB2A01">
      <w:pPr>
        <w:tabs>
          <w:tab w:val="left" w:pos="3332"/>
          <w:tab w:val="left" w:pos="9126"/>
          <w:tab w:val="right" w:pos="10695"/>
        </w:tabs>
        <w:rPr>
          <w:b/>
          <w:sz w:val="28"/>
          <w:szCs w:val="28"/>
        </w:rPr>
      </w:pPr>
    </w:p>
    <w:p w:rsidR="0033590E" w:rsidRDefault="0033590E" w:rsidP="0033590E">
      <w:pPr>
        <w:tabs>
          <w:tab w:val="left" w:pos="3332"/>
          <w:tab w:val="left" w:pos="9126"/>
          <w:tab w:val="right" w:pos="10695"/>
        </w:tabs>
        <w:jc w:val="right"/>
        <w:rPr>
          <w:b/>
          <w:sz w:val="28"/>
          <w:szCs w:val="28"/>
        </w:rPr>
      </w:pPr>
    </w:p>
    <w:p w:rsidR="0033590E" w:rsidRDefault="0033590E" w:rsidP="0033590E">
      <w:pPr>
        <w:tabs>
          <w:tab w:val="left" w:pos="3332"/>
          <w:tab w:val="left" w:pos="9126"/>
          <w:tab w:val="right" w:pos="10695"/>
        </w:tabs>
        <w:jc w:val="right"/>
        <w:rPr>
          <w:b/>
          <w:sz w:val="28"/>
          <w:szCs w:val="28"/>
        </w:rPr>
      </w:pPr>
    </w:p>
    <w:p w:rsidR="0033590E" w:rsidRDefault="00EB2A01" w:rsidP="0033590E">
      <w:pPr>
        <w:tabs>
          <w:tab w:val="left" w:pos="3332"/>
          <w:tab w:val="left" w:pos="9126"/>
          <w:tab w:val="right" w:pos="10695"/>
        </w:tabs>
        <w:jc w:val="right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BB29CF">
        <w:rPr>
          <w:rFonts w:ascii="Times New Roman" w:hAnsi="Times New Roman"/>
          <w:sz w:val="28"/>
          <w:szCs w:val="28"/>
        </w:rPr>
        <w:t>Разработа</w:t>
      </w:r>
      <w:r w:rsidR="0033590E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33590E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EB2A01" w:rsidRPr="00BB29CF" w:rsidRDefault="00EB2A01" w:rsidP="0033590E">
      <w:pPr>
        <w:tabs>
          <w:tab w:val="left" w:pos="3332"/>
          <w:tab w:val="left" w:pos="9126"/>
          <w:tab w:val="right" w:pos="1069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3590E">
        <w:rPr>
          <w:rFonts w:ascii="Times New Roman" w:hAnsi="Times New Roman"/>
          <w:sz w:val="28"/>
          <w:szCs w:val="28"/>
        </w:rPr>
        <w:t>Сиденко Анна Юрьевна</w:t>
      </w:r>
    </w:p>
    <w:p w:rsidR="00EB2A01" w:rsidRPr="00BB29CF" w:rsidRDefault="00EB2A01" w:rsidP="0033590E">
      <w:pPr>
        <w:tabs>
          <w:tab w:val="left" w:pos="3332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33590E">
        <w:rPr>
          <w:rFonts w:ascii="Times New Roman" w:hAnsi="Times New Roman"/>
          <w:sz w:val="28"/>
          <w:szCs w:val="28"/>
        </w:rPr>
        <w:t>Учитель биологии</w:t>
      </w:r>
    </w:p>
    <w:p w:rsidR="0033590E" w:rsidRDefault="00EB2A01" w:rsidP="0033590E">
      <w:pPr>
        <w:tabs>
          <w:tab w:val="left" w:pos="3332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33590E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33590E" w:rsidRDefault="0033590E" w:rsidP="0033590E">
      <w:pPr>
        <w:tabs>
          <w:tab w:val="left" w:pos="3332"/>
        </w:tabs>
        <w:jc w:val="center"/>
        <w:rPr>
          <w:rFonts w:ascii="Times New Roman" w:hAnsi="Times New Roman"/>
          <w:sz w:val="28"/>
          <w:szCs w:val="28"/>
        </w:rPr>
      </w:pPr>
    </w:p>
    <w:p w:rsidR="00EB2A01" w:rsidRPr="00BB29CF" w:rsidRDefault="0033590E" w:rsidP="0033590E">
      <w:pPr>
        <w:tabs>
          <w:tab w:val="left" w:pos="333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Сафоново</w:t>
      </w:r>
    </w:p>
    <w:p w:rsidR="00EB2A01" w:rsidRPr="00BB29CF" w:rsidRDefault="00EB2A01" w:rsidP="00EB2A01">
      <w:pPr>
        <w:tabs>
          <w:tab w:val="left" w:pos="333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33590E">
        <w:rPr>
          <w:rFonts w:ascii="Times New Roman" w:hAnsi="Times New Roman"/>
          <w:sz w:val="28"/>
          <w:szCs w:val="28"/>
        </w:rPr>
        <w:t>6-</w:t>
      </w:r>
      <w:proofErr w:type="gramStart"/>
      <w:r w:rsidR="0033590E">
        <w:rPr>
          <w:rFonts w:ascii="Times New Roman" w:hAnsi="Times New Roman"/>
          <w:sz w:val="28"/>
          <w:szCs w:val="28"/>
        </w:rPr>
        <w:t xml:space="preserve">2017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29CF">
        <w:rPr>
          <w:rFonts w:ascii="Times New Roman" w:hAnsi="Times New Roman"/>
          <w:sz w:val="28"/>
          <w:szCs w:val="28"/>
        </w:rPr>
        <w:t>учебный</w:t>
      </w:r>
      <w:proofErr w:type="gramEnd"/>
      <w:r w:rsidRPr="00BB29CF">
        <w:rPr>
          <w:rFonts w:ascii="Times New Roman" w:hAnsi="Times New Roman"/>
          <w:sz w:val="28"/>
          <w:szCs w:val="28"/>
        </w:rPr>
        <w:t xml:space="preserve"> год</w:t>
      </w:r>
    </w:p>
    <w:p w:rsidR="009407C6" w:rsidRPr="009407C6" w:rsidRDefault="009407C6" w:rsidP="009407C6">
      <w:pPr>
        <w:pStyle w:val="Default"/>
        <w:jc w:val="right"/>
        <w:rPr>
          <w:rFonts w:ascii="Georgia" w:hAnsi="Georgia" w:cs="Tahoma"/>
          <w:color w:val="auto"/>
          <w:sz w:val="36"/>
          <w:szCs w:val="36"/>
          <w:shd w:val="clear" w:color="auto" w:fill="F0F0F0"/>
        </w:rPr>
      </w:pPr>
      <w:r w:rsidRPr="009407C6">
        <w:rPr>
          <w:rFonts w:ascii="Georgia" w:hAnsi="Georgia" w:cs="Tahoma"/>
          <w:color w:val="auto"/>
          <w:sz w:val="36"/>
          <w:szCs w:val="36"/>
          <w:shd w:val="clear" w:color="auto" w:fill="F0F0F0"/>
        </w:rPr>
        <w:lastRenderedPageBreak/>
        <w:t>«</w:t>
      </w:r>
      <w:r w:rsidRPr="009407C6">
        <w:rPr>
          <w:rFonts w:ascii="Georgia" w:hAnsi="Georgia" w:cs="Tahoma"/>
          <w:color w:val="auto"/>
          <w:sz w:val="36"/>
          <w:szCs w:val="36"/>
          <w:shd w:val="clear" w:color="auto" w:fill="F0F0F0"/>
        </w:rPr>
        <w:t>Самые большие по</w:t>
      </w:r>
      <w:bookmarkStart w:id="0" w:name="_GoBack"/>
      <w:bookmarkEnd w:id="0"/>
      <w:r w:rsidRPr="009407C6">
        <w:rPr>
          <w:rFonts w:ascii="Georgia" w:hAnsi="Georgia" w:cs="Tahoma"/>
          <w:color w:val="auto"/>
          <w:sz w:val="36"/>
          <w:szCs w:val="36"/>
          <w:shd w:val="clear" w:color="auto" w:fill="F0F0F0"/>
        </w:rPr>
        <w:t xml:space="preserve">двиги </w:t>
      </w:r>
    </w:p>
    <w:p w:rsidR="009407C6" w:rsidRPr="009407C6" w:rsidRDefault="009407C6" w:rsidP="009407C6">
      <w:pPr>
        <w:pStyle w:val="Default"/>
        <w:jc w:val="right"/>
        <w:rPr>
          <w:rFonts w:ascii="Georgia" w:hAnsi="Georgia" w:cs="Tahoma"/>
          <w:color w:val="auto"/>
          <w:sz w:val="36"/>
          <w:szCs w:val="36"/>
          <w:shd w:val="clear" w:color="auto" w:fill="F0F0F0"/>
        </w:rPr>
      </w:pPr>
      <w:r w:rsidRPr="009407C6">
        <w:rPr>
          <w:rFonts w:ascii="Georgia" w:hAnsi="Georgia" w:cs="Tahoma"/>
          <w:color w:val="auto"/>
          <w:sz w:val="36"/>
          <w:szCs w:val="36"/>
          <w:shd w:val="clear" w:color="auto" w:fill="F0F0F0"/>
        </w:rPr>
        <w:t>добродетели были совершены</w:t>
      </w:r>
    </w:p>
    <w:p w:rsidR="00F958BB" w:rsidRPr="009407C6" w:rsidRDefault="009407C6" w:rsidP="009407C6">
      <w:pPr>
        <w:pStyle w:val="Default"/>
        <w:jc w:val="right"/>
        <w:rPr>
          <w:rFonts w:ascii="Georgia" w:hAnsi="Georgia" w:cs="Tahoma"/>
          <w:color w:val="auto"/>
          <w:sz w:val="36"/>
          <w:szCs w:val="36"/>
          <w:shd w:val="clear" w:color="auto" w:fill="F0F0F0"/>
        </w:rPr>
      </w:pPr>
      <w:r w:rsidRPr="009407C6">
        <w:rPr>
          <w:rFonts w:ascii="Georgia" w:hAnsi="Georgia" w:cs="Tahoma"/>
          <w:color w:val="auto"/>
          <w:sz w:val="36"/>
          <w:szCs w:val="36"/>
          <w:shd w:val="clear" w:color="auto" w:fill="F0F0F0"/>
        </w:rPr>
        <w:t xml:space="preserve"> из любви к отечеству</w:t>
      </w:r>
      <w:r w:rsidRPr="009407C6">
        <w:rPr>
          <w:rFonts w:ascii="Georgia" w:hAnsi="Georgia" w:cs="Tahoma"/>
          <w:color w:val="auto"/>
          <w:sz w:val="36"/>
          <w:szCs w:val="36"/>
          <w:shd w:val="clear" w:color="auto" w:fill="F0F0F0"/>
        </w:rPr>
        <w:t>»</w:t>
      </w:r>
    </w:p>
    <w:p w:rsidR="009407C6" w:rsidRPr="009407C6" w:rsidRDefault="009407C6" w:rsidP="009407C6">
      <w:pPr>
        <w:pStyle w:val="Default"/>
        <w:jc w:val="right"/>
        <w:rPr>
          <w:rFonts w:ascii="Georgia" w:hAnsi="Georgia"/>
          <w:bCs/>
          <w:color w:val="auto"/>
          <w:sz w:val="36"/>
          <w:szCs w:val="36"/>
        </w:rPr>
      </w:pPr>
      <w:r w:rsidRPr="009407C6">
        <w:rPr>
          <w:rFonts w:ascii="Georgia" w:hAnsi="Georgia"/>
          <w:bCs/>
          <w:color w:val="auto"/>
          <w:sz w:val="36"/>
          <w:szCs w:val="36"/>
        </w:rPr>
        <w:t>Руссо Ж.-Ж.</w:t>
      </w:r>
    </w:p>
    <w:p w:rsidR="00F958BB" w:rsidRPr="004A75E9" w:rsidRDefault="00F958BB" w:rsidP="004A75E9">
      <w:pPr>
        <w:pStyle w:val="Default"/>
        <w:ind w:firstLine="851"/>
      </w:pPr>
      <w:r w:rsidRPr="004A75E9">
        <w:t xml:space="preserve">В современном мире нравственные критерии несколько изменились, и жизненные ценности поменяли свой смысл. Анализ сложившейся ситуации показывает, что у современной молодежи существует проблема, связанная с отсутствием нравственных критериев оценки поступков человека по отношению к самому себе и обществу, в котором он живет. </w:t>
      </w:r>
    </w:p>
    <w:p w:rsidR="00F958BB" w:rsidRPr="004A75E9" w:rsidRDefault="00F958BB" w:rsidP="004A75E9">
      <w:pPr>
        <w:pStyle w:val="Default"/>
        <w:ind w:firstLine="851"/>
      </w:pPr>
      <w:r w:rsidRPr="004A75E9">
        <w:t xml:space="preserve">Данный социальный проект направлен на формирование гуманизма, нравственных качеств. Актуальность заключается в соответствии идеи проекта требованиям современного общества и государственного заказа на воспитание социально активной личности. Школьники должны играть активную роль в обществе и быть его полноправными участниками, самодостаточными и социально ориентированными. </w:t>
      </w:r>
    </w:p>
    <w:p w:rsidR="00F958BB" w:rsidRPr="004A75E9" w:rsidRDefault="00F958BB" w:rsidP="004A75E9">
      <w:pPr>
        <w:pStyle w:val="Default"/>
        <w:ind w:firstLine="851"/>
      </w:pPr>
      <w:r w:rsidRPr="004A75E9">
        <w:t xml:space="preserve">Социально активная деятельность сообщества готовит подростков к последующей гражданской деятельности, ими приобретается социальный опыт, формируется умение самостоятельно планировать и реализовать запланированное, нести ответственность за свои действия. Дети учатся сотрудничать как со сверстниками, так и взрослыми. </w:t>
      </w:r>
    </w:p>
    <w:p w:rsidR="00F958BB" w:rsidRPr="004A75E9" w:rsidRDefault="00F958BB" w:rsidP="004A75E9">
      <w:pPr>
        <w:pStyle w:val="Default"/>
        <w:ind w:firstLine="851"/>
      </w:pPr>
      <w:r w:rsidRPr="004A75E9">
        <w:t xml:space="preserve">Тема проекта актуальна ещё и потому, что на лицо дефицит человеческого милосердия. Проект содержит ряд положений, составляющих в совокупности основу нравственного воспитания, значимость которого определяется требованиями общества к личности. Он объединил вокруг себя много детей и взрослых, стал общим делом. В ходе проекта формируются и развиваются определённые компетенции: формирование общечеловеческих ценностей, уважение к старшим, забота о детях, оказавшихся в трудной жизненной ситуации. </w:t>
      </w:r>
    </w:p>
    <w:p w:rsidR="004A75E9" w:rsidRDefault="00F958BB" w:rsidP="004A75E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7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 военно-патриотического воспитания молодежи особенно остро встала в последнее время. Патриотизм в формировании личности   занимает и будет занимать особое место. Чувство патриотизма играет важную роль в становлении личности, в формировании у молодого человека активной жизненной позиции, является главным фактором  социализации личности. При отсутствии духовных идеалов, при снижении авторитета и роли военно-патриотического воспитания в нашем обществе налицо нежелание молодых людей идти служить в Армию.</w:t>
      </w:r>
    </w:p>
    <w:p w:rsidR="004A75E9" w:rsidRPr="004A75E9" w:rsidRDefault="004A75E9" w:rsidP="004A75E9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A75E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проект направлен на воспитание в школьнике чувства патриотизма, разностороннее развитие личности.  Он содействует развитию гражданской позиции детей, воспитывает молодых людей науке защищать Родину, беречь свободу, честь и достоинство могучей России, как это делалось в  течение веков предыдущими поколениями.</w:t>
      </w:r>
    </w:p>
    <w:p w:rsidR="004A75E9" w:rsidRDefault="004A75E9" w:rsidP="004A75E9">
      <w:pPr>
        <w:pStyle w:val="Default"/>
        <w:rPr>
          <w:rFonts w:ascii="Calibri" w:hAnsi="Calibri" w:cs="Calibri"/>
          <w:sz w:val="22"/>
          <w:szCs w:val="22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0E74CC" w:rsidRPr="0089156F" w:rsidRDefault="004A75E9" w:rsidP="0089156F">
      <w:pPr>
        <w:pStyle w:val="Default"/>
        <w:numPr>
          <w:ilvl w:val="0"/>
          <w:numId w:val="2"/>
        </w:numPr>
        <w:spacing w:line="276" w:lineRule="auto"/>
      </w:pPr>
      <w:r w:rsidRPr="0089156F">
        <w:rPr>
          <w:color w:val="auto"/>
        </w:rPr>
        <w:t>создание условий для осуществления нравственно-патриотического воспитания, развитие творческой активности обучающихся;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акцию «</w:t>
      </w:r>
      <w:r w:rsidR="0033590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Твой сверстник - герой войны</w:t>
      </w:r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скоординированную работу образовательного учреждения и муниципальной библиотеки по формированию социальной компетенции, воспитанию чувства патриотизма и гражданской позиции школьников через заботу о ветеранах войны.</w:t>
      </w:r>
    </w:p>
    <w:p w:rsidR="0089156F" w:rsidRDefault="0089156F" w:rsidP="0089156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</w:p>
    <w:p w:rsidR="0089156F" w:rsidRPr="0089156F" w:rsidRDefault="0089156F" w:rsidP="0089156F">
      <w:pPr>
        <w:pStyle w:val="Default"/>
        <w:numPr>
          <w:ilvl w:val="0"/>
          <w:numId w:val="2"/>
        </w:numPr>
        <w:spacing w:after="105" w:line="276" w:lineRule="auto"/>
      </w:pPr>
      <w:r w:rsidRPr="0089156F">
        <w:t xml:space="preserve">формирование активной жизненной позиции у обучающихся; 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организовать изучение читательских потребностей молодого поколения военной поры;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условий для общения и совместной деятельности старшего поколения и современной молодежи;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уважительного отношения к ветеранам войны, труженикам тыла, к пожилым людям;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</w:t>
      </w:r>
      <w:proofErr w:type="spellEnd"/>
      <w:r w:rsidRPr="008915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мирование</w:t>
      </w:r>
      <w:proofErr w:type="spellEnd"/>
      <w:r w:rsidRPr="008915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активной нравственной гражданской позиции, воспитанию чувств патриотизма, нравственного долга;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чувства гордости за российскую армию;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раскрытие творческих способностей учащихся;</w:t>
      </w:r>
    </w:p>
    <w:p w:rsidR="0089156F" w:rsidRPr="0089156F" w:rsidRDefault="0089156F" w:rsidP="0089156F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5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в классе условий для развития  сплочённости коллектива, который объединяется общим делом</w:t>
      </w:r>
      <w:r w:rsidR="00DA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A0B63" w:rsidRDefault="00DA0B63" w:rsidP="00DA0B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Ожидаемые результаты проекта: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hd w:val="clear" w:color="auto" w:fill="FFFFFF"/>
        <w:spacing w:beforeAutospacing="1"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становление личности обучающегося как гражданина России, готового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встать на защиту </w:t>
      </w:r>
      <w:r w:rsidRPr="00DA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Родины;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hd w:val="clear" w:color="auto" w:fill="FFFFFF"/>
        <w:spacing w:beforeAutospacing="1"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престижа военной службы в РФ;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hd w:val="clear" w:color="auto" w:fill="FFFFFF"/>
        <w:spacing w:beforeAutospacing="1" w:after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преемственности поколений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нравственных качеств </w:t>
      </w:r>
      <w:proofErr w:type="spellStart"/>
      <w:r w:rsidR="002E01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</w:t>
      </w:r>
      <w:proofErr w:type="spellEnd"/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примере жизни старшего поколения.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личностной позиции участников проекта как активного субъекта жизнедеятельности.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Вахты Памяти, которое подчеркнет связь поколений.</w:t>
      </w:r>
    </w:p>
    <w:p w:rsidR="00DA0B63" w:rsidRDefault="00DA0B63" w:rsidP="00DA0B63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A0B63" w:rsidRDefault="00DA0B63" w:rsidP="00DA0B63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A0B63" w:rsidRPr="00DA0B63" w:rsidRDefault="00DA0B63" w:rsidP="00DA0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B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Предполагаемые результаты проекта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A0B63" w:rsidRPr="00DA0B63" w:rsidRDefault="00DA0B63" w:rsidP="00DA0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DA0B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учащихся: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ктивизация интереса  к углубленному изучению истории Отечества, воспитание уважения к подвигу отцов, чувства сопричастности к истории Отечества.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богащение опыта социального взаимодействия со взрослыми и сверстниками на основе доверия, принятия, заботы и сотрудничества.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личностной позиции участников проекта как активного субъекта жизнедеятельности.</w:t>
      </w:r>
    </w:p>
    <w:p w:rsidR="00DA0B63" w:rsidRPr="00DA0B63" w:rsidRDefault="00DA0B63" w:rsidP="00DA0B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A0B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коллектива: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оздание между   школой  и библиотекой  партнерских отношений.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богащение собственного опыта, опыта организации совместной жизнедеятельности детей.</w:t>
      </w:r>
    </w:p>
    <w:p w:rsidR="00DA0B63" w:rsidRPr="00DA0B63" w:rsidRDefault="00DA0B63" w:rsidP="00DA0B63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истематизация, описание, обобщение и внедрение в практику опыта работы детской инициативы.</w:t>
      </w:r>
    </w:p>
    <w:p w:rsidR="00DA0B63" w:rsidRPr="00DA0B63" w:rsidRDefault="00DA0B63" w:rsidP="007C75D7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B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75D7" w:rsidRDefault="007C75D7" w:rsidP="007C75D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 основу проекта положены следующие воспитательные методы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7C75D7" w:rsidRDefault="007C75D7" w:rsidP="007C75D7">
      <w:pPr>
        <w:numPr>
          <w:ilvl w:val="0"/>
          <w:numId w:val="6"/>
        </w:numPr>
        <w:shd w:val="clear" w:color="auto" w:fill="FFFFFF"/>
        <w:spacing w:beforeAutospacing="1" w:after="86" w:line="240" w:lineRule="auto"/>
        <w:ind w:left="17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вовлечение в деятельность;</w:t>
      </w:r>
    </w:p>
    <w:p w:rsidR="007C75D7" w:rsidRDefault="007C75D7" w:rsidP="007C75D7">
      <w:pPr>
        <w:numPr>
          <w:ilvl w:val="0"/>
          <w:numId w:val="6"/>
        </w:numPr>
        <w:shd w:val="clear" w:color="auto" w:fill="FFFFFF"/>
        <w:spacing w:beforeAutospacing="1" w:after="86" w:line="240" w:lineRule="auto"/>
        <w:ind w:left="17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стимулирование;</w:t>
      </w:r>
    </w:p>
    <w:p w:rsidR="007C75D7" w:rsidRDefault="007C75D7" w:rsidP="007C75D7">
      <w:pPr>
        <w:numPr>
          <w:ilvl w:val="0"/>
          <w:numId w:val="6"/>
        </w:numPr>
        <w:shd w:val="clear" w:color="auto" w:fill="FFFFFF"/>
        <w:spacing w:beforeAutospacing="1" w:after="86" w:line="240" w:lineRule="auto"/>
        <w:ind w:left="17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сотрудничество;</w:t>
      </w:r>
    </w:p>
    <w:p w:rsidR="007C75D7" w:rsidRDefault="007C75D7" w:rsidP="007C75D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7C75D7" w:rsidRDefault="007C75D7" w:rsidP="007C75D7">
      <w:pPr>
        <w:numPr>
          <w:ilvl w:val="0"/>
          <w:numId w:val="7"/>
        </w:numPr>
        <w:shd w:val="clear" w:color="auto" w:fill="FFFFFF"/>
        <w:spacing w:beforeAutospacing="1" w:after="86" w:line="240" w:lineRule="auto"/>
        <w:ind w:left="17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доверие;</w:t>
      </w:r>
    </w:p>
    <w:p w:rsidR="007C75D7" w:rsidRPr="00EB2A01" w:rsidRDefault="007C75D7" w:rsidP="007C75D7">
      <w:pPr>
        <w:numPr>
          <w:ilvl w:val="0"/>
          <w:numId w:val="7"/>
        </w:numPr>
        <w:shd w:val="clear" w:color="auto" w:fill="FFFFFF"/>
        <w:spacing w:beforeAutospacing="1" w:after="86" w:line="240" w:lineRule="auto"/>
        <w:ind w:left="171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личный пример.</w:t>
      </w:r>
    </w:p>
    <w:p w:rsidR="00EB2A01" w:rsidRDefault="00EB2A01" w:rsidP="00EB2A01">
      <w:pPr>
        <w:pStyle w:val="Default"/>
        <w:spacing w:line="276" w:lineRule="auto"/>
        <w:rPr>
          <w:rFonts w:ascii="Arial" w:eastAsia="Times New Roman" w:hAnsi="Arial" w:cs="Arial"/>
          <w:sz w:val="22"/>
          <w:szCs w:val="22"/>
          <w:lang w:eastAsia="ru-RU"/>
        </w:rPr>
      </w:pPr>
    </w:p>
    <w:p w:rsidR="007C75D7" w:rsidRDefault="00EB2A01" w:rsidP="00EB2A01">
      <w:pPr>
        <w:pStyle w:val="Default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Сроки реализации проекта: </w:t>
      </w:r>
      <w:r>
        <w:rPr>
          <w:sz w:val="28"/>
          <w:szCs w:val="28"/>
        </w:rPr>
        <w:t>с 1.09.201</w:t>
      </w:r>
      <w:r w:rsidR="0033590E">
        <w:rPr>
          <w:sz w:val="28"/>
          <w:szCs w:val="28"/>
        </w:rPr>
        <w:t>6</w:t>
      </w:r>
      <w:r>
        <w:rPr>
          <w:sz w:val="28"/>
          <w:szCs w:val="28"/>
        </w:rPr>
        <w:t>г. - бессрочно</w:t>
      </w:r>
    </w:p>
    <w:p w:rsidR="00EB2A01" w:rsidRDefault="00EB2A01" w:rsidP="007C75D7">
      <w:pPr>
        <w:pStyle w:val="Default"/>
        <w:spacing w:line="276" w:lineRule="auto"/>
        <w:ind w:left="720"/>
        <w:jc w:val="center"/>
        <w:rPr>
          <w:b/>
          <w:bCs/>
          <w:sz w:val="28"/>
          <w:szCs w:val="28"/>
        </w:rPr>
      </w:pPr>
    </w:p>
    <w:p w:rsidR="00EB2A01" w:rsidRDefault="00EB2A01" w:rsidP="007C75D7">
      <w:pPr>
        <w:pStyle w:val="Default"/>
        <w:spacing w:line="276" w:lineRule="auto"/>
        <w:ind w:left="720"/>
        <w:jc w:val="center"/>
        <w:rPr>
          <w:b/>
          <w:bCs/>
          <w:sz w:val="28"/>
          <w:szCs w:val="28"/>
        </w:rPr>
      </w:pPr>
    </w:p>
    <w:p w:rsidR="004A75E9" w:rsidRDefault="007C75D7" w:rsidP="007C75D7">
      <w:pPr>
        <w:pStyle w:val="Default"/>
        <w:spacing w:line="276" w:lineRule="auto"/>
        <w:ind w:left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 проектные мероприятия</w:t>
      </w:r>
    </w:p>
    <w:p w:rsidR="00EB2A01" w:rsidRPr="00EB2A01" w:rsidRDefault="00EB2A01" w:rsidP="007C75D7">
      <w:pPr>
        <w:pStyle w:val="Default"/>
        <w:spacing w:line="276" w:lineRule="auto"/>
        <w:ind w:left="720"/>
        <w:jc w:val="center"/>
        <w:rPr>
          <w:bCs/>
          <w:sz w:val="28"/>
          <w:szCs w:val="28"/>
        </w:rPr>
      </w:pPr>
      <w:r w:rsidRPr="00EB2A01">
        <w:rPr>
          <w:bCs/>
          <w:sz w:val="28"/>
          <w:szCs w:val="28"/>
        </w:rPr>
        <w:t>(названия мероприятий и уровень их проведения могут изменяться и добавляться по мере необходимости)</w:t>
      </w:r>
    </w:p>
    <w:p w:rsidR="007C75D7" w:rsidRPr="00EB2A01" w:rsidRDefault="007C75D7" w:rsidP="007C75D7">
      <w:pPr>
        <w:pStyle w:val="Default"/>
        <w:spacing w:line="276" w:lineRule="auto"/>
        <w:ind w:left="720"/>
        <w:jc w:val="center"/>
        <w:rPr>
          <w:bCs/>
          <w:sz w:val="28"/>
          <w:szCs w:val="28"/>
        </w:rPr>
      </w:pPr>
    </w:p>
    <w:p w:rsidR="007C75D7" w:rsidRDefault="007C75D7" w:rsidP="007C75D7">
      <w:pPr>
        <w:pStyle w:val="Default"/>
        <w:spacing w:line="276" w:lineRule="auto"/>
        <w:ind w:left="72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200"/>
        <w:gridCol w:w="2977"/>
      </w:tblGrid>
      <w:tr w:rsidR="007C75D7" w:rsidTr="007C75D7">
        <w:tc>
          <w:tcPr>
            <w:tcW w:w="5200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26"/>
            </w:tblGrid>
            <w:tr w:rsidR="007C75D7" w:rsidTr="007C75D7">
              <w:trPr>
                <w:trHeight w:val="125"/>
              </w:trPr>
              <w:tc>
                <w:tcPr>
                  <w:tcW w:w="0" w:type="auto"/>
                  <w:vAlign w:val="center"/>
                </w:tcPr>
                <w:p w:rsidR="007C75D7" w:rsidRDefault="007C75D7" w:rsidP="007C75D7">
                  <w:pPr>
                    <w:pStyle w:val="Defaul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           Название мероприятия</w:t>
                  </w:r>
                </w:p>
              </w:tc>
            </w:tr>
          </w:tbl>
          <w:p w:rsidR="007C75D7" w:rsidRDefault="007C75D7" w:rsidP="007C75D7">
            <w:pPr>
              <w:pStyle w:val="Default"/>
              <w:spacing w:line="276" w:lineRule="auto"/>
              <w:jc w:val="center"/>
            </w:pPr>
          </w:p>
        </w:tc>
        <w:tc>
          <w:tcPr>
            <w:tcW w:w="2977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33"/>
            </w:tblGrid>
            <w:tr w:rsidR="007C75D7" w:rsidTr="000E74CC">
              <w:trPr>
                <w:trHeight w:val="125"/>
              </w:trPr>
              <w:tc>
                <w:tcPr>
                  <w:tcW w:w="0" w:type="auto"/>
                </w:tcPr>
                <w:p w:rsidR="007C75D7" w:rsidRDefault="007C75D7" w:rsidP="007C75D7">
                  <w:pPr>
                    <w:pStyle w:val="Defaul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         Уровень</w:t>
                  </w:r>
                </w:p>
              </w:tc>
            </w:tr>
          </w:tbl>
          <w:p w:rsidR="007C75D7" w:rsidRDefault="007C75D7" w:rsidP="007C75D7">
            <w:pPr>
              <w:pStyle w:val="Default"/>
              <w:spacing w:line="276" w:lineRule="auto"/>
              <w:jc w:val="center"/>
            </w:pPr>
          </w:p>
        </w:tc>
      </w:tr>
      <w:tr w:rsidR="007C75D7" w:rsidRPr="000E74CC" w:rsidTr="000E74CC">
        <w:tc>
          <w:tcPr>
            <w:tcW w:w="5200" w:type="dxa"/>
          </w:tcPr>
          <w:p w:rsidR="007C75D7" w:rsidRPr="000E74CC" w:rsidRDefault="007C75D7" w:rsidP="00721B31">
            <w:pPr>
              <w:pStyle w:val="Default"/>
              <w:spacing w:line="276" w:lineRule="auto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Литературно-музыкальная композиция ко дню пожилого человека</w:t>
            </w:r>
          </w:p>
        </w:tc>
        <w:tc>
          <w:tcPr>
            <w:tcW w:w="2977" w:type="dxa"/>
            <w:vAlign w:val="center"/>
          </w:tcPr>
          <w:p w:rsidR="007C75D7" w:rsidRPr="000E74CC" w:rsidRDefault="007C75D7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школьный</w:t>
            </w:r>
          </w:p>
        </w:tc>
      </w:tr>
      <w:tr w:rsidR="007C75D7" w:rsidRPr="000E74CC" w:rsidTr="000E74CC">
        <w:tc>
          <w:tcPr>
            <w:tcW w:w="5200" w:type="dxa"/>
          </w:tcPr>
          <w:p w:rsidR="00286A19" w:rsidRPr="000E74CC" w:rsidRDefault="00286A19" w:rsidP="00721B31">
            <w:pPr>
              <w:pStyle w:val="Default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 xml:space="preserve">Музыкально-литературная композиция «Я – гражданин». </w:t>
            </w:r>
          </w:p>
          <w:p w:rsidR="007C75D7" w:rsidRPr="000E74CC" w:rsidRDefault="007C75D7" w:rsidP="00721B31">
            <w:pPr>
              <w:pStyle w:val="Default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C75D7" w:rsidRPr="000E74CC" w:rsidRDefault="00286A19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школьный</w:t>
            </w:r>
          </w:p>
        </w:tc>
      </w:tr>
      <w:tr w:rsidR="007C75D7" w:rsidRPr="000E74CC" w:rsidTr="000E74CC">
        <w:tc>
          <w:tcPr>
            <w:tcW w:w="5200" w:type="dxa"/>
          </w:tcPr>
          <w:p w:rsidR="00286A19" w:rsidRPr="000E74CC" w:rsidRDefault="00286A19" w:rsidP="00286A19">
            <w:pPr>
              <w:pStyle w:val="Default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 xml:space="preserve">Конкурс инсценированной военной песни ко Дню Победы, Дню защитника Отечества. </w:t>
            </w:r>
          </w:p>
          <w:p w:rsidR="007C75D7" w:rsidRPr="000E74CC" w:rsidRDefault="007C75D7" w:rsidP="00286A19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C75D7" w:rsidRPr="000E74CC" w:rsidRDefault="00286A19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школьный муниципальный</w:t>
            </w:r>
          </w:p>
        </w:tc>
      </w:tr>
      <w:tr w:rsidR="007C75D7" w:rsidRPr="000E74CC" w:rsidTr="000E74CC">
        <w:tc>
          <w:tcPr>
            <w:tcW w:w="5200" w:type="dxa"/>
          </w:tcPr>
          <w:p w:rsidR="00286A19" w:rsidRPr="000E74CC" w:rsidRDefault="00286A19" w:rsidP="00286A19">
            <w:pPr>
              <w:pStyle w:val="Default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 xml:space="preserve">Музыкально-литературная композиция, посвященная Дню Победы. </w:t>
            </w:r>
          </w:p>
          <w:p w:rsidR="007C75D7" w:rsidRPr="000E74CC" w:rsidRDefault="007C75D7" w:rsidP="00286A19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C75D7" w:rsidRPr="000E74CC" w:rsidRDefault="00286A19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школьный</w:t>
            </w:r>
          </w:p>
        </w:tc>
      </w:tr>
      <w:tr w:rsidR="007C75D7" w:rsidRPr="000E74CC" w:rsidTr="000E74CC">
        <w:tc>
          <w:tcPr>
            <w:tcW w:w="5200" w:type="dxa"/>
          </w:tcPr>
          <w:p w:rsidR="00721B31" w:rsidRPr="000E74CC" w:rsidRDefault="00721B31" w:rsidP="00721B31">
            <w:pPr>
              <w:pStyle w:val="Default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 xml:space="preserve">Участие в акции «Поём о Победе», посвящённой 70-летию Победы в Великой Отечественной войне. </w:t>
            </w:r>
          </w:p>
          <w:p w:rsidR="00721B31" w:rsidRPr="000E74CC" w:rsidRDefault="00721B31" w:rsidP="00721B31">
            <w:pPr>
              <w:pStyle w:val="Default"/>
              <w:jc w:val="center"/>
              <w:rPr>
                <w:sz w:val="28"/>
                <w:szCs w:val="28"/>
              </w:rPr>
            </w:pPr>
          </w:p>
          <w:p w:rsidR="007C75D7" w:rsidRPr="000E74CC" w:rsidRDefault="007C75D7" w:rsidP="007C75D7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C75D7" w:rsidRPr="000E74CC" w:rsidRDefault="00721B31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школьный</w:t>
            </w:r>
          </w:p>
        </w:tc>
      </w:tr>
      <w:tr w:rsidR="007C75D7" w:rsidRPr="000E74CC" w:rsidTr="000E74CC">
        <w:tc>
          <w:tcPr>
            <w:tcW w:w="5200" w:type="dxa"/>
          </w:tcPr>
          <w:p w:rsidR="00721B31" w:rsidRPr="000E74CC" w:rsidRDefault="00721B31" w:rsidP="00721B31">
            <w:pPr>
              <w:pStyle w:val="Default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 xml:space="preserve">Участие во всероссийской акции «Георгиевская ленточка». </w:t>
            </w:r>
          </w:p>
          <w:p w:rsidR="007C75D7" w:rsidRPr="000E74CC" w:rsidRDefault="007C75D7" w:rsidP="00721B31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21B31" w:rsidRPr="000E74CC" w:rsidRDefault="00721B31" w:rsidP="000E74CC">
            <w:pPr>
              <w:pStyle w:val="Default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всероссийский</w:t>
            </w:r>
          </w:p>
          <w:p w:rsidR="007C75D7" w:rsidRPr="000E74CC" w:rsidRDefault="007C75D7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C75D7" w:rsidRPr="000E74CC" w:rsidTr="000E74CC">
        <w:tc>
          <w:tcPr>
            <w:tcW w:w="5200" w:type="dxa"/>
          </w:tcPr>
          <w:p w:rsidR="007C75D7" w:rsidRPr="000E74CC" w:rsidRDefault="00721B31" w:rsidP="000E74CC">
            <w:pPr>
              <w:pStyle w:val="Default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 xml:space="preserve">Изготовление памятных подарков к 23 февраля,  70-летию Победы в Великой Отечественной войне, ко  </w:t>
            </w:r>
            <w:r w:rsidR="000E74CC" w:rsidRPr="000E74CC">
              <w:rPr>
                <w:sz w:val="28"/>
                <w:szCs w:val="28"/>
              </w:rPr>
              <w:t>дню пожилого человека</w:t>
            </w:r>
          </w:p>
        </w:tc>
        <w:tc>
          <w:tcPr>
            <w:tcW w:w="2977" w:type="dxa"/>
            <w:vAlign w:val="center"/>
          </w:tcPr>
          <w:p w:rsidR="007C75D7" w:rsidRPr="000E74CC" w:rsidRDefault="000E74CC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школьный</w:t>
            </w:r>
          </w:p>
        </w:tc>
      </w:tr>
      <w:tr w:rsidR="000E74CC" w:rsidRPr="000E74CC" w:rsidTr="000E74CC">
        <w:tc>
          <w:tcPr>
            <w:tcW w:w="5200" w:type="dxa"/>
          </w:tcPr>
          <w:p w:rsidR="000E74CC" w:rsidRPr="000E74CC" w:rsidRDefault="000E74CC" w:rsidP="000E74CC">
            <w:pPr>
              <w:pStyle w:val="Default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lang w:eastAsia="ru-RU"/>
              </w:rPr>
              <w:t>Викторина «История российской армии в датах и лицах»</w:t>
            </w:r>
          </w:p>
        </w:tc>
        <w:tc>
          <w:tcPr>
            <w:tcW w:w="2977" w:type="dxa"/>
            <w:vAlign w:val="center"/>
          </w:tcPr>
          <w:p w:rsidR="000E74CC" w:rsidRPr="000E74CC" w:rsidRDefault="000E74CC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школьный</w:t>
            </w:r>
          </w:p>
        </w:tc>
      </w:tr>
      <w:tr w:rsidR="000E74CC" w:rsidRPr="000E74CC" w:rsidTr="000E74CC">
        <w:tc>
          <w:tcPr>
            <w:tcW w:w="5200" w:type="dxa"/>
          </w:tcPr>
          <w:p w:rsidR="00EB2A01" w:rsidRDefault="000E74CC" w:rsidP="000E74CC">
            <w:pPr>
              <w:pStyle w:val="Default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Экскурсия в краеведческий музей</w:t>
            </w:r>
          </w:p>
          <w:p w:rsidR="000E74CC" w:rsidRDefault="009407C6" w:rsidP="000E74CC">
            <w:pPr>
              <w:pStyle w:val="Default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Г. Сафоново</w:t>
            </w:r>
          </w:p>
        </w:tc>
        <w:tc>
          <w:tcPr>
            <w:tcW w:w="2977" w:type="dxa"/>
            <w:vAlign w:val="center"/>
          </w:tcPr>
          <w:p w:rsidR="000E74CC" w:rsidRPr="000E74CC" w:rsidRDefault="009407C6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 w:rsidRPr="000E74CC">
              <w:rPr>
                <w:sz w:val="28"/>
                <w:szCs w:val="28"/>
              </w:rPr>
              <w:t>муниципальный</w:t>
            </w:r>
          </w:p>
        </w:tc>
      </w:tr>
      <w:tr w:rsidR="009407C6" w:rsidRPr="000E74CC" w:rsidTr="000E74CC">
        <w:tc>
          <w:tcPr>
            <w:tcW w:w="5200" w:type="dxa"/>
          </w:tcPr>
          <w:p w:rsidR="009407C6" w:rsidRDefault="009407C6" w:rsidP="000E74CC">
            <w:pPr>
              <w:pStyle w:val="Default"/>
              <w:rPr>
                <w:rFonts w:eastAsia="Times New Roman"/>
                <w:sz w:val="28"/>
                <w:lang w:eastAsia="ru-RU"/>
              </w:rPr>
            </w:pPr>
            <w:r>
              <w:rPr>
                <w:rFonts w:eastAsia="Times New Roman"/>
                <w:sz w:val="28"/>
                <w:lang w:eastAsia="ru-RU"/>
              </w:rPr>
              <w:t>Экскурсия в музей «Смоленщина в годы Великой Отечественной войны 1941-1945»</w:t>
            </w:r>
          </w:p>
        </w:tc>
        <w:tc>
          <w:tcPr>
            <w:tcW w:w="2977" w:type="dxa"/>
            <w:vAlign w:val="center"/>
          </w:tcPr>
          <w:p w:rsidR="009407C6" w:rsidRPr="000E74CC" w:rsidRDefault="009407C6" w:rsidP="000E74CC">
            <w:pPr>
              <w:pStyle w:val="Default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</w:t>
            </w:r>
          </w:p>
        </w:tc>
      </w:tr>
    </w:tbl>
    <w:p w:rsidR="007C75D7" w:rsidRDefault="007C75D7" w:rsidP="007C75D7">
      <w:pPr>
        <w:pStyle w:val="Default"/>
        <w:spacing w:line="276" w:lineRule="auto"/>
        <w:ind w:left="720"/>
        <w:jc w:val="center"/>
        <w:rPr>
          <w:sz w:val="28"/>
          <w:szCs w:val="28"/>
        </w:rPr>
      </w:pPr>
    </w:p>
    <w:p w:rsidR="00EB2A01" w:rsidRDefault="00EB2A01" w:rsidP="00EB2A01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Оценки влияния реализации проекта. </w:t>
      </w:r>
    </w:p>
    <w:p w:rsidR="00EB2A01" w:rsidRDefault="00EB2A01" w:rsidP="00EB2A01">
      <w:pPr>
        <w:pStyle w:val="Default"/>
        <w:rPr>
          <w:sz w:val="28"/>
          <w:szCs w:val="28"/>
        </w:rPr>
      </w:pPr>
    </w:p>
    <w:p w:rsidR="00EB2A01" w:rsidRDefault="00EB2A01" w:rsidP="00EB2A01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Осуществляя реализацию данного проекта, дети приобретают богатый опыт, становятся душевно мягче и терпимее к различным проявлениям в обществе и жизненным ситуациям. </w:t>
      </w:r>
    </w:p>
    <w:p w:rsidR="00EB2A01" w:rsidRDefault="00EB2A01" w:rsidP="00EB2A01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Ребята учатся проявлять  милосердие. Участвуя в таких важных и значимых акциях, ребята осознают необходимость помощи социально незащищенным людям и людям старшего поколения, чувствуют в себе потребность делать добро и развивая тем самым свои творческие способности. </w:t>
      </w:r>
    </w:p>
    <w:p w:rsidR="00EB2A01" w:rsidRDefault="00EB2A01" w:rsidP="00EB2A01">
      <w:pPr>
        <w:pStyle w:val="Default"/>
        <w:rPr>
          <w:sz w:val="28"/>
          <w:szCs w:val="28"/>
        </w:rPr>
      </w:pPr>
    </w:p>
    <w:p w:rsidR="00EB2A01" w:rsidRPr="00EB2A01" w:rsidRDefault="00EB2A01" w:rsidP="00EB2A01">
      <w:pPr>
        <w:pStyle w:val="Default"/>
        <w:ind w:left="720"/>
        <w:rPr>
          <w:sz w:val="28"/>
          <w:szCs w:val="28"/>
        </w:rPr>
      </w:pPr>
      <w:r>
        <w:rPr>
          <w:rFonts w:eastAsia="Times New Roman"/>
          <w:b/>
          <w:bCs/>
          <w:sz w:val="28"/>
          <w:lang w:eastAsia="ru-RU"/>
        </w:rPr>
        <w:t>Учебно-методическая  база проекта:</w:t>
      </w:r>
    </w:p>
    <w:p w:rsidR="00EB2A01" w:rsidRDefault="00EB2A01" w:rsidP="00EB2A0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EB2A01" w:rsidRDefault="00EB2A01" w:rsidP="00EB2A01">
      <w:pPr>
        <w:pStyle w:val="Default"/>
      </w:pPr>
    </w:p>
    <w:p w:rsidR="00EB2A01" w:rsidRDefault="00EB2A01" w:rsidP="00EB2A01">
      <w:pPr>
        <w:pStyle w:val="Default"/>
        <w:numPr>
          <w:ilvl w:val="0"/>
          <w:numId w:val="9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Дереклеева</w:t>
      </w:r>
      <w:proofErr w:type="spellEnd"/>
      <w:r>
        <w:rPr>
          <w:sz w:val="28"/>
          <w:szCs w:val="28"/>
        </w:rPr>
        <w:t xml:space="preserve"> Н.И. Развитие коммуникативной культуры учащихся на уроках и во внеурочное время. М.:2005 </w:t>
      </w:r>
    </w:p>
    <w:p w:rsidR="00EB2A01" w:rsidRDefault="00EB2A01" w:rsidP="00EB2A01">
      <w:pPr>
        <w:pStyle w:val="Default"/>
        <w:rPr>
          <w:sz w:val="28"/>
          <w:szCs w:val="28"/>
        </w:rPr>
      </w:pPr>
    </w:p>
    <w:p w:rsidR="00EB2A01" w:rsidRDefault="00EB2A01" w:rsidP="00EB2A01">
      <w:pPr>
        <w:pStyle w:val="Default"/>
      </w:pPr>
    </w:p>
    <w:p w:rsidR="00EB2A01" w:rsidRDefault="00EB2A01" w:rsidP="00EB2A01">
      <w:pPr>
        <w:pStyle w:val="Default"/>
        <w:numPr>
          <w:ilvl w:val="0"/>
          <w:numId w:val="9"/>
        </w:numPr>
        <w:spacing w:after="199"/>
        <w:rPr>
          <w:sz w:val="28"/>
          <w:szCs w:val="28"/>
        </w:rPr>
      </w:pPr>
      <w:proofErr w:type="spellStart"/>
      <w:r>
        <w:rPr>
          <w:sz w:val="28"/>
          <w:szCs w:val="28"/>
        </w:rPr>
        <w:t>Прутченков</w:t>
      </w:r>
      <w:proofErr w:type="spellEnd"/>
      <w:r>
        <w:rPr>
          <w:sz w:val="28"/>
          <w:szCs w:val="28"/>
        </w:rPr>
        <w:t xml:space="preserve"> А.С. Шаг за шагом. Технология разработки и реализации социальных проектов. - М.,2001г. </w:t>
      </w:r>
    </w:p>
    <w:p w:rsidR="00EB2A01" w:rsidRDefault="00EB2A01" w:rsidP="00EB2A01">
      <w:pPr>
        <w:pStyle w:val="Default"/>
        <w:numPr>
          <w:ilvl w:val="0"/>
          <w:numId w:val="9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Прутченков</w:t>
      </w:r>
      <w:proofErr w:type="spellEnd"/>
      <w:r>
        <w:rPr>
          <w:sz w:val="28"/>
          <w:szCs w:val="28"/>
        </w:rPr>
        <w:t xml:space="preserve"> А. С. Социальное проектирование в воспитательной работе школы // Воспитание школьников. – 2001. – № 9–10; 2002 – № 1–5. </w:t>
      </w:r>
    </w:p>
    <w:p w:rsidR="00EB2A01" w:rsidRDefault="00EB2A01" w:rsidP="00EB2A01">
      <w:pPr>
        <w:pStyle w:val="Default"/>
        <w:rPr>
          <w:sz w:val="28"/>
          <w:szCs w:val="28"/>
        </w:rPr>
      </w:pPr>
    </w:p>
    <w:p w:rsidR="00EB2A01" w:rsidRDefault="00EB2A01" w:rsidP="00EB2A01">
      <w:pPr>
        <w:pStyle w:val="Default"/>
      </w:pPr>
    </w:p>
    <w:p w:rsidR="00EB2A01" w:rsidRDefault="00EB2A01" w:rsidP="00EB2A01">
      <w:pPr>
        <w:pStyle w:val="Default"/>
        <w:numPr>
          <w:ilvl w:val="0"/>
          <w:numId w:val="9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Социокинетика</w:t>
      </w:r>
      <w:proofErr w:type="spellEnd"/>
      <w:r>
        <w:rPr>
          <w:sz w:val="28"/>
          <w:szCs w:val="28"/>
        </w:rPr>
        <w:t xml:space="preserve">: книга о социальном движении в детской среде. / Сост. ред.: </w:t>
      </w:r>
      <w:proofErr w:type="spellStart"/>
      <w:r>
        <w:rPr>
          <w:sz w:val="28"/>
          <w:szCs w:val="28"/>
        </w:rPr>
        <w:t>Т.В.Трухачёва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А.Г.Кирпичник</w:t>
      </w:r>
      <w:proofErr w:type="spellEnd"/>
      <w:r>
        <w:rPr>
          <w:sz w:val="28"/>
          <w:szCs w:val="28"/>
        </w:rPr>
        <w:t xml:space="preserve">. - Москва, 2000. - 240с </w:t>
      </w:r>
    </w:p>
    <w:p w:rsidR="00EB2A01" w:rsidRDefault="00EB2A01" w:rsidP="00EB2A01">
      <w:pPr>
        <w:pStyle w:val="Default"/>
        <w:rPr>
          <w:sz w:val="28"/>
          <w:szCs w:val="28"/>
        </w:rPr>
      </w:pPr>
    </w:p>
    <w:p w:rsidR="00EB2A01" w:rsidRPr="000E74CC" w:rsidRDefault="00EB2A01" w:rsidP="007C75D7">
      <w:pPr>
        <w:pStyle w:val="Default"/>
        <w:spacing w:line="276" w:lineRule="auto"/>
        <w:ind w:left="720"/>
        <w:jc w:val="center"/>
        <w:rPr>
          <w:sz w:val="28"/>
          <w:szCs w:val="28"/>
        </w:rPr>
      </w:pPr>
    </w:p>
    <w:sectPr w:rsidR="00EB2A01" w:rsidRPr="000E74CC" w:rsidSect="00EB2A01">
      <w:footerReference w:type="default" r:id="rId8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31B" w:rsidRDefault="004F731B" w:rsidP="00EB2A01">
      <w:pPr>
        <w:spacing w:after="0" w:line="240" w:lineRule="auto"/>
      </w:pPr>
      <w:r>
        <w:separator/>
      </w:r>
    </w:p>
  </w:endnote>
  <w:endnote w:type="continuationSeparator" w:id="0">
    <w:p w:rsidR="004F731B" w:rsidRDefault="004F731B" w:rsidP="00EB2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63141"/>
      <w:docPartObj>
        <w:docPartGallery w:val="Page Numbers (Bottom of Page)"/>
        <w:docPartUnique/>
      </w:docPartObj>
    </w:sdtPr>
    <w:sdtEndPr/>
    <w:sdtContent>
      <w:p w:rsidR="00EB2A01" w:rsidRDefault="009407C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B2A01" w:rsidRDefault="00EB2A0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31B" w:rsidRDefault="004F731B" w:rsidP="00EB2A01">
      <w:pPr>
        <w:spacing w:after="0" w:line="240" w:lineRule="auto"/>
      </w:pPr>
      <w:r>
        <w:separator/>
      </w:r>
    </w:p>
  </w:footnote>
  <w:footnote w:type="continuationSeparator" w:id="0">
    <w:p w:rsidR="004F731B" w:rsidRDefault="004F731B" w:rsidP="00EB2A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5232D"/>
    <w:multiLevelType w:val="hybridMultilevel"/>
    <w:tmpl w:val="57724C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D7BD9"/>
    <w:multiLevelType w:val="hybridMultilevel"/>
    <w:tmpl w:val="111A676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24A94"/>
    <w:multiLevelType w:val="multilevel"/>
    <w:tmpl w:val="A3B4C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8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8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8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8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8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8"/>
      </w:rPr>
    </w:lvl>
  </w:abstractNum>
  <w:abstractNum w:abstractNumId="3" w15:restartNumberingAfterBreak="0">
    <w:nsid w:val="397169C7"/>
    <w:multiLevelType w:val="hybridMultilevel"/>
    <w:tmpl w:val="21E841FA"/>
    <w:lvl w:ilvl="0" w:tplc="0000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B33F8"/>
    <w:multiLevelType w:val="hybridMultilevel"/>
    <w:tmpl w:val="F326BA52"/>
    <w:lvl w:ilvl="0" w:tplc="0000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411DD2"/>
    <w:multiLevelType w:val="hybridMultilevel"/>
    <w:tmpl w:val="360604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86595D"/>
    <w:multiLevelType w:val="multilevel"/>
    <w:tmpl w:val="F9C2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8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8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8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8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8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8"/>
      </w:rPr>
    </w:lvl>
  </w:abstractNum>
  <w:abstractNum w:abstractNumId="7" w15:restartNumberingAfterBreak="0">
    <w:nsid w:val="7C32653C"/>
    <w:multiLevelType w:val="multilevel"/>
    <w:tmpl w:val="D722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8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8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8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8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8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8"/>
      </w:rPr>
    </w:lvl>
  </w:abstractNum>
  <w:abstractNum w:abstractNumId="8" w15:restartNumberingAfterBreak="0">
    <w:nsid w:val="7E8B7F1F"/>
    <w:multiLevelType w:val="multilevel"/>
    <w:tmpl w:val="5A74A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8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8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8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8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8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8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8BB"/>
    <w:rsid w:val="000E74CC"/>
    <w:rsid w:val="00286A19"/>
    <w:rsid w:val="002E019A"/>
    <w:rsid w:val="0033590E"/>
    <w:rsid w:val="004A75E9"/>
    <w:rsid w:val="004F731B"/>
    <w:rsid w:val="005107B5"/>
    <w:rsid w:val="005D6601"/>
    <w:rsid w:val="00721B31"/>
    <w:rsid w:val="007C45CC"/>
    <w:rsid w:val="007C75D7"/>
    <w:rsid w:val="007F0D0A"/>
    <w:rsid w:val="0089156F"/>
    <w:rsid w:val="009407C6"/>
    <w:rsid w:val="00C31043"/>
    <w:rsid w:val="00D824A1"/>
    <w:rsid w:val="00DA0B63"/>
    <w:rsid w:val="00E55DCB"/>
    <w:rsid w:val="00EB2A01"/>
    <w:rsid w:val="00ED682D"/>
    <w:rsid w:val="00F9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FEBA1-E9C5-4AB5-A23B-6FB073A17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8BB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958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4A75E9"/>
    <w:pPr>
      <w:ind w:left="720"/>
      <w:contextualSpacing/>
    </w:pPr>
  </w:style>
  <w:style w:type="table" w:styleId="a4">
    <w:name w:val="Table Grid"/>
    <w:basedOn w:val="a1"/>
    <w:uiPriority w:val="59"/>
    <w:rsid w:val="007C75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EB2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B2A01"/>
  </w:style>
  <w:style w:type="paragraph" w:styleId="a7">
    <w:name w:val="footer"/>
    <w:basedOn w:val="a"/>
    <w:link w:val="a8"/>
    <w:uiPriority w:val="99"/>
    <w:unhideWhenUsed/>
    <w:rsid w:val="00EB2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2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home</cp:lastModifiedBy>
  <cp:revision>2</cp:revision>
  <dcterms:created xsi:type="dcterms:W3CDTF">2017-05-13T08:20:00Z</dcterms:created>
  <dcterms:modified xsi:type="dcterms:W3CDTF">2017-05-13T08:20:00Z</dcterms:modified>
</cp:coreProperties>
</file>