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сообщение из опыта работы на тему:</w:t>
      </w:r>
    </w:p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РЕЧЕВОЙ И ЭМОЦИОНАЛЬНО-ЛИЧНОСТНОЙ СФЕРЫ ДОШКОЛЬНИКОВ В ПРОЦЕССЕ</w:t>
      </w:r>
    </w:p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ТЕАТРАЛИЗОВАННОЙ ДЕЯТЕЛЬНОСТИ.</w:t>
      </w:r>
    </w:p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30D8" w:rsidRPr="00190826" w:rsidRDefault="00A430D8" w:rsidP="0070155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2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Чекунова Елена Александровна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430D8" w:rsidRPr="00190826" w:rsidRDefault="00A430D8" w:rsidP="0070155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МБДОУ № 61 г. Апатиты</w:t>
      </w:r>
    </w:p>
    <w:p w:rsidR="00A430D8" w:rsidRPr="00190826" w:rsidRDefault="00A430D8" w:rsidP="0070155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0D8" w:rsidRPr="00190826" w:rsidRDefault="00A430D8" w:rsidP="0070155C">
      <w:pPr>
        <w:pStyle w:val="c2"/>
        <w:spacing w:before="0" w:beforeAutospacing="0" w:after="0" w:afterAutospacing="0"/>
        <w:ind w:left="227" w:right="227"/>
        <w:jc w:val="right"/>
        <w:rPr>
          <w:rStyle w:val="c1"/>
          <w:color w:val="000000"/>
        </w:rPr>
      </w:pPr>
      <w:r w:rsidRPr="00190826">
        <w:rPr>
          <w:rStyle w:val="c1"/>
          <w:color w:val="000000"/>
        </w:rPr>
        <w:t>            </w:t>
      </w:r>
    </w:p>
    <w:p w:rsidR="00A430D8" w:rsidRPr="00190826" w:rsidRDefault="00A430D8" w:rsidP="0070155C">
      <w:pPr>
        <w:pStyle w:val="c2"/>
        <w:spacing w:before="0" w:beforeAutospacing="0" w:after="0" w:afterAutospacing="0"/>
        <w:ind w:left="227" w:right="227"/>
        <w:jc w:val="right"/>
        <w:rPr>
          <w:rStyle w:val="c1"/>
          <w:i/>
          <w:color w:val="000000"/>
        </w:rPr>
      </w:pPr>
      <w:r w:rsidRPr="00190826">
        <w:rPr>
          <w:rStyle w:val="c1"/>
          <w:i/>
          <w:color w:val="000000"/>
        </w:rPr>
        <w:t xml:space="preserve"> «Именно в игре ребёнок свободно владеет речью, </w:t>
      </w:r>
    </w:p>
    <w:p w:rsidR="00A430D8" w:rsidRPr="00190826" w:rsidRDefault="00A430D8" w:rsidP="0070155C">
      <w:pPr>
        <w:pStyle w:val="c2"/>
        <w:spacing w:before="0" w:beforeAutospacing="0" w:after="0" w:afterAutospacing="0"/>
        <w:ind w:left="227" w:right="227"/>
        <w:jc w:val="right"/>
        <w:rPr>
          <w:rStyle w:val="c1"/>
          <w:i/>
          <w:color w:val="000000"/>
        </w:rPr>
      </w:pPr>
      <w:r w:rsidRPr="00190826">
        <w:rPr>
          <w:rStyle w:val="c1"/>
          <w:i/>
          <w:color w:val="000000"/>
        </w:rPr>
        <w:t>говорит то, что думает, а не то, что надо.</w:t>
      </w:r>
    </w:p>
    <w:p w:rsidR="00A430D8" w:rsidRPr="00190826" w:rsidRDefault="00A430D8" w:rsidP="0070155C">
      <w:pPr>
        <w:pStyle w:val="c2"/>
        <w:spacing w:before="0" w:beforeAutospacing="0" w:after="0" w:afterAutospacing="0"/>
        <w:ind w:left="227" w:right="227"/>
        <w:jc w:val="right"/>
        <w:rPr>
          <w:rStyle w:val="c1"/>
          <w:i/>
          <w:color w:val="000000"/>
        </w:rPr>
      </w:pPr>
      <w:r w:rsidRPr="00190826">
        <w:rPr>
          <w:rStyle w:val="c1"/>
          <w:i/>
          <w:color w:val="000000"/>
        </w:rPr>
        <w:t xml:space="preserve"> Не поучать и обучать, а играть с ним, фантазировать, </w:t>
      </w:r>
    </w:p>
    <w:p w:rsidR="00A430D8" w:rsidRPr="00190826" w:rsidRDefault="00A430D8" w:rsidP="0070155C">
      <w:pPr>
        <w:pStyle w:val="c2"/>
        <w:spacing w:before="0" w:beforeAutospacing="0" w:after="0" w:afterAutospacing="0"/>
        <w:ind w:left="227" w:right="227"/>
        <w:jc w:val="right"/>
        <w:rPr>
          <w:rStyle w:val="c1"/>
          <w:i/>
          <w:color w:val="000000"/>
        </w:rPr>
      </w:pPr>
      <w:r w:rsidRPr="00190826">
        <w:rPr>
          <w:rStyle w:val="c1"/>
          <w:i/>
          <w:color w:val="000000"/>
        </w:rPr>
        <w:t>сочинять, придумывать - вот, что необходимо ребёнку».</w:t>
      </w:r>
    </w:p>
    <w:p w:rsidR="00A430D8" w:rsidRPr="00190826" w:rsidRDefault="00A430D8" w:rsidP="0070155C">
      <w:pPr>
        <w:pStyle w:val="c2"/>
        <w:spacing w:before="0" w:beforeAutospacing="0" w:after="0" w:afterAutospacing="0"/>
        <w:ind w:left="227" w:right="227"/>
        <w:jc w:val="right"/>
        <w:rPr>
          <w:rStyle w:val="c1"/>
          <w:i/>
          <w:color w:val="000000"/>
        </w:rPr>
      </w:pPr>
      <w:r w:rsidRPr="00190826">
        <w:rPr>
          <w:rStyle w:val="c1"/>
          <w:i/>
          <w:color w:val="000000"/>
        </w:rPr>
        <w:t xml:space="preserve">Дж. </w:t>
      </w:r>
      <w:proofErr w:type="spellStart"/>
      <w:r w:rsidRPr="00190826">
        <w:rPr>
          <w:rStyle w:val="c1"/>
          <w:i/>
          <w:color w:val="000000"/>
        </w:rPr>
        <w:t>Родари</w:t>
      </w:r>
      <w:proofErr w:type="spellEnd"/>
    </w:p>
    <w:p w:rsidR="0031534E" w:rsidRDefault="0031534E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0D8" w:rsidRDefault="00A430D8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EEB" w:rsidRPr="0043420B" w:rsidRDefault="0019476D" w:rsidP="0070155C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34E98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Многолетний опыт работы в дошкольном учреждении, постоянные наблюдения за детьми позволяют мне предположить, что чаще всего гармоничному развитию ребенка препятствует недостаточн</w:t>
      </w:r>
      <w:r w:rsidR="006F2F72">
        <w:rPr>
          <w:rFonts w:ascii="Times New Roman" w:eastAsia="Times New Roman" w:hAnsi="Times New Roman" w:cs="Times New Roman"/>
          <w:sz w:val="24"/>
          <w:szCs w:val="24"/>
          <w:lang w:eastAsia="ru-RU"/>
        </w:rPr>
        <w:t>ое развитие именно эмоционально-личностной и речевой</w:t>
      </w:r>
      <w:r w:rsidR="00134E98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сферы</w:t>
      </w:r>
      <w:r w:rsidR="004765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34E98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для кого, ни секрет, что эмоции выполняют регулирующую и охранную функции, являются «центральным звеном» психической жизни ребенка. Поэтому направленная работа н</w:t>
      </w:r>
      <w:r w:rsidR="005976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развитие различных эмоций </w:t>
      </w:r>
      <w:proofErr w:type="gramStart"/>
      <w:r w:rsidR="0059769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</w:t>
      </w:r>
      <w:r w:rsidR="00134E98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нка</w:t>
      </w:r>
      <w:proofErr w:type="gramEnd"/>
      <w:r w:rsidR="00134E98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очень актуальна и важна.</w:t>
      </w:r>
      <w:r w:rsidR="005976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EEB" w:rsidRPr="0043420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шестого года существо эмоциональное: чувства господствуют над всеми его сторонами жизни, придавая им особую окраску. Он полон экспрессии – его чувства быстро и ярко вспыхивают. Ребенок, конечно, уже умеет быть сдержанным и может скрыть страх, агрессию и слезы. Но это происходит в том, случае, когда это очень и очень надо. Наиболее сильный и важный источник переживаний ребенка – его взаимоотношения с другими людьми – взрослыми и детьми. Потребность в положительных эмоциях со стороны других людей определяет поведение ребенка. Эта потребность порождает сложные многоплановые чувства: любовь, ревность, сочувствие, зависть и др.</w:t>
      </w:r>
    </w:p>
    <w:p w:rsidR="00134E98" w:rsidRPr="00556472" w:rsidRDefault="0019476D" w:rsidP="0070155C">
      <w:pPr>
        <w:pStyle w:val="a4"/>
        <w:ind w:firstLine="2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20EEB" w:rsidRPr="00556472">
        <w:rPr>
          <w:rFonts w:ascii="Times New Roman" w:hAnsi="Times New Roman"/>
          <w:sz w:val="24"/>
          <w:szCs w:val="24"/>
        </w:rPr>
        <w:t>Проанализировав литературу и требо</w:t>
      </w:r>
      <w:r w:rsidR="006973B9">
        <w:rPr>
          <w:rFonts w:ascii="Times New Roman" w:hAnsi="Times New Roman"/>
          <w:sz w:val="24"/>
          <w:szCs w:val="24"/>
        </w:rPr>
        <w:t>вания программ по данной теме,</w:t>
      </w:r>
      <w:r w:rsidR="00020EEB" w:rsidRPr="00556472">
        <w:rPr>
          <w:rFonts w:ascii="Times New Roman" w:hAnsi="Times New Roman"/>
          <w:sz w:val="24"/>
          <w:szCs w:val="24"/>
        </w:rPr>
        <w:t xml:space="preserve"> сделала вывод, что действенным средством </w:t>
      </w:r>
      <w:r w:rsidR="0059769D">
        <w:rPr>
          <w:rFonts w:ascii="Times New Roman" w:hAnsi="Times New Roman"/>
          <w:sz w:val="24"/>
          <w:szCs w:val="24"/>
        </w:rPr>
        <w:t>для развития эмоционально-личностной и речевой</w:t>
      </w:r>
      <w:r w:rsidR="00020EEB" w:rsidRPr="00556472">
        <w:rPr>
          <w:rFonts w:ascii="Times New Roman" w:hAnsi="Times New Roman"/>
          <w:sz w:val="24"/>
          <w:szCs w:val="24"/>
        </w:rPr>
        <w:t xml:space="preserve"> </w:t>
      </w:r>
      <w:r w:rsidR="0059769D">
        <w:rPr>
          <w:rFonts w:ascii="Times New Roman" w:hAnsi="Times New Roman"/>
          <w:sz w:val="24"/>
          <w:szCs w:val="24"/>
        </w:rPr>
        <w:t xml:space="preserve">сферы детей </w:t>
      </w:r>
      <w:r w:rsidR="00020EEB" w:rsidRPr="00556472">
        <w:rPr>
          <w:rFonts w:ascii="Times New Roman" w:hAnsi="Times New Roman"/>
          <w:sz w:val="24"/>
          <w:szCs w:val="24"/>
        </w:rPr>
        <w:t>является творческая театрализованная деятельность.</w:t>
      </w:r>
      <w:r w:rsidR="0059769D">
        <w:rPr>
          <w:rFonts w:ascii="Times New Roman" w:hAnsi="Times New Roman"/>
          <w:sz w:val="24"/>
          <w:szCs w:val="24"/>
        </w:rPr>
        <w:t xml:space="preserve"> </w:t>
      </w:r>
      <w:r w:rsidR="00556472" w:rsidRPr="00D05B8E">
        <w:rPr>
          <w:rStyle w:val="c1"/>
          <w:rFonts w:ascii="Times New Roman" w:hAnsi="Times New Roman"/>
          <w:color w:val="000000"/>
          <w:sz w:val="24"/>
          <w:szCs w:val="24"/>
        </w:rPr>
        <w:t>Мои наблюдения показывают, что театрализованная деятельность – один из самых эффективных способов воздействия на детей, в котором наиболее ярко и полно проявляется принцип обучения: учить играя.</w:t>
      </w:r>
      <w:r w:rsidR="006973B9">
        <w:rPr>
          <w:rStyle w:val="c1"/>
          <w:rFonts w:ascii="Times New Roman" w:hAnsi="Times New Roman"/>
          <w:color w:val="000000"/>
          <w:sz w:val="24"/>
          <w:szCs w:val="24"/>
        </w:rPr>
        <w:t xml:space="preserve"> </w:t>
      </w:r>
      <w:r w:rsidR="00556472" w:rsidRPr="00D05B8E">
        <w:rPr>
          <w:rStyle w:val="FontStyle92"/>
          <w:sz w:val="24"/>
          <w:szCs w:val="24"/>
        </w:rPr>
        <w:t>Театрализованные игры пользуются у детей неизменной лю</w:t>
      </w:r>
      <w:r w:rsidR="00556472" w:rsidRPr="00D05B8E">
        <w:rPr>
          <w:rStyle w:val="FontStyle92"/>
          <w:sz w:val="24"/>
          <w:szCs w:val="24"/>
        </w:rPr>
        <w:softHyphen/>
        <w:t>бовью.</w:t>
      </w:r>
      <w:r w:rsidR="006973B9">
        <w:rPr>
          <w:rStyle w:val="FontStyle92"/>
          <w:sz w:val="24"/>
          <w:szCs w:val="24"/>
        </w:rPr>
        <w:t xml:space="preserve"> </w:t>
      </w:r>
      <w:r w:rsidR="00020EEB" w:rsidRPr="00556472">
        <w:rPr>
          <w:rFonts w:ascii="Times New Roman" w:hAnsi="Times New Roman"/>
          <w:sz w:val="24"/>
          <w:szCs w:val="24"/>
        </w:rPr>
        <w:t>Книги, сказки, спектакли являются для ребенка неисчерпаемым источником развития чувств и фантазии, а в свою очередь развитие чувств и фантазии приобщает его к духовному богатству, накопл</w:t>
      </w:r>
      <w:bookmarkStart w:id="0" w:name="_GoBack"/>
      <w:bookmarkEnd w:id="0"/>
      <w:r w:rsidR="00020EEB" w:rsidRPr="00556472">
        <w:rPr>
          <w:rFonts w:ascii="Times New Roman" w:hAnsi="Times New Roman"/>
          <w:sz w:val="24"/>
          <w:szCs w:val="24"/>
        </w:rPr>
        <w:t xml:space="preserve">енному человечеством. Произведения искусства заставляют волноваться, сопереживать персонажам и событиям, и "в процессе этого сопереживания создаются определенные отношения и моральные оценки, имеющие несравненно большую принудительную силу, чем оценки, просто сообщаемые и усваиваемые". </w:t>
      </w:r>
      <w:r w:rsidR="00134E98" w:rsidRPr="00556472">
        <w:rPr>
          <w:rFonts w:ascii="Times New Roman" w:eastAsia="Times New Roman" w:hAnsi="Times New Roman"/>
          <w:sz w:val="24"/>
          <w:szCs w:val="24"/>
          <w:lang w:eastAsia="ru-RU"/>
        </w:rPr>
        <w:t xml:space="preserve">Кроме этого, практика показывает, что театрализованная </w:t>
      </w:r>
      <w:r w:rsidR="00134E98" w:rsidRPr="0055647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деят</w:t>
      </w:r>
      <w:r w:rsidR="00C04D53" w:rsidRPr="00556472">
        <w:rPr>
          <w:rFonts w:ascii="Times New Roman" w:hAnsi="Times New Roman"/>
          <w:sz w:val="24"/>
          <w:szCs w:val="24"/>
        </w:rPr>
        <w:t>ельность развивает речевую</w:t>
      </w:r>
      <w:r w:rsidR="00134E98" w:rsidRPr="00556472">
        <w:rPr>
          <w:rFonts w:ascii="Times New Roman" w:eastAsia="Times New Roman" w:hAnsi="Times New Roman"/>
          <w:sz w:val="24"/>
          <w:szCs w:val="24"/>
          <w:lang w:eastAsia="ru-RU"/>
        </w:rPr>
        <w:t xml:space="preserve"> сферу дошкольников, помогает развитию коммуникативных способностей, усвоению новых требований и правил коррекции черт детей. В процессе театрализованной деятельности у детей развиваются способности распознавать эмоциональное состояние человека по мимике, жестам, интонации, умения ставить себя на его место в различных ситуациях.</w:t>
      </w:r>
    </w:p>
    <w:p w:rsidR="00C04D53" w:rsidRDefault="0070155C" w:rsidP="0070155C">
      <w:pPr>
        <w:pStyle w:val="a3"/>
        <w:spacing w:before="0" w:beforeAutospacing="0" w:after="0" w:afterAutospacing="0"/>
        <w:ind w:firstLine="227"/>
        <w:jc w:val="both"/>
      </w:pPr>
      <w:r>
        <w:t>Р</w:t>
      </w:r>
      <w:r w:rsidR="00BB6BB3">
        <w:t xml:space="preserve">аботу над </w:t>
      </w:r>
      <w:r>
        <w:t xml:space="preserve">методической </w:t>
      </w:r>
      <w:r w:rsidR="00BB6BB3">
        <w:t>темой</w:t>
      </w:r>
      <w:r>
        <w:t xml:space="preserve"> </w:t>
      </w:r>
      <w:r w:rsidRPr="00134E98">
        <w:t>«Развитие речевой и эмоционально-личностной сферы дошкольников в процессе театрализованной деятельности»</w:t>
      </w:r>
      <w:r w:rsidR="00BB6BB3">
        <w:t xml:space="preserve"> осуществляю в соответствии с основной</w:t>
      </w:r>
      <w:r w:rsidR="00BB6BB3" w:rsidRPr="00BB6BB3">
        <w:t xml:space="preserve"> о</w:t>
      </w:r>
      <w:r w:rsidR="00BB6BB3">
        <w:t>бразовательной  Программой</w:t>
      </w:r>
      <w:r w:rsidR="00BB6BB3" w:rsidRPr="00BB6BB3">
        <w:t xml:space="preserve"> дошкольного образования </w:t>
      </w:r>
      <w:r w:rsidR="00BB6BB3">
        <w:t>МБДОУ</w:t>
      </w:r>
      <w:r w:rsidR="00BB6BB3" w:rsidRPr="00BB6BB3">
        <w:t xml:space="preserve"> № 61</w:t>
      </w:r>
      <w:r>
        <w:t>г. Апатиты</w:t>
      </w:r>
      <w:r w:rsidR="001D7DC9">
        <w:t>, которая</w:t>
      </w:r>
      <w:r w:rsidR="00BB6BB3" w:rsidRPr="00BB6BB3">
        <w:t xml:space="preserve"> разработан</w:t>
      </w:r>
      <w:r w:rsidR="001D7DC9">
        <w:t>а</w:t>
      </w:r>
      <w:r w:rsidR="00BB6BB3" w:rsidRPr="00BB6BB3">
        <w:t xml:space="preserve"> на основе содержания примерной общеобразовательной программы дошкольного образования «От рождения до школы» под ред. Н.Е. </w:t>
      </w:r>
      <w:proofErr w:type="spellStart"/>
      <w:r w:rsidR="00BB6BB3" w:rsidRPr="00BB6BB3">
        <w:t>Вераксы</w:t>
      </w:r>
      <w:proofErr w:type="spellEnd"/>
      <w:r w:rsidR="00BB6BB3" w:rsidRPr="00BB6BB3">
        <w:t>, Т.С.Комаровой, М.А.Васильевой</w:t>
      </w:r>
      <w:r w:rsidR="001D7DC9">
        <w:t>.</w:t>
      </w:r>
    </w:p>
    <w:p w:rsidR="0047659C" w:rsidRDefault="009552A8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01E42" w:rsidRPr="00001E42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="0059769D" w:rsidRPr="0059769D">
        <w:rPr>
          <w:rStyle w:val="c1"/>
          <w:rFonts w:ascii="Times New Roman" w:hAnsi="Times New Roman" w:cs="Times New Roman"/>
          <w:color w:val="000000"/>
          <w:sz w:val="24"/>
          <w:szCs w:val="24"/>
        </w:rPr>
        <w:t>нная тема выбрана мной не случайно, так как в последнее время возросло число детей с нарушениями речи и недостатком словарного запаса.</w:t>
      </w:r>
      <w:r w:rsidR="0059769D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9C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Отмечается </w:t>
      </w:r>
      <w:r w:rsidR="0047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недостаточное развитие </w:t>
      </w:r>
      <w:r w:rsidR="0047659C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эмоциональной сферы</w:t>
      </w:r>
      <w:r w:rsidR="004765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7659C" w:rsidRPr="00476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59C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чаще всего не способны выразить свои эмоции правильно, не всегда умеют адекватно трактовать эмоции окружающих</w:t>
      </w:r>
      <w:r w:rsidR="004765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C4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анкетировании  семей  </w:t>
      </w:r>
      <w:r w:rsidR="00001E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отмечены</w:t>
      </w:r>
      <w:r w:rsidR="00BC4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социально-педагогические проблемы воспитания и развития воспитанников.</w:t>
      </w:r>
      <w:r w:rsidR="0047659C"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1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проведённого обследования детей в области «Социально-коммуникативного развития» и «Речевого развития» выявлены </w:t>
      </w:r>
      <w:r w:rsidR="00BC41A2">
        <w:rPr>
          <w:rFonts w:ascii="Times New Roman" w:eastAsia="Calibri" w:hAnsi="Times New Roman" w:cs="Times New Roman"/>
          <w:sz w:val="24"/>
          <w:szCs w:val="24"/>
        </w:rPr>
        <w:t xml:space="preserve">проблемы </w:t>
      </w:r>
      <w:r w:rsidR="0059769D" w:rsidRPr="0047659C">
        <w:rPr>
          <w:rFonts w:ascii="Times New Roman" w:eastAsia="Calibri" w:hAnsi="Times New Roman" w:cs="Times New Roman"/>
          <w:sz w:val="24"/>
          <w:szCs w:val="24"/>
        </w:rPr>
        <w:t xml:space="preserve">в улаживании конфликтов с помощью убеждений и объяснений; </w:t>
      </w:r>
      <w:r w:rsidR="00001E42">
        <w:rPr>
          <w:rFonts w:ascii="Times New Roman" w:eastAsia="Calibri" w:hAnsi="Times New Roman" w:cs="Times New Roman"/>
          <w:sz w:val="24"/>
          <w:szCs w:val="24"/>
        </w:rPr>
        <w:t xml:space="preserve">дети не всегда берут </w:t>
      </w:r>
      <w:r w:rsidR="0059769D" w:rsidRPr="0047659C">
        <w:rPr>
          <w:rFonts w:ascii="Times New Roman" w:eastAsia="Calibri" w:hAnsi="Times New Roman" w:cs="Times New Roman"/>
          <w:sz w:val="24"/>
          <w:szCs w:val="24"/>
        </w:rPr>
        <w:t xml:space="preserve">ответственность и самостоятельность в выполнении поручений; </w:t>
      </w:r>
      <w:r w:rsidR="00001E42">
        <w:rPr>
          <w:rFonts w:ascii="Times New Roman" w:eastAsia="Calibri" w:hAnsi="Times New Roman" w:cs="Times New Roman"/>
          <w:sz w:val="24"/>
          <w:szCs w:val="24"/>
        </w:rPr>
        <w:t>редко умеют</w:t>
      </w:r>
      <w:r w:rsidR="0059769D" w:rsidRPr="0047659C">
        <w:rPr>
          <w:rFonts w:ascii="Times New Roman" w:eastAsia="Calibri" w:hAnsi="Times New Roman" w:cs="Times New Roman"/>
          <w:sz w:val="24"/>
          <w:szCs w:val="24"/>
        </w:rPr>
        <w:t xml:space="preserve"> договариваться о теме игры и вести ролевой диалог</w:t>
      </w:r>
      <w:r w:rsidR="00001E42">
        <w:rPr>
          <w:rFonts w:ascii="Times New Roman" w:eastAsia="Calibri" w:hAnsi="Times New Roman" w:cs="Times New Roman"/>
          <w:sz w:val="24"/>
          <w:szCs w:val="24"/>
        </w:rPr>
        <w:t>. Следовательно, р</w:t>
      </w:r>
      <w:r w:rsidR="0047659C" w:rsidRPr="0022426A">
        <w:rPr>
          <w:rFonts w:ascii="Times New Roman" w:eastAsia="Times New Roman" w:hAnsi="Times New Roman" w:cs="Times New Roman"/>
          <w:sz w:val="24"/>
          <w:szCs w:val="24"/>
        </w:rPr>
        <w:t xml:space="preserve">азвивая у </w:t>
      </w:r>
      <w:r w:rsidR="0047659C">
        <w:rPr>
          <w:rFonts w:ascii="Times New Roman" w:eastAsia="Times New Roman" w:hAnsi="Times New Roman" w:cs="Times New Roman"/>
          <w:sz w:val="24"/>
          <w:szCs w:val="24"/>
        </w:rPr>
        <w:t>воспитанников эмоционально-личностную и речевую</w:t>
      </w:r>
      <w:r w:rsidR="0047659C" w:rsidRPr="0022426A">
        <w:rPr>
          <w:rFonts w:ascii="Times New Roman" w:eastAsia="Times New Roman" w:hAnsi="Times New Roman" w:cs="Times New Roman"/>
          <w:sz w:val="24"/>
          <w:szCs w:val="24"/>
        </w:rPr>
        <w:t xml:space="preserve"> сферу через театрализованную деятельность</w:t>
      </w:r>
      <w:r w:rsidR="006973B9">
        <w:rPr>
          <w:rFonts w:ascii="Times New Roman" w:eastAsia="Times New Roman" w:hAnsi="Times New Roman" w:cs="Times New Roman"/>
          <w:sz w:val="24"/>
          <w:szCs w:val="24"/>
        </w:rPr>
        <w:t>,</w:t>
      </w:r>
      <w:r w:rsidR="0047659C" w:rsidRPr="00224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659C">
        <w:rPr>
          <w:rFonts w:ascii="Times New Roman" w:eastAsia="Times New Roman" w:hAnsi="Times New Roman" w:cs="Times New Roman"/>
          <w:sz w:val="24"/>
          <w:szCs w:val="24"/>
        </w:rPr>
        <w:t>поставила</w:t>
      </w:r>
      <w:r w:rsidR="0047659C" w:rsidRPr="00224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6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659C" w:rsidRPr="00A36D44">
        <w:rPr>
          <w:rFonts w:ascii="Times New Roman" w:eastAsia="Times New Roman" w:hAnsi="Times New Roman" w:cs="Times New Roman"/>
          <w:sz w:val="24"/>
          <w:szCs w:val="24"/>
        </w:rPr>
        <w:t>основную цель:</w:t>
      </w:r>
      <w:r w:rsidR="0047659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134E98" w:rsidRDefault="00134E98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эмоционально-личностной сферы и речевого потенциала ребенка через театрализованную деятельность.</w:t>
      </w:r>
    </w:p>
    <w:p w:rsidR="006973B9" w:rsidRPr="00134E98" w:rsidRDefault="006973B9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FD1" w:rsidRPr="0022426A" w:rsidRDefault="00283FD1" w:rsidP="00283FD1">
      <w:pPr>
        <w:shd w:val="clear" w:color="auto" w:fill="FFFFFF"/>
        <w:spacing w:before="5" w:line="240" w:lineRule="auto"/>
        <w:contextualSpacing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22426A">
        <w:rPr>
          <w:rFonts w:ascii="Times New Roman" w:eastAsia="Times New Roman" w:hAnsi="Times New Roman" w:cs="Times New Roman"/>
          <w:sz w:val="24"/>
          <w:szCs w:val="24"/>
        </w:rPr>
        <w:t xml:space="preserve">Для реализации данной цели </w:t>
      </w:r>
      <w:r w:rsidR="00A36D44">
        <w:rPr>
          <w:rFonts w:ascii="Times New Roman" w:eastAsia="Times New Roman" w:hAnsi="Times New Roman" w:cs="Times New Roman"/>
          <w:sz w:val="24"/>
          <w:szCs w:val="24"/>
        </w:rPr>
        <w:t xml:space="preserve">поставила </w:t>
      </w:r>
      <w:r w:rsidRPr="0022426A">
        <w:rPr>
          <w:rFonts w:ascii="Times New Roman" w:eastAsia="Times New Roman" w:hAnsi="Times New Roman" w:cs="Times New Roman"/>
          <w:sz w:val="24"/>
          <w:szCs w:val="24"/>
        </w:rPr>
        <w:t xml:space="preserve"> перед собой </w:t>
      </w:r>
      <w:r w:rsidRPr="0047659C">
        <w:rPr>
          <w:rFonts w:ascii="Times New Roman" w:eastAsia="Times New Roman" w:hAnsi="Times New Roman" w:cs="Times New Roman"/>
          <w:b/>
          <w:sz w:val="24"/>
          <w:szCs w:val="24"/>
        </w:rPr>
        <w:t xml:space="preserve">следующие </w:t>
      </w:r>
      <w:r w:rsidRPr="00224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FD1">
        <w:rPr>
          <w:rFonts w:ascii="Times New Roman" w:eastAsia="Times New Roman" w:hAnsi="Times New Roman" w:cs="Times New Roman"/>
          <w:b/>
          <w:iCs/>
          <w:sz w:val="24"/>
          <w:szCs w:val="24"/>
        </w:rPr>
        <w:t>задачи:</w:t>
      </w:r>
    </w:p>
    <w:p w:rsidR="00134E98" w:rsidRDefault="00134E98" w:rsidP="0070155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 детей соучастие, сопереживание, умение управлять своими чувствами;</w:t>
      </w:r>
    </w:p>
    <w:p w:rsidR="006A564A" w:rsidRPr="006A564A" w:rsidRDefault="006A564A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Pr="006A5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азвивать умение вербально передавать собственное и чужое эмоциональное состояние через его называние, описание. </w:t>
      </w:r>
    </w:p>
    <w:p w:rsidR="00134E98" w:rsidRPr="00134E98" w:rsidRDefault="00134E98" w:rsidP="0070155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способности к импровизации, осознанию своей собственной уникальности;</w:t>
      </w:r>
    </w:p>
    <w:p w:rsidR="00134E98" w:rsidRPr="00134E98" w:rsidRDefault="00134E98" w:rsidP="00701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прививать навыки общения и коллективного творчества;</w:t>
      </w:r>
    </w:p>
    <w:p w:rsidR="00134E98" w:rsidRPr="00134E98" w:rsidRDefault="00134E98" w:rsidP="00701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выразительность речи, расширять и активизировать словарный запас;</w:t>
      </w:r>
    </w:p>
    <w:p w:rsidR="00134E98" w:rsidRPr="00134E98" w:rsidRDefault="00134E98" w:rsidP="00701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создать условия для совместной театрализованной деятельности детей и взрослых (постановки совместных спектаклей с участием воспитанников, родителей, сотрудников, организов</w:t>
      </w:r>
      <w:r w:rsidR="00B54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 выступления детей </w:t>
      </w:r>
      <w:proofErr w:type="spellStart"/>
      <w:r w:rsidR="00B54A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старщей</w:t>
      </w:r>
      <w:proofErr w:type="spellEnd"/>
      <w:r w:rsidR="00AF0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</w:t>
      </w:r>
      <w:r w:rsidR="00B54A2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детьми младшего возраста).</w:t>
      </w:r>
    </w:p>
    <w:p w:rsidR="00134E98" w:rsidRDefault="00134E98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-способствовать самореализации каждого ребенка через создание благоприятного микроклимата, уважения к личности каждого дошкольника.</w:t>
      </w:r>
    </w:p>
    <w:p w:rsidR="004869D6" w:rsidRDefault="004869D6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B8E" w:rsidRPr="00001E42" w:rsidRDefault="00001E42" w:rsidP="0070155C">
      <w:pPr>
        <w:pStyle w:val="c17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 w:rsidRPr="00001E42">
        <w:rPr>
          <w:b/>
        </w:rPr>
        <w:t xml:space="preserve">Для решения </w:t>
      </w:r>
      <w:r>
        <w:rPr>
          <w:b/>
        </w:rPr>
        <w:t>поставленных</w:t>
      </w:r>
      <w:r w:rsidRPr="00001E42">
        <w:rPr>
          <w:b/>
        </w:rPr>
        <w:t xml:space="preserve"> задач </w:t>
      </w:r>
      <w:r w:rsidR="00355DBA">
        <w:rPr>
          <w:b/>
        </w:rPr>
        <w:t xml:space="preserve">в группе создана </w:t>
      </w:r>
      <w:r w:rsidRPr="00001E42">
        <w:rPr>
          <w:b/>
        </w:rPr>
        <w:t>предметно</w:t>
      </w:r>
      <w:r w:rsidRPr="00001E42">
        <w:t xml:space="preserve"> – </w:t>
      </w:r>
      <w:r w:rsidRPr="00001E42">
        <w:rPr>
          <w:b/>
        </w:rPr>
        <w:t>пространственная среда</w:t>
      </w:r>
      <w:r w:rsidRPr="00001E42">
        <w:t>, обеспечивающая совместную театрализованную деятельность детей и педагога, а также самостоятельное творчество каждого ребенка.</w:t>
      </w:r>
      <w:r w:rsidR="00355DBA">
        <w:t xml:space="preserve"> Для этого  в группе</w:t>
      </w:r>
      <w:r w:rsidRPr="00001E42">
        <w:t xml:space="preserve">  </w:t>
      </w:r>
      <w:r w:rsidR="00355DBA">
        <w:t>функционируют</w:t>
      </w:r>
      <w:r w:rsidRPr="00001E42">
        <w:t xml:space="preserve"> </w:t>
      </w:r>
      <w:r w:rsidR="00355DBA">
        <w:t>центры</w:t>
      </w:r>
      <w:r w:rsidRPr="00001E42">
        <w:t>,  которые способствуют  самореализации и самовыражению ребенка</w:t>
      </w:r>
      <w:r w:rsidR="00355DBA">
        <w:t>. Их оснащение периодически пополняется.</w:t>
      </w:r>
    </w:p>
    <w:p w:rsidR="00E10FFB" w:rsidRPr="00355DBA" w:rsidRDefault="00E10FFB" w:rsidP="0070155C">
      <w:pPr>
        <w:tabs>
          <w:tab w:val="left" w:pos="445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5D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Наполняемость среды (центров) в рамках данной темы:</w:t>
      </w:r>
    </w:p>
    <w:p w:rsidR="00E10FFB" w:rsidRPr="00355DBA" w:rsidRDefault="00E10FFB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D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«Центр игры»</w:t>
      </w:r>
    </w:p>
    <w:p w:rsidR="00E10FFB" w:rsidRPr="00355DBA" w:rsidRDefault="00CA6098" w:rsidP="007015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данном центре</w:t>
      </w:r>
      <w:r w:rsid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находятся: с</w:t>
      </w:r>
      <w:r w:rsidR="00E10FFB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южетные игрушки; игрушки транспорт разного вида; игрушки, изображающие предметы труда и быта; ролевые атрибуты к играм-имитациям и сюжетно-ролевым</w:t>
      </w:r>
      <w:proofErr w:type="gramStart"/>
      <w:r w:rsidR="00E10FFB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E10FFB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отражающим простые жизненные ситуации и действия («Кукольный уголок», «Кухня», «Парикмахерская», «Магазин», Больница», «Мастерская»,  «Гараж», «Почта», «Путешествия», «Ателье»); игрушки-животные; куклы; наборы разных видов посуды; разграниченные зоны ( кукольный уголок, салон красоты, магазин, больница, почта и т.д.).</w:t>
      </w:r>
    </w:p>
    <w:p w:rsidR="00E10FFB" w:rsidRPr="00355DBA" w:rsidRDefault="00E10FFB" w:rsidP="007015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5D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«Центр театра»</w:t>
      </w:r>
    </w:p>
    <w:p w:rsidR="007C3FAC" w:rsidRDefault="00E10FFB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группе </w:t>
      </w:r>
      <w:r w:rsidR="00355DBA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функционирует</w:t>
      </w:r>
      <w:r w:rsidRPr="0035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театрализованный уголок с разными видами театра</w:t>
      </w:r>
      <w:r w:rsidR="007C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3FAC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(настольный,  </w:t>
      </w:r>
      <w:proofErr w:type="spellStart"/>
      <w:r w:rsidR="007C3FAC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би-ба-бо</w:t>
      </w:r>
      <w:proofErr w:type="spellEnd"/>
      <w:r w:rsidR="007C3FAC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плоскостной, теневой, дисковый,  пальчиковый); маски, шапочки, парики, элементы костюмов, бутафория (носы, очки, усы и т.д.); театральный грим; картинки и иллюстрации к сказкам; </w:t>
      </w:r>
      <w:proofErr w:type="spellStart"/>
      <w:r w:rsidR="007C3FAC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фланелеграф</w:t>
      </w:r>
      <w:proofErr w:type="spellEnd"/>
      <w:r w:rsidR="007C3FAC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ширма; атрибуты для ярмарки (платки, ленты, шапки, венки и др.); наглядно-дидактические игры и пособия («Герои сказок», «Какая это сказка?»  и т.д.).</w:t>
      </w:r>
      <w:proofErr w:type="gramEnd"/>
      <w:r w:rsidRPr="0035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 перспективный план работы по теме, создана картотека театрализованных и сюжетно-ролевых игр.  </w:t>
      </w:r>
    </w:p>
    <w:p w:rsidR="00E10FFB" w:rsidRPr="007C3FAC" w:rsidRDefault="007C3FAC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D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10FFB" w:rsidRPr="00355D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«Центр  речевого развития»</w:t>
      </w:r>
    </w:p>
    <w:p w:rsidR="0031586F" w:rsidRDefault="00355DBA" w:rsidP="003158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данном центре имеются: д</w:t>
      </w:r>
      <w:r w:rsidR="00E10FFB" w:rsidRPr="00355D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идактические наглядные материалы; предметные и сюжетные картинки и   др.; книги по тематикам, развивающие журналы по развитию речевых навыков; «Чудесный мешочек» с различными предметами; н</w:t>
      </w:r>
      <w:r w:rsidR="00E10FFB" w:rsidRPr="00355DBA">
        <w:rPr>
          <w:rFonts w:ascii="Times New Roman" w:eastAsia="Times New Roman" w:hAnsi="Times New Roman" w:cs="Times New Roman"/>
          <w:sz w:val="24"/>
          <w:szCs w:val="24"/>
          <w:lang w:eastAsia="ru-RU"/>
        </w:rPr>
        <w:t>аглядно-дидактические пособия  и игры: «Рассказы по картинкам», «Что было сначала, а что потом», «Добавь словечко», «Последовательности», «Расскажи почему?»; картотеки коммуникативных и речевых игр.</w:t>
      </w:r>
    </w:p>
    <w:p w:rsidR="0031586F" w:rsidRDefault="0031586F" w:rsidP="003158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FFB" w:rsidRPr="0031586F" w:rsidRDefault="0031586F" w:rsidP="003158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Для реализации поставленных задач использовала </w:t>
      </w:r>
      <w:r w:rsidRPr="00315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10FFB" w:rsidRPr="00E100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сновные направления работы: </w:t>
      </w:r>
    </w:p>
    <w:p w:rsidR="0031586F" w:rsidRPr="0031586F" w:rsidRDefault="009C5931" w:rsidP="0031586F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28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Работа с детьми</w:t>
      </w:r>
      <w:r w:rsidR="00CB062B">
        <w:rPr>
          <w:rFonts w:ascii="Times New Roman" w:eastAsia="Times New Roman" w:hAnsi="Times New Roman" w:cs="Times New Roman"/>
          <w:b/>
          <w:sz w:val="24"/>
          <w:szCs w:val="24"/>
        </w:rPr>
        <w:t>, которая включала в себя:</w:t>
      </w:r>
    </w:p>
    <w:p w:rsidR="0031586F" w:rsidRDefault="0031586F" w:rsidP="0031586F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1586F">
        <w:rPr>
          <w:rFonts w:ascii="Times New Roman" w:eastAsia="Times New Roman" w:hAnsi="Times New Roman" w:cs="Times New Roman"/>
          <w:sz w:val="24"/>
          <w:szCs w:val="24"/>
        </w:rPr>
        <w:t>д</w:t>
      </w:r>
      <w:r w:rsidR="00CB062B">
        <w:rPr>
          <w:rFonts w:ascii="Times New Roman" w:eastAsia="Times New Roman" w:hAnsi="Times New Roman" w:cs="Times New Roman"/>
          <w:sz w:val="24"/>
          <w:szCs w:val="24"/>
          <w:lang w:eastAsia="ru-RU"/>
        </w:rPr>
        <w:t>иагностику</w:t>
      </w:r>
      <w:r w:rsidRPr="00315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эмоционально-личностного развития (2 раза в год); </w:t>
      </w:r>
    </w:p>
    <w:p w:rsidR="0031586F" w:rsidRPr="0031586F" w:rsidRDefault="0031586F" w:rsidP="0031586F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B0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 театрализованных представлений, спектаклей. </w:t>
      </w:r>
      <w:r w:rsidRPr="00315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9C5931" w:rsidRPr="00E82D25" w:rsidRDefault="00CB062B" w:rsidP="009C5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Осуществляла данную работу посредством следующих форм</w:t>
      </w:r>
      <w:r w:rsidR="009C5931" w:rsidRPr="00E82D25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работы: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просмотр кукольных спектаклей и беседы по ним;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D43319">
        <w:rPr>
          <w:rFonts w:ascii="Times New Roman" w:hAnsi="Times New Roman" w:cs="Times New Roman"/>
          <w:sz w:val="24"/>
          <w:szCs w:val="24"/>
        </w:rPr>
        <w:t xml:space="preserve">гры-драматизации;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упражнения для социально-эмоционального развития детей;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коррекционно-развивающие игры;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упражнения по дикции;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задания для развития речевой интонационной выразительности;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игры-превращения, образные упражнения;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упражнения на развитие детской пластики;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3319">
        <w:rPr>
          <w:rFonts w:ascii="Times New Roman" w:hAnsi="Times New Roman" w:cs="Times New Roman"/>
          <w:sz w:val="24"/>
          <w:szCs w:val="24"/>
        </w:rPr>
        <w:t>пальчиковый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3319">
        <w:rPr>
          <w:rFonts w:ascii="Times New Roman" w:hAnsi="Times New Roman" w:cs="Times New Roman"/>
          <w:sz w:val="24"/>
          <w:szCs w:val="24"/>
        </w:rPr>
        <w:t>игротренинг</w:t>
      </w:r>
      <w:proofErr w:type="spellEnd"/>
      <w:r w:rsidRPr="00D43319">
        <w:rPr>
          <w:rFonts w:ascii="Times New Roman" w:hAnsi="Times New Roman" w:cs="Times New Roman"/>
          <w:sz w:val="24"/>
          <w:szCs w:val="24"/>
        </w:rPr>
        <w:t xml:space="preserve"> для развития моторики рук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упражнения на развитие выразительной мимики, элементы искусства пантомимы;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D43319">
        <w:rPr>
          <w:rFonts w:ascii="Times New Roman" w:hAnsi="Times New Roman" w:cs="Times New Roman"/>
          <w:sz w:val="24"/>
          <w:szCs w:val="24"/>
        </w:rPr>
        <w:t xml:space="preserve">еатральные этюды;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t xml:space="preserve">отдельные упражнения по этике во время драматизаций; </w:t>
      </w:r>
    </w:p>
    <w:p w:rsidR="009C5931" w:rsidRPr="00D43319" w:rsidRDefault="009C5931" w:rsidP="009C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319">
        <w:rPr>
          <w:rFonts w:ascii="Times New Roman" w:hAnsi="Times New Roman" w:cs="Times New Roman"/>
          <w:sz w:val="24"/>
          <w:szCs w:val="24"/>
        </w:rPr>
        <w:lastRenderedPageBreak/>
        <w:t xml:space="preserve">подготовка и разыгрывание разнообразных сказок и инсценировок; </w:t>
      </w:r>
    </w:p>
    <w:p w:rsidR="009C5931" w:rsidRDefault="009C5931" w:rsidP="009C5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3319">
        <w:rPr>
          <w:rFonts w:ascii="Times New Roman" w:hAnsi="Times New Roman" w:cs="Times New Roman"/>
          <w:sz w:val="24"/>
          <w:szCs w:val="24"/>
        </w:rPr>
        <w:t>знакомство не только с текстом сказки, но и средствами её драматизаци</w:t>
      </w:r>
      <w:proofErr w:type="gramStart"/>
      <w:r w:rsidRPr="00D4331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D43319">
        <w:rPr>
          <w:rFonts w:ascii="Times New Roman" w:hAnsi="Times New Roman" w:cs="Times New Roman"/>
          <w:sz w:val="24"/>
          <w:szCs w:val="24"/>
        </w:rPr>
        <w:t xml:space="preserve"> жестом, мимикой, движением, костюмом, декорациями, мизансценой и т.д. </w:t>
      </w:r>
    </w:p>
    <w:p w:rsidR="00CB21A5" w:rsidRPr="00696297" w:rsidRDefault="009C5931" w:rsidP="003158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8968B1" w:rsidRPr="008968B1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проведении игр-коммуникаций использовала несколько правил:</w:t>
      </w:r>
    </w:p>
    <w:p w:rsidR="008968B1" w:rsidRPr="008968B1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Во время игры, взрослый должен верить в игру так, как верит в неё ребенок, принимать детей </w:t>
      </w:r>
      <w:proofErr w:type="gramStart"/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такими</w:t>
      </w:r>
      <w:proofErr w:type="gramEnd"/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они есть, выслушивать любой ответ ребенка, предложение, решение, способствовать импровизации.</w:t>
      </w:r>
    </w:p>
    <w:p w:rsidR="008968B1" w:rsidRPr="008968B1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Для детей педагог является образцом в речи, поскольку дети учатся речевому общению, подражая, слушая, наблюдая за вами.</w:t>
      </w:r>
    </w:p>
    <w:p w:rsidR="008968B1" w:rsidRPr="008968B1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Ребенок постоянно изучает то, что он наблюдает, и понимает гораздо больше, чем может сказать.</w:t>
      </w:r>
    </w:p>
    <w:p w:rsidR="008968B1" w:rsidRPr="008968B1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Речь детей успешнее всего развивается в атмосфере спокойствия, безопасности и любви, когда взрослые слушают его, общаются с ним, разговаривают, направляют внимание.</w:t>
      </w:r>
    </w:p>
    <w:p w:rsidR="008968B1" w:rsidRPr="008968B1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Педагогу принадлежит исключительно активная роль в обучении детей, умению думать и говорить, но не менее активная роль в интеллектуальном, эмоциона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льно-личностном, речевом</w:t>
      </w: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развитии присуща самому ребенку.</w:t>
      </w:r>
    </w:p>
    <w:p w:rsidR="008968B1" w:rsidRPr="008968B1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>6. Нужно обеспечить детям широкие возможности для использования всех пяти органов чувств: видеть, слышать, трогать руками, пробовать на вкус, чувствовать различные элементы окружающего мира.</w:t>
      </w:r>
    </w:p>
    <w:p w:rsidR="002A7CC4" w:rsidRDefault="008968B1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sz w:val="24"/>
          <w:szCs w:val="24"/>
          <w:lang w:eastAsia="ru-RU"/>
        </w:rPr>
        <w:t>7. У каждого ребенка свой темперамент, свои потребности, интересы, симпатии и антипатии. Очень важно уважать его неповторимость, ставить для ребенка реальные цели.</w:t>
      </w:r>
    </w:p>
    <w:p w:rsidR="00515CEA" w:rsidRPr="00AD2BD2" w:rsidRDefault="00515CEA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7212" w:rsidRPr="001B7212" w:rsidRDefault="0056042B" w:rsidP="00701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аботу по развитию речи через театрализованную деятельнос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начинала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средней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Она заключалась в побуждении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к общению с помощью игр (игра “Кто мы такие?”, “Назови мне свое имя”, </w:t>
      </w:r>
      <w:proofErr w:type="spellStart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сказка-потешка</w:t>
      </w:r>
      <w:proofErr w:type="spellEnd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</w:t>
      </w:r>
      <w:proofErr w:type="spellStart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Кисонька-Мурысонька</w:t>
      </w:r>
      <w:proofErr w:type="spellEnd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”, 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«Ласковое имя»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Учила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находить выразительные ср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едства в интонации (показ сказок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“Теремок”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«Под грибом», где обращала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внимание детей на имитацию гол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осов животных); также 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эмоционально проговаривать фразы, четко произносить з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вуки (“Прогулка в лесу”, где давала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понятия о том, как шумит ветер, падают и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шуршат под ногами листья). Формировала навыки произношения звукоподражательных слов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различной интонацией, выразительно проговаривать слова в </w:t>
      </w:r>
      <w:proofErr w:type="spellStart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чистоговорках</w:t>
      </w:r>
      <w:proofErr w:type="spellEnd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меняя силу голоса (</w:t>
      </w:r>
      <w:proofErr w:type="spellStart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са-са</w:t>
      </w:r>
      <w:proofErr w:type="spellEnd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вот летит оса с разной силой голоса, тих</w:t>
      </w:r>
      <w:proofErr w:type="gramStart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громче- громко, меняя интонацию: удивленно, вопросительно, испуганно. </w:t>
      </w:r>
      <w:proofErr w:type="spellStart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Ша-ша-ша-наша</w:t>
      </w:r>
      <w:proofErr w:type="spellEnd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Маша хороша и т.д.)</w:t>
      </w:r>
      <w:proofErr w:type="gramStart"/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родолжала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работать над интонационной 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выразительностью речи, закрепляла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умения в сочетании движения и речи (игры на пальцах</w:t>
      </w:r>
      <w:r w:rsidR="00BB6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«Соро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коножка», «Сенокос»), 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 произносить тексты с различной силой голоса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интонацией и 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 произносить пред</w:t>
      </w:r>
      <w:r w:rsid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ложенную фразу.  Например, просила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произнести фразу «Не забудьте покормить рыбок» весело, грустно, с состраданием. В средней группе дети более эмоциональны, выразительны в своих действиях, поэтому для раз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вития эмоций провожу такие этюды: 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«Вкусная конфета», «Солнышко», «Котята»</w:t>
      </w:r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</w:t>
      </w:r>
      <w:proofErr w:type="gramStart"/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Добрый-злой</w:t>
      </w:r>
      <w:proofErr w:type="gramEnd"/>
      <w:r w:rsidR="00BF4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«Грустный-весёлый»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    </w:t>
      </w:r>
    </w:p>
    <w:p w:rsidR="001B7212" w:rsidRPr="001B7212" w:rsidRDefault="001D2EFB" w:rsidP="001D2E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ольшое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внимание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уделяю </w:t>
      </w:r>
      <w:r w:rsidR="001B7212"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развитию связной речи, ее интонационной выразительности, продолжаю работать над развитием монологической и диалогической речи. Провожу словесные игры «Укрась слово», «Я иду в поход и беру с собой», «Кузовок». В старших группах привлекаю детей к режиссёрской работе (например, игра «Встречи героев», «Новые сказки», «Цепочка сказок»).</w:t>
      </w:r>
    </w:p>
    <w:p w:rsidR="00E82D25" w:rsidRPr="001B7212" w:rsidRDefault="001B7212" w:rsidP="009C59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Проживая и переживая с героями различные ситуации, недоступные в реальной жизни, ребенок познает новые формы и стили общения, приобщается к культуре взаимоотношений и частично переносит их в повседневную деятельность. Кроме того, театрализованная деятельность позволяет ребенку решать многие проблемные ситуации опосредованно от лица какого-либо персонажа. Это помогает преодолевать робость, неуверенность в себе, застенчивость.</w:t>
      </w:r>
      <w:r w:rsidR="00E82D25" w:rsidRPr="00E82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37AF" w:rsidRDefault="00AB37A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своей работе придаю большое значение:</w:t>
      </w:r>
    </w:p>
    <w:p w:rsidR="001B7212" w:rsidRPr="00AB37AF" w:rsidRDefault="00AB37A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содержательности и разнообразию</w:t>
      </w:r>
      <w:r w:rsidR="001B7212" w:rsidRPr="00AB3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тематики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</w:t>
      </w:r>
      <w:r w:rsidR="001B7212" w:rsidRPr="00AB3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B7212" w:rsidRPr="00AB37AF" w:rsidRDefault="00AB37A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ежедневному включению</w:t>
      </w:r>
      <w:r w:rsidR="001B7212" w:rsidRPr="00AB3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театрализованных игр во все формы организации воспитательно-образовательного процесса;</w:t>
      </w:r>
    </w:p>
    <w:p w:rsidR="001B7212" w:rsidRPr="00AB37AF" w:rsidRDefault="00AB37A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максимальной активности</w:t>
      </w:r>
      <w:r w:rsidR="001B7212" w:rsidRPr="00AB3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на всех этапах подготовки и проведения игр;</w:t>
      </w:r>
    </w:p>
    <w:p w:rsidR="001B7212" w:rsidRDefault="00AB37A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сотрудничеству</w:t>
      </w:r>
      <w:r w:rsidR="001B7212" w:rsidRPr="00AB3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друг с другом и </w:t>
      </w:r>
      <w:proofErr w:type="gramStart"/>
      <w:r w:rsidR="001B7212" w:rsidRPr="00AB3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="001B7212" w:rsidRPr="00AB3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на всех этапах организации театрализованной игры.</w:t>
      </w:r>
    </w:p>
    <w:p w:rsidR="001B7212" w:rsidRPr="001B7212" w:rsidRDefault="001B7212" w:rsidP="0070155C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</w:pPr>
      <w:r w:rsidRPr="00023F6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 процессе работы над ролью использую следующие приемы:</w:t>
      </w:r>
    </w:p>
    <w:p w:rsidR="001B7212" w:rsidRPr="001B7212" w:rsidRDefault="001B7212" w:rsidP="0070155C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-составление словесного портрета героя;</w:t>
      </w:r>
    </w:p>
    <w:p w:rsidR="001B7212" w:rsidRPr="001B7212" w:rsidRDefault="001B7212" w:rsidP="0070155C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- фантазирование по поводу его дома, взаимоотношений с друзьями, придумывание его любимых блюд, занятий, игр;</w:t>
      </w:r>
    </w:p>
    <w:p w:rsidR="001B7212" w:rsidRPr="001B7212" w:rsidRDefault="001B7212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-сочинение различных случаев из жизни героя, не предусмотренных инсценировкой;</w:t>
      </w:r>
    </w:p>
    <w:p w:rsidR="001B7212" w:rsidRPr="001B7212" w:rsidRDefault="001B7212" w:rsidP="0070155C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-анализ придуманных поступков;</w:t>
      </w:r>
    </w:p>
    <w:p w:rsidR="00E10FFB" w:rsidRDefault="001B7212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72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-работа над сценической выразительностью: мимика, жесты, интонация, движения.</w:t>
      </w:r>
    </w:p>
    <w:p w:rsidR="009C5931" w:rsidRPr="00C76285" w:rsidRDefault="009C5931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9C5931" w:rsidRPr="00C76285" w:rsidRDefault="009C5931" w:rsidP="005D4902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76285">
        <w:rPr>
          <w:rFonts w:ascii="Times New Roman" w:eastAsia="Calibri" w:hAnsi="Times New Roman" w:cs="Times New Roman"/>
          <w:b/>
          <w:sz w:val="24"/>
          <w:szCs w:val="24"/>
          <w:u w:val="single"/>
        </w:rPr>
        <w:t>Работа с родителями.</w:t>
      </w:r>
    </w:p>
    <w:p w:rsidR="005D4902" w:rsidRPr="005D4902" w:rsidRDefault="005D4902" w:rsidP="005D4902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D4902">
        <w:rPr>
          <w:rFonts w:ascii="Times New Roman" w:hAnsi="Times New Roman" w:cs="Times New Roman"/>
          <w:sz w:val="24"/>
          <w:szCs w:val="24"/>
        </w:rPr>
        <w:t>Формирование у дошкольников устойчивого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902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интереса к театрально-игровой деятельности</w:t>
      </w:r>
      <w:r w:rsidRPr="005D4902">
        <w:rPr>
          <w:rFonts w:ascii="Times New Roman" w:hAnsi="Times New Roman" w:cs="Times New Roman"/>
          <w:sz w:val="24"/>
          <w:szCs w:val="24"/>
        </w:rPr>
        <w:t xml:space="preserve"> невозможно без тесного контакта с семьями воспитанников. Родители являются главными помощниками. С целью привлечения родителей к решению этой проблемы, использую различные </w:t>
      </w:r>
      <w:r w:rsidRPr="005D4902">
        <w:rPr>
          <w:rFonts w:ascii="Times New Roman" w:hAnsi="Times New Roman" w:cs="Times New Roman"/>
          <w:b/>
          <w:sz w:val="24"/>
          <w:szCs w:val="24"/>
        </w:rPr>
        <w:t>формы взаимодействия:</w:t>
      </w:r>
    </w:p>
    <w:p w:rsidR="001D2EFB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Родительские собрания</w:t>
      </w:r>
      <w:r w:rsidR="00A36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(традиционные и нетрадиционные формы)</w:t>
      </w:r>
      <w:r w:rsidR="001D2E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2EFB" w:rsidRPr="00F9639E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Анкетирование: «Ваше отношение к театрализованной деятельности».</w:t>
      </w:r>
    </w:p>
    <w:p w:rsidR="001D2EFB" w:rsidRPr="00F9639E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папки - передвижки: «Как помочь эмоциональным детям».</w:t>
      </w:r>
    </w:p>
    <w:p w:rsidR="001D2EFB" w:rsidRPr="00F9639E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десант»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изготовление и подбор атрибутов к праздникам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2EFB" w:rsidRPr="00F9639E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</w:t>
      </w:r>
      <w:r w:rsidR="001D2EF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:  «Кукольный театр дома»,</w:t>
      </w:r>
      <w:r w:rsidR="00D3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театрализованной деятельнос</w:t>
      </w:r>
      <w:r w:rsidR="001D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 в развитии речи дошкольника», 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«Эмоциональное развитие детей в театрализованной деятельности»</w:t>
      </w:r>
      <w:r w:rsidR="001D2E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2EFB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«Родительские посиделки».</w:t>
      </w:r>
    </w:p>
    <w:p w:rsidR="005D4902" w:rsidRPr="005D4902" w:rsidRDefault="005D4902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D4902">
        <w:rPr>
          <w:rFonts w:ascii="Times New Roman" w:hAnsi="Times New Roman" w:cs="Times New Roman"/>
          <w:sz w:val="24"/>
          <w:szCs w:val="24"/>
        </w:rPr>
        <w:t>Разработки памяток «Домашний театр», «Развиваем речь детей через театрализованные игры»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2EFB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F9639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 открытых дверей «Мы всегда вам рады!»</w:t>
      </w:r>
    </w:p>
    <w:p w:rsidR="001D2EFB" w:rsidRDefault="00C11389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психолого-педагогическом проекте по </w:t>
      </w:r>
      <w:proofErr w:type="spellStart"/>
      <w:r w:rsidR="001D2EFB"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сказкотерапии</w:t>
      </w:r>
      <w:proofErr w:type="spellEnd"/>
      <w:r w:rsidR="001D2EFB"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и родителями «Вместе лучше» (совместно с педагогом-психологом).</w:t>
      </w:r>
    </w:p>
    <w:p w:rsidR="009C5931" w:rsidRPr="00C76285" w:rsidRDefault="009C5931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D2EFB" w:rsidRPr="00C76285" w:rsidRDefault="009C5931" w:rsidP="00CB062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762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Работа с педагогами.</w:t>
      </w:r>
      <w:r w:rsidR="001D2EFB" w:rsidRPr="00C762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CB062B" w:rsidRPr="00D1344E" w:rsidRDefault="00D1344E" w:rsidP="00D1344E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34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Достижение планируемых результатов предполагает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совместное </w:t>
      </w: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взаимодействие</w:t>
      </w:r>
      <w:r w:rsidRPr="00D1344E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воспитателя с другими педагогами ДОУ. </w:t>
      </w:r>
    </w:p>
    <w:p w:rsidR="001D2EFB" w:rsidRPr="00E100D5" w:rsidRDefault="00D1344E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процессе работы были проведены: </w:t>
      </w:r>
    </w:p>
    <w:p w:rsidR="001D2EFB" w:rsidRPr="008B423A" w:rsidRDefault="001D2EFB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3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 </w:t>
      </w:r>
      <w:r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>ОД: «Интеллектуальное кафе «Дикие животные»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 старшей группы (ОО «Речевое развитие»)</w:t>
      </w:r>
      <w:r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2EFB" w:rsidRDefault="001D2EFB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34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т</w:t>
      </w:r>
      <w:r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>еатрализованных игр, сказок: «Репка на 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вый лад», «Английские песенки», «Карусель сказок».</w:t>
      </w:r>
    </w:p>
    <w:p w:rsidR="001D2EFB" w:rsidRDefault="001D2EFB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34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южетно-ролевой игры «Поезд» для детей средней группы.</w:t>
      </w:r>
    </w:p>
    <w:p w:rsidR="00905A01" w:rsidRDefault="00905A01" w:rsidP="00905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Консультации</w:t>
      </w:r>
      <w:r w:rsidRPr="00905A01">
        <w:rPr>
          <w:rFonts w:ascii="Times New Roman" w:hAnsi="Times New Roman" w:cs="Times New Roman"/>
          <w:sz w:val="24"/>
          <w:szCs w:val="24"/>
        </w:rPr>
        <w:t xml:space="preserve"> для воспитателей: «Кукольный театр»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05A01">
        <w:rPr>
          <w:rFonts w:ascii="Times New Roman" w:hAnsi="Times New Roman" w:cs="Times New Roman"/>
          <w:sz w:val="24"/>
          <w:szCs w:val="24"/>
        </w:rPr>
        <w:t>«Праздник для всех»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1555" w:rsidRDefault="009D1555" w:rsidP="00905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Рекомендации: «Театр своими руками», «</w:t>
      </w:r>
      <w:r w:rsidR="00AE77FD">
        <w:rPr>
          <w:rFonts w:ascii="Times New Roman" w:hAnsi="Times New Roman" w:cs="Times New Roman"/>
          <w:sz w:val="24"/>
          <w:szCs w:val="24"/>
        </w:rPr>
        <w:t>Играем в театр вместе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E77FD">
        <w:rPr>
          <w:rFonts w:ascii="Times New Roman" w:hAnsi="Times New Roman" w:cs="Times New Roman"/>
          <w:sz w:val="24"/>
          <w:szCs w:val="24"/>
        </w:rPr>
        <w:t>.</w:t>
      </w:r>
    </w:p>
    <w:p w:rsidR="009D1555" w:rsidRPr="00905A01" w:rsidRDefault="009D1555" w:rsidP="00905A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EFB" w:rsidRPr="00E100D5" w:rsidRDefault="009D1555" w:rsidP="009D15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1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Свой педагогический опыт </w:t>
      </w:r>
      <w:r w:rsidR="00A36D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обобщила и распространи</w:t>
      </w:r>
      <w:r w:rsidRPr="009D1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 на разных уровнях: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2EFB" w:rsidRDefault="001D2EFB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городском Фестивале экологических театров </w:t>
      </w:r>
      <w:proofErr w:type="gramStart"/>
      <w:r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B423A">
        <w:rPr>
          <w:rFonts w:ascii="Times New Roman" w:eastAsia="Times New Roman" w:hAnsi="Times New Roman" w:cs="Times New Roman"/>
          <w:sz w:val="24"/>
          <w:szCs w:val="24"/>
          <w:lang w:eastAsia="ru-RU"/>
        </w:rPr>
        <w:t>. Апатиты «Солнечный лучик» с экологической сказкой «Лесной спецназ».</w:t>
      </w:r>
    </w:p>
    <w:p w:rsidR="001D2EFB" w:rsidRDefault="001D2EFB" w:rsidP="001D2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Выступление с опытом работы по теме самообразования на педсовете МБДОУ №61.</w:t>
      </w:r>
    </w:p>
    <w:p w:rsidR="001D2EFB" w:rsidRPr="00EF6A50" w:rsidRDefault="001D2EFB" w:rsidP="001D2EF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Style w:val="c1"/>
          <w:color w:val="000000"/>
        </w:rPr>
        <w:t xml:space="preserve">-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Международный</w:t>
      </w:r>
      <w:r w:rsidRPr="00EF6A5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конкурс «Педагог по призванию». Номинация:  «Творческие работы и методические разработки педагогов». Работа: конспект ОД «Хрустальная зима</w:t>
      </w:r>
      <w:proofErr w:type="gramStart"/>
      <w:r w:rsidRPr="00EF6A5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ля детей старшей группы (ОО «Речевое развитие», «Социально-коммуникативное развитие»).</w:t>
      </w:r>
    </w:p>
    <w:p w:rsidR="001D2EFB" w:rsidRDefault="001D2EFB" w:rsidP="001D2EF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F6A5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Международный</w:t>
      </w:r>
      <w:r w:rsidRPr="00EF6A5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конкурс «</w:t>
      </w:r>
      <w:proofErr w:type="spellStart"/>
      <w:proofErr w:type="gramStart"/>
      <w:r w:rsidRPr="00EF6A50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Ты-гений</w:t>
      </w:r>
      <w:proofErr w:type="spellEnd"/>
      <w:proofErr w:type="gramEnd"/>
      <w:r w:rsidRPr="00EF6A5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 Номинация: «Лучший открытый урок». Название работы: конспект ОД «В поисках Бурёнки»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(ОО «Речевое развитие»).</w:t>
      </w:r>
    </w:p>
    <w:p w:rsidR="00F311E6" w:rsidRPr="00ED3055" w:rsidRDefault="00F311E6" w:rsidP="00F311E6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Выступление на региональном с</w:t>
      </w:r>
      <w:r w:rsidRPr="00ED3055">
        <w:rPr>
          <w:rFonts w:ascii="Times New Roman" w:hAnsi="Times New Roman" w:cs="Times New Roman"/>
          <w:sz w:val="24"/>
          <w:szCs w:val="24"/>
        </w:rPr>
        <w:t>еминар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D3055">
        <w:rPr>
          <w:rFonts w:ascii="Times New Roman" w:hAnsi="Times New Roman" w:cs="Times New Roman"/>
          <w:sz w:val="24"/>
          <w:szCs w:val="24"/>
        </w:rPr>
        <w:t>-практикум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D305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3055">
        <w:rPr>
          <w:rFonts w:ascii="Times New Roman" w:hAnsi="Times New Roman" w:cs="Times New Roman"/>
          <w:sz w:val="24"/>
          <w:szCs w:val="24"/>
        </w:rPr>
        <w:t>«Создание условий для развития социальных возможностей ребёнка в рамках</w:t>
      </w:r>
    </w:p>
    <w:p w:rsidR="00F311E6" w:rsidRDefault="00F311E6" w:rsidP="00F311E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D3055">
        <w:rPr>
          <w:rFonts w:ascii="Times New Roman" w:hAnsi="Times New Roman" w:cs="Times New Roman"/>
          <w:sz w:val="24"/>
          <w:szCs w:val="24"/>
        </w:rPr>
        <w:t>педагогической деятельности»</w:t>
      </w:r>
      <w:r>
        <w:rPr>
          <w:rFonts w:ascii="Times New Roman" w:hAnsi="Times New Roman" w:cs="Times New Roman"/>
          <w:sz w:val="24"/>
          <w:szCs w:val="24"/>
        </w:rPr>
        <w:t xml:space="preserve"> на базе ГОБУЗ г. Апатиты с сообщением из опыта работы на тему: «Организация коммуникативных игр в социально-личностном развитии воспитанников».</w:t>
      </w:r>
    </w:p>
    <w:p w:rsidR="001D2EFB" w:rsidRDefault="001D2EFB" w:rsidP="001D2EFB">
      <w:pPr>
        <w:spacing w:after="0" w:line="240" w:lineRule="auto"/>
        <w:jc w:val="both"/>
        <w:rPr>
          <w:rStyle w:val="c1"/>
          <w:color w:val="000000"/>
        </w:rPr>
      </w:pPr>
    </w:p>
    <w:p w:rsidR="003B35EC" w:rsidRDefault="003B35EC" w:rsidP="003B3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10FFB" w:rsidRPr="007C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данной работы я наблюдала положительную  д</w:t>
      </w:r>
      <w:r w:rsidR="00E10F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инамику развития речевых</w:t>
      </w:r>
      <w:r w:rsidR="00E10FFB" w:rsidRPr="007C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</w:t>
      </w:r>
      <w:r w:rsidR="005976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</w:t>
      </w:r>
      <w:r w:rsidR="0059769D">
        <w:rPr>
          <w:rFonts w:ascii="Times New Roman" w:eastAsia="Calibri" w:hAnsi="Times New Roman" w:cs="Times New Roman"/>
          <w:sz w:val="24"/>
          <w:szCs w:val="24"/>
        </w:rPr>
        <w:t>освоении детьми средней</w:t>
      </w:r>
      <w:r w:rsidR="0059769D" w:rsidRPr="0059769D">
        <w:rPr>
          <w:rFonts w:ascii="Times New Roman" w:eastAsia="Calibri" w:hAnsi="Times New Roman" w:cs="Times New Roman"/>
          <w:sz w:val="24"/>
          <w:szCs w:val="24"/>
        </w:rPr>
        <w:t xml:space="preserve"> группы образовательной программы по образовательной области «Социально-коммуникативное развитие». Высокий уровень по данной области имеют 10 детей (47,7%); средний уровень – 11 детей (52,3%). Низкий уровень не выявлен.  Общая динамика по сравнению с началом года составила  рост показателей на 20%. </w:t>
      </w:r>
    </w:p>
    <w:p w:rsidR="003B35EC" w:rsidRDefault="003B35EC" w:rsidP="003B3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59769D">
        <w:rPr>
          <w:rFonts w:ascii="Times New Roman" w:eastAsia="Calibri" w:hAnsi="Times New Roman" w:cs="Times New Roman"/>
          <w:sz w:val="24"/>
          <w:szCs w:val="24"/>
        </w:rPr>
        <w:t xml:space="preserve">На начало 2016-2017 учебного года анализ диагностики ОО «Социально-коммуникативное» в старшей группе показал средний уровень сформированности навыков и умений воспитанников. </w:t>
      </w:r>
      <w:r w:rsidRPr="005976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Высокий уровень по данной области имеют 10 детей (50%); средний уровень – 10 детей (50%). Низкий уровень не выявлен. </w:t>
      </w:r>
      <w:r w:rsidRPr="0059769D">
        <w:rPr>
          <w:rFonts w:ascii="Times New Roman" w:eastAsia="Calibri" w:hAnsi="Times New Roman" w:cs="Times New Roman"/>
          <w:sz w:val="24"/>
          <w:szCs w:val="24"/>
        </w:rPr>
        <w:t>Прогноз положительный.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10FFB" w:rsidRPr="007C3290" w:rsidRDefault="003B35EC" w:rsidP="003B3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59769D">
        <w:rPr>
          <w:rFonts w:ascii="Times New Roman" w:eastAsia="Calibri" w:hAnsi="Times New Roman" w:cs="Times New Roman"/>
          <w:sz w:val="24"/>
          <w:szCs w:val="24"/>
        </w:rPr>
        <w:t>Д</w:t>
      </w:r>
      <w:r w:rsidR="00E10FFB" w:rsidRPr="007C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</w:t>
      </w:r>
      <w:r w:rsidR="005976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</w:t>
      </w:r>
      <w:r w:rsidR="00E10FFB" w:rsidRPr="007C3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инициативными, любознательными, более внимательными и доброжелательными д</w:t>
      </w:r>
      <w:r w:rsidR="00E10FF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 к другу; э</w:t>
      </w:r>
      <w:r w:rsidR="00E10FFB">
        <w:rPr>
          <w:rFonts w:ascii="Times New Roman" w:eastAsia="Calibri" w:hAnsi="Times New Roman" w:cs="Times New Roman"/>
          <w:sz w:val="24"/>
          <w:szCs w:val="24"/>
        </w:rPr>
        <w:t>моционально откликались</w:t>
      </w:r>
      <w:r w:rsidR="00E10FFB" w:rsidRPr="00134E98">
        <w:rPr>
          <w:rFonts w:ascii="Times New Roman" w:eastAsia="Calibri" w:hAnsi="Times New Roman" w:cs="Times New Roman"/>
          <w:sz w:val="24"/>
          <w:szCs w:val="24"/>
        </w:rPr>
        <w:t xml:space="preserve"> на переживания близких людей, детей, персонажей сказок, историй, мультфильмов, спектаклей</w:t>
      </w:r>
      <w:r w:rsidR="00E10FF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10FFB" w:rsidRPr="007C3290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разви</w:t>
      </w:r>
      <w:r w:rsidR="0059769D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лась</w:t>
      </w:r>
      <w:r w:rsidR="00E10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уверенность в своих силах; </w:t>
      </w:r>
      <w:r w:rsidR="00E10FFB">
        <w:rPr>
          <w:rFonts w:ascii="Times New Roman" w:eastAsia="Calibri" w:hAnsi="Times New Roman" w:cs="Times New Roman"/>
          <w:sz w:val="24"/>
          <w:szCs w:val="24"/>
        </w:rPr>
        <w:t>пытались</w:t>
      </w:r>
      <w:r w:rsidR="00E10FFB" w:rsidRPr="00134E98">
        <w:rPr>
          <w:rFonts w:ascii="Times New Roman" w:eastAsia="Calibri" w:hAnsi="Times New Roman" w:cs="Times New Roman"/>
          <w:sz w:val="24"/>
          <w:szCs w:val="24"/>
        </w:rPr>
        <w:t xml:space="preserve"> улаживать ко</w:t>
      </w:r>
      <w:r w:rsidR="00E10FFB">
        <w:rPr>
          <w:rFonts w:ascii="Times New Roman" w:eastAsia="Calibri" w:hAnsi="Times New Roman" w:cs="Times New Roman"/>
          <w:sz w:val="24"/>
          <w:szCs w:val="24"/>
        </w:rPr>
        <w:t xml:space="preserve">нфликты с помощью речи, убеждать, доказывать, объяснять. </w:t>
      </w:r>
      <w:r w:rsidR="00E10FFB" w:rsidRPr="007C32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 навыки дети могли  применять в повседневной жизни, что  способствовало их д</w:t>
      </w:r>
      <w:r w:rsidR="00E10FF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альнейшей успешной социализации, что является важным условием для развития эмоционально-личностной сферы.</w:t>
      </w:r>
    </w:p>
    <w:p w:rsidR="00A915A3" w:rsidRDefault="00A915A3" w:rsidP="007015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5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Перспективу развития данной темы вижу в   активном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более широком </w:t>
      </w:r>
      <w:r w:rsidRPr="00A915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использовании коммуникативных, словесных, сюжетно-ролевых и театрализованных игр, стремлении  добиваться у воспитанников самостоятельности  и инициативности в контактах друг с другом. </w:t>
      </w:r>
      <w:r w:rsidRPr="00A915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</w:t>
      </w:r>
      <w:r w:rsidRPr="00A91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будущем буду продолж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работу по развитию эмоционально</w:t>
      </w:r>
      <w:r w:rsidR="00894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-личностной сферы</w:t>
      </w:r>
      <w:r w:rsidRPr="00A91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детей, помочь родителям в осознании значимости обеспечения системы психологических условий позитивно-личностного развития ребёнка.</w:t>
      </w:r>
    </w:p>
    <w:p w:rsidR="00EB5CDF" w:rsidRPr="00A915A3" w:rsidRDefault="00EB5CDF" w:rsidP="007015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5CDF" w:rsidRDefault="00EB5CDF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своей работе</w:t>
      </w:r>
      <w:r w:rsidR="00A36D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использую следующее методическое обеспечение</w:t>
      </w:r>
      <w:r w:rsidRPr="0089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EB5CDF" w:rsidRPr="00134E98" w:rsidRDefault="00EB5CD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1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Агапова И.А. Давыдова М.А.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Театральные занятия и игры в детском саду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CDF" w:rsidRPr="00134E98" w:rsidRDefault="00EB5CD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2.Антипина Е.А. Театрализованные представления в детском саду. 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CDF" w:rsidRPr="00134E98" w:rsidRDefault="00EB5CDF" w:rsidP="0070155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Вакуленко Ю.А, Власенко О.П.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Театрализованные инсценировки сказок в детском саду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Волгоград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EB5CDF" w:rsidRPr="00134E98" w:rsidRDefault="00EB5CD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Веракса</w:t>
      </w:r>
      <w:proofErr w:type="spellEnd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Н.Е, Комарова Т.С, Васильева М.А,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«Программа «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рождения до школы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»(</w:t>
      </w:r>
      <w:proofErr w:type="gramEnd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основная общеобразовательная программа воспитания и обучения в детском саду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М, «Мозаика-синтез»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EB5CDF" w:rsidRPr="00134E98" w:rsidRDefault="00EB5CD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Крюкова С.В. </w:t>
      </w:r>
      <w:proofErr w:type="spellStart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Слободяник</w:t>
      </w:r>
      <w:proofErr w:type="spellEnd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Удивляюсь, злюсь, боюсь, хвастаюсь и радуюсь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«Генезис» 2000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CDF" w:rsidRPr="00134E98" w:rsidRDefault="00EB5CD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Маханева</w:t>
      </w:r>
      <w:proofErr w:type="spellEnd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М.Д. Занятия по театрализованной деятельности в детском саду. М. 2009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CDF" w:rsidRPr="00134E98" w:rsidRDefault="00EB5CDF" w:rsidP="00701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7.А.В.Щеткин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Театральная деятельность в детском саду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М.,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Мозаика-синтез», 2010г. </w:t>
      </w:r>
    </w:p>
    <w:p w:rsidR="00EB5CDF" w:rsidRPr="00134E98" w:rsidRDefault="00EB5CDF" w:rsidP="00701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8. Изучение статей в журналах</w:t>
      </w:r>
      <w:proofErr w:type="gramStart"/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EB5CDF" w:rsidRDefault="00EB5CDF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«Воспитатель ДОУ», «Дошкольное воспитание», «Ребёнок в детском саду», «Обруч».</w:t>
      </w:r>
    </w:p>
    <w:p w:rsidR="00EB5CDF" w:rsidRDefault="00EB5CDF" w:rsidP="0070155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5A3" w:rsidRPr="00134E98" w:rsidRDefault="00A915A3" w:rsidP="007015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4F67" w:rsidRDefault="001B4F67" w:rsidP="0070155C">
      <w:pPr>
        <w:spacing w:after="0" w:line="240" w:lineRule="auto"/>
        <w:jc w:val="both"/>
      </w:pPr>
    </w:p>
    <w:sectPr w:rsidR="001B4F67" w:rsidSect="004B439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2D25D1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EE18F6"/>
    <w:multiLevelType w:val="multilevel"/>
    <w:tmpl w:val="402A1F7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25540B"/>
    <w:multiLevelType w:val="multilevel"/>
    <w:tmpl w:val="02B652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22972095"/>
    <w:multiLevelType w:val="hybridMultilevel"/>
    <w:tmpl w:val="C76C20B4"/>
    <w:lvl w:ilvl="0" w:tplc="E1EA7D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1A848AE"/>
    <w:multiLevelType w:val="hybridMultilevel"/>
    <w:tmpl w:val="0608CB92"/>
    <w:lvl w:ilvl="0" w:tplc="47BC620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7C00FEA"/>
    <w:multiLevelType w:val="hybridMultilevel"/>
    <w:tmpl w:val="62DCED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DD445BD"/>
    <w:multiLevelType w:val="hybridMultilevel"/>
    <w:tmpl w:val="9C8893C2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6514139"/>
    <w:multiLevelType w:val="multilevel"/>
    <w:tmpl w:val="F6A0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4E465B"/>
    <w:multiLevelType w:val="hybridMultilevel"/>
    <w:tmpl w:val="C50271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7E25"/>
    <w:rsid w:val="00001E42"/>
    <w:rsid w:val="00017E25"/>
    <w:rsid w:val="00020EEB"/>
    <w:rsid w:val="00023F6E"/>
    <w:rsid w:val="00027D30"/>
    <w:rsid w:val="00094AE3"/>
    <w:rsid w:val="000B3C8D"/>
    <w:rsid w:val="00102155"/>
    <w:rsid w:val="001249C6"/>
    <w:rsid w:val="00134E98"/>
    <w:rsid w:val="00172C7F"/>
    <w:rsid w:val="0019476D"/>
    <w:rsid w:val="00196859"/>
    <w:rsid w:val="001B1D2D"/>
    <w:rsid w:val="001B4F67"/>
    <w:rsid w:val="001B7212"/>
    <w:rsid w:val="001C4EE4"/>
    <w:rsid w:val="001D2EFB"/>
    <w:rsid w:val="001D7DC9"/>
    <w:rsid w:val="00236BF8"/>
    <w:rsid w:val="002411F2"/>
    <w:rsid w:val="00243B29"/>
    <w:rsid w:val="00264627"/>
    <w:rsid w:val="00267E12"/>
    <w:rsid w:val="00283FD1"/>
    <w:rsid w:val="002A7CC4"/>
    <w:rsid w:val="002A7FEF"/>
    <w:rsid w:val="002B5765"/>
    <w:rsid w:val="002D5412"/>
    <w:rsid w:val="002D5DA5"/>
    <w:rsid w:val="0031534E"/>
    <w:rsid w:val="0031586F"/>
    <w:rsid w:val="00355DBA"/>
    <w:rsid w:val="003767E8"/>
    <w:rsid w:val="003B35EC"/>
    <w:rsid w:val="003C28D8"/>
    <w:rsid w:val="003F305E"/>
    <w:rsid w:val="0043420B"/>
    <w:rsid w:val="0047659C"/>
    <w:rsid w:val="004869D6"/>
    <w:rsid w:val="004B4397"/>
    <w:rsid w:val="004C33B7"/>
    <w:rsid w:val="004D2D7A"/>
    <w:rsid w:val="004F1020"/>
    <w:rsid w:val="00515CEA"/>
    <w:rsid w:val="00556472"/>
    <w:rsid w:val="0056042B"/>
    <w:rsid w:val="0059769D"/>
    <w:rsid w:val="005A0F69"/>
    <w:rsid w:val="005B18FB"/>
    <w:rsid w:val="005D4902"/>
    <w:rsid w:val="006206F9"/>
    <w:rsid w:val="00626FBD"/>
    <w:rsid w:val="00642030"/>
    <w:rsid w:val="00646C34"/>
    <w:rsid w:val="0064769A"/>
    <w:rsid w:val="006826BB"/>
    <w:rsid w:val="006973B9"/>
    <w:rsid w:val="006A564A"/>
    <w:rsid w:val="006F11B3"/>
    <w:rsid w:val="006F2F72"/>
    <w:rsid w:val="0070155C"/>
    <w:rsid w:val="00706C6B"/>
    <w:rsid w:val="00762060"/>
    <w:rsid w:val="007840D5"/>
    <w:rsid w:val="00784373"/>
    <w:rsid w:val="00785590"/>
    <w:rsid w:val="007A46A1"/>
    <w:rsid w:val="007C3290"/>
    <w:rsid w:val="007C3FAC"/>
    <w:rsid w:val="00813237"/>
    <w:rsid w:val="00894822"/>
    <w:rsid w:val="008968B1"/>
    <w:rsid w:val="008B423A"/>
    <w:rsid w:val="00905A01"/>
    <w:rsid w:val="00920B12"/>
    <w:rsid w:val="009552A8"/>
    <w:rsid w:val="00982205"/>
    <w:rsid w:val="009965A3"/>
    <w:rsid w:val="009C5931"/>
    <w:rsid w:val="009C631A"/>
    <w:rsid w:val="009D1555"/>
    <w:rsid w:val="009D501D"/>
    <w:rsid w:val="009D6568"/>
    <w:rsid w:val="00A06068"/>
    <w:rsid w:val="00A30F6A"/>
    <w:rsid w:val="00A30F77"/>
    <w:rsid w:val="00A36D44"/>
    <w:rsid w:val="00A430D8"/>
    <w:rsid w:val="00A915A3"/>
    <w:rsid w:val="00A96E1A"/>
    <w:rsid w:val="00AB37AF"/>
    <w:rsid w:val="00AD2BD2"/>
    <w:rsid w:val="00AE77FD"/>
    <w:rsid w:val="00AF0C25"/>
    <w:rsid w:val="00B374B8"/>
    <w:rsid w:val="00B54A2B"/>
    <w:rsid w:val="00B617C1"/>
    <w:rsid w:val="00BA5360"/>
    <w:rsid w:val="00BB6BB3"/>
    <w:rsid w:val="00BC41A2"/>
    <w:rsid w:val="00BF4F7F"/>
    <w:rsid w:val="00C048C8"/>
    <w:rsid w:val="00C04D53"/>
    <w:rsid w:val="00C11389"/>
    <w:rsid w:val="00C44F31"/>
    <w:rsid w:val="00C51F4C"/>
    <w:rsid w:val="00C72CC6"/>
    <w:rsid w:val="00C76285"/>
    <w:rsid w:val="00C839E9"/>
    <w:rsid w:val="00C84A4C"/>
    <w:rsid w:val="00CA6098"/>
    <w:rsid w:val="00CB062B"/>
    <w:rsid w:val="00CB21A5"/>
    <w:rsid w:val="00D05B8E"/>
    <w:rsid w:val="00D1344E"/>
    <w:rsid w:val="00D375C5"/>
    <w:rsid w:val="00D42E33"/>
    <w:rsid w:val="00D76D26"/>
    <w:rsid w:val="00DA3653"/>
    <w:rsid w:val="00E100D5"/>
    <w:rsid w:val="00E10FFB"/>
    <w:rsid w:val="00E23417"/>
    <w:rsid w:val="00E34BC7"/>
    <w:rsid w:val="00E37F2A"/>
    <w:rsid w:val="00E82D25"/>
    <w:rsid w:val="00E82DB0"/>
    <w:rsid w:val="00EB5CDF"/>
    <w:rsid w:val="00EC3A94"/>
    <w:rsid w:val="00EC7B27"/>
    <w:rsid w:val="00ED6392"/>
    <w:rsid w:val="00EF6A50"/>
    <w:rsid w:val="00F311E6"/>
    <w:rsid w:val="00F87FBA"/>
    <w:rsid w:val="00F9639E"/>
    <w:rsid w:val="00FB4B1B"/>
    <w:rsid w:val="00FE6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05B8E"/>
  </w:style>
  <w:style w:type="character" w:customStyle="1" w:styleId="c1">
    <w:name w:val="c1"/>
    <w:rsid w:val="00D05B8E"/>
  </w:style>
  <w:style w:type="paragraph" w:customStyle="1" w:styleId="c17">
    <w:name w:val="c17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rsid w:val="00D05B8E"/>
  </w:style>
  <w:style w:type="paragraph" w:customStyle="1" w:styleId="c23">
    <w:name w:val="c23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D05B8E"/>
    <w:rPr>
      <w:rFonts w:ascii="Times New Roman" w:hAnsi="Times New Roman" w:cs="Times New Roman" w:hint="default"/>
      <w:spacing w:val="10"/>
      <w:sz w:val="18"/>
      <w:szCs w:val="18"/>
    </w:rPr>
  </w:style>
  <w:style w:type="paragraph" w:styleId="a4">
    <w:name w:val="No Spacing"/>
    <w:uiPriority w:val="1"/>
    <w:qFormat/>
    <w:rsid w:val="00D05B8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AD2B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05B8E"/>
  </w:style>
  <w:style w:type="character" w:customStyle="1" w:styleId="c1">
    <w:name w:val="c1"/>
    <w:rsid w:val="00D05B8E"/>
  </w:style>
  <w:style w:type="paragraph" w:customStyle="1" w:styleId="c17">
    <w:name w:val="c17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rsid w:val="00D05B8E"/>
  </w:style>
  <w:style w:type="paragraph" w:customStyle="1" w:styleId="c23">
    <w:name w:val="c23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D05B8E"/>
    <w:rPr>
      <w:rFonts w:ascii="Times New Roman" w:hAnsi="Times New Roman" w:cs="Times New Roman" w:hint="default"/>
      <w:spacing w:val="10"/>
      <w:sz w:val="18"/>
      <w:szCs w:val="18"/>
    </w:rPr>
  </w:style>
  <w:style w:type="paragraph" w:styleId="a4">
    <w:name w:val="No Spacing"/>
    <w:uiPriority w:val="1"/>
    <w:qFormat/>
    <w:rsid w:val="00D05B8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AD2B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2629</Words>
  <Characters>14989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</dc:creator>
  <cp:lastModifiedBy>ulybka</cp:lastModifiedBy>
  <cp:revision>30</cp:revision>
  <dcterms:created xsi:type="dcterms:W3CDTF">2017-02-27T10:21:00Z</dcterms:created>
  <dcterms:modified xsi:type="dcterms:W3CDTF">2017-02-27T14:33:00Z</dcterms:modified>
</cp:coreProperties>
</file>