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E2F" w:rsidRPr="00260621" w:rsidRDefault="00785E2F" w:rsidP="00260621">
      <w:pPr>
        <w:rPr>
          <w:lang w:eastAsia="ru-RU"/>
        </w:rPr>
      </w:pPr>
      <w:r w:rsidRPr="00260621">
        <w:rPr>
          <w:lang w:eastAsia="ru-RU"/>
        </w:rPr>
        <w:t>Программа  рассмотрена и</w:t>
      </w:r>
      <w:proofErr w:type="gramStart"/>
      <w:r w:rsidRPr="00260621">
        <w:rPr>
          <w:lang w:eastAsia="ru-RU"/>
        </w:rPr>
        <w:t xml:space="preserve">                                                           У</w:t>
      </w:r>
      <w:proofErr w:type="gramEnd"/>
      <w:r w:rsidRPr="00260621">
        <w:rPr>
          <w:lang w:eastAsia="ru-RU"/>
        </w:rPr>
        <w:t xml:space="preserve">тверждаю: </w:t>
      </w:r>
    </w:p>
    <w:p w:rsidR="00785E2F" w:rsidRPr="00260621" w:rsidRDefault="00785E2F" w:rsidP="00260621">
      <w:pPr>
        <w:rPr>
          <w:lang w:eastAsia="ru-RU"/>
        </w:rPr>
      </w:pPr>
      <w:proofErr w:type="gramStart"/>
      <w:r w:rsidRPr="00260621">
        <w:rPr>
          <w:lang w:eastAsia="ru-RU"/>
        </w:rPr>
        <w:t>одобрена</w:t>
      </w:r>
      <w:proofErr w:type="gramEnd"/>
      <w:r w:rsidRPr="00260621">
        <w:rPr>
          <w:lang w:eastAsia="ru-RU"/>
        </w:rPr>
        <w:t xml:space="preserve"> на Педагогическом Совете                                         Заведующий МБДОУ Детский сад №101 </w:t>
      </w:r>
    </w:p>
    <w:p w:rsidR="00785E2F" w:rsidRPr="00260621" w:rsidRDefault="00785E2F" w:rsidP="00260621">
      <w:pPr>
        <w:rPr>
          <w:lang w:eastAsia="ru-RU"/>
        </w:rPr>
      </w:pPr>
      <w:r w:rsidRPr="00260621">
        <w:rPr>
          <w:lang w:eastAsia="ru-RU"/>
        </w:rPr>
        <w:t>Протокол №___                                                                                  ___________</w:t>
      </w:r>
      <w:proofErr w:type="spellStart"/>
      <w:r w:rsidRPr="00260621">
        <w:rPr>
          <w:lang w:eastAsia="ru-RU"/>
        </w:rPr>
        <w:t>Е.К.Халезина</w:t>
      </w:r>
      <w:proofErr w:type="spellEnd"/>
      <w:r w:rsidRPr="00260621">
        <w:rPr>
          <w:lang w:eastAsia="ru-RU"/>
        </w:rPr>
        <w:t xml:space="preserve">                                                                                            </w:t>
      </w:r>
    </w:p>
    <w:p w:rsidR="00785E2F" w:rsidRPr="00260621" w:rsidRDefault="00785E2F" w:rsidP="00260621">
      <w:pPr>
        <w:rPr>
          <w:lang w:eastAsia="ru-RU"/>
        </w:rPr>
      </w:pPr>
      <w:r>
        <w:rPr>
          <w:lang w:eastAsia="ru-RU"/>
        </w:rPr>
        <w:t>от «___»_____________2015</w:t>
      </w:r>
      <w:r w:rsidRPr="00260621">
        <w:rPr>
          <w:lang w:eastAsia="ru-RU"/>
        </w:rPr>
        <w:t xml:space="preserve">г.                                                      Приказ №____                                                                              </w:t>
      </w:r>
    </w:p>
    <w:p w:rsidR="00785E2F" w:rsidRPr="00260621" w:rsidRDefault="00785E2F" w:rsidP="00260621">
      <w:pPr>
        <w:rPr>
          <w:lang w:eastAsia="ru-RU"/>
        </w:rPr>
      </w:pPr>
      <w:r w:rsidRPr="00260621">
        <w:rPr>
          <w:lang w:eastAsia="ru-RU"/>
        </w:rPr>
        <w:t xml:space="preserve">                                                                                                            </w:t>
      </w:r>
      <w:r>
        <w:rPr>
          <w:lang w:eastAsia="ru-RU"/>
        </w:rPr>
        <w:t xml:space="preserve">   от «____»________________2015</w:t>
      </w:r>
      <w:r w:rsidRPr="00260621">
        <w:rPr>
          <w:lang w:eastAsia="ru-RU"/>
        </w:rPr>
        <w:t>г.</w:t>
      </w:r>
    </w:p>
    <w:p w:rsidR="00785E2F" w:rsidRPr="00260621" w:rsidRDefault="00785E2F" w:rsidP="00260621">
      <w:pPr>
        <w:tabs>
          <w:tab w:val="left" w:pos="0"/>
          <w:tab w:val="left" w:pos="6720"/>
        </w:tabs>
        <w:ind w:right="34"/>
        <w:rPr>
          <w:lang w:eastAsia="ru-RU"/>
        </w:rPr>
      </w:pPr>
      <w:r w:rsidRPr="00260621">
        <w:rPr>
          <w:lang w:eastAsia="ru-RU"/>
        </w:rPr>
        <w:tab/>
      </w:r>
    </w:p>
    <w:p w:rsidR="00785E2F" w:rsidRPr="00260621" w:rsidRDefault="00785E2F" w:rsidP="00260621">
      <w:pPr>
        <w:tabs>
          <w:tab w:val="left" w:pos="0"/>
        </w:tabs>
        <w:ind w:right="34"/>
        <w:rPr>
          <w:lang w:eastAsia="ru-RU"/>
        </w:rPr>
      </w:pPr>
    </w:p>
    <w:p w:rsidR="00785E2F" w:rsidRPr="00260621" w:rsidRDefault="00785E2F" w:rsidP="00260621">
      <w:pPr>
        <w:tabs>
          <w:tab w:val="left" w:pos="0"/>
        </w:tabs>
        <w:ind w:right="34"/>
        <w:rPr>
          <w:lang w:eastAsia="ru-RU"/>
        </w:rPr>
      </w:pPr>
    </w:p>
    <w:p w:rsidR="00785E2F" w:rsidRPr="00260621" w:rsidRDefault="00785E2F" w:rsidP="00260621">
      <w:pPr>
        <w:tabs>
          <w:tab w:val="left" w:pos="0"/>
        </w:tabs>
        <w:ind w:right="34"/>
        <w:jc w:val="center"/>
        <w:rPr>
          <w:rFonts w:ascii="Times New Roman" w:hAnsi="Times New Roman"/>
          <w:b/>
          <w:sz w:val="32"/>
          <w:szCs w:val="32"/>
          <w:lang w:eastAsia="ru-RU"/>
        </w:rPr>
      </w:pPr>
    </w:p>
    <w:p w:rsidR="00785E2F" w:rsidRPr="00260621" w:rsidRDefault="00785E2F" w:rsidP="00260621">
      <w:pPr>
        <w:tabs>
          <w:tab w:val="left" w:pos="-3828"/>
        </w:tabs>
        <w:ind w:right="2"/>
        <w:jc w:val="center"/>
        <w:rPr>
          <w:rFonts w:ascii="Times New Roman" w:hAnsi="Times New Roman"/>
          <w:b/>
          <w:sz w:val="36"/>
          <w:szCs w:val="36"/>
          <w:lang w:eastAsia="ru-RU"/>
        </w:rPr>
      </w:pPr>
      <w:r w:rsidRPr="00260621">
        <w:rPr>
          <w:rFonts w:ascii="Times New Roman" w:hAnsi="Times New Roman"/>
          <w:b/>
          <w:sz w:val="36"/>
          <w:szCs w:val="36"/>
          <w:lang w:eastAsia="ru-RU"/>
        </w:rPr>
        <w:t>РАБОЧАЯ  ПРОГРАММА</w:t>
      </w:r>
    </w:p>
    <w:p w:rsidR="00785E2F" w:rsidRPr="00260621" w:rsidRDefault="00785E2F" w:rsidP="00260621">
      <w:pPr>
        <w:tabs>
          <w:tab w:val="left" w:pos="-3828"/>
        </w:tabs>
        <w:ind w:right="2"/>
        <w:jc w:val="center"/>
        <w:rPr>
          <w:rFonts w:ascii="Times New Roman" w:hAnsi="Times New Roman"/>
          <w:b/>
          <w:sz w:val="36"/>
          <w:szCs w:val="36"/>
          <w:lang w:eastAsia="ru-RU"/>
        </w:rPr>
      </w:pPr>
      <w:r w:rsidRPr="00260621">
        <w:rPr>
          <w:rFonts w:ascii="Times New Roman" w:hAnsi="Times New Roman"/>
          <w:b/>
          <w:sz w:val="36"/>
          <w:szCs w:val="36"/>
          <w:lang w:eastAsia="ru-RU"/>
        </w:rPr>
        <w:t>учителя - логопеда</w:t>
      </w:r>
    </w:p>
    <w:p w:rsidR="00785E2F" w:rsidRPr="00260621" w:rsidRDefault="00785E2F" w:rsidP="00260621">
      <w:pPr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260621">
        <w:rPr>
          <w:rFonts w:ascii="Times New Roman" w:hAnsi="Times New Roman"/>
          <w:b/>
          <w:color w:val="000000"/>
          <w:sz w:val="28"/>
          <w:szCs w:val="28"/>
          <w:lang w:eastAsia="ru-RU"/>
        </w:rPr>
        <w:t>Муниципальное бюджетное дошкольное</w:t>
      </w:r>
      <w:r w:rsidRPr="00260621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260621">
        <w:rPr>
          <w:rFonts w:ascii="Times New Roman" w:hAnsi="Times New Roman"/>
          <w:b/>
          <w:color w:val="000000"/>
          <w:sz w:val="28"/>
          <w:szCs w:val="28"/>
          <w:lang w:eastAsia="ru-RU"/>
        </w:rPr>
        <w:t>образовательное учреждение муниципального образования</w:t>
      </w:r>
    </w:p>
    <w:p w:rsidR="00785E2F" w:rsidRPr="00260621" w:rsidRDefault="00785E2F" w:rsidP="00260621">
      <w:pPr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260621">
        <w:rPr>
          <w:rFonts w:ascii="Times New Roman" w:hAnsi="Times New Roman"/>
          <w:b/>
          <w:color w:val="000000"/>
          <w:sz w:val="28"/>
          <w:szCs w:val="28"/>
          <w:lang w:eastAsia="ru-RU"/>
        </w:rPr>
        <w:t>«Город Архангельск»</w:t>
      </w:r>
    </w:p>
    <w:p w:rsidR="00785E2F" w:rsidRPr="00260621" w:rsidRDefault="00785E2F" w:rsidP="00260621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60621">
        <w:rPr>
          <w:rFonts w:ascii="Times New Roman" w:hAnsi="Times New Roman"/>
          <w:b/>
          <w:sz w:val="28"/>
          <w:szCs w:val="28"/>
          <w:lang w:eastAsia="ru-RU"/>
        </w:rPr>
        <w:t>«Детский сад комбинированного вида №101»</w:t>
      </w:r>
    </w:p>
    <w:p w:rsidR="00785E2F" w:rsidRPr="00260621" w:rsidRDefault="00785E2F" w:rsidP="00260621">
      <w:pPr>
        <w:jc w:val="center"/>
        <w:rPr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на 2015-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b/>
            <w:sz w:val="28"/>
            <w:szCs w:val="28"/>
            <w:lang w:eastAsia="ru-RU"/>
          </w:rPr>
          <w:t>2016 г</w:t>
        </w:r>
      </w:smartTag>
      <w:r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785E2F" w:rsidRPr="00260621" w:rsidRDefault="00785E2F" w:rsidP="00260621">
      <w:pPr>
        <w:tabs>
          <w:tab w:val="left" w:pos="-3828"/>
        </w:tabs>
        <w:ind w:right="2"/>
        <w:rPr>
          <w:sz w:val="28"/>
          <w:szCs w:val="28"/>
          <w:lang w:eastAsia="ru-RU"/>
        </w:rPr>
      </w:pPr>
    </w:p>
    <w:p w:rsidR="00785E2F" w:rsidRPr="00260621" w:rsidRDefault="00785E2F" w:rsidP="00260621">
      <w:pPr>
        <w:tabs>
          <w:tab w:val="left" w:pos="0"/>
        </w:tabs>
        <w:ind w:right="34"/>
        <w:rPr>
          <w:sz w:val="28"/>
          <w:szCs w:val="28"/>
          <w:lang w:eastAsia="ru-RU"/>
        </w:rPr>
      </w:pPr>
    </w:p>
    <w:p w:rsidR="00785E2F" w:rsidRPr="00260621" w:rsidRDefault="00785E2F" w:rsidP="00260621">
      <w:pPr>
        <w:tabs>
          <w:tab w:val="left" w:pos="0"/>
        </w:tabs>
        <w:ind w:right="34"/>
        <w:rPr>
          <w:sz w:val="28"/>
          <w:szCs w:val="28"/>
          <w:lang w:eastAsia="ru-RU"/>
        </w:rPr>
      </w:pPr>
    </w:p>
    <w:p w:rsidR="00785E2F" w:rsidRPr="00260621" w:rsidRDefault="00785E2F" w:rsidP="00260621">
      <w:pPr>
        <w:tabs>
          <w:tab w:val="left" w:pos="0"/>
        </w:tabs>
        <w:ind w:right="34"/>
        <w:rPr>
          <w:sz w:val="28"/>
          <w:szCs w:val="28"/>
          <w:lang w:eastAsia="ru-RU"/>
        </w:rPr>
      </w:pPr>
    </w:p>
    <w:p w:rsidR="00785E2F" w:rsidRPr="00260621" w:rsidRDefault="00785E2F" w:rsidP="00260621">
      <w:pPr>
        <w:tabs>
          <w:tab w:val="left" w:pos="0"/>
        </w:tabs>
        <w:ind w:right="34"/>
        <w:rPr>
          <w:sz w:val="28"/>
          <w:szCs w:val="28"/>
          <w:lang w:eastAsia="ru-RU"/>
        </w:rPr>
      </w:pPr>
    </w:p>
    <w:p w:rsidR="00785E2F" w:rsidRPr="00260621" w:rsidRDefault="00785E2F" w:rsidP="00260621">
      <w:pPr>
        <w:tabs>
          <w:tab w:val="left" w:pos="0"/>
        </w:tabs>
        <w:ind w:right="34"/>
        <w:rPr>
          <w:sz w:val="28"/>
          <w:szCs w:val="28"/>
          <w:lang w:eastAsia="ru-RU"/>
        </w:rPr>
      </w:pPr>
    </w:p>
    <w:p w:rsidR="00785E2F" w:rsidRPr="00260621" w:rsidRDefault="00785E2F" w:rsidP="00260621">
      <w:pPr>
        <w:tabs>
          <w:tab w:val="left" w:pos="0"/>
        </w:tabs>
        <w:ind w:right="34"/>
        <w:rPr>
          <w:sz w:val="28"/>
          <w:szCs w:val="28"/>
          <w:lang w:eastAsia="ru-RU"/>
        </w:rPr>
      </w:pPr>
    </w:p>
    <w:p w:rsidR="00785E2F" w:rsidRPr="00260621" w:rsidRDefault="00785E2F" w:rsidP="00260621">
      <w:pPr>
        <w:tabs>
          <w:tab w:val="left" w:pos="0"/>
        </w:tabs>
        <w:ind w:right="34"/>
        <w:rPr>
          <w:sz w:val="28"/>
          <w:szCs w:val="28"/>
          <w:lang w:eastAsia="ru-RU"/>
        </w:rPr>
      </w:pPr>
    </w:p>
    <w:p w:rsidR="00785E2F" w:rsidRPr="00260621" w:rsidRDefault="00785E2F" w:rsidP="00260621">
      <w:pPr>
        <w:tabs>
          <w:tab w:val="left" w:pos="0"/>
        </w:tabs>
        <w:ind w:right="34"/>
        <w:rPr>
          <w:sz w:val="28"/>
          <w:szCs w:val="28"/>
          <w:lang w:eastAsia="ru-RU"/>
        </w:rPr>
      </w:pPr>
      <w:r w:rsidRPr="00260621">
        <w:rPr>
          <w:sz w:val="28"/>
          <w:szCs w:val="28"/>
          <w:lang w:eastAsia="ru-RU"/>
        </w:rPr>
        <w:t xml:space="preserve">                                                                                    </w:t>
      </w:r>
      <w:r w:rsidRPr="00260621">
        <w:rPr>
          <w:rFonts w:ascii="Times New Roman" w:hAnsi="Times New Roman"/>
          <w:sz w:val="28"/>
          <w:szCs w:val="28"/>
          <w:lang w:eastAsia="ru-RU"/>
        </w:rPr>
        <w:t xml:space="preserve">Составитель: </w:t>
      </w:r>
    </w:p>
    <w:p w:rsidR="00785E2F" w:rsidRPr="00260621" w:rsidRDefault="00785E2F" w:rsidP="00260621">
      <w:pPr>
        <w:tabs>
          <w:tab w:val="left" w:pos="-3686"/>
        </w:tabs>
        <w:ind w:right="141"/>
        <w:rPr>
          <w:rFonts w:ascii="Times New Roman" w:hAnsi="Times New Roman"/>
          <w:sz w:val="28"/>
          <w:szCs w:val="28"/>
          <w:lang w:eastAsia="ru-RU"/>
        </w:rPr>
      </w:pPr>
      <w:r w:rsidRPr="00260621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Учитель – логопед – Черноусова Е.В.</w:t>
      </w:r>
    </w:p>
    <w:p w:rsidR="00785E2F" w:rsidRPr="00260621" w:rsidRDefault="00785E2F" w:rsidP="00260621">
      <w:pPr>
        <w:tabs>
          <w:tab w:val="left" w:pos="-3686"/>
        </w:tabs>
        <w:ind w:right="141"/>
        <w:jc w:val="center"/>
        <w:rPr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Архангельск 2015</w:t>
      </w:r>
      <w:r w:rsidRPr="00260621">
        <w:rPr>
          <w:rFonts w:ascii="Times New Roman" w:hAnsi="Times New Roman"/>
          <w:sz w:val="28"/>
          <w:szCs w:val="28"/>
          <w:lang w:eastAsia="ru-RU"/>
        </w:rPr>
        <w:t>г.</w:t>
      </w:r>
    </w:p>
    <w:p w:rsidR="00785E2F" w:rsidRPr="00260621" w:rsidRDefault="00785E2F" w:rsidP="00260621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60621">
        <w:rPr>
          <w:rFonts w:ascii="Times New Roman" w:hAnsi="Times New Roman"/>
          <w:b/>
          <w:sz w:val="28"/>
          <w:szCs w:val="28"/>
          <w:lang w:eastAsia="ru-RU"/>
        </w:rPr>
        <w:lastRenderedPageBreak/>
        <w:t>Содержание:</w:t>
      </w:r>
    </w:p>
    <w:p w:rsidR="00785E2F" w:rsidRPr="00260621" w:rsidRDefault="00785E2F" w:rsidP="00260621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smartTag w:uri="urn:schemas-microsoft-com:office:smarttags" w:element="place">
        <w:r w:rsidRPr="00260621">
          <w:rPr>
            <w:rFonts w:ascii="Times New Roman" w:hAnsi="Times New Roman"/>
            <w:sz w:val="24"/>
            <w:szCs w:val="24"/>
            <w:lang w:val="en-US" w:eastAsia="ru-RU"/>
          </w:rPr>
          <w:t>I</w:t>
        </w:r>
        <w:r w:rsidRPr="00260621">
          <w:rPr>
            <w:rFonts w:ascii="Times New Roman" w:hAnsi="Times New Roman"/>
            <w:sz w:val="24"/>
            <w:szCs w:val="24"/>
            <w:lang w:eastAsia="ru-RU"/>
          </w:rPr>
          <w:t>.</w:t>
        </w:r>
      </w:smartTag>
      <w:r w:rsidRPr="00260621">
        <w:rPr>
          <w:rFonts w:ascii="Times New Roman" w:hAnsi="Times New Roman"/>
          <w:sz w:val="24"/>
          <w:szCs w:val="24"/>
          <w:lang w:eastAsia="ru-RU"/>
        </w:rPr>
        <w:t xml:space="preserve"> Целевой раздел. 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260621">
        <w:rPr>
          <w:rFonts w:ascii="Times New Roman" w:hAnsi="Times New Roman"/>
          <w:sz w:val="24"/>
          <w:szCs w:val="24"/>
          <w:lang w:eastAsia="ru-RU"/>
        </w:rPr>
        <w:t>.1. Пояснительная записка.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260621">
        <w:rPr>
          <w:rFonts w:ascii="Times New Roman" w:hAnsi="Times New Roman"/>
          <w:sz w:val="24"/>
          <w:szCs w:val="24"/>
          <w:lang w:eastAsia="ru-RU"/>
        </w:rPr>
        <w:t>.2. Цель, задачи, принципы программы.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260621">
        <w:rPr>
          <w:rFonts w:ascii="Times New Roman" w:hAnsi="Times New Roman"/>
          <w:sz w:val="24"/>
          <w:szCs w:val="24"/>
          <w:lang w:eastAsia="ru-RU"/>
        </w:rPr>
        <w:t>.3. Характеристика детей с общим недоразвитием речи.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260621">
        <w:rPr>
          <w:rFonts w:ascii="Times New Roman" w:hAnsi="Times New Roman"/>
          <w:sz w:val="24"/>
          <w:szCs w:val="24"/>
          <w:lang w:eastAsia="ru-RU"/>
        </w:rPr>
        <w:t>.4. Характеристика воспитанников группы</w:t>
      </w:r>
      <w:r w:rsidRPr="00260621">
        <w:rPr>
          <w:rFonts w:ascii="Times New Roman" w:hAnsi="Times New Roman"/>
          <w:b/>
          <w:sz w:val="24"/>
          <w:szCs w:val="24"/>
          <w:lang w:eastAsia="ru-RU"/>
        </w:rPr>
        <w:t>.</w:t>
      </w:r>
    </w:p>
    <w:p w:rsidR="00785E2F" w:rsidRPr="00260621" w:rsidRDefault="00785E2F" w:rsidP="00260621">
      <w:pPr>
        <w:rPr>
          <w:rFonts w:ascii="Times New Roman" w:hAnsi="Times New Roman"/>
          <w:b/>
          <w:sz w:val="24"/>
          <w:szCs w:val="24"/>
          <w:lang w:eastAsia="ru-RU"/>
        </w:rPr>
      </w:pP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val="en-US" w:eastAsia="ru-RU"/>
        </w:rPr>
        <w:t>II</w:t>
      </w:r>
      <w:r w:rsidRPr="00260621">
        <w:rPr>
          <w:rFonts w:ascii="Times New Roman" w:hAnsi="Times New Roman"/>
          <w:sz w:val="24"/>
          <w:szCs w:val="24"/>
          <w:lang w:eastAsia="ru-RU"/>
        </w:rPr>
        <w:t>. Содержание деятельности учителя – логопеда.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val="en-US" w:eastAsia="ru-RU"/>
        </w:rPr>
        <w:t>II</w:t>
      </w:r>
      <w:r w:rsidRPr="00260621">
        <w:rPr>
          <w:rFonts w:ascii="Times New Roman" w:hAnsi="Times New Roman"/>
          <w:sz w:val="24"/>
          <w:szCs w:val="24"/>
          <w:lang w:eastAsia="ru-RU"/>
        </w:rPr>
        <w:t>.1. Основные направления и функции деятельности учителя – логопеда.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val="en-US" w:eastAsia="ru-RU"/>
        </w:rPr>
        <w:t>II</w:t>
      </w:r>
      <w:r w:rsidRPr="00260621">
        <w:rPr>
          <w:rFonts w:ascii="Times New Roman" w:hAnsi="Times New Roman"/>
          <w:sz w:val="24"/>
          <w:szCs w:val="24"/>
          <w:lang w:eastAsia="ru-RU"/>
        </w:rPr>
        <w:t xml:space="preserve">.2. Основные направления логопедической работы с детьми ОНР – </w:t>
      </w:r>
      <w:r w:rsidRPr="00260621">
        <w:rPr>
          <w:rFonts w:ascii="Times New Roman" w:hAnsi="Times New Roman"/>
          <w:sz w:val="24"/>
          <w:szCs w:val="24"/>
          <w:lang w:val="en-US" w:eastAsia="ru-RU"/>
        </w:rPr>
        <w:t>III</w:t>
      </w:r>
      <w:r w:rsidRPr="00260621">
        <w:rPr>
          <w:rFonts w:ascii="Times New Roman" w:hAnsi="Times New Roman"/>
          <w:sz w:val="24"/>
          <w:szCs w:val="24"/>
          <w:lang w:eastAsia="ru-RU"/>
        </w:rPr>
        <w:t xml:space="preserve"> уровня речевого развития.</w:t>
      </w:r>
    </w:p>
    <w:p w:rsidR="00785E2F" w:rsidRPr="00260621" w:rsidRDefault="00785E2F" w:rsidP="00260621">
      <w:pPr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val="en-US" w:eastAsia="ru-RU"/>
        </w:rPr>
        <w:t>III</w:t>
      </w:r>
      <w:r w:rsidRPr="00260621">
        <w:rPr>
          <w:rFonts w:ascii="Times New Roman" w:hAnsi="Times New Roman"/>
          <w:sz w:val="24"/>
          <w:szCs w:val="24"/>
          <w:lang w:eastAsia="ru-RU"/>
        </w:rPr>
        <w:t>. Особенности организации обучения и воспитания детей подготовительного дошкольного возраста с общим недоразвитием речи.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val="en-US" w:eastAsia="ru-RU"/>
        </w:rPr>
        <w:t>III</w:t>
      </w:r>
      <w:r w:rsidRPr="00260621">
        <w:rPr>
          <w:rFonts w:ascii="Times New Roman" w:hAnsi="Times New Roman"/>
          <w:sz w:val="24"/>
          <w:szCs w:val="24"/>
          <w:lang w:eastAsia="ru-RU"/>
        </w:rPr>
        <w:t>.1. Особенности организации образовательной деятельности при работе с детьми с ОНР.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val="en-US" w:eastAsia="ru-RU"/>
        </w:rPr>
        <w:t>III</w:t>
      </w:r>
      <w:r w:rsidRPr="00260621">
        <w:rPr>
          <w:rFonts w:ascii="Times New Roman" w:hAnsi="Times New Roman"/>
          <w:sz w:val="24"/>
          <w:szCs w:val="24"/>
          <w:lang w:eastAsia="ru-RU"/>
        </w:rPr>
        <w:t>.2. Организация системы взаимодействия учителя – логопеда.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val="en-US" w:eastAsia="ru-RU"/>
        </w:rPr>
        <w:t>III</w:t>
      </w:r>
      <w:r w:rsidRPr="00260621">
        <w:rPr>
          <w:rFonts w:ascii="Times New Roman" w:hAnsi="Times New Roman"/>
          <w:sz w:val="24"/>
          <w:szCs w:val="24"/>
          <w:lang w:eastAsia="ru-RU"/>
        </w:rPr>
        <w:t>.3. Система работы с родителями.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val="en-US" w:eastAsia="ru-RU"/>
        </w:rPr>
        <w:t>III</w:t>
      </w:r>
      <w:r w:rsidRPr="00260621">
        <w:rPr>
          <w:rFonts w:ascii="Times New Roman" w:hAnsi="Times New Roman"/>
          <w:sz w:val="24"/>
          <w:szCs w:val="24"/>
          <w:lang w:eastAsia="ru-RU"/>
        </w:rPr>
        <w:t>.4. Организация предметно – развивающей среды.</w:t>
      </w:r>
    </w:p>
    <w:p w:rsidR="00785E2F" w:rsidRPr="00260621" w:rsidRDefault="00785E2F" w:rsidP="00260621">
      <w:pPr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rPr>
          <w:rFonts w:ascii="Times New Roman" w:hAnsi="Times New Roman"/>
          <w:sz w:val="28"/>
          <w:szCs w:val="28"/>
          <w:lang w:eastAsia="ru-RU"/>
        </w:rPr>
      </w:pPr>
    </w:p>
    <w:p w:rsidR="00785E2F" w:rsidRPr="00260621" w:rsidRDefault="00785E2F" w:rsidP="00260621">
      <w:pPr>
        <w:rPr>
          <w:rFonts w:ascii="Times New Roman" w:hAnsi="Times New Roman"/>
          <w:sz w:val="28"/>
          <w:szCs w:val="28"/>
          <w:lang w:eastAsia="ru-RU"/>
        </w:rPr>
      </w:pPr>
    </w:p>
    <w:p w:rsidR="00785E2F" w:rsidRPr="00260621" w:rsidRDefault="00785E2F" w:rsidP="00260621">
      <w:pPr>
        <w:rPr>
          <w:rFonts w:ascii="Times New Roman" w:hAnsi="Times New Roman"/>
          <w:sz w:val="28"/>
          <w:szCs w:val="28"/>
          <w:lang w:eastAsia="ru-RU"/>
        </w:rPr>
      </w:pPr>
    </w:p>
    <w:p w:rsidR="00785E2F" w:rsidRPr="00260621" w:rsidRDefault="00785E2F" w:rsidP="00260621">
      <w:pPr>
        <w:rPr>
          <w:rFonts w:ascii="Times New Roman" w:hAnsi="Times New Roman"/>
          <w:sz w:val="28"/>
          <w:szCs w:val="28"/>
          <w:lang w:eastAsia="ru-RU"/>
        </w:rPr>
      </w:pPr>
    </w:p>
    <w:p w:rsidR="00785E2F" w:rsidRPr="00260621" w:rsidRDefault="00785E2F" w:rsidP="00260621">
      <w:pPr>
        <w:rPr>
          <w:rFonts w:ascii="Times New Roman" w:hAnsi="Times New Roman"/>
          <w:sz w:val="28"/>
          <w:szCs w:val="28"/>
          <w:lang w:eastAsia="ru-RU"/>
        </w:rPr>
      </w:pPr>
    </w:p>
    <w:p w:rsidR="00785E2F" w:rsidRPr="00260621" w:rsidRDefault="00785E2F" w:rsidP="00260621">
      <w:pPr>
        <w:rPr>
          <w:rFonts w:ascii="Times New Roman" w:hAnsi="Times New Roman"/>
          <w:sz w:val="28"/>
          <w:szCs w:val="28"/>
          <w:lang w:eastAsia="ru-RU"/>
        </w:rPr>
      </w:pPr>
    </w:p>
    <w:p w:rsidR="00785E2F" w:rsidRPr="00260621" w:rsidRDefault="00785E2F" w:rsidP="00260621">
      <w:pPr>
        <w:rPr>
          <w:rFonts w:ascii="Times New Roman" w:hAnsi="Times New Roman"/>
          <w:sz w:val="28"/>
          <w:szCs w:val="28"/>
          <w:lang w:eastAsia="ru-RU"/>
        </w:rPr>
      </w:pPr>
    </w:p>
    <w:p w:rsidR="00785E2F" w:rsidRPr="00260621" w:rsidRDefault="00785E2F" w:rsidP="00260621">
      <w:pPr>
        <w:rPr>
          <w:rFonts w:ascii="Times New Roman" w:hAnsi="Times New Roman"/>
          <w:sz w:val="28"/>
          <w:szCs w:val="28"/>
          <w:lang w:eastAsia="ru-RU"/>
        </w:rPr>
      </w:pPr>
    </w:p>
    <w:p w:rsidR="00785E2F" w:rsidRPr="00260621" w:rsidRDefault="00785E2F" w:rsidP="00260621">
      <w:pPr>
        <w:rPr>
          <w:rFonts w:ascii="Times New Roman" w:hAnsi="Times New Roman"/>
          <w:sz w:val="28"/>
          <w:szCs w:val="28"/>
          <w:lang w:eastAsia="ru-RU"/>
        </w:rPr>
      </w:pPr>
    </w:p>
    <w:p w:rsidR="00785E2F" w:rsidRPr="00260621" w:rsidRDefault="00785E2F" w:rsidP="00260621">
      <w:pPr>
        <w:rPr>
          <w:rFonts w:ascii="Times New Roman" w:hAnsi="Times New Roman"/>
          <w:sz w:val="28"/>
          <w:szCs w:val="28"/>
          <w:lang w:eastAsia="ru-RU"/>
        </w:rPr>
      </w:pPr>
    </w:p>
    <w:p w:rsidR="00785E2F" w:rsidRPr="00260621" w:rsidRDefault="00785E2F" w:rsidP="00260621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smartTag w:uri="urn:schemas-microsoft-com:office:smarttags" w:element="place">
        <w:r w:rsidRPr="00260621">
          <w:rPr>
            <w:rFonts w:ascii="Times New Roman" w:hAnsi="Times New Roman"/>
            <w:b/>
            <w:sz w:val="28"/>
            <w:szCs w:val="28"/>
            <w:lang w:val="en-US" w:eastAsia="ru-RU"/>
          </w:rPr>
          <w:lastRenderedPageBreak/>
          <w:t>I</w:t>
        </w:r>
        <w:r w:rsidRPr="00260621">
          <w:rPr>
            <w:rFonts w:ascii="Times New Roman" w:hAnsi="Times New Roman"/>
            <w:b/>
            <w:sz w:val="28"/>
            <w:szCs w:val="28"/>
            <w:lang w:eastAsia="ru-RU"/>
          </w:rPr>
          <w:t>.</w:t>
        </w:r>
      </w:smartTag>
      <w:r w:rsidRPr="00260621">
        <w:rPr>
          <w:rFonts w:ascii="Times New Roman" w:hAnsi="Times New Roman"/>
          <w:b/>
          <w:sz w:val="28"/>
          <w:szCs w:val="28"/>
          <w:lang w:eastAsia="ru-RU"/>
        </w:rPr>
        <w:t xml:space="preserve"> Целевой раздел.</w:t>
      </w:r>
    </w:p>
    <w:p w:rsidR="00785E2F" w:rsidRPr="00260621" w:rsidRDefault="00785E2F" w:rsidP="00260621">
      <w:pPr>
        <w:tabs>
          <w:tab w:val="left" w:pos="34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60621">
        <w:rPr>
          <w:rFonts w:ascii="Times New Roman" w:hAnsi="Times New Roman"/>
          <w:b/>
          <w:sz w:val="28"/>
          <w:szCs w:val="28"/>
          <w:lang w:eastAsia="ru-RU"/>
        </w:rPr>
        <w:t>1.1.  Пояснительная записка.</w:t>
      </w:r>
    </w:p>
    <w:p w:rsidR="00785E2F" w:rsidRPr="00260621" w:rsidRDefault="00785E2F" w:rsidP="00260621">
      <w:pPr>
        <w:tabs>
          <w:tab w:val="left" w:pos="34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85E2F" w:rsidRPr="00260621" w:rsidRDefault="00785E2F" w:rsidP="00260621">
      <w:pPr>
        <w:tabs>
          <w:tab w:val="left" w:pos="997"/>
          <w:tab w:val="left" w:pos="1274"/>
        </w:tabs>
        <w:spacing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Рабочая программа учителя – логопеда Муниципального бюджетного дошкольного образовательного учреждения муниципального образования «Город Архангельск» «Детский сад комбинированного вида №101» разработана в соответствии с:</w:t>
      </w:r>
    </w:p>
    <w:p w:rsidR="00785E2F" w:rsidRPr="00260621" w:rsidRDefault="00785E2F" w:rsidP="00260621">
      <w:pPr>
        <w:tabs>
          <w:tab w:val="left" w:pos="997"/>
          <w:tab w:val="left" w:pos="1274"/>
        </w:tabs>
        <w:suppressAutoHyphens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>1. Федеральным Законом РФ от 29.12.2012. № 273 –ФЗ «Об образовании в Российской Федерации»;</w:t>
      </w:r>
    </w:p>
    <w:p w:rsidR="00785E2F" w:rsidRPr="00260621" w:rsidRDefault="00785E2F" w:rsidP="00260621">
      <w:pPr>
        <w:tabs>
          <w:tab w:val="left" w:pos="997"/>
          <w:tab w:val="left" w:pos="1274"/>
        </w:tabs>
        <w:suppressAutoHyphens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85E2F" w:rsidRPr="00260621" w:rsidRDefault="00785E2F" w:rsidP="00260621">
      <w:pPr>
        <w:tabs>
          <w:tab w:val="left" w:pos="997"/>
          <w:tab w:val="left" w:pos="1274"/>
        </w:tabs>
        <w:suppressAutoHyphens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>2. Приказом Министерства образования и науки России от 17.10.2013г.№1155 «Об утверждении федерального государственного образовательного стандарта дошкольного образования»;</w:t>
      </w:r>
    </w:p>
    <w:p w:rsidR="00785E2F" w:rsidRPr="00260621" w:rsidRDefault="00785E2F" w:rsidP="00260621">
      <w:pPr>
        <w:tabs>
          <w:tab w:val="left" w:pos="997"/>
          <w:tab w:val="left" w:pos="1274"/>
        </w:tabs>
        <w:suppressAutoHyphens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85E2F" w:rsidRPr="00260621" w:rsidRDefault="00785E2F" w:rsidP="00260621">
      <w:pPr>
        <w:tabs>
          <w:tab w:val="left" w:pos="997"/>
          <w:tab w:val="left" w:pos="1274"/>
        </w:tabs>
        <w:suppressAutoHyphens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>3. СанПиН 2.4.1.3049-13 «Санитарно-эпидемиологические требования к устройству, содержанию и организации режима работы в дошкольных организациях»;</w:t>
      </w:r>
    </w:p>
    <w:p w:rsidR="00785E2F" w:rsidRPr="00260621" w:rsidRDefault="00785E2F" w:rsidP="00260621">
      <w:pPr>
        <w:tabs>
          <w:tab w:val="left" w:pos="997"/>
          <w:tab w:val="left" w:pos="1274"/>
        </w:tabs>
        <w:suppressAutoHyphens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4. Образовательной программой муниципального бюджетного дошкольного образовательного учреждения муниципального образования «Город Архангельск» «Детский сад комбинированного вида №101»; </w:t>
      </w:r>
    </w:p>
    <w:p w:rsidR="00785E2F" w:rsidRPr="00260621" w:rsidRDefault="00785E2F" w:rsidP="00260621">
      <w:pPr>
        <w:tabs>
          <w:tab w:val="left" w:pos="997"/>
          <w:tab w:val="left" w:pos="1274"/>
        </w:tabs>
        <w:suppressAutoHyphens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85E2F" w:rsidRPr="00260621" w:rsidRDefault="00785E2F" w:rsidP="00260621">
      <w:pPr>
        <w:tabs>
          <w:tab w:val="left" w:pos="997"/>
          <w:tab w:val="left" w:pos="1274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5. Примерной общеобразовательной программой дошкольного образования  "От рождения до школы». Соответствует ФГОС/Под ред. Н.Е. 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Вераксы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 xml:space="preserve">, Т.С. Комаровой, М.А. Васильевой.- М, </w:t>
      </w:r>
      <w:smartTag w:uri="urn:schemas-microsoft-com:office:smarttags" w:element="metricconverter">
        <w:smartTagPr>
          <w:attr w:name="ProductID" w:val="2012 г"/>
        </w:smartTagPr>
        <w:r w:rsidRPr="00260621">
          <w:rPr>
            <w:rFonts w:ascii="Times New Roman" w:hAnsi="Times New Roman"/>
            <w:sz w:val="24"/>
            <w:szCs w:val="24"/>
            <w:lang w:eastAsia="ru-RU"/>
          </w:rPr>
          <w:t>2014 г</w:t>
        </w:r>
      </w:smartTag>
      <w:r w:rsidRPr="00260621">
        <w:rPr>
          <w:rFonts w:ascii="Times New Roman" w:hAnsi="Times New Roman"/>
          <w:sz w:val="24"/>
          <w:szCs w:val="24"/>
          <w:lang w:eastAsia="ru-RU"/>
        </w:rPr>
        <w:t>.;</w:t>
      </w:r>
    </w:p>
    <w:p w:rsidR="00785E2F" w:rsidRPr="00260621" w:rsidRDefault="00785E2F" w:rsidP="00260621">
      <w:pPr>
        <w:tabs>
          <w:tab w:val="left" w:pos="997"/>
          <w:tab w:val="left" w:pos="1274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6. Парциальной Программой логопедической работы по преодолению общего недоразвития речи у детей»/Под ред. Т.Б. Филичевой, Г.В. Чиркиной – М, </w:t>
      </w:r>
      <w:smartTag w:uri="urn:schemas-microsoft-com:office:smarttags" w:element="metricconverter">
        <w:smartTagPr>
          <w:attr w:name="ProductID" w:val="2012 г"/>
        </w:smartTagPr>
        <w:r w:rsidRPr="00260621">
          <w:rPr>
            <w:rFonts w:ascii="Times New Roman" w:hAnsi="Times New Roman"/>
            <w:sz w:val="24"/>
            <w:szCs w:val="24"/>
            <w:lang w:eastAsia="ru-RU"/>
          </w:rPr>
          <w:t>2010 г</w:t>
        </w:r>
      </w:smartTag>
      <w:r w:rsidRPr="00260621">
        <w:rPr>
          <w:rFonts w:ascii="Times New Roman" w:hAnsi="Times New Roman"/>
          <w:sz w:val="24"/>
          <w:szCs w:val="24"/>
          <w:lang w:eastAsia="ru-RU"/>
        </w:rPr>
        <w:t>.</w:t>
      </w:r>
    </w:p>
    <w:p w:rsidR="00785E2F" w:rsidRPr="00260621" w:rsidRDefault="00785E2F" w:rsidP="00260621">
      <w:pPr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   Федеральный государственный образовательный стандарт дошкольного образования определил целевые ориентиры – социальные и психологические характеристики личности ребёнка на этапе завершения дошкольного образования, среди которых речь занимает одно из центральных мест как самостоятельно формируемая функция, к завершению дошкольного образования воспитанник ДОУ должен хорошо понимать устную речь и выражать свои мысли. А так же речь включается в качестве важного компонента, средства общения, познания, творчества и в другие целевые ориентиры.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   Для достижения целевых ориентиров ФГОС необходима систематическая профилактика и коррекция речевых нарушений. По результатам обследования уровня развития речи воспитанников МБДОУ «Детский сад № 101» за последние три года, отмечена тенденция к увеличению количества речевых нарушений и изменению качества их развития. Нарушения речи часто сопряжены с проблемами неврологического, психологического и социального порядка, что значительно утяжеляет речевую симптоматику нарушений. </w:t>
      </w:r>
    </w:p>
    <w:p w:rsidR="00785E2F" w:rsidRPr="00260621" w:rsidRDefault="00785E2F" w:rsidP="0026062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   Дошкольный возраст наиболее благоприятен для развития и формирования речи у детей, а ее недостатки в это время легче и быстрее преодолеваются.  От того насколько эффективно проводится логопедическая работа, зависит дальнейшее обучение ребенка в школе.</w:t>
      </w:r>
    </w:p>
    <w:p w:rsidR="00785E2F" w:rsidRPr="00260621" w:rsidRDefault="00785E2F" w:rsidP="00260621">
      <w:pPr>
        <w:tabs>
          <w:tab w:val="left" w:pos="997"/>
          <w:tab w:val="left" w:pos="1274"/>
        </w:tabs>
        <w:suppressAutoHyphens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85E2F" w:rsidRPr="00260621" w:rsidRDefault="00785E2F" w:rsidP="00260621">
      <w:pPr>
        <w:tabs>
          <w:tab w:val="left" w:pos="997"/>
          <w:tab w:val="left" w:pos="1274"/>
        </w:tabs>
        <w:suppressAutoHyphens/>
        <w:spacing w:after="0" w:line="240" w:lineRule="auto"/>
        <w:rPr>
          <w:rFonts w:ascii="Times New Roman" w:hAnsi="Times New Roman" w:cs="Calibri"/>
          <w:sz w:val="24"/>
          <w:szCs w:val="24"/>
          <w:lang w:eastAsia="ar-SA"/>
        </w:rPr>
      </w:pPr>
      <w:r w:rsidRPr="00260621">
        <w:rPr>
          <w:rFonts w:ascii="Times New Roman" w:hAnsi="Times New Roman" w:cs="Calibri"/>
          <w:sz w:val="24"/>
          <w:szCs w:val="24"/>
          <w:lang w:eastAsia="ar-SA"/>
        </w:rPr>
        <w:t xml:space="preserve">   Настоящая программа носит коррекционно-развивающий характер. Она предназначена для обучения и воспитания детей  подготовительного возраста с ОНР - ІІІ уровня речевого развития, принятых в дошкольное учреждение на один год. </w:t>
      </w:r>
    </w:p>
    <w:p w:rsidR="00785E2F" w:rsidRPr="00260621" w:rsidRDefault="00785E2F" w:rsidP="00260621">
      <w:pPr>
        <w:tabs>
          <w:tab w:val="left" w:pos="997"/>
          <w:tab w:val="left" w:pos="1274"/>
        </w:tabs>
        <w:suppressAutoHyphens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           Рабочая программа определяет содержание и структуру деятельности учителя-логопеда по направлениям: диагностическое, коррекционное, профилактическое, научно-методическое в работе с детьми от 6 до 7 лет, родителями воспитанников и педагогами МБДОУ и обеспечивает единство воспитательных, развивающих и обучающих целей и задач образовательного процесса в подготовительной  логопедической группе.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lastRenderedPageBreak/>
        <w:t xml:space="preserve">    Содержание рабочей программы реализуется с учетом принципа интеграции образовательных областей (социально - коммуникативное развитие, познавательное развитие, речевое развитие,  художественно-эстетическое развитие, физическое развитие), в соответствии с возрастными возможностями и особенностями воспитанников группы.</w:t>
      </w:r>
    </w:p>
    <w:p w:rsidR="00785E2F" w:rsidRPr="00260621" w:rsidRDefault="00785E2F" w:rsidP="00260621">
      <w:pPr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Pr="00260621">
        <w:rPr>
          <w:rFonts w:ascii="Times New Roman" w:hAnsi="Times New Roman"/>
          <w:sz w:val="24"/>
          <w:szCs w:val="24"/>
          <w:lang w:eastAsia="ru-RU"/>
        </w:rPr>
        <w:t xml:space="preserve">Коррекционно - педагогический процесс в группе для детей с ОНР организуется в соответствии с возрастными потребностями и индивидуально-типологическими особенностями развития воспитанников, объединяющей характеристикой которых является наличие у них специфических нарушений речи, обусловленных 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несформированностью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 xml:space="preserve"> или недоразвитием психологических или физиологических механизмов речи на ранних этапах онтогенеза, при наличии нормального слуха,  зрения и сохранных предпосылках интеллектуального развития.</w:t>
      </w:r>
    </w:p>
    <w:p w:rsidR="00785E2F" w:rsidRPr="00260621" w:rsidRDefault="00785E2F" w:rsidP="00260621">
      <w:pPr>
        <w:rPr>
          <w:rFonts w:ascii="Times New Roman" w:hAnsi="Times New Roman"/>
          <w:b/>
          <w:sz w:val="28"/>
          <w:szCs w:val="28"/>
          <w:lang w:eastAsia="ru-RU"/>
        </w:rPr>
      </w:pPr>
    </w:p>
    <w:p w:rsidR="00785E2F" w:rsidRPr="00260621" w:rsidRDefault="00785E2F" w:rsidP="00260621">
      <w:pPr>
        <w:rPr>
          <w:rFonts w:ascii="Times New Roman" w:hAnsi="Times New Roman"/>
          <w:b/>
          <w:sz w:val="28"/>
          <w:szCs w:val="28"/>
          <w:lang w:eastAsia="ru-RU"/>
        </w:rPr>
      </w:pPr>
      <w:r w:rsidRPr="00260621">
        <w:rPr>
          <w:rFonts w:ascii="Times New Roman" w:hAnsi="Times New Roman"/>
          <w:b/>
          <w:sz w:val="28"/>
          <w:szCs w:val="28"/>
          <w:lang w:val="en-US" w:eastAsia="ru-RU"/>
        </w:rPr>
        <w:t>I</w:t>
      </w:r>
      <w:r w:rsidRPr="00260621">
        <w:rPr>
          <w:rFonts w:ascii="Times New Roman" w:hAnsi="Times New Roman"/>
          <w:b/>
          <w:sz w:val="28"/>
          <w:szCs w:val="28"/>
          <w:lang w:eastAsia="ru-RU"/>
        </w:rPr>
        <w:t>.2. Цель, задачи, принципы программы.</w:t>
      </w:r>
    </w:p>
    <w:p w:rsidR="00785E2F" w:rsidRPr="00260621" w:rsidRDefault="00785E2F" w:rsidP="00260621">
      <w:pPr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b/>
          <w:sz w:val="24"/>
          <w:szCs w:val="24"/>
          <w:lang w:eastAsia="ru-RU"/>
        </w:rPr>
        <w:t xml:space="preserve">   Цель программы</w:t>
      </w:r>
      <w:r w:rsidRPr="00260621">
        <w:rPr>
          <w:rFonts w:ascii="Times New Roman" w:hAnsi="Times New Roman"/>
          <w:sz w:val="24"/>
          <w:szCs w:val="24"/>
          <w:lang w:eastAsia="ru-RU"/>
        </w:rPr>
        <w:t xml:space="preserve"> - создание благоприятных условий для эффективного планирования и организации коррекционно-логопедического процесса в соответствии с ФГОС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A916DC">
        <w:rPr>
          <w:rFonts w:ascii="Times New Roman" w:hAnsi="Times New Roman"/>
          <w:sz w:val="24"/>
          <w:szCs w:val="24"/>
          <w:lang w:eastAsia="ru-RU"/>
        </w:rPr>
        <w:t>ДОУ</w:t>
      </w:r>
      <w:r w:rsidRPr="00260621">
        <w:rPr>
          <w:rFonts w:ascii="Times New Roman" w:hAnsi="Times New Roman"/>
          <w:sz w:val="24"/>
          <w:szCs w:val="24"/>
          <w:lang w:eastAsia="ru-RU"/>
        </w:rPr>
        <w:t xml:space="preserve">, предусматривающих полное взаимодействие и преемственность действий всех специалистов ДОУ и родителей воспитанников. </w:t>
      </w:r>
    </w:p>
    <w:p w:rsidR="00785E2F" w:rsidRPr="00260621" w:rsidRDefault="00785E2F" w:rsidP="00260621">
      <w:pPr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   Коррекционная работа логопеда направлена на речевое, эмоциональное, нравственное и интеллектуальное развитие ребенка и обеспечивает овладение детьми диалогической и монологической формами грамматически правильной и лексически богатой речи, совершенствование фонетико-фонетической системы родного языка, а также усвоение начальных элементов грамоты, что формирует готовность данной группы детей к дальнейшему обучению в общеобразовательной школе.</w:t>
      </w:r>
    </w:p>
    <w:p w:rsidR="00785E2F" w:rsidRPr="00260621" w:rsidRDefault="00785E2F" w:rsidP="00260621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60621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Основные задачи программы:</w:t>
      </w:r>
    </w:p>
    <w:p w:rsidR="00785E2F" w:rsidRPr="00260621" w:rsidRDefault="00785E2F" w:rsidP="00260621">
      <w:pPr>
        <w:autoSpaceDE w:val="0"/>
        <w:autoSpaceDN w:val="0"/>
        <w:spacing w:after="0" w:line="240" w:lineRule="auto"/>
        <w:ind w:right="-180"/>
        <w:jc w:val="both"/>
        <w:rPr>
          <w:rFonts w:ascii="Times New Roman" w:hAnsi="Times New Roman"/>
          <w:sz w:val="24"/>
          <w:szCs w:val="24"/>
          <w:shd w:val="clear" w:color="auto" w:fill="FFFFFF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1.Создать условия для реализации коррекционно - развивающей работы </w:t>
      </w:r>
      <w:r w:rsidRPr="00260621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через обновление содержания образования в соответствии с требованиями ФГОС.</w:t>
      </w:r>
    </w:p>
    <w:p w:rsidR="00785E2F" w:rsidRPr="00260621" w:rsidRDefault="00785E2F" w:rsidP="00260621">
      <w:pPr>
        <w:autoSpaceDE w:val="0"/>
        <w:autoSpaceDN w:val="0"/>
        <w:spacing w:after="0" w:line="240" w:lineRule="auto"/>
        <w:ind w:right="-18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A916DC" w:rsidP="00260621">
      <w:pPr>
        <w:autoSpaceDE w:val="0"/>
        <w:autoSpaceDN w:val="0"/>
        <w:spacing w:after="0" w:line="240" w:lineRule="auto"/>
        <w:ind w:right="-180"/>
        <w:jc w:val="both"/>
        <w:rPr>
          <w:rFonts w:ascii="Times New Roman" w:hAnsi="Times New Roman"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</w:t>
      </w:r>
      <w:r w:rsidR="00785E2F" w:rsidRPr="00260621">
        <w:rPr>
          <w:rFonts w:ascii="Times New Roman" w:hAnsi="Times New Roman"/>
          <w:sz w:val="24"/>
          <w:szCs w:val="24"/>
          <w:lang w:eastAsia="ru-RU"/>
        </w:rPr>
        <w:t>.Осуществлять необходимую коррекцию и сопровождение воспитанников с речевыми нарушениями в ходе реализации ООП.</w:t>
      </w:r>
    </w:p>
    <w:p w:rsidR="00785E2F" w:rsidRPr="00260621" w:rsidRDefault="00785E2F" w:rsidP="00260621">
      <w:pPr>
        <w:autoSpaceDE w:val="0"/>
        <w:autoSpaceDN w:val="0"/>
        <w:spacing w:after="0" w:line="240" w:lineRule="auto"/>
        <w:ind w:right="-18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autoSpaceDE w:val="0"/>
        <w:autoSpaceDN w:val="0"/>
        <w:spacing w:after="0" w:line="240" w:lineRule="auto"/>
        <w:ind w:right="-180"/>
        <w:jc w:val="both"/>
        <w:rPr>
          <w:rFonts w:ascii="Times New Roman" w:hAnsi="Times New Roman"/>
          <w:color w:val="FF0000"/>
          <w:sz w:val="24"/>
          <w:szCs w:val="24"/>
          <w:shd w:val="clear" w:color="auto" w:fill="FFFFFF"/>
          <w:lang w:eastAsia="ru-RU"/>
        </w:rPr>
      </w:pPr>
    </w:p>
    <w:p w:rsidR="00785E2F" w:rsidRPr="00260621" w:rsidRDefault="00A916DC" w:rsidP="00260621">
      <w:pPr>
        <w:autoSpaceDE w:val="0"/>
        <w:autoSpaceDN w:val="0"/>
        <w:spacing w:after="0" w:line="240" w:lineRule="auto"/>
        <w:ind w:right="-18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3</w:t>
      </w:r>
      <w:r w:rsidR="00785E2F" w:rsidRPr="00260621">
        <w:rPr>
          <w:rFonts w:ascii="Times New Roman" w:hAnsi="Times New Roman"/>
          <w:color w:val="000000"/>
          <w:sz w:val="24"/>
          <w:szCs w:val="24"/>
          <w:lang w:eastAsia="ru-RU"/>
        </w:rPr>
        <w:t>.Повысить компетентность педагогов ДОУ в сфере эффективного взаимодействия с детьми, имеющими речевые нарушения, а также в сфере профилактики и выявления проблем в речевом развитии.</w:t>
      </w:r>
    </w:p>
    <w:p w:rsidR="00785E2F" w:rsidRPr="00260621" w:rsidRDefault="00785E2F" w:rsidP="00260621">
      <w:pPr>
        <w:autoSpaceDE w:val="0"/>
        <w:autoSpaceDN w:val="0"/>
        <w:spacing w:after="0" w:line="240" w:lineRule="auto"/>
        <w:ind w:right="-18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85E2F" w:rsidRPr="00260621" w:rsidRDefault="00A916DC" w:rsidP="00260621">
      <w:pPr>
        <w:autoSpaceDE w:val="0"/>
        <w:autoSpaceDN w:val="0"/>
        <w:spacing w:after="0" w:line="240" w:lineRule="auto"/>
        <w:ind w:right="-180"/>
        <w:jc w:val="both"/>
        <w:rPr>
          <w:rFonts w:ascii="Times New Roman" w:hAnsi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4</w:t>
      </w:r>
      <w:r w:rsidR="00785E2F" w:rsidRPr="00260621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.Организовать взаимодействие с родителями  (законными представителями) по оказанию им помощи в организации полноценной речевой среды в ближайшем окружении ребенка и повысить компетентность родителей по вопросам речевого развития детей дошкольного возраста.</w:t>
      </w:r>
    </w:p>
    <w:p w:rsidR="00785E2F" w:rsidRPr="00260621" w:rsidRDefault="00785E2F" w:rsidP="00260621">
      <w:pPr>
        <w:autoSpaceDE w:val="0"/>
        <w:autoSpaceDN w:val="0"/>
        <w:spacing w:after="0" w:line="240" w:lineRule="auto"/>
        <w:ind w:right="-180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:rsidR="00785E2F" w:rsidRPr="00260621" w:rsidRDefault="00A916DC" w:rsidP="00260621">
      <w:pPr>
        <w:autoSpaceDE w:val="0"/>
        <w:autoSpaceDN w:val="0"/>
        <w:spacing w:after="0" w:line="240" w:lineRule="auto"/>
        <w:ind w:right="-180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5</w:t>
      </w:r>
      <w:r w:rsidR="00785E2F" w:rsidRPr="00260621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.Разработать алгоритм взаимодействия специалистов учреждения, позволяющий осуществлять  интеграцию образовательного процесса.</w:t>
      </w:r>
    </w:p>
    <w:p w:rsidR="00785E2F" w:rsidRPr="00260621" w:rsidRDefault="00785E2F" w:rsidP="00260621">
      <w:pPr>
        <w:autoSpaceDE w:val="0"/>
        <w:autoSpaceDN w:val="0"/>
        <w:spacing w:after="0" w:line="240" w:lineRule="auto"/>
        <w:ind w:right="-180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:rsidR="00785E2F" w:rsidRPr="00260621" w:rsidRDefault="00785E2F" w:rsidP="00260621">
      <w:pPr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В рабочей программе предусмо</w:t>
      </w:r>
      <w:r w:rsidRPr="00260621">
        <w:rPr>
          <w:rFonts w:ascii="Times New Roman" w:hAnsi="Times New Roman"/>
          <w:sz w:val="24"/>
          <w:szCs w:val="24"/>
          <w:lang w:eastAsia="ru-RU"/>
        </w:rPr>
        <w:t>трена необходимость охраны и укрепления физического и психического здоровья детей, обеспечения эмоционального благополучия каждого ребенка, так как подготовительную группу компенсирующего назначения посещают дети со второй группой здоровья.</w:t>
      </w:r>
    </w:p>
    <w:p w:rsidR="00785E2F" w:rsidRPr="00260621" w:rsidRDefault="00785E2F" w:rsidP="00260621">
      <w:pPr>
        <w:rPr>
          <w:rFonts w:ascii="Times New Roman" w:hAnsi="Times New Roman"/>
          <w:b/>
          <w:sz w:val="24"/>
          <w:szCs w:val="24"/>
          <w:lang w:eastAsia="ru-RU"/>
        </w:rPr>
      </w:pP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 xml:space="preserve">   Достижение  поставленной цели и решение  задач  осуществляется с учётом следующих </w:t>
      </w:r>
      <w:r w:rsidRPr="00260621">
        <w:rPr>
          <w:rFonts w:ascii="Times New Roman" w:hAnsi="Times New Roman"/>
          <w:b/>
          <w:color w:val="000000"/>
          <w:sz w:val="24"/>
          <w:szCs w:val="24"/>
          <w:lang w:eastAsia="ru-RU"/>
        </w:rPr>
        <w:t>принципов:</w:t>
      </w:r>
    </w:p>
    <w:p w:rsidR="00785E2F" w:rsidRPr="00260621" w:rsidRDefault="00785E2F" w:rsidP="00260621">
      <w:pPr>
        <w:numPr>
          <w:ilvl w:val="0"/>
          <w:numId w:val="21"/>
        </w:num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Принцип комплексности, выражающийся в единстве подходов к профилактике и коррекции речевых нарушений, личностно - 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деятельностного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 xml:space="preserve"> подхода к профилактике и коррекции речевых нарушений у воспитанников, понимание единства психического и речевого развития, взаимосвязи сенсорного, умственного и речевого развития.</w:t>
      </w:r>
    </w:p>
    <w:p w:rsidR="00785E2F" w:rsidRPr="00260621" w:rsidRDefault="00785E2F" w:rsidP="0026062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numPr>
          <w:ilvl w:val="0"/>
          <w:numId w:val="21"/>
        </w:num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Принцип развивающего обучения.</w:t>
      </w:r>
    </w:p>
    <w:p w:rsidR="00785E2F" w:rsidRPr="00260621" w:rsidRDefault="00785E2F" w:rsidP="0026062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numPr>
          <w:ilvl w:val="0"/>
          <w:numId w:val="21"/>
        </w:num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Принцип учета зоны ближайшего развития.</w:t>
      </w:r>
    </w:p>
    <w:p w:rsidR="00785E2F" w:rsidRPr="00260621" w:rsidRDefault="00785E2F" w:rsidP="0026062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numPr>
          <w:ilvl w:val="0"/>
          <w:numId w:val="21"/>
        </w:num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Принцип интеграции образовательных областей в организации коррекционно-развивающего процесса.</w:t>
      </w:r>
    </w:p>
    <w:p w:rsidR="00785E2F" w:rsidRPr="00260621" w:rsidRDefault="00785E2F" w:rsidP="00260621">
      <w:pPr>
        <w:rPr>
          <w:rFonts w:ascii="Times New Roman" w:hAnsi="Times New Roman"/>
          <w:sz w:val="28"/>
          <w:szCs w:val="28"/>
          <w:lang w:eastAsia="ru-RU"/>
        </w:rPr>
      </w:pPr>
    </w:p>
    <w:p w:rsidR="00785E2F" w:rsidRPr="00260621" w:rsidRDefault="00785E2F" w:rsidP="00260621">
      <w:pPr>
        <w:rPr>
          <w:rFonts w:ascii="Times New Roman" w:hAnsi="Times New Roman"/>
          <w:b/>
          <w:sz w:val="28"/>
          <w:szCs w:val="28"/>
          <w:lang w:eastAsia="ru-RU"/>
        </w:rPr>
      </w:pPr>
      <w:r w:rsidRPr="00260621">
        <w:rPr>
          <w:rFonts w:ascii="Times New Roman" w:hAnsi="Times New Roman"/>
          <w:b/>
          <w:sz w:val="28"/>
          <w:szCs w:val="28"/>
          <w:lang w:val="en-US" w:eastAsia="ru-RU"/>
        </w:rPr>
        <w:t>I</w:t>
      </w:r>
      <w:r w:rsidRPr="00260621">
        <w:rPr>
          <w:rFonts w:ascii="Times New Roman" w:hAnsi="Times New Roman"/>
          <w:b/>
          <w:sz w:val="28"/>
          <w:szCs w:val="28"/>
          <w:lang w:eastAsia="ru-RU"/>
        </w:rPr>
        <w:t>.3. Характеристика детей с общим недоразвитием речи.</w:t>
      </w:r>
    </w:p>
    <w:p w:rsidR="00785E2F" w:rsidRPr="00260621" w:rsidRDefault="00785E2F" w:rsidP="00260621">
      <w:pPr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   Общее недоразвитие речи у детей с нормальным слухом и первично </w:t>
      </w:r>
      <w:r w:rsidR="00A916DC">
        <w:rPr>
          <w:rFonts w:ascii="Times New Roman" w:hAnsi="Times New Roman"/>
          <w:sz w:val="24"/>
          <w:szCs w:val="24"/>
          <w:lang w:eastAsia="ru-RU"/>
        </w:rPr>
        <w:t>сохранным интеллектом – речевое нарушение, при котором</w:t>
      </w:r>
      <w:r w:rsidRPr="00260621">
        <w:rPr>
          <w:rFonts w:ascii="Times New Roman" w:hAnsi="Times New Roman"/>
          <w:sz w:val="24"/>
          <w:szCs w:val="24"/>
          <w:lang w:eastAsia="ru-RU"/>
        </w:rPr>
        <w:t xml:space="preserve"> страдает формирование всех компонентов речевой системы: звукопроизношения, навыков звукового анализа, словаря, грамматического строя, связной речи. </w:t>
      </w:r>
    </w:p>
    <w:p w:rsidR="00785E2F" w:rsidRPr="00260621" w:rsidRDefault="00785E2F" w:rsidP="00260621">
      <w:pPr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         Третий уровень речевого развития характеризуется появлением развёрнутой обиходной речи без грубых лексико-грамматических и фонетических отклонений. На этом фоне наблюдается неточное знание и употребление многих слов и недостаточно </w:t>
      </w:r>
      <w:proofErr w:type="gramStart"/>
      <w:r w:rsidRPr="00260621">
        <w:rPr>
          <w:rFonts w:ascii="Times New Roman" w:hAnsi="Times New Roman"/>
          <w:sz w:val="24"/>
          <w:szCs w:val="24"/>
          <w:lang w:eastAsia="ru-RU"/>
        </w:rPr>
        <w:t>полная</w:t>
      </w:r>
      <w:proofErr w:type="gramEnd"/>
      <w:r w:rsidRPr="00260621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сформированность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 xml:space="preserve"> ряда грамматических форм и кате</w:t>
      </w:r>
      <w:r w:rsidR="00A916DC">
        <w:rPr>
          <w:rFonts w:ascii="Times New Roman" w:hAnsi="Times New Roman"/>
          <w:sz w:val="24"/>
          <w:szCs w:val="24"/>
          <w:lang w:eastAsia="ru-RU"/>
        </w:rPr>
        <w:t>горий языка.</w:t>
      </w:r>
      <w:r w:rsidRPr="00260621">
        <w:rPr>
          <w:rFonts w:ascii="Times New Roman" w:hAnsi="Times New Roman"/>
          <w:sz w:val="24"/>
          <w:szCs w:val="24"/>
          <w:lang w:eastAsia="ru-RU"/>
        </w:rPr>
        <w:t xml:space="preserve"> Типичным проявлением общего недоразвития речи данного уровня являются трудности переноса словообразовательных навыков на новый речевой материал.</w:t>
      </w:r>
      <w:r w:rsidRPr="0026062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60621">
        <w:rPr>
          <w:rFonts w:ascii="Times New Roman" w:hAnsi="Times New Roman"/>
          <w:sz w:val="24"/>
          <w:szCs w:val="24"/>
          <w:lang w:eastAsia="ru-RU"/>
        </w:rPr>
        <w:t>Для этих детей характерно неточное понимание и употребление обобщающих понятий, слов с абстрактным и переносным значением.</w:t>
      </w:r>
    </w:p>
    <w:p w:rsidR="00785E2F" w:rsidRPr="00260621" w:rsidRDefault="00785E2F" w:rsidP="00260621">
      <w:pPr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    Звукопроизношение детей не соответствует возрастной норме: они не различают на слух и в произношении близкие звуки. В самостоятельной речи типичными являются трудности в воспроизведении слов разной слоговой структуры и 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звуконаполняемости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>: персеверации, антиципации добавление лишних звуков, усечение слогов, перестановка слогов), добавление слогов или слогообразующей гласной.</w:t>
      </w:r>
    </w:p>
    <w:p w:rsidR="00785E2F" w:rsidRPr="00260621" w:rsidRDefault="00785E2F" w:rsidP="00260621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260621">
        <w:rPr>
          <w:rFonts w:ascii="Times New Roman" w:hAnsi="Times New Roman"/>
          <w:sz w:val="24"/>
          <w:szCs w:val="24"/>
          <w:lang w:eastAsia="ru-RU"/>
        </w:rPr>
        <w:t>Недостаточность фонематического восприятия проявляется в том, что дети с трудом выделяют первый и последний согласный, гласный звук в середине и конце слова, не подбирают картинки, в названии которых есть заданный звук, не всегда могут правильно определить наличие и место звука в слове и т. п. Задания на самостоятельное придумывание слов на заданный звук не выполняют.</w:t>
      </w:r>
    </w:p>
    <w:p w:rsidR="00785E2F" w:rsidRPr="00260621" w:rsidRDefault="00785E2F" w:rsidP="00260621">
      <w:pPr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   Типичным является использование простых распространенных, а также некоторых видов сложных предложений. Структура предложений может быть нарушена за счет пропуска или перестановки главных и второстепенных членов, заменяют сложные предлоги простыми. Часто встречается неправильное оформление связей слов внутри фразы и нарушение межфразовых связей между предложениями. </w:t>
      </w:r>
    </w:p>
    <w:p w:rsidR="00785E2F" w:rsidRPr="00260621" w:rsidRDefault="00785E2F" w:rsidP="00260621">
      <w:pPr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    Связное речевое высказывание детей отличается отсутствием чёткости, последовательности изложения, в нём отражается внешняя сторона явлений и не учитываются их существенные признаки, причинно-следственные отношения.</w:t>
      </w:r>
    </w:p>
    <w:p w:rsidR="00785E2F" w:rsidRPr="00260621" w:rsidRDefault="00785E2F" w:rsidP="00260621">
      <w:pPr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lastRenderedPageBreak/>
        <w:t xml:space="preserve">   Указанные специфические особенности обусловлены низкой степенью самостоятельной речевой активности ребенка, с неумением выделить главные и второстепенные элементы его замысла и связей между ними, с невозможностью четкого построения целостной композиции текста. Одновременно с этими ошибками отмечается бедность и однообразие используемых языковых средств.</w:t>
      </w:r>
    </w:p>
    <w:p w:rsidR="00785E2F" w:rsidRPr="00260621" w:rsidRDefault="00785E2F" w:rsidP="00260621">
      <w:pPr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      Дети с ОНР отличаются от своих нормально развивающихся сверстников особенностями психических процессов. Для них характерны неустойчивость внимания, снижение вербальной памяти и продуктивности запоминания, отставание в развитии словесно-логического мышления. Они отличаются быстрой утомляемостью, отвлекаемостью, повышенной истощаемостью, что ведёт к появлению различного рода ошибок. </w:t>
      </w:r>
    </w:p>
    <w:p w:rsidR="00785E2F" w:rsidRPr="00260621" w:rsidRDefault="00785E2F" w:rsidP="00260621">
      <w:pPr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      Многие дети с ОНР имеют нарушения моторики артикуляционного аппарата: изменение мышечного тонуса в речевой мускулатуре, затруднения в тонких артикуляционных дифференцировках, ограниченная возможность произвольных движений. С расстройствами речи тесно связано нарушение мелкой моторики рук: недостаточная координация пальцев, замедленность и неловкость движений, 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застревание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 xml:space="preserve"> на одной позе. </w:t>
      </w:r>
    </w:p>
    <w:p w:rsidR="00785E2F" w:rsidRPr="00260621" w:rsidRDefault="00785E2F" w:rsidP="00260621">
      <w:pPr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sz w:val="24"/>
          <w:szCs w:val="24"/>
          <w:lang w:eastAsia="ru-RU"/>
        </w:rPr>
        <w:t xml:space="preserve">      </w:t>
      </w:r>
      <w:r w:rsidRPr="00260621">
        <w:rPr>
          <w:rFonts w:ascii="Times New Roman" w:hAnsi="Times New Roman"/>
          <w:sz w:val="24"/>
          <w:szCs w:val="24"/>
          <w:lang w:eastAsia="ru-RU"/>
        </w:rPr>
        <w:t>Указанные отклонения в развитии детей, страдающих речевыми аномалиями, спонтанно не преодолеваются. Они требуют специально организованной работы по их коррекции.</w:t>
      </w:r>
    </w:p>
    <w:p w:rsidR="00785E2F" w:rsidRPr="00260621" w:rsidRDefault="00785E2F" w:rsidP="0026062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85E2F" w:rsidRPr="00260621" w:rsidRDefault="00785E2F" w:rsidP="00260621">
      <w:pPr>
        <w:rPr>
          <w:rFonts w:ascii="Times New Roman" w:hAnsi="Times New Roman"/>
          <w:b/>
          <w:sz w:val="28"/>
          <w:szCs w:val="28"/>
          <w:lang w:eastAsia="ru-RU"/>
        </w:rPr>
      </w:pPr>
      <w:r w:rsidRPr="00260621">
        <w:rPr>
          <w:rFonts w:ascii="Times New Roman" w:hAnsi="Times New Roman"/>
          <w:b/>
          <w:sz w:val="28"/>
          <w:szCs w:val="28"/>
          <w:lang w:val="en-US" w:eastAsia="ru-RU"/>
        </w:rPr>
        <w:t>I</w:t>
      </w:r>
      <w:r w:rsidRPr="00260621">
        <w:rPr>
          <w:rFonts w:ascii="Times New Roman" w:hAnsi="Times New Roman"/>
          <w:b/>
          <w:sz w:val="28"/>
          <w:szCs w:val="28"/>
          <w:lang w:eastAsia="ru-RU"/>
        </w:rPr>
        <w:t>.4. Характеристика речи воспитанников группы.</w:t>
      </w:r>
    </w:p>
    <w:p w:rsidR="00785E2F" w:rsidRPr="00260621" w:rsidRDefault="00785E2F" w:rsidP="00260621">
      <w:pPr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</w:t>
      </w:r>
      <w:r w:rsidRPr="00260621">
        <w:rPr>
          <w:rFonts w:ascii="Times New Roman" w:hAnsi="Times New Roman"/>
          <w:sz w:val="24"/>
          <w:szCs w:val="24"/>
          <w:lang w:eastAsia="ru-RU"/>
        </w:rPr>
        <w:t xml:space="preserve">По заключению городского ПМПК в логопедическую группу зачислено </w:t>
      </w:r>
      <w:r w:rsidR="00A916DC">
        <w:rPr>
          <w:rFonts w:ascii="Times New Roman" w:hAnsi="Times New Roman"/>
          <w:sz w:val="24"/>
          <w:szCs w:val="24"/>
          <w:lang w:eastAsia="ru-RU"/>
        </w:rPr>
        <w:t>12</w:t>
      </w:r>
      <w:r w:rsidRPr="00260621">
        <w:rPr>
          <w:rFonts w:ascii="Times New Roman" w:hAnsi="Times New Roman"/>
          <w:sz w:val="24"/>
          <w:szCs w:val="24"/>
          <w:lang w:eastAsia="ru-RU"/>
        </w:rPr>
        <w:t xml:space="preserve"> человек с диагнозом ОНР – </w:t>
      </w:r>
      <w:r w:rsidRPr="00260621">
        <w:rPr>
          <w:rFonts w:ascii="Times New Roman" w:hAnsi="Times New Roman"/>
          <w:sz w:val="24"/>
          <w:szCs w:val="24"/>
          <w:lang w:val="en-US" w:eastAsia="ru-RU"/>
        </w:rPr>
        <w:t>III</w:t>
      </w:r>
      <w:r w:rsidRPr="00260621">
        <w:rPr>
          <w:rFonts w:ascii="Times New Roman" w:hAnsi="Times New Roman"/>
          <w:sz w:val="24"/>
          <w:szCs w:val="24"/>
          <w:lang w:eastAsia="ru-RU"/>
        </w:rPr>
        <w:t xml:space="preserve"> уровня. Для детей данной группы характерно:</w:t>
      </w:r>
    </w:p>
    <w:p w:rsidR="00785E2F" w:rsidRPr="00260621" w:rsidRDefault="00785E2F" w:rsidP="00260621">
      <w:pPr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>1.</w:t>
      </w:r>
      <w:r w:rsidRPr="00260621">
        <w:rPr>
          <w:rFonts w:ascii="Times New Roman" w:hAnsi="Times New Roman"/>
          <w:sz w:val="24"/>
          <w:szCs w:val="24"/>
          <w:lang w:eastAsia="ru-RU"/>
        </w:rPr>
        <w:t xml:space="preserve"> Нарушения в звукопроизношении, фонематическом восприятии.</w:t>
      </w:r>
    </w:p>
    <w:p w:rsidR="00785E2F" w:rsidRPr="00260621" w:rsidRDefault="00785E2F" w:rsidP="00260621">
      <w:pPr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2. Неточности в употреблении обиходной лексики. В активном словаре детей преобладают имена существительные и глаголы. Мало слов, характеризующих качество, признаки, состояния предметов и действий, а также способы действий. Большое количество ошибок наблюдается в использовании сложных предлогов.</w:t>
      </w:r>
    </w:p>
    <w:p w:rsidR="00785E2F" w:rsidRPr="00260621" w:rsidRDefault="00785E2F" w:rsidP="00260621">
      <w:pPr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3. Недостаточная 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сформированность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 xml:space="preserve"> грамматических форм языка: ошибки в падежных окончаниях, образовании уменьшительно – ласкательных форм существительных и прилагательных, приставочных глаголов, относительных и притяжательных прилагательных, ошибки в согласовании числительных с существительными, глаголов с существительными.</w:t>
      </w:r>
    </w:p>
    <w:p w:rsidR="00785E2F" w:rsidRPr="00260621" w:rsidRDefault="00785E2F" w:rsidP="00260621">
      <w:pPr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4. В активной речи употребляются преимущественно простые предложения. Не пользуются сложносочинёнными и сложноподчинёнными предложениями.</w:t>
      </w:r>
    </w:p>
    <w:p w:rsidR="00785E2F" w:rsidRPr="00260621" w:rsidRDefault="00785E2F" w:rsidP="00260621">
      <w:pPr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5. Не умеют составлять рассказы по картинке и серии картин, пересказывают с помощью вопросов.</w:t>
      </w:r>
    </w:p>
    <w:p w:rsidR="00785E2F" w:rsidRPr="00260621" w:rsidRDefault="00785E2F" w:rsidP="00260621">
      <w:pPr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260621">
        <w:rPr>
          <w:rFonts w:ascii="Times New Roman" w:hAnsi="Times New Roman"/>
          <w:b/>
          <w:sz w:val="28"/>
          <w:szCs w:val="28"/>
          <w:lang w:val="en-US" w:eastAsia="ru-RU"/>
        </w:rPr>
        <w:t>II</w:t>
      </w:r>
      <w:r w:rsidRPr="00260621">
        <w:rPr>
          <w:rFonts w:ascii="Times New Roman" w:hAnsi="Times New Roman"/>
          <w:b/>
          <w:sz w:val="28"/>
          <w:szCs w:val="28"/>
          <w:lang w:eastAsia="ru-RU"/>
        </w:rPr>
        <w:t>. Содержание деятельности учителя – логопеда.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260621">
        <w:rPr>
          <w:rFonts w:ascii="Times New Roman" w:hAnsi="Times New Roman"/>
          <w:b/>
          <w:sz w:val="28"/>
          <w:szCs w:val="28"/>
          <w:lang w:val="en-US" w:eastAsia="ru-RU"/>
        </w:rPr>
        <w:t>II</w:t>
      </w:r>
      <w:r w:rsidRPr="00260621">
        <w:rPr>
          <w:rFonts w:ascii="Times New Roman" w:hAnsi="Times New Roman"/>
          <w:b/>
          <w:sz w:val="28"/>
          <w:szCs w:val="28"/>
          <w:lang w:eastAsia="ru-RU"/>
        </w:rPr>
        <w:t>.1. Основные направления деятельности учителя – логопеда.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   Учитель – логопед является основным ведущим специалистом, проводящим и координирующим 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коррекционо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 xml:space="preserve"> – педагогическую работу: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lastRenderedPageBreak/>
        <w:t>- обследует речь детей, посещающих ДОУ, при необходимости направляет детей, имеющих нарушения речи, в территориальную ПМПК;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- комплектует подгруппы для занятий, учитывая индивидуальные особенности каждого ребёнка;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- проводит фронтальные, подгрупповые, индивидуальные занятия;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- участвует в работе 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ПМП</w:t>
      </w:r>
      <w:r w:rsidR="00A916DC">
        <w:rPr>
          <w:rFonts w:ascii="Times New Roman" w:hAnsi="Times New Roman"/>
          <w:sz w:val="24"/>
          <w:szCs w:val="24"/>
          <w:lang w:eastAsia="ru-RU"/>
        </w:rPr>
        <w:t>к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 xml:space="preserve"> ДОУ;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- планирует (совместно с другими специалистами) и организует целенаправленную интеграцию детей с ТНР в коллектив воспитанников ДОУ;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- консультирует воспитателей, музыкального руководителя по вопросам организации психолого -  педагогического процесса и взаимодействия всех детей группы;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- помогает педагогам группы компенсирующей направленности в отборе содержания и методики проведения занятий;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- координирует коррекционную, психолого – педагогическую помощь детям с ТНР;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- консультирует родителей (законных представителей) детей по вопросам психолого – педагогического сопровождения детей с ТНР;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- ведёт необходимую документацию;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- повышает свою профессиональную квалификацию и аттестуется согласно действующим нормативным документам.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   Распределение рабочего времени учителя – логопеда осуществляется согласно утверждённой циклограмме рабочего времени: учитель – логопед работает 20 часов в неделю, 1 раз в неделю, в соответствии с утверждённым графиком работы учитель – логопед работает во вторую половину дня, используя её для консультативной работы с педагогами, родителями, занятий с детьми, сопровождения режимных моментов, самостоятельной игровой деятельности детей.</w:t>
      </w: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Данная  программа  может быть  успешно реализована при условии включения в коррекционно-развивающую деятельность родителей (или лиц, их заменяющих), а также  педагогов  и  специалистов детского сада  (музыкальный руководитель, психолог). 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Работа по речевому развитию детей проводится не только логопедом, но и воспитателями группы: на прогулках, в вечерние и утренние часы, а также на занятиях по труду, изобразительной деятельности, конструированию, ознакомлению с окружающим миром. 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Родители ребёнка и педагоги детского сада постоянно закрепляют сформированные  у ребёнка  умения и навыки.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</w:t>
      </w:r>
      <w:r w:rsidRPr="00260621">
        <w:rPr>
          <w:rFonts w:ascii="Times New Roman" w:hAnsi="Times New Roman"/>
          <w:sz w:val="24"/>
          <w:szCs w:val="24"/>
          <w:lang w:eastAsia="ru-RU"/>
        </w:rPr>
        <w:t>На протяжении учебного года учитель-логопед оформляет следующую документацию: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-   речевую карту на каждого ребенка;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- журнал посещаемости логопедических занятий детьми;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- тетрадь индивидуальных занятий с ребёнком;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-  годовой, тематический, перспективный и календарный планы работы;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- циклограмма рабочего времени учителя – логопеда;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- журнал регистрации детей, нуждающихся в коррекционной помощи;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- журнал катамнестических данных о воспитанниках, прошедших курс коррекционных занятий в группе для детей с ТНР;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lastRenderedPageBreak/>
        <w:t xml:space="preserve">- тетрадь для записей рекомендаций специалистам (воспитателю, музыкальному руководителю и т.д.); 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-  тетрадь для вечерних занятий воспитателя по заданию учителя-логопеда;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- график работы учителя – логопеда;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- паспорт логопедического кабинета.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785E2F" w:rsidRPr="00260621" w:rsidRDefault="00785E2F" w:rsidP="00260621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260621">
        <w:rPr>
          <w:rFonts w:ascii="Times New Roman" w:hAnsi="Times New Roman"/>
          <w:b/>
          <w:sz w:val="24"/>
          <w:szCs w:val="24"/>
          <w:lang w:eastAsia="ru-RU"/>
        </w:rPr>
        <w:t>Основные функции деятельности учителя – логопеда:</w:t>
      </w:r>
    </w:p>
    <w:p w:rsidR="00785E2F" w:rsidRPr="00260621" w:rsidRDefault="00785E2F" w:rsidP="00260621">
      <w:pPr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8"/>
          <w:szCs w:val="28"/>
          <w:lang w:eastAsia="ru-RU"/>
        </w:rPr>
        <w:t xml:space="preserve">● </w:t>
      </w:r>
      <w:r w:rsidRPr="00260621">
        <w:rPr>
          <w:rFonts w:ascii="Times New Roman" w:hAnsi="Times New Roman"/>
          <w:sz w:val="24"/>
          <w:szCs w:val="24"/>
          <w:lang w:eastAsia="ru-RU"/>
        </w:rPr>
        <w:t>информационная (сбор информации о детях дошкольного возраста, информирование о деятельности группы родителей, органов управления образования);</w:t>
      </w:r>
    </w:p>
    <w:p w:rsidR="00785E2F" w:rsidRPr="00260621" w:rsidRDefault="00785E2F" w:rsidP="00260621">
      <w:pPr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● диагностическая (проведение мероприятий по диагностике речевого развития ребёнка, определение перспективных путей развития и их решения);</w:t>
      </w:r>
    </w:p>
    <w:p w:rsidR="00785E2F" w:rsidRPr="00260621" w:rsidRDefault="00785E2F" w:rsidP="00260621">
      <w:pPr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● коррекционная (проведение намеченных мероприятий по решению логопедических проблем воспитанников); </w:t>
      </w:r>
    </w:p>
    <w:p w:rsidR="00785E2F" w:rsidRPr="00260621" w:rsidRDefault="00785E2F" w:rsidP="00260621">
      <w:pPr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● консультативная (проведение консультаций с родителями по обозначенным проблемам, проведение индивидуальных и групповых занятий с родителями и детьми, стендовое консультирование через логопедические уголки в раздевалке группы);</w:t>
      </w:r>
    </w:p>
    <w:p w:rsidR="00785E2F" w:rsidRPr="00260621" w:rsidRDefault="00785E2F" w:rsidP="00260621">
      <w:pPr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● координационно-организационная (организация работы по оказанию помощи родителям ребёнка, ведение отчётной документации);</w:t>
      </w:r>
    </w:p>
    <w:p w:rsidR="00785E2F" w:rsidRPr="00260621" w:rsidRDefault="00785E2F" w:rsidP="00260621">
      <w:pPr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● методическая (разработка методического обеспечения функционирования логопедических групп ДОУ, консультативно-методическая, просветительская работа среди специалистов МБДОУ).</w:t>
      </w:r>
    </w:p>
    <w:p w:rsidR="00785E2F" w:rsidRPr="00260621" w:rsidRDefault="00785E2F" w:rsidP="00260621">
      <w:pPr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260621">
        <w:rPr>
          <w:rFonts w:ascii="Times New Roman" w:hAnsi="Times New Roman"/>
          <w:b/>
          <w:sz w:val="24"/>
          <w:szCs w:val="24"/>
          <w:lang w:eastAsia="ru-RU"/>
        </w:rPr>
        <w:t>Содержание деятельности учителя-логопеда в рамках психолого-медико-педагогического консилиума:</w:t>
      </w:r>
    </w:p>
    <w:p w:rsidR="00785E2F" w:rsidRPr="00260621" w:rsidRDefault="00785E2F" w:rsidP="00260621">
      <w:pPr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>- анализ результатов обследования детей групп с ТНР и определение схемы написания программ сопровождения;</w:t>
      </w:r>
    </w:p>
    <w:p w:rsidR="00785E2F" w:rsidRPr="00260621" w:rsidRDefault="00785E2F" w:rsidP="00260621">
      <w:pPr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>- сбор информации о детях группы риска и определение методик и сроков комплексного обследования детей группы риска специалистами МБДОУ;</w:t>
      </w:r>
    </w:p>
    <w:p w:rsidR="00785E2F" w:rsidRPr="00260621" w:rsidRDefault="00785E2F" w:rsidP="00260621">
      <w:pPr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>- обсуждение результатов комплексного обследования детей общеобразовательных групп специалистами МБДОУ;</w:t>
      </w:r>
    </w:p>
    <w:p w:rsidR="00785E2F" w:rsidRPr="00260621" w:rsidRDefault="00785E2F" w:rsidP="00260621">
      <w:pPr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>- определение образовательных маршрутов и характера комплексной коррекционной помощи данным детям;</w:t>
      </w:r>
    </w:p>
    <w:p w:rsidR="00785E2F" w:rsidRPr="00260621" w:rsidRDefault="00785E2F" w:rsidP="00260621">
      <w:pPr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>- анализ состояния здоровья и физического развития детей группы риска;</w:t>
      </w:r>
    </w:p>
    <w:p w:rsidR="00785E2F" w:rsidRPr="00260621" w:rsidRDefault="00785E2F" w:rsidP="00260621">
      <w:pPr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>- анализ коррекционно – развивающей работы с выпускниками подготовительных групп;</w:t>
      </w:r>
    </w:p>
    <w:p w:rsidR="00785E2F" w:rsidRPr="00260621" w:rsidRDefault="00785E2F" w:rsidP="00260621">
      <w:pPr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>- анализ итоговой диагностики готовности детей к школе;</w:t>
      </w:r>
    </w:p>
    <w:p w:rsidR="00785E2F" w:rsidRPr="00260621" w:rsidRDefault="00785E2F" w:rsidP="00260621">
      <w:pPr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>- результаты реализации индивидуальных образовательных маршрутов, их эффективность;</w:t>
      </w:r>
    </w:p>
    <w:p w:rsidR="00785E2F" w:rsidRPr="00260621" w:rsidRDefault="00785E2F" w:rsidP="00260621">
      <w:pPr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- составление рекомендаций родителям (законным представителям) детей с незначительными положительными результатами или их отсутствием.</w:t>
      </w:r>
    </w:p>
    <w:p w:rsidR="00785E2F" w:rsidRPr="00260621" w:rsidRDefault="00785E2F" w:rsidP="00260621">
      <w:pPr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85E2F" w:rsidRPr="00260621" w:rsidRDefault="00785E2F" w:rsidP="00260621">
      <w:pPr>
        <w:rPr>
          <w:rFonts w:ascii="Times New Roman" w:hAnsi="Times New Roman"/>
          <w:b/>
          <w:sz w:val="28"/>
          <w:szCs w:val="28"/>
          <w:lang w:eastAsia="ru-RU"/>
        </w:rPr>
      </w:pPr>
      <w:r w:rsidRPr="00260621">
        <w:rPr>
          <w:rFonts w:ascii="Times New Roman" w:hAnsi="Times New Roman"/>
          <w:b/>
          <w:sz w:val="28"/>
          <w:szCs w:val="28"/>
          <w:lang w:val="en-US" w:eastAsia="ru-RU"/>
        </w:rPr>
        <w:t>II</w:t>
      </w:r>
      <w:r w:rsidRPr="00260621">
        <w:rPr>
          <w:rFonts w:ascii="Times New Roman" w:hAnsi="Times New Roman"/>
          <w:b/>
          <w:sz w:val="28"/>
          <w:szCs w:val="28"/>
          <w:lang w:eastAsia="ru-RU"/>
        </w:rPr>
        <w:t xml:space="preserve">.2. Основные направления логопедической работы с детьми ОНР – </w:t>
      </w:r>
      <w:r w:rsidRPr="00260621">
        <w:rPr>
          <w:rFonts w:ascii="Times New Roman" w:hAnsi="Times New Roman"/>
          <w:b/>
          <w:sz w:val="28"/>
          <w:szCs w:val="28"/>
          <w:lang w:val="en-US" w:eastAsia="ru-RU"/>
        </w:rPr>
        <w:t>III</w:t>
      </w:r>
      <w:r w:rsidRPr="00260621">
        <w:rPr>
          <w:rFonts w:ascii="Times New Roman" w:hAnsi="Times New Roman"/>
          <w:b/>
          <w:sz w:val="28"/>
          <w:szCs w:val="28"/>
          <w:lang w:eastAsia="ru-RU"/>
        </w:rPr>
        <w:t xml:space="preserve"> уровня речевого развития.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1. Укрепить соматический и неврологический статус воспитанника.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2. Развивать психические функции.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3. В случае необходимости развивать просодическую сторону речи (дыхание, темп, ритм, высота и сила голоса, интонационная выразительность).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line="240" w:lineRule="auto"/>
        <w:rPr>
          <w:lang w:eastAsia="ru-RU"/>
        </w:rPr>
      </w:pPr>
      <w:r w:rsidRPr="00260621">
        <w:rPr>
          <w:lang w:eastAsia="ru-RU"/>
        </w:rPr>
        <w:t xml:space="preserve"> </w:t>
      </w:r>
      <w:r w:rsidRPr="00260621">
        <w:rPr>
          <w:rFonts w:ascii="Times New Roman" w:hAnsi="Times New Roman"/>
          <w:sz w:val="24"/>
          <w:szCs w:val="24"/>
          <w:lang w:eastAsia="ru-RU"/>
        </w:rPr>
        <w:t>4. Подготовить органы артикуляции для постановки дефектно произносимых звуков.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5. Формировать правильную артикуляцию звуков.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6. Развивать моторные функции. 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7. Автоматизировать  поставленные звуки  в слогах, словах, предложениях.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8. Развивать способность различать  звуки  по акустическим признакам.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9. Формировать навык фонематических операций: анализа и синтеза.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10. Развивать умение  свободно владеть поставленными звуками  в устной речи.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11. Обогатить словарный запас, уточнить лексические значения слов, активизировать словарь предметов, признаков, действий; работать над использованием в речи антонимов и синонимов.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12. Совершенствовать практическое употребление грамматических категорий.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autoSpaceDE w:val="0"/>
        <w:autoSpaceDN w:val="0"/>
        <w:spacing w:line="240" w:lineRule="auto"/>
        <w:ind w:right="-180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13. Формировать навыки диалогической и монологической речи.</w:t>
      </w:r>
    </w:p>
    <w:p w:rsidR="00785E2F" w:rsidRPr="00260621" w:rsidRDefault="00785E2F" w:rsidP="00260621">
      <w:pPr>
        <w:autoSpaceDE w:val="0"/>
        <w:autoSpaceDN w:val="0"/>
        <w:spacing w:line="240" w:lineRule="auto"/>
        <w:ind w:right="-180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Достижение  поставленной цели и решение  задач  осуществляется с учётом следующих принципов:</w:t>
      </w:r>
    </w:p>
    <w:p w:rsidR="00785E2F" w:rsidRPr="00260621" w:rsidRDefault="00785E2F" w:rsidP="00260621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60621">
        <w:rPr>
          <w:rFonts w:ascii="Times New Roman" w:hAnsi="Times New Roman"/>
          <w:b/>
          <w:color w:val="000000"/>
          <w:sz w:val="24"/>
          <w:szCs w:val="24"/>
          <w:lang w:eastAsia="ru-RU"/>
        </w:rPr>
        <w:t>принцип опережающего подхода</w:t>
      </w: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>, диктующий необходимость раннего выявления детей с функциональными и органическими отклонениями в развитии, с одной стороны, и разработку адекватного логопедического воздействия – с другой;</w:t>
      </w:r>
    </w:p>
    <w:p w:rsidR="00785E2F" w:rsidRPr="00260621" w:rsidRDefault="00785E2F" w:rsidP="00260621">
      <w:pPr>
        <w:spacing w:after="0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85E2F" w:rsidRPr="00260621" w:rsidRDefault="00785E2F" w:rsidP="0026062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60621">
        <w:rPr>
          <w:rFonts w:ascii="Times New Roman" w:hAnsi="Times New Roman"/>
          <w:b/>
          <w:color w:val="000000"/>
          <w:sz w:val="24"/>
          <w:szCs w:val="24"/>
          <w:lang w:eastAsia="ru-RU"/>
        </w:rPr>
        <w:t>принцип развивающего подхода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(основывается на идее Л.</w:t>
      </w: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>С. Выготского о «зоне ближайшего развития»), заключающийся в том, что обучение должно вести за собой развитие ребёнка;</w:t>
      </w:r>
    </w:p>
    <w:p w:rsidR="00785E2F" w:rsidRPr="00260621" w:rsidRDefault="00785E2F" w:rsidP="00260621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85E2F" w:rsidRPr="00260621" w:rsidRDefault="00785E2F" w:rsidP="0026062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60621">
        <w:rPr>
          <w:rFonts w:ascii="Times New Roman" w:hAnsi="Times New Roman"/>
          <w:b/>
          <w:color w:val="000000"/>
          <w:sz w:val="24"/>
          <w:szCs w:val="24"/>
          <w:lang w:eastAsia="ru-RU"/>
        </w:rPr>
        <w:t>принцип полифункционального подхода</w:t>
      </w: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>, предусматривающий одновременное решение нескольких коррекционных задач в структуре одного занятия;</w:t>
      </w:r>
    </w:p>
    <w:p w:rsidR="00785E2F" w:rsidRPr="00260621" w:rsidRDefault="00785E2F" w:rsidP="0026062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85E2F" w:rsidRPr="00260621" w:rsidRDefault="00785E2F" w:rsidP="0026062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60621">
        <w:rPr>
          <w:rFonts w:ascii="Times New Roman" w:hAnsi="Times New Roman"/>
          <w:b/>
          <w:color w:val="000000"/>
          <w:sz w:val="24"/>
          <w:szCs w:val="24"/>
          <w:lang w:eastAsia="ru-RU"/>
        </w:rPr>
        <w:t>принцип сознательности и активности детей</w:t>
      </w: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означающий, что педагог должен предусматривать в своей работе приёмы активизации познавательных способностей детей. Перед ребёнком  необходимо ставить познавательные задачи, в решении которых </w:t>
      </w: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он опирается на собственный опыт. Этот принцип способствует более интенсивному психическому развитию дошкольников и предусматривает понимание ребёнком материала и успешное применение его в практической деятельности в дальнейшем;</w:t>
      </w:r>
    </w:p>
    <w:p w:rsidR="00785E2F" w:rsidRPr="00260621" w:rsidRDefault="00785E2F" w:rsidP="0026062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85E2F" w:rsidRPr="00260621" w:rsidRDefault="00785E2F" w:rsidP="0026062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60621">
        <w:rPr>
          <w:rFonts w:ascii="Times New Roman" w:hAnsi="Times New Roman"/>
          <w:b/>
          <w:color w:val="000000"/>
          <w:sz w:val="24"/>
          <w:szCs w:val="24"/>
          <w:lang w:eastAsia="ru-RU"/>
        </w:rPr>
        <w:t>принцип доступности и индивидуализации</w:t>
      </w: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предусматривающий учёт возрастных, физиологических особенностей и характера патологического процесса. </w:t>
      </w:r>
    </w:p>
    <w:p w:rsidR="00785E2F" w:rsidRPr="00260621" w:rsidRDefault="00785E2F" w:rsidP="00260621">
      <w:pPr>
        <w:spacing w:line="240" w:lineRule="auto"/>
        <w:contextualSpacing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785E2F" w:rsidRPr="00260621" w:rsidRDefault="00785E2F" w:rsidP="0026062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60621">
        <w:rPr>
          <w:rFonts w:ascii="Times New Roman" w:hAnsi="Times New Roman"/>
          <w:b/>
          <w:color w:val="000000"/>
          <w:sz w:val="24"/>
          <w:szCs w:val="24"/>
          <w:lang w:eastAsia="ru-RU"/>
        </w:rPr>
        <w:t>принцип постепенного повышения требований</w:t>
      </w: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>, предполагающий  постепенный переход от более простых к более сложным заданиям по мере овладения и закрепления формирующихся навыков;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85E2F" w:rsidRPr="00260621" w:rsidRDefault="00785E2F" w:rsidP="00260621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60621">
        <w:rPr>
          <w:rFonts w:ascii="Times New Roman" w:hAnsi="Times New Roman"/>
          <w:b/>
          <w:color w:val="000000"/>
          <w:sz w:val="24"/>
          <w:szCs w:val="24"/>
          <w:lang w:eastAsia="ru-RU"/>
        </w:rPr>
        <w:t>принцип наглядности</w:t>
      </w: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>, обеспечивающий тесную взаимосвязь и широкое взаимодействие всех  анализаторных систем организма с целью обогащения слуховых, зрительных  и  двигательных образов детей.</w:t>
      </w:r>
    </w:p>
    <w:p w:rsidR="00785E2F" w:rsidRPr="003D4752" w:rsidRDefault="00785E2F" w:rsidP="003D4752">
      <w:pPr>
        <w:contextualSpacing/>
        <w:rPr>
          <w:rFonts w:ascii="Times New Roman" w:hAnsi="Times New Roman"/>
          <w:b/>
          <w:sz w:val="24"/>
          <w:szCs w:val="24"/>
          <w:lang w:eastAsia="ru-RU"/>
        </w:rPr>
      </w:pPr>
    </w:p>
    <w:p w:rsidR="00785E2F" w:rsidRPr="003D4752" w:rsidRDefault="00785E2F" w:rsidP="003D4752">
      <w:pPr>
        <w:contextualSpacing/>
        <w:rPr>
          <w:rFonts w:ascii="Times New Roman" w:hAnsi="Times New Roman"/>
          <w:b/>
          <w:sz w:val="28"/>
          <w:szCs w:val="28"/>
          <w:lang w:eastAsia="ru-RU"/>
        </w:rPr>
      </w:pPr>
      <w:r w:rsidRPr="003D4752">
        <w:rPr>
          <w:rFonts w:ascii="Times New Roman" w:hAnsi="Times New Roman"/>
          <w:b/>
          <w:sz w:val="28"/>
          <w:szCs w:val="28"/>
          <w:lang w:val="en-US" w:eastAsia="ru-RU"/>
        </w:rPr>
        <w:t>II</w:t>
      </w:r>
      <w:r w:rsidRPr="003D4752">
        <w:rPr>
          <w:rFonts w:ascii="Times New Roman" w:hAnsi="Times New Roman"/>
          <w:b/>
          <w:sz w:val="28"/>
          <w:szCs w:val="28"/>
          <w:lang w:eastAsia="ru-RU"/>
        </w:rPr>
        <w:t xml:space="preserve">.3. Основные направления логопедической работы с детьми ОНР – </w:t>
      </w:r>
      <w:r w:rsidRPr="003D4752">
        <w:rPr>
          <w:rFonts w:ascii="Times New Roman" w:hAnsi="Times New Roman"/>
          <w:b/>
          <w:sz w:val="28"/>
          <w:szCs w:val="28"/>
          <w:lang w:val="en-US" w:eastAsia="ru-RU"/>
        </w:rPr>
        <w:t>III</w:t>
      </w:r>
      <w:r w:rsidRPr="003D4752">
        <w:rPr>
          <w:rFonts w:ascii="Times New Roman" w:hAnsi="Times New Roman"/>
          <w:b/>
          <w:sz w:val="28"/>
          <w:szCs w:val="28"/>
          <w:lang w:eastAsia="ru-RU"/>
        </w:rPr>
        <w:t xml:space="preserve"> уровня речевого развития.</w:t>
      </w:r>
    </w:p>
    <w:p w:rsidR="00785E2F" w:rsidRPr="00260621" w:rsidRDefault="00785E2F" w:rsidP="00260621">
      <w:pPr>
        <w:contextualSpacing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260621">
        <w:rPr>
          <w:rFonts w:ascii="Times New Roman" w:hAnsi="Times New Roman"/>
          <w:b/>
          <w:sz w:val="24"/>
          <w:szCs w:val="24"/>
          <w:lang w:eastAsia="ru-RU"/>
        </w:rPr>
        <w:t>Содержание логопедической работы с детьми ОНР – III уровня речевого развития: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260621">
        <w:rPr>
          <w:rFonts w:ascii="Times New Roman" w:hAnsi="Times New Roman"/>
          <w:b/>
          <w:i/>
          <w:sz w:val="24"/>
          <w:szCs w:val="24"/>
          <w:lang w:val="en-US" w:eastAsia="ru-RU"/>
        </w:rPr>
        <w:t>I</w:t>
      </w:r>
      <w:r w:rsidRPr="00260621">
        <w:rPr>
          <w:rFonts w:ascii="Times New Roman" w:hAnsi="Times New Roman"/>
          <w:b/>
          <w:i/>
          <w:sz w:val="24"/>
          <w:szCs w:val="24"/>
          <w:lang w:eastAsia="ru-RU"/>
        </w:rPr>
        <w:t xml:space="preserve"> период (сентябрь, октябрь, ноябрь).</w:t>
      </w:r>
      <w:r w:rsidRPr="00260621">
        <w:rPr>
          <w:rFonts w:ascii="Times New Roman" w:hAnsi="Times New Roman"/>
          <w:b/>
          <w:i/>
          <w:sz w:val="24"/>
          <w:szCs w:val="24"/>
          <w:lang w:eastAsia="ru-RU"/>
        </w:rPr>
        <w:tab/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i/>
          <w:sz w:val="24"/>
          <w:szCs w:val="24"/>
          <w:lang w:eastAsia="ru-RU"/>
        </w:rPr>
      </w:pPr>
      <w:r w:rsidRPr="00260621">
        <w:rPr>
          <w:rFonts w:ascii="Times New Roman" w:hAnsi="Times New Roman"/>
          <w:i/>
          <w:sz w:val="24"/>
          <w:szCs w:val="24"/>
          <w:lang w:eastAsia="ru-RU"/>
        </w:rPr>
        <w:t>Развитие лексико-грамматических средств языка:</w:t>
      </w:r>
    </w:p>
    <w:p w:rsidR="00785E2F" w:rsidRPr="00260621" w:rsidRDefault="00785E2F" w:rsidP="00260621">
      <w:pPr>
        <w:numPr>
          <w:ilvl w:val="0"/>
          <w:numId w:val="3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Учить детей вслушиваться в обращенную речь. </w:t>
      </w:r>
    </w:p>
    <w:p w:rsidR="00785E2F" w:rsidRPr="00260621" w:rsidRDefault="00785E2F" w:rsidP="00260621">
      <w:pPr>
        <w:numPr>
          <w:ilvl w:val="0"/>
          <w:numId w:val="3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Учить выделять названия предметов, действий, признаков, понимать обобщающее значение слов. </w:t>
      </w:r>
    </w:p>
    <w:p w:rsidR="00785E2F" w:rsidRPr="00260621" w:rsidRDefault="00785E2F" w:rsidP="00260621">
      <w:pPr>
        <w:numPr>
          <w:ilvl w:val="0"/>
          <w:numId w:val="3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Учить детей преобразовывать глаголы повелительного наклонения 2-го лица единственного числа в глаголы изъявительного наклонения 3-го лица единственного и множественного числа настоящего времени (спи — спит, спят, спали, спала). </w:t>
      </w:r>
    </w:p>
    <w:p w:rsidR="00785E2F" w:rsidRPr="00260621" w:rsidRDefault="00785E2F" w:rsidP="00260621">
      <w:pPr>
        <w:numPr>
          <w:ilvl w:val="0"/>
          <w:numId w:val="3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Расширять возможности пользоваться диалогической формой речи. </w:t>
      </w:r>
    </w:p>
    <w:p w:rsidR="00785E2F" w:rsidRPr="00260621" w:rsidRDefault="00785E2F" w:rsidP="00260621">
      <w:pPr>
        <w:numPr>
          <w:ilvl w:val="0"/>
          <w:numId w:val="3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Учить детей использовать в самостоятельной речи притяжательные местоимения «мой — моя», «мое» в сочетании с существительными мужского и женского рода, некоторых форм словоизменения путем практического овладения существительными единственного и множественного числа, глаголами единственного и множественного числа настоящего и прошедшего времени, существительными в винительном, дательном и творительном падежах (в значении 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орудийности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 xml:space="preserve"> и средства действия). </w:t>
      </w:r>
    </w:p>
    <w:p w:rsidR="00785E2F" w:rsidRPr="00260621" w:rsidRDefault="00785E2F" w:rsidP="00260621">
      <w:pPr>
        <w:numPr>
          <w:ilvl w:val="0"/>
          <w:numId w:val="3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Учить детей некоторым способам словообразования: с использованием существительных с уменьшительно-ласкательными суффиксами и глаголов с разными приставками (на-, по-, вы). </w:t>
      </w:r>
    </w:p>
    <w:p w:rsidR="00785E2F" w:rsidRPr="00260621" w:rsidRDefault="00785E2F" w:rsidP="00260621">
      <w:pPr>
        <w:numPr>
          <w:ilvl w:val="0"/>
          <w:numId w:val="3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Развитие самостоятельной развернутой фразовой речи: </w:t>
      </w:r>
    </w:p>
    <w:p w:rsidR="00785E2F" w:rsidRPr="00260621" w:rsidRDefault="00785E2F" w:rsidP="00260621">
      <w:pPr>
        <w:numPr>
          <w:ilvl w:val="0"/>
          <w:numId w:val="3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Закреплять у детей навык составления простых предложений по вопросам, демонстрации действий, по картинке, по моделям: 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• существительное им. п. + согласованный глагол + прямое дополнение: «Мама (папа, брат, сестра, девочка, мальчик) пьет чай (компот, молоко)», «читает книгу (газету)»; 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• существительное им. п. + согласованный глагол + 2 зависимых от глагола существительных в косвенных падежах: «Кому мама шьет платье? Дочке, кукле», «Чем мама режет хлеб? Мама режет хлеб ножом». </w:t>
      </w:r>
    </w:p>
    <w:p w:rsidR="00785E2F" w:rsidRPr="00260621" w:rsidRDefault="00785E2F" w:rsidP="00260621">
      <w:pPr>
        <w:numPr>
          <w:ilvl w:val="0"/>
          <w:numId w:val="4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lastRenderedPageBreak/>
        <w:t>Формировать навык составления короткого рассказа.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line="240" w:lineRule="auto"/>
        <w:rPr>
          <w:rFonts w:ascii="Times New Roman" w:hAnsi="Times New Roman"/>
          <w:i/>
          <w:sz w:val="24"/>
          <w:szCs w:val="24"/>
          <w:lang w:eastAsia="ru-RU"/>
        </w:rPr>
      </w:pPr>
      <w:r w:rsidRPr="00260621">
        <w:rPr>
          <w:rFonts w:ascii="Times New Roman" w:hAnsi="Times New Roman"/>
          <w:i/>
          <w:sz w:val="24"/>
          <w:szCs w:val="24"/>
          <w:lang w:eastAsia="ru-RU"/>
        </w:rPr>
        <w:t>Формирование произносительной стороны речи:</w:t>
      </w:r>
    </w:p>
    <w:p w:rsidR="00785E2F" w:rsidRPr="00260621" w:rsidRDefault="00785E2F" w:rsidP="00260621">
      <w:pPr>
        <w:numPr>
          <w:ilvl w:val="0"/>
          <w:numId w:val="4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Уточнять у детей произношение сохранных звуков: - а-, -у-, -о-, -и-, -ы-, -м-, -н-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нь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>-, -п-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пь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>, -т-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ть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>, -к-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кь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>-, -ф-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фь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>.</w:t>
      </w:r>
    </w:p>
    <w:p w:rsidR="00785E2F" w:rsidRPr="00260621" w:rsidRDefault="00785E2F" w:rsidP="00260621">
      <w:pPr>
        <w:numPr>
          <w:ilvl w:val="0"/>
          <w:numId w:val="4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Вызывать отсутствующие звуки: -с-, -з-, -ц-, -ш-, -ж-, -л- и закреплять их на уровне слогов, слов, предложений.</w:t>
      </w:r>
    </w:p>
    <w:p w:rsidR="00785E2F" w:rsidRPr="00260621" w:rsidRDefault="00785E2F" w:rsidP="00260621">
      <w:pPr>
        <w:numPr>
          <w:ilvl w:val="0"/>
          <w:numId w:val="4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Подготовка к овладению элементарными навыками письма и чтения:</w:t>
      </w:r>
    </w:p>
    <w:p w:rsidR="00785E2F" w:rsidRPr="00260621" w:rsidRDefault="00785E2F" w:rsidP="00260621">
      <w:pPr>
        <w:numPr>
          <w:ilvl w:val="0"/>
          <w:numId w:val="4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Учить </w:t>
      </w:r>
      <w:r w:rsidRPr="00260621">
        <w:rPr>
          <w:rFonts w:ascii="Times New Roman" w:hAnsi="Times New Roman"/>
          <w:b/>
          <w:sz w:val="24"/>
          <w:szCs w:val="24"/>
          <w:lang w:eastAsia="ru-RU"/>
        </w:rPr>
        <w:t>детей</w:t>
      </w:r>
      <w:r w:rsidRPr="00260621">
        <w:rPr>
          <w:rFonts w:ascii="Times New Roman" w:hAnsi="Times New Roman"/>
          <w:sz w:val="24"/>
          <w:szCs w:val="24"/>
          <w:lang w:eastAsia="ru-RU"/>
        </w:rPr>
        <w:t xml:space="preserve"> различать на слух гласные и согласные звуки.</w:t>
      </w:r>
    </w:p>
    <w:p w:rsidR="00785E2F" w:rsidRPr="00260621" w:rsidRDefault="00785E2F" w:rsidP="00260621">
      <w:pPr>
        <w:numPr>
          <w:ilvl w:val="0"/>
          <w:numId w:val="4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Учить детей выделять первый гласный и согласный звук в словах (Аня, ухо и т. п.), анализировать звуковые сочетания, например: ау, 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уа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>.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line="240" w:lineRule="auto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260621">
        <w:rPr>
          <w:rFonts w:ascii="Times New Roman" w:hAnsi="Times New Roman"/>
          <w:b/>
          <w:i/>
          <w:sz w:val="24"/>
          <w:szCs w:val="24"/>
          <w:lang w:eastAsia="ru-RU"/>
        </w:rPr>
        <w:t>II период (декабрь, январь, февраль, март)</w:t>
      </w:r>
      <w:r w:rsidRPr="00260621">
        <w:rPr>
          <w:rFonts w:ascii="Times New Roman" w:hAnsi="Times New Roman"/>
          <w:b/>
          <w:i/>
          <w:sz w:val="24"/>
          <w:szCs w:val="24"/>
          <w:lang w:eastAsia="ru-RU"/>
        </w:rPr>
        <w:tab/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i/>
          <w:sz w:val="24"/>
          <w:szCs w:val="24"/>
          <w:lang w:eastAsia="ru-RU"/>
        </w:rPr>
      </w:pPr>
      <w:r w:rsidRPr="00260621">
        <w:rPr>
          <w:rFonts w:ascii="Times New Roman" w:hAnsi="Times New Roman"/>
          <w:i/>
          <w:sz w:val="24"/>
          <w:szCs w:val="24"/>
          <w:lang w:eastAsia="ru-RU"/>
        </w:rPr>
        <w:t>Формирование лексико-грамматических средств языка:</w:t>
      </w:r>
    </w:p>
    <w:p w:rsidR="00785E2F" w:rsidRPr="00260621" w:rsidRDefault="00785E2F" w:rsidP="00260621">
      <w:pPr>
        <w:numPr>
          <w:ilvl w:val="0"/>
          <w:numId w:val="5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Уточнять представления детей об основных цветах и их оттенках, знание соответствующих обозначений.</w:t>
      </w:r>
    </w:p>
    <w:p w:rsidR="00785E2F" w:rsidRPr="00260621" w:rsidRDefault="00785E2F" w:rsidP="00260621">
      <w:pPr>
        <w:numPr>
          <w:ilvl w:val="0"/>
          <w:numId w:val="5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Учить детей образовывать относительные прилагательные со значением соотнесенности к продуктам питания («лимонный», «яблочный»), растениям («дубовый», «березовый»), различным материалам («кирпичный», «каменный», «деревянный», «бумажный» и т. д.).</w:t>
      </w:r>
    </w:p>
    <w:p w:rsidR="00785E2F" w:rsidRPr="00260621" w:rsidRDefault="00785E2F" w:rsidP="00260621">
      <w:pPr>
        <w:numPr>
          <w:ilvl w:val="0"/>
          <w:numId w:val="5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Учить различать и выделять в словосочетаниях названий признаков по назначению и вопросам «Какой? Какая? Какое?»; обращать внимание на соотношение окончания вопросительного слова и прилагательного.</w:t>
      </w:r>
    </w:p>
    <w:p w:rsidR="00785E2F" w:rsidRPr="00260621" w:rsidRDefault="00785E2F" w:rsidP="00260621">
      <w:pPr>
        <w:numPr>
          <w:ilvl w:val="0"/>
          <w:numId w:val="5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Закреплять навык согласования прилагательных с существительными в роде, числе.</w:t>
      </w:r>
    </w:p>
    <w:p w:rsidR="00785E2F" w:rsidRPr="00260621" w:rsidRDefault="00785E2F" w:rsidP="00260621">
      <w:pPr>
        <w:numPr>
          <w:ilvl w:val="0"/>
          <w:numId w:val="5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Упражнять в составлении сначала двух, а затем трех форм одних и тех же глаголов («лежи» — «лежит» — «лежу»).</w:t>
      </w:r>
    </w:p>
    <w:p w:rsidR="00785E2F" w:rsidRPr="00260621" w:rsidRDefault="00785E2F" w:rsidP="00260621">
      <w:pPr>
        <w:numPr>
          <w:ilvl w:val="0"/>
          <w:numId w:val="5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Учить изменять форму глаголов 3-го лица единственного числа на форму 1-го лица единственного (и множественного) числа: «идет» — «иду» — «идешь» — «идем».</w:t>
      </w:r>
    </w:p>
    <w:p w:rsidR="00785E2F" w:rsidRPr="00260621" w:rsidRDefault="00785E2F" w:rsidP="00260621">
      <w:pPr>
        <w:numPr>
          <w:ilvl w:val="0"/>
          <w:numId w:val="5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Учить использовать предлоги «на, под, в, из», обозначающие пространственное расположение предметов, в сочетаниях с соответствующими падежными формами существительных. </w:t>
      </w:r>
    </w:p>
    <w:p w:rsidR="00785E2F" w:rsidRPr="00260621" w:rsidRDefault="00785E2F" w:rsidP="00260621">
      <w:pPr>
        <w:numPr>
          <w:ilvl w:val="0"/>
          <w:numId w:val="5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Развитие самостоятельной развернутой фразовой речи:</w:t>
      </w:r>
    </w:p>
    <w:p w:rsidR="00785E2F" w:rsidRPr="00260621" w:rsidRDefault="00785E2F" w:rsidP="00260621">
      <w:pPr>
        <w:numPr>
          <w:ilvl w:val="0"/>
          <w:numId w:val="5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Совершенствовать навык ведения подготовленного диалога (просьба, беседа, элементы драматизации). Расширять навык построения разных типов предложений. </w:t>
      </w:r>
    </w:p>
    <w:p w:rsidR="00785E2F" w:rsidRPr="00260621" w:rsidRDefault="00785E2F" w:rsidP="00260621">
      <w:pPr>
        <w:numPr>
          <w:ilvl w:val="0"/>
          <w:numId w:val="5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Учить детей распространять предложения введением в него однородных членов. </w:t>
      </w:r>
    </w:p>
    <w:p w:rsidR="00785E2F" w:rsidRPr="00260621" w:rsidRDefault="00785E2F" w:rsidP="00260621">
      <w:pPr>
        <w:numPr>
          <w:ilvl w:val="0"/>
          <w:numId w:val="5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Учить составлять наиболее доступные конструкции сложносочиненных и сложноподчиненных предложений. </w:t>
      </w:r>
    </w:p>
    <w:p w:rsidR="00785E2F" w:rsidRPr="00260621" w:rsidRDefault="00785E2F" w:rsidP="00260621">
      <w:pPr>
        <w:numPr>
          <w:ilvl w:val="0"/>
          <w:numId w:val="5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Учить составлять короткие рассказы по картине, серии картин, рассказы-описания, пересказ.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line="240" w:lineRule="auto"/>
        <w:rPr>
          <w:rFonts w:ascii="Times New Roman" w:hAnsi="Times New Roman"/>
          <w:i/>
          <w:sz w:val="24"/>
          <w:szCs w:val="24"/>
          <w:lang w:eastAsia="ru-RU"/>
        </w:rPr>
      </w:pPr>
      <w:r w:rsidRPr="00260621">
        <w:rPr>
          <w:rFonts w:ascii="Times New Roman" w:hAnsi="Times New Roman"/>
          <w:i/>
          <w:sz w:val="24"/>
          <w:szCs w:val="24"/>
          <w:lang w:eastAsia="ru-RU"/>
        </w:rPr>
        <w:lastRenderedPageBreak/>
        <w:t>Формирование произносительной стороны речи:</w:t>
      </w:r>
    </w:p>
    <w:p w:rsidR="00785E2F" w:rsidRPr="00260621" w:rsidRDefault="00785E2F" w:rsidP="00260621">
      <w:pPr>
        <w:numPr>
          <w:ilvl w:val="0"/>
          <w:numId w:val="6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Закреплять навык правильного произношения звуков, уточненных или исправленных на индивидуальных занятиях первого периода.</w:t>
      </w:r>
    </w:p>
    <w:p w:rsidR="00785E2F" w:rsidRPr="00260621" w:rsidRDefault="00785E2F" w:rsidP="00260621">
      <w:pPr>
        <w:numPr>
          <w:ilvl w:val="0"/>
          <w:numId w:val="6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Вызывать отсутствующие и корригировать искаженно произносимые звуки, автоматизировать их на уровне слогов, слов, предложений.</w:t>
      </w:r>
    </w:p>
    <w:p w:rsidR="00785E2F" w:rsidRPr="00260621" w:rsidRDefault="00785E2F" w:rsidP="00260621">
      <w:pPr>
        <w:numPr>
          <w:ilvl w:val="0"/>
          <w:numId w:val="6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Закреплять навык практического употребления различных слоговых структур и слов доступного 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звуко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>-слогового состава.</w:t>
      </w:r>
    </w:p>
    <w:p w:rsidR="00785E2F" w:rsidRPr="00260621" w:rsidRDefault="00785E2F" w:rsidP="00260621">
      <w:pPr>
        <w:numPr>
          <w:ilvl w:val="0"/>
          <w:numId w:val="6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Формировать фонематическое восприятие на основе четкого различения звуков по признакам: глухость — звонкость; твердость — мягкость.</w:t>
      </w:r>
    </w:p>
    <w:p w:rsidR="00785E2F" w:rsidRPr="00260621" w:rsidRDefault="00785E2F" w:rsidP="00260621">
      <w:pPr>
        <w:numPr>
          <w:ilvl w:val="0"/>
          <w:numId w:val="6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Корригировать следующие звуки: -ш-, -ж-, -ч-щ-, -л-ль, -р-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рь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>-.</w:t>
      </w:r>
    </w:p>
    <w:p w:rsidR="00785E2F" w:rsidRPr="00260621" w:rsidRDefault="00785E2F" w:rsidP="00260621">
      <w:pPr>
        <w:numPr>
          <w:ilvl w:val="0"/>
          <w:numId w:val="6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Подготовка к овладению элементарными навыками письма и чтения:</w:t>
      </w:r>
    </w:p>
    <w:p w:rsidR="00785E2F" w:rsidRPr="00260621" w:rsidRDefault="00785E2F" w:rsidP="00260621">
      <w:pPr>
        <w:numPr>
          <w:ilvl w:val="0"/>
          <w:numId w:val="6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Учить выделять звук из ряда звуков, слог с заданным звуком из ряда других слогов. </w:t>
      </w:r>
    </w:p>
    <w:p w:rsidR="00785E2F" w:rsidRPr="00260621" w:rsidRDefault="00785E2F" w:rsidP="00260621">
      <w:pPr>
        <w:numPr>
          <w:ilvl w:val="0"/>
          <w:numId w:val="6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Определять наличие звука в слове, ударного гласного в начале и конце слова. </w:t>
      </w:r>
    </w:p>
    <w:p w:rsidR="00785E2F" w:rsidRPr="00260621" w:rsidRDefault="00785E2F" w:rsidP="00260621">
      <w:pPr>
        <w:numPr>
          <w:ilvl w:val="0"/>
          <w:numId w:val="6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Выделять гласный и согласный звук в прямом и обратном слогах и односложных словах.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line="240" w:lineRule="auto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260621">
        <w:rPr>
          <w:rFonts w:ascii="Times New Roman" w:hAnsi="Times New Roman"/>
          <w:b/>
          <w:i/>
          <w:sz w:val="24"/>
          <w:szCs w:val="24"/>
          <w:lang w:eastAsia="ru-RU"/>
        </w:rPr>
        <w:t xml:space="preserve">III период (апрель, май). </w:t>
      </w:r>
      <w:r w:rsidRPr="00260621">
        <w:rPr>
          <w:rFonts w:ascii="Times New Roman" w:hAnsi="Times New Roman"/>
          <w:b/>
          <w:i/>
          <w:sz w:val="24"/>
          <w:szCs w:val="24"/>
          <w:lang w:eastAsia="ru-RU"/>
        </w:rPr>
        <w:tab/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i/>
          <w:sz w:val="24"/>
          <w:szCs w:val="24"/>
          <w:lang w:eastAsia="ru-RU"/>
        </w:rPr>
      </w:pPr>
      <w:r w:rsidRPr="00260621">
        <w:rPr>
          <w:rFonts w:ascii="Times New Roman" w:hAnsi="Times New Roman"/>
          <w:i/>
          <w:sz w:val="24"/>
          <w:szCs w:val="24"/>
          <w:lang w:eastAsia="ru-RU"/>
        </w:rPr>
        <w:t xml:space="preserve">Формирование лексико-грамматических средств языка: </w:t>
      </w:r>
    </w:p>
    <w:p w:rsidR="00785E2F" w:rsidRPr="00260621" w:rsidRDefault="00785E2F" w:rsidP="00260621">
      <w:pPr>
        <w:numPr>
          <w:ilvl w:val="0"/>
          <w:numId w:val="7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Закреплять навык употребления обиходных глаголов с новым лексическим значением, образованным посредством приставок, передающих различные оттенки действий («выехал» — «подъехал» — «въехал» — «съехал» и т. п.).</w:t>
      </w:r>
    </w:p>
    <w:p w:rsidR="00785E2F" w:rsidRPr="00260621" w:rsidRDefault="00785E2F" w:rsidP="00260621">
      <w:pPr>
        <w:numPr>
          <w:ilvl w:val="0"/>
          <w:numId w:val="7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Закреплять навыки образования относительных прилагательных с использованием продуктивных суффиксов (-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ов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>-, -ин-, -ев-, -ан-, -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ян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>).</w:t>
      </w:r>
    </w:p>
    <w:p w:rsidR="00785E2F" w:rsidRPr="00260621" w:rsidRDefault="00785E2F" w:rsidP="00260621">
      <w:pPr>
        <w:numPr>
          <w:ilvl w:val="0"/>
          <w:numId w:val="7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Учить образовывать наиболее употребительные притяжательные прилагательные («волчий», «лисий»); прилагательные, с использованием уменьшительно-ласкательных суффиксов: -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еньк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>- — -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оньк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 xml:space="preserve">-. </w:t>
      </w:r>
    </w:p>
    <w:p w:rsidR="00785E2F" w:rsidRPr="00260621" w:rsidRDefault="00785E2F" w:rsidP="00260621">
      <w:pPr>
        <w:numPr>
          <w:ilvl w:val="0"/>
          <w:numId w:val="7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Учить употреблять наиболее доступные антонимические отношения между словами («добрый» — «злой», «высокий» — «низкий» и т. п.).</w:t>
      </w:r>
    </w:p>
    <w:p w:rsidR="00785E2F" w:rsidRPr="00260621" w:rsidRDefault="00785E2F" w:rsidP="00260621">
      <w:pPr>
        <w:numPr>
          <w:ilvl w:val="0"/>
          <w:numId w:val="7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Уточнять значения обобщающих слов.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line="240" w:lineRule="auto"/>
        <w:rPr>
          <w:rFonts w:ascii="Times New Roman" w:hAnsi="Times New Roman"/>
          <w:i/>
          <w:sz w:val="24"/>
          <w:szCs w:val="24"/>
          <w:lang w:eastAsia="ru-RU"/>
        </w:rPr>
      </w:pPr>
      <w:r w:rsidRPr="00260621">
        <w:rPr>
          <w:rFonts w:ascii="Times New Roman" w:hAnsi="Times New Roman"/>
          <w:i/>
          <w:sz w:val="24"/>
          <w:szCs w:val="24"/>
          <w:lang w:eastAsia="ru-RU"/>
        </w:rPr>
        <w:t xml:space="preserve">Развитие самостоятельной развернутой фразовой речи: </w:t>
      </w:r>
    </w:p>
    <w:p w:rsidR="00785E2F" w:rsidRPr="00260621" w:rsidRDefault="00785E2F" w:rsidP="00260621">
      <w:pPr>
        <w:numPr>
          <w:ilvl w:val="0"/>
          <w:numId w:val="8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Формировать навыки согласования прилагательных с существительными в роде, числе, падеже: 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• с основой на твердый согласный («новый», «новая», «новое», «нового» и т. п.); 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• с основой на мягкий согласный («зимний», «зимняя», «зимнюю» и т. п.). </w:t>
      </w:r>
    </w:p>
    <w:p w:rsidR="00785E2F" w:rsidRPr="00260621" w:rsidRDefault="00785E2F" w:rsidP="00260621">
      <w:pPr>
        <w:numPr>
          <w:ilvl w:val="0"/>
          <w:numId w:val="8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Расширять значения предлогов: к употребление с дательным падежом, от — с родительным падежом, с — со — с винительным и творительным падежами. Отрабатывать словосочетания с названными предлогами в соответствующих падежах. </w:t>
      </w:r>
    </w:p>
    <w:p w:rsidR="00785E2F" w:rsidRPr="00260621" w:rsidRDefault="00785E2F" w:rsidP="00260621">
      <w:pPr>
        <w:numPr>
          <w:ilvl w:val="0"/>
          <w:numId w:val="8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Учить составлять разные типы предложений: 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lastRenderedPageBreak/>
        <w:t xml:space="preserve">• простые распространенные из 5—7 слов с предварительной отработкой элементов структуры предложения (отдельных словосочетаний); 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• предложения с противительным союзом «а» в облегченном варианте («сначала надо нарисовать дом, а потом его раскрасить»), с противительным союзом «или»; 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• сложноподчиненные предложения с придаточными предложениями причины (потому что), с дополнительными придаточными, выражающими желательность или нежелательность действия (я хочу, чтобы!..). </w:t>
      </w:r>
    </w:p>
    <w:p w:rsidR="00785E2F" w:rsidRPr="00260621" w:rsidRDefault="00785E2F" w:rsidP="00260621">
      <w:pPr>
        <w:numPr>
          <w:ilvl w:val="0"/>
          <w:numId w:val="9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Учить преобразовывать предложения за счет изменения главного члена предложения, времени действия к моменту речи, залога («встретил брата» — «встретился с братом»; «брат умывает лицо» — «брат умывается» и т. п.); изменения вида глагола («мальчик писал письмо» — «мальчик написал письмо»; «мама варила суп» — «мама сварила суп»). </w:t>
      </w:r>
    </w:p>
    <w:p w:rsidR="00785E2F" w:rsidRPr="00260621" w:rsidRDefault="00785E2F" w:rsidP="00260621">
      <w:pPr>
        <w:numPr>
          <w:ilvl w:val="0"/>
          <w:numId w:val="9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Учить определять количество слов в предложении в собственной и чужой речи («два» — «три» — «четыре»).</w:t>
      </w:r>
    </w:p>
    <w:p w:rsidR="00785E2F" w:rsidRPr="00260621" w:rsidRDefault="00785E2F" w:rsidP="00260621">
      <w:pPr>
        <w:numPr>
          <w:ilvl w:val="0"/>
          <w:numId w:val="9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Учить выделять предлог как отдельное служебное слово. </w:t>
      </w:r>
    </w:p>
    <w:p w:rsidR="00785E2F" w:rsidRPr="00260621" w:rsidRDefault="00785E2F" w:rsidP="00260621">
      <w:pPr>
        <w:numPr>
          <w:ilvl w:val="0"/>
          <w:numId w:val="9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Развивать и усложнять навык передачи в речи последовательности событий, наблюдений за серией выполняемых детьми действий («Миша встал, подошел к шкафу, который стоит у окна. Потом он открыл дверцу и достал с верхней полки книги и карандаш. Книги он отнес воспитательнице, а карандаш взял себе»).</w:t>
      </w:r>
    </w:p>
    <w:p w:rsidR="00785E2F" w:rsidRPr="00260621" w:rsidRDefault="00785E2F" w:rsidP="00260621">
      <w:pPr>
        <w:numPr>
          <w:ilvl w:val="0"/>
          <w:numId w:val="9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Закреплять навык составления рассказов по картине и серии картин с элементами усложнения (дополнение эпизодов, изменение начала, конца рассказа и т. п.). </w:t>
      </w:r>
    </w:p>
    <w:p w:rsidR="00785E2F" w:rsidRPr="00260621" w:rsidRDefault="00785E2F" w:rsidP="00260621">
      <w:pPr>
        <w:numPr>
          <w:ilvl w:val="0"/>
          <w:numId w:val="9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Учить составлять рассказы по теме с использованием ранее отработанных синтаксических конструкций. 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line="240" w:lineRule="auto"/>
        <w:rPr>
          <w:rFonts w:ascii="Times New Roman" w:hAnsi="Times New Roman"/>
          <w:i/>
          <w:sz w:val="24"/>
          <w:szCs w:val="24"/>
          <w:lang w:eastAsia="ru-RU"/>
        </w:rPr>
      </w:pPr>
      <w:r w:rsidRPr="00260621">
        <w:rPr>
          <w:rFonts w:ascii="Times New Roman" w:hAnsi="Times New Roman"/>
          <w:i/>
          <w:sz w:val="24"/>
          <w:szCs w:val="24"/>
          <w:lang w:eastAsia="ru-RU"/>
        </w:rPr>
        <w:t>Формирование произносительной стороны речи:</w:t>
      </w:r>
    </w:p>
    <w:p w:rsidR="00785E2F" w:rsidRPr="00260621" w:rsidRDefault="00785E2F" w:rsidP="00260621">
      <w:pPr>
        <w:numPr>
          <w:ilvl w:val="0"/>
          <w:numId w:val="10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Учить использовать в самостоятельной речи звуки: -с-, -з-, -ц-, -ш-, -ж-, -ч-, -щ-, -л-, -р-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рь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 xml:space="preserve">- в твердом и мягком звучании в прямых и обратных слогах, словах и предложениях. </w:t>
      </w:r>
    </w:p>
    <w:p w:rsidR="00785E2F" w:rsidRPr="00260621" w:rsidRDefault="00785E2F" w:rsidP="00260621">
      <w:pPr>
        <w:numPr>
          <w:ilvl w:val="0"/>
          <w:numId w:val="10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Учить дифференцировать звуки по участию голоса ([с] — [з]), по твердости-мягкости ([л] — [л’], [т] — [т’]), по месту образования ([с] — [ш]).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line="240" w:lineRule="auto"/>
        <w:rPr>
          <w:rFonts w:ascii="Times New Roman" w:hAnsi="Times New Roman"/>
          <w:i/>
          <w:sz w:val="24"/>
          <w:szCs w:val="24"/>
          <w:lang w:eastAsia="ru-RU"/>
        </w:rPr>
      </w:pPr>
      <w:r w:rsidRPr="00260621">
        <w:rPr>
          <w:rFonts w:ascii="Times New Roman" w:hAnsi="Times New Roman"/>
          <w:i/>
          <w:sz w:val="24"/>
          <w:szCs w:val="24"/>
          <w:lang w:eastAsia="ru-RU"/>
        </w:rPr>
        <w:t>Подготовка к овладению элементарными навыками письма и чтения:</w:t>
      </w:r>
    </w:p>
    <w:p w:rsidR="00785E2F" w:rsidRPr="00260621" w:rsidRDefault="00785E2F" w:rsidP="00260621">
      <w:pPr>
        <w:numPr>
          <w:ilvl w:val="0"/>
          <w:numId w:val="11"/>
        </w:num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Учить навыкам звукового анализа и синтеза, преобразованию прямых и обратных слогов (ас-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са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>), односложных слов («лак — лик»).</w:t>
      </w:r>
    </w:p>
    <w:p w:rsidR="00785E2F" w:rsidRPr="00260621" w:rsidRDefault="00785E2F" w:rsidP="0026062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260621">
        <w:rPr>
          <w:rFonts w:ascii="Times New Roman" w:hAnsi="Times New Roman"/>
          <w:b/>
          <w:sz w:val="24"/>
          <w:szCs w:val="24"/>
          <w:lang w:eastAsia="ru-RU"/>
        </w:rPr>
        <w:t>На индивидуальных занятиях с детьми выполняются:</w:t>
      </w:r>
    </w:p>
    <w:p w:rsidR="00785E2F" w:rsidRPr="00260621" w:rsidRDefault="00785E2F" w:rsidP="0026062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1. Дыхательная гимнастика (формирование длительной, сильной, плавной воздушной струи для правильного произношения звуков).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2. Артикуляционная гимнастика (различные упражнения на развитие мышц артикуляционного аппарата). 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3. Пальчиковая гимнастика (упражнения и игры на развитие моторики пальцев рук).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4. Постановка звуков разными способами.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lastRenderedPageBreak/>
        <w:t>5. Автоматизация звуков в речи.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6. Дифференциация звуков в речи.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7. Развитие грамматического строя и связной речи.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8. Закрепление знаний, полученных детьми на подгрупповых логопедических занятиях.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785E2F" w:rsidRPr="00260621" w:rsidRDefault="00785E2F" w:rsidP="0026062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60621">
        <w:rPr>
          <w:rFonts w:ascii="Times New Roman" w:hAnsi="Times New Roman"/>
          <w:b/>
          <w:sz w:val="28"/>
          <w:szCs w:val="28"/>
          <w:lang w:eastAsia="ru-RU"/>
        </w:rPr>
        <w:t xml:space="preserve">    </w:t>
      </w:r>
    </w:p>
    <w:p w:rsidR="00785E2F" w:rsidRPr="00260621" w:rsidRDefault="00785E2F" w:rsidP="00260621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260621">
        <w:rPr>
          <w:rFonts w:ascii="Times New Roman" w:hAnsi="Times New Roman"/>
          <w:b/>
          <w:sz w:val="24"/>
          <w:szCs w:val="24"/>
          <w:lang w:eastAsia="ru-RU"/>
        </w:rPr>
        <w:t>Планируемые результаты логопедической работы.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i/>
          <w:sz w:val="24"/>
          <w:szCs w:val="24"/>
          <w:lang w:eastAsia="ru-RU"/>
        </w:rPr>
      </w:pPr>
      <w:r w:rsidRPr="00260621">
        <w:rPr>
          <w:rFonts w:ascii="Times New Roman" w:hAnsi="Times New Roman"/>
          <w:i/>
          <w:sz w:val="24"/>
          <w:szCs w:val="24"/>
          <w:lang w:eastAsia="ru-RU"/>
        </w:rPr>
        <w:t xml:space="preserve">В итоге логопедической работы дети должны научиться: 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- понимать обращенную речь в соответствии с параметрами возрастной нормы;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- фонетически правильно оформлять звуковую сторону речи;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- правильно передавать слоговую структуру слов, используемых в самостоятельной речи;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- пользоваться в самостоятельной речи простыми распространенными и сложными предложениями, владеть навыками объединения их в рассказ;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- владеть элементарными навыками пересказа;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- владеть навыками диалогической речи;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- владеть навыками словообразования: продуцировать названия существительных от глаголов, прилагательных от существительных и глаголов, уменьшительно-ласкательных и увеличительных форм существительных и проч.;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- грамматически правильно оформлять самостоятельную речь в соответствии с нормами языка. Падежные, родовидовые окончания слов должны проговариваться четко; простые и почти все сложные предлоги — употребляться адекватно;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- использовать в спонтанном общении слова различных лексико-грамматических категорий (существительных, глаголов, наречий, прилагательных, местоимений и т. д.);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- владеть элементами грамоты: «навыками чтения и печатания некоторых букв, слогов, слов и коротких предложений в пределах программы.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В дальнейшем осуществляется совершенствование всех компонентов языковой системы.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260621">
        <w:rPr>
          <w:rFonts w:ascii="Times New Roman" w:hAnsi="Times New Roman"/>
          <w:b/>
          <w:sz w:val="28"/>
          <w:szCs w:val="28"/>
          <w:lang w:val="en-US" w:eastAsia="ru-RU"/>
        </w:rPr>
        <w:t>III</w:t>
      </w:r>
      <w:r w:rsidRPr="00260621">
        <w:rPr>
          <w:rFonts w:ascii="Times New Roman" w:hAnsi="Times New Roman"/>
          <w:b/>
          <w:sz w:val="28"/>
          <w:szCs w:val="28"/>
          <w:lang w:eastAsia="ru-RU"/>
        </w:rPr>
        <w:t>. Особенности организации обучения и воспитания детей подготовительного дошкольного возраста с общим недоразвитием речи.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260621">
        <w:rPr>
          <w:rFonts w:ascii="Times New Roman" w:hAnsi="Times New Roman"/>
          <w:b/>
          <w:sz w:val="28"/>
          <w:szCs w:val="28"/>
          <w:lang w:val="en-US" w:eastAsia="ru-RU"/>
        </w:rPr>
        <w:t>III</w:t>
      </w:r>
      <w:r w:rsidRPr="00260621">
        <w:rPr>
          <w:rFonts w:ascii="Times New Roman" w:hAnsi="Times New Roman"/>
          <w:b/>
          <w:sz w:val="28"/>
          <w:szCs w:val="28"/>
          <w:lang w:eastAsia="ru-RU"/>
        </w:rPr>
        <w:t>.1. Особенности организации образовательной деятельности при работе с детьми с ОНР.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260621">
        <w:rPr>
          <w:rFonts w:ascii="Times New Roman" w:hAnsi="Times New Roman"/>
          <w:sz w:val="24"/>
          <w:szCs w:val="24"/>
          <w:lang w:eastAsia="ru-RU"/>
        </w:rPr>
        <w:t>Учебный период длится с 01.09 по31.05 текущего года. Начало учебного года начинается с комплексного обследования речи детей. На каждого ребёнка заполняется речевая карта и разрабатывается индивидуальная коррекционная программа работы на учебный год по результатам обследования. Диагностика проводится в середине и конце учебного года с целью определения уровня речевого развития и внесения корректив в программу развития.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При организации образовательного процесса используются следующие формы работы:</w:t>
      </w:r>
    </w:p>
    <w:p w:rsidR="00785E2F" w:rsidRPr="00260621" w:rsidRDefault="00785E2F" w:rsidP="00260621">
      <w:p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lastRenderedPageBreak/>
        <w:t>- фронтальные;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- подгрупповые (с учётом уровня речевых нарушений, интеллектуального развития, развития психических процессов);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- индивидуальные (с учётом индивидуального развития ребёнка, речевых нарушений).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Проводятся фронтальные и подгрупповые занятия по: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- формированию произносительной стороны речи;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- подготовке к обучению грамоте: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- развитию лексико – грамматических категорий;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- формированию связной речи.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   Планирование разделено на три периода обучения: </w:t>
      </w:r>
      <w:r w:rsidRPr="00260621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260621">
        <w:rPr>
          <w:rFonts w:ascii="Times New Roman" w:hAnsi="Times New Roman"/>
          <w:sz w:val="24"/>
          <w:szCs w:val="24"/>
          <w:lang w:eastAsia="ru-RU"/>
        </w:rPr>
        <w:t xml:space="preserve"> период (сентябрь, октябрь, ноябрь),</w:t>
      </w:r>
      <w:r w:rsidRPr="00260621">
        <w:rPr>
          <w:rFonts w:ascii="Times New Roman" w:hAnsi="Times New Roman"/>
          <w:i/>
          <w:sz w:val="24"/>
          <w:szCs w:val="24"/>
          <w:lang w:eastAsia="ru-RU"/>
        </w:rPr>
        <w:t xml:space="preserve"> </w:t>
      </w:r>
      <w:r w:rsidRPr="00260621">
        <w:rPr>
          <w:rFonts w:ascii="Times New Roman" w:hAnsi="Times New Roman"/>
          <w:sz w:val="24"/>
          <w:szCs w:val="24"/>
          <w:lang w:eastAsia="ru-RU"/>
        </w:rPr>
        <w:t xml:space="preserve">II период (декабрь, январь, февраль, март), </w:t>
      </w:r>
      <w:r w:rsidRPr="00260621">
        <w:rPr>
          <w:rFonts w:ascii="Times New Roman" w:hAnsi="Times New Roman"/>
          <w:sz w:val="24"/>
          <w:szCs w:val="24"/>
          <w:lang w:eastAsia="ru-RU"/>
        </w:rPr>
        <w:tab/>
        <w:t>III период (апрель, май).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   Организованная образовательная деятельность планируется пять раз в неделю, в первом периоде обучения: два занятия – по формированию произносительной стороны речи, два – по формированию лексико – грамматических категорий, одно – по развитию связной речи. Во втором периоде: одно занятие по формированию произносительной стороны речи, одно – по подготовке к обучению грамоте, два – по формированию лексико – грамматических категорий, одно – по развитию связной речи.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    На подгрупповых занятиях изучаются те звуки, которые правильно произносятся всеми детьми. После уточнения, расширения и обогащения словарного запаса и отработки грамматических категорий проводится работа по развитию связной речи – на базе пройденного речевого материала. Продолжительность занятий в подготовительной группе 30 минут.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   Индивидуальные занятия направлены на формирование артикуляционных укладов нарушенных звуков, их постановку, автоматизацию и развитие фонематического слуха и восприятия, уточнение и расширение словарного запаса, отработку лексико-грамматических категорий. Последовательность устранения выявленных дефектов звукопроизношения определяется индивидуально, в соответствии с речевыми особенностями каждого ребенка и индивидуальным перспективным планом. Индивидуальные занятия проводятся 2-3 раза в неделю по 15-20 минут.</w:t>
      </w:r>
      <w:r w:rsidRPr="0026062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60621">
        <w:rPr>
          <w:rFonts w:ascii="Times New Roman" w:hAnsi="Times New Roman"/>
          <w:sz w:val="24"/>
          <w:szCs w:val="24"/>
          <w:lang w:eastAsia="ru-RU"/>
        </w:rPr>
        <w:t>Работа проводится с одним воспитанником или малыми подгруппами (по 2 человека), в соответствии с речевым дефектом и этапом работы.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   Основной формой работы с детьми этого возраста является игровая деятельность. Однако данная рабочая программа предусматривает использование занятия как одну из форм работы с детьми при условии максимального использования игровых форм и приемов в рамках каждого занятия. 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   В работе используются практические (упражнения и дидактические игры), наглядные (карточки, рисунки, игрушки, различные атрибуты) и словесные (беседа, рассказ, пояснение, объяснение, вопросы) методы.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     Оценка эффективности осуществляется с помощью достижения детей, результатов Программы. Осуществляется путем наблюдений, бесед, экспериментальных оценок, тестирования, диагностики речи и др.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   Образовательный процесс включает в себя гибкое содержание, педагогические и здоровье – сберегающие технологии, обеспечивающие индивидуальное, личностно – ориентированное развитие ребёнка.</w:t>
      </w:r>
    </w:p>
    <w:p w:rsidR="00785E2F" w:rsidRPr="00260621" w:rsidRDefault="00785E2F" w:rsidP="00260621">
      <w:pPr>
        <w:autoSpaceDE w:val="0"/>
        <w:autoSpaceDN w:val="0"/>
        <w:ind w:right="-18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lastRenderedPageBreak/>
        <w:t xml:space="preserve">Учитель – логопед сопровождает режимные моменты с целью контроля за звукопроизношением детей, формирования фонематического восприятия, уточнения, расширения словаря, формирования лексико - грамматических средств языка, фразовой речи; музыкальное занятие с целью </w:t>
      </w: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>развития мелких мышц руки, фонематического слуха и внимания, воспитания чувства музыкального ритма, ориентировки в пространстве, развития слухового восприятия, двигательной памяти;</w:t>
      </w:r>
      <w:r w:rsidRPr="00260621">
        <w:rPr>
          <w:rFonts w:ascii="Times New Roman" w:hAnsi="Times New Roman"/>
          <w:sz w:val="24"/>
          <w:szCs w:val="24"/>
          <w:lang w:eastAsia="ru-RU"/>
        </w:rPr>
        <w:t xml:space="preserve"> занятие по физической культуре с целью и</w:t>
      </w: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>спользования упражнений для развития общей и  мелкой моторики,  координации движений, подвижных игр,  игр – инсценировок с речевым сопровождением (рифмованные тексты), на формирование правильного физиологического дыхания и фонационного выдоха.</w:t>
      </w:r>
    </w:p>
    <w:p w:rsidR="00785E2F" w:rsidRPr="00260621" w:rsidRDefault="00785E2F" w:rsidP="00260621">
      <w:pPr>
        <w:autoSpaceDE w:val="0"/>
        <w:autoSpaceDN w:val="0"/>
        <w:ind w:right="-18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Воспитатели выполняют рекомендации по тетради взаимодействия учителя – логопеда и воспитателя.</w:t>
      </w:r>
    </w:p>
    <w:p w:rsidR="00785E2F" w:rsidRPr="00260621" w:rsidRDefault="00785E2F" w:rsidP="00260621">
      <w:pPr>
        <w:autoSpaceDE w:val="0"/>
        <w:autoSpaceDN w:val="0"/>
        <w:ind w:right="-180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85E2F" w:rsidRPr="00260621" w:rsidRDefault="00785E2F" w:rsidP="00260621">
      <w:pPr>
        <w:spacing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260621">
        <w:rPr>
          <w:rFonts w:ascii="Times New Roman" w:hAnsi="Times New Roman"/>
          <w:b/>
          <w:sz w:val="28"/>
          <w:szCs w:val="28"/>
          <w:lang w:val="en-US" w:eastAsia="ru-RU"/>
        </w:rPr>
        <w:t>III</w:t>
      </w:r>
      <w:r w:rsidRPr="00260621">
        <w:rPr>
          <w:rFonts w:ascii="Times New Roman" w:hAnsi="Times New Roman"/>
          <w:b/>
          <w:sz w:val="28"/>
          <w:szCs w:val="28"/>
          <w:lang w:eastAsia="ru-RU"/>
        </w:rPr>
        <w:t>.2. Организация системы взаимодействия учителя – логопеда.</w:t>
      </w:r>
    </w:p>
    <w:p w:rsidR="00785E2F" w:rsidRPr="00260621" w:rsidRDefault="00785E2F" w:rsidP="0026062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260621">
        <w:rPr>
          <w:rFonts w:ascii="Times New Roman" w:hAnsi="Times New Roman"/>
          <w:b/>
          <w:sz w:val="24"/>
          <w:szCs w:val="24"/>
          <w:lang w:eastAsia="ru-RU"/>
        </w:rPr>
        <w:t>Взаимодействие с педагогами:</w:t>
      </w:r>
    </w:p>
    <w:p w:rsidR="00785E2F" w:rsidRPr="00260621" w:rsidRDefault="00785E2F" w:rsidP="0026062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   Достижение положительного результата коррекционно-развивающей деятельности предполагает реализацию комплексного подхода к деятельности всех специалистов ДОУ. Только систематическое взаимодействие всех педагогов ДОУ по проблемам профилактики и коррекции нарушений речи позволяет индивидуализировать процесс сопровождения ребенка с учетом следующих показателей: психологического возраста, специфики этапа развития речи, выявленной речевой и неречевой симптоматики нарушений, особенностей образовательных и социальных условий развития конкретного воспитанника.</w:t>
      </w:r>
      <w:r w:rsidRPr="00260621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   Комплексный подход к профилактике речевых нарушений у воспитанников ДОУ предполагает создание следующих условий:</w:t>
      </w:r>
    </w:p>
    <w:p w:rsidR="00785E2F" w:rsidRPr="00260621" w:rsidRDefault="00785E2F" w:rsidP="00260621">
      <w:pPr>
        <w:numPr>
          <w:ilvl w:val="0"/>
          <w:numId w:val="33"/>
        </w:numPr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Речевая среда, содержащая образцы использования языка как средства общения и познания;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numPr>
          <w:ilvl w:val="0"/>
          <w:numId w:val="33"/>
        </w:numPr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Организация детской деятельности, в которой активизируются процессы, находящиеся в основе речевого развития: психомоторные, познавательные, эмоциональны;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numPr>
          <w:ilvl w:val="0"/>
          <w:numId w:val="33"/>
        </w:numPr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Обогащение содержания самой детской деятельности, что составляет основу содержания речи;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numPr>
          <w:ilvl w:val="0"/>
          <w:numId w:val="33"/>
        </w:numPr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Развитие предпосылок учебной деятельности: умение выполнять задания в общем темпе, противостоять отвлечениям, прилагать волевые усилия для достижения цели, взаимодействовать со сверстниками в процессе выполнения заданий, осуществлять самоконтроль своей деятельности.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i/>
          <w:sz w:val="24"/>
          <w:szCs w:val="24"/>
          <w:lang w:eastAsia="ru-RU"/>
        </w:rPr>
      </w:pPr>
      <w:r w:rsidRPr="00260621">
        <w:rPr>
          <w:rFonts w:ascii="Times New Roman" w:hAnsi="Times New Roman"/>
          <w:i/>
          <w:sz w:val="24"/>
          <w:szCs w:val="24"/>
          <w:lang w:eastAsia="ru-RU"/>
        </w:rPr>
        <w:t>Задачи обеспечения преемственности в работе учителя-логопеда и воспитателей: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1. Выработка единых подходов в образовательном процессе, обеспечивающих благоприятные условия для развития воспитанников.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2. Обеспечение устойчивости результатов логопедической коррекции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3. Оптимизация деятельности по профилактике речевых нарушений.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i/>
          <w:sz w:val="24"/>
          <w:szCs w:val="24"/>
          <w:lang w:eastAsia="ru-RU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i/>
          <w:sz w:val="24"/>
          <w:szCs w:val="24"/>
          <w:lang w:eastAsia="ru-RU"/>
        </w:rPr>
      </w:pPr>
      <w:r w:rsidRPr="00260621">
        <w:rPr>
          <w:rFonts w:ascii="Times New Roman" w:hAnsi="Times New Roman"/>
          <w:i/>
          <w:sz w:val="24"/>
          <w:szCs w:val="24"/>
          <w:lang w:eastAsia="ru-RU"/>
        </w:rPr>
        <w:t>Направления взаимодействия по обеспечению преемственности учителя-логопеда и воспитателей: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numPr>
          <w:ilvl w:val="0"/>
          <w:numId w:val="35"/>
        </w:numPr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Формирование представлений о факторах риска в речевом развитии, критериях и условиях благоприятного речевого развития</w:t>
      </w:r>
    </w:p>
    <w:p w:rsidR="00785E2F" w:rsidRPr="00260621" w:rsidRDefault="00785E2F" w:rsidP="00260621">
      <w:pPr>
        <w:numPr>
          <w:ilvl w:val="0"/>
          <w:numId w:val="35"/>
        </w:numPr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Обучение педагогов приемам развития и коррекции речи в повседневной жизни, профилактики речевых нарушений у воспитанников</w:t>
      </w:r>
    </w:p>
    <w:p w:rsidR="00785E2F" w:rsidRPr="00260621" w:rsidRDefault="00785E2F" w:rsidP="00260621">
      <w:pPr>
        <w:numPr>
          <w:ilvl w:val="0"/>
          <w:numId w:val="35"/>
        </w:numPr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Разработка эффективных приемов педагогического общения с детьми, имеющими речевые нарушения.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785E2F" w:rsidRPr="00260621" w:rsidRDefault="00785E2F" w:rsidP="0026062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260621">
        <w:rPr>
          <w:rFonts w:ascii="Times New Roman" w:hAnsi="Times New Roman"/>
          <w:b/>
          <w:sz w:val="24"/>
          <w:szCs w:val="24"/>
          <w:lang w:eastAsia="ru-RU"/>
        </w:rPr>
        <w:t>Взаимодействие с музыкальным руководителем:</w:t>
      </w:r>
    </w:p>
    <w:p w:rsidR="00785E2F" w:rsidRPr="00260621" w:rsidRDefault="00785E2F" w:rsidP="0026062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b/>
          <w:sz w:val="24"/>
          <w:szCs w:val="24"/>
          <w:lang w:eastAsia="ru-RU"/>
        </w:rPr>
        <w:t xml:space="preserve">     </w:t>
      </w:r>
      <w:r w:rsidRPr="00260621">
        <w:rPr>
          <w:rFonts w:ascii="Times New Roman" w:hAnsi="Times New Roman"/>
          <w:sz w:val="24"/>
          <w:szCs w:val="24"/>
          <w:lang w:eastAsia="ru-RU"/>
        </w:rPr>
        <w:t>Выполнение следующих упражнений: для развития основных движений, мелких мышц руки, активизация внимания, воспитания чувства музыкального ритма, ориентировки в пространстве, развитие «мышечного тонуса», развитие слухового внимания, двигательной памяти;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     Пляски под пение, хороводы, игры с пением, шумовые оркестры. Музыкально-дидактические игры, способствующие развитию фонематического слуха и внимания, ритмические игры с заданиями на ориентировку в пространстве, упражнения на различение музыкальных звуков по высоте, 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распевки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>, вокализы на автоматизацию тех звуков, которые дети изучают на логопедических занятиях, этюды на развитие выразительности мимики, жестов, игры-драматизации.</w:t>
      </w:r>
    </w:p>
    <w:p w:rsidR="00785E2F" w:rsidRPr="00260621" w:rsidRDefault="00785E2F" w:rsidP="0026062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85E2F" w:rsidRPr="00260621" w:rsidRDefault="00785E2F" w:rsidP="0026062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260621">
        <w:rPr>
          <w:rFonts w:ascii="Times New Roman" w:hAnsi="Times New Roman"/>
          <w:b/>
          <w:sz w:val="24"/>
          <w:szCs w:val="24"/>
          <w:lang w:eastAsia="ru-RU"/>
        </w:rPr>
        <w:t>Взаимодействие с родителями (законными представителями):</w:t>
      </w:r>
    </w:p>
    <w:p w:rsidR="00785E2F" w:rsidRPr="00260621" w:rsidRDefault="00785E2F" w:rsidP="0026062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785E2F" w:rsidRPr="00260621" w:rsidRDefault="00785E2F" w:rsidP="0026062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Правовой основой взаимодействия дошкольного образовательного учреждения с родителями являются документы международного права (Декларация прав и Конвенция о правах ребенка), а также законы РФ (Конституция РФ, Семейный кодекс РФ, Закон «Об основных гарантиях прав ребенка в Российской Федерации»). Наиболее важные положения этих документов нашли отражение в данной программе:</w:t>
      </w:r>
    </w:p>
    <w:p w:rsidR="00785E2F" w:rsidRPr="00260621" w:rsidRDefault="00785E2F" w:rsidP="00260621">
      <w:pPr>
        <w:spacing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•</w:t>
      </w:r>
      <w:r w:rsidRPr="00260621">
        <w:rPr>
          <w:rFonts w:ascii="Times New Roman" w:hAnsi="Times New Roman"/>
          <w:sz w:val="24"/>
          <w:szCs w:val="24"/>
          <w:lang w:eastAsia="ru-RU"/>
        </w:rPr>
        <w:tab/>
        <w:t>Право ребенка на образование, гуманистическое по своему характеру, охрану здоровья и отдых, свободное участие в культурной и творческой жизни, занятия искусством;</w:t>
      </w:r>
    </w:p>
    <w:p w:rsidR="00785E2F" w:rsidRPr="00260621" w:rsidRDefault="00785E2F" w:rsidP="00260621">
      <w:pPr>
        <w:spacing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•</w:t>
      </w:r>
      <w:r w:rsidRPr="00260621">
        <w:rPr>
          <w:rFonts w:ascii="Times New Roman" w:hAnsi="Times New Roman"/>
          <w:sz w:val="24"/>
          <w:szCs w:val="24"/>
          <w:lang w:eastAsia="ru-RU"/>
        </w:rPr>
        <w:tab/>
        <w:t>Бережное отношение к индивидуальности каждого ребенка, особенностям его развития;</w:t>
      </w:r>
    </w:p>
    <w:p w:rsidR="00785E2F" w:rsidRPr="00260621" w:rsidRDefault="00785E2F" w:rsidP="00260621">
      <w:pPr>
        <w:spacing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•</w:t>
      </w:r>
      <w:r w:rsidRPr="00260621">
        <w:rPr>
          <w:rFonts w:ascii="Times New Roman" w:hAnsi="Times New Roman"/>
          <w:sz w:val="24"/>
          <w:szCs w:val="24"/>
          <w:lang w:eastAsia="ru-RU"/>
        </w:rPr>
        <w:tab/>
        <w:t>Право ребенка не защиту от всех форм физического и психического насилия, оскорбления, отсутствия заботы или небрежного обращения;</w:t>
      </w:r>
    </w:p>
    <w:p w:rsidR="00785E2F" w:rsidRPr="00260621" w:rsidRDefault="00785E2F" w:rsidP="00260621">
      <w:pPr>
        <w:spacing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•</w:t>
      </w:r>
      <w:r w:rsidRPr="00260621">
        <w:rPr>
          <w:rFonts w:ascii="Times New Roman" w:hAnsi="Times New Roman"/>
          <w:sz w:val="24"/>
          <w:szCs w:val="24"/>
          <w:lang w:eastAsia="ru-RU"/>
        </w:rPr>
        <w:tab/>
        <w:t>Взаимодействия ДОУ с семьей с целью формирования здоровья, воспитания и полно-ценного развития ребенка.</w:t>
      </w:r>
    </w:p>
    <w:p w:rsidR="00785E2F" w:rsidRPr="00260621" w:rsidRDefault="00785E2F" w:rsidP="00260621">
      <w:pPr>
        <w:spacing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i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    </w:t>
      </w:r>
      <w:r w:rsidRPr="00260621">
        <w:rPr>
          <w:rFonts w:ascii="Times New Roman" w:hAnsi="Times New Roman"/>
          <w:i/>
          <w:sz w:val="24"/>
          <w:szCs w:val="24"/>
          <w:lang w:eastAsia="ru-RU"/>
        </w:rPr>
        <w:t>Основные задачи взаимодействия с родителями воспитанников:</w:t>
      </w:r>
    </w:p>
    <w:p w:rsidR="00785E2F" w:rsidRPr="00260621" w:rsidRDefault="00785E2F" w:rsidP="00260621">
      <w:pPr>
        <w:numPr>
          <w:ilvl w:val="0"/>
          <w:numId w:val="36"/>
        </w:numPr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Создание единого коррекционно-развивающего пространства</w:t>
      </w:r>
    </w:p>
    <w:p w:rsidR="00785E2F" w:rsidRPr="00260621" w:rsidRDefault="00785E2F" w:rsidP="00260621">
      <w:pPr>
        <w:numPr>
          <w:ilvl w:val="0"/>
          <w:numId w:val="36"/>
        </w:numPr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Формирование у родителей представлений об особенностях развития детей с нарушениями речи</w:t>
      </w:r>
    </w:p>
    <w:p w:rsidR="00785E2F" w:rsidRPr="00260621" w:rsidRDefault="00785E2F" w:rsidP="00260621">
      <w:pPr>
        <w:numPr>
          <w:ilvl w:val="0"/>
          <w:numId w:val="36"/>
        </w:numPr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Развитие позиции родитель-эксперт по оценке динамики коррекционной работы с детьми</w:t>
      </w:r>
    </w:p>
    <w:p w:rsidR="00785E2F" w:rsidRPr="00260621" w:rsidRDefault="00785E2F" w:rsidP="00260621">
      <w:pPr>
        <w:numPr>
          <w:ilvl w:val="0"/>
          <w:numId w:val="36"/>
        </w:numPr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Освоение родителями эффективных приемов взаимодействия с детьми с целью преодоления нарушений речи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После проведения логопедического обследования  логопед  предоставляет  родителям (или лицам, их заменяющим) полную и подробную информацию о речевых  и  неречевых нарушениях, выявленных у ребёнка. Далее  учитель – логопед подробно разъясняет индивидуальную коррекционно-развивающую программу, предназначенную для занятий с </w:t>
      </w: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ребёнком, и делает акцент на необходимости совместной, согласованной работы педагогов детского сада и родителей.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  <w:r w:rsidRPr="00260621">
        <w:rPr>
          <w:rFonts w:ascii="Times New Roman" w:hAnsi="Times New Roman"/>
          <w:i/>
          <w:color w:val="000000"/>
          <w:sz w:val="24"/>
          <w:szCs w:val="24"/>
          <w:lang w:eastAsia="ru-RU"/>
        </w:rPr>
        <w:t>Программа предусматривает: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>- активное участие во всех мероприятиях, проводимых для  родителей  в детском саду (открытые занятия, обучающие занятия – практикумы, подгрупповые и индивидуальные  консультации, праздники, в том числе логопедические, родительские собрания и т.д.);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>- помощь ребёнку в выполнении заданий, в оформлении логопедической тетради, дидактического материала для занятий дома;</w:t>
      </w:r>
    </w:p>
    <w:p w:rsidR="00785E2F" w:rsidRPr="00260621" w:rsidRDefault="00785E2F" w:rsidP="00260621">
      <w:pPr>
        <w:autoSpaceDE w:val="0"/>
        <w:autoSpaceDN w:val="0"/>
        <w:spacing w:line="240" w:lineRule="auto"/>
        <w:ind w:right="-180"/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</w:pP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>- знакомство родителей с играми и упражнениями на развитие артикуляционной моторики ребенка,</w:t>
      </w:r>
    </w:p>
    <w:p w:rsidR="00785E2F" w:rsidRPr="00260621" w:rsidRDefault="00785E2F" w:rsidP="00260621">
      <w:pPr>
        <w:spacing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>-  систематические занятия с ребёнком  дома по закреплению изученного на логопедических занятиях материала, по  автоматизации поставленных звуков и введению их в речь;</w:t>
      </w:r>
    </w:p>
    <w:p w:rsidR="00785E2F" w:rsidRPr="00260621" w:rsidRDefault="00785E2F" w:rsidP="00260621">
      <w:pPr>
        <w:autoSpaceDE w:val="0"/>
        <w:autoSpaceDN w:val="0"/>
        <w:spacing w:line="240" w:lineRule="auto"/>
        <w:ind w:right="-18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>- создание положительного эмоционального настроя на логопедические занятия,  формирование интереса ребёнка  к собственной речи  и желания научиться говорить правильно.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Взаимодействие с родителями как участниками образовательного процесса значительно повышает результативность коррекционно-развивающей и профилактической работы.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i/>
          <w:sz w:val="24"/>
          <w:szCs w:val="24"/>
          <w:lang w:eastAsia="ru-RU"/>
        </w:rPr>
      </w:pPr>
      <w:r w:rsidRPr="00260621">
        <w:rPr>
          <w:rFonts w:ascii="Times New Roman" w:hAnsi="Times New Roman"/>
          <w:b/>
          <w:sz w:val="32"/>
          <w:szCs w:val="32"/>
          <w:lang w:eastAsia="ru-RU"/>
        </w:rPr>
        <w:t xml:space="preserve">                                     </w:t>
      </w:r>
      <w:r w:rsidRPr="00260621">
        <w:rPr>
          <w:rFonts w:ascii="Times New Roman" w:hAnsi="Times New Roman"/>
          <w:i/>
          <w:sz w:val="24"/>
          <w:szCs w:val="24"/>
          <w:lang w:eastAsia="ru-RU"/>
        </w:rPr>
        <w:t>Формы работы с родителями: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numPr>
          <w:ilvl w:val="0"/>
          <w:numId w:val="44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b/>
          <w:sz w:val="24"/>
          <w:szCs w:val="24"/>
          <w:lang w:eastAsia="ru-RU"/>
        </w:rPr>
        <w:t xml:space="preserve">Индивидуальная </w:t>
      </w:r>
      <w:r w:rsidRPr="00260621">
        <w:rPr>
          <w:rFonts w:ascii="Times New Roman" w:hAnsi="Times New Roman"/>
          <w:sz w:val="24"/>
          <w:szCs w:val="24"/>
          <w:lang w:eastAsia="ru-RU"/>
        </w:rPr>
        <w:t xml:space="preserve">(беседы, консультации, домашняя тетрадь). </w:t>
      </w:r>
      <w:r w:rsidRPr="00260621">
        <w:rPr>
          <w:rFonts w:ascii="Times New Roman" w:hAnsi="Times New Roman"/>
          <w:i/>
          <w:sz w:val="24"/>
          <w:szCs w:val="24"/>
          <w:lang w:eastAsia="ru-RU"/>
        </w:rPr>
        <w:t>Цель:</w:t>
      </w:r>
      <w:r w:rsidRPr="0026062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6062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60621">
        <w:rPr>
          <w:rFonts w:ascii="Times New Roman" w:hAnsi="Times New Roman"/>
          <w:sz w:val="24"/>
          <w:szCs w:val="24"/>
          <w:lang w:eastAsia="ru-RU"/>
        </w:rPr>
        <w:t>довести до сведения каждого родителя результаты обследования ребенка. Распределить обязанности между садом и семьей. Заполнение анкет и анамнеза.</w:t>
      </w:r>
      <w:r w:rsidRPr="00260621"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260621">
        <w:rPr>
          <w:rFonts w:ascii="Times New Roman" w:hAnsi="Times New Roman"/>
          <w:sz w:val="24"/>
          <w:szCs w:val="24"/>
          <w:lang w:eastAsia="ru-RU"/>
        </w:rPr>
        <w:t>Совместное обсуждение хода и результатов коррекционной работы, анализ причин незначительного продвижения (если имеется) и  совместная выработка рекомендаций по преодолению негативных тенденций в развитии речи ребенка.</w:t>
      </w:r>
    </w:p>
    <w:p w:rsidR="00785E2F" w:rsidRPr="00260621" w:rsidRDefault="00785E2F" w:rsidP="00260621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numPr>
          <w:ilvl w:val="0"/>
          <w:numId w:val="44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b/>
          <w:sz w:val="24"/>
          <w:szCs w:val="24"/>
          <w:lang w:eastAsia="ru-RU"/>
        </w:rPr>
        <w:t xml:space="preserve">Коллективная </w:t>
      </w:r>
      <w:r w:rsidRPr="00260621">
        <w:rPr>
          <w:rFonts w:ascii="Times New Roman" w:hAnsi="Times New Roman"/>
          <w:sz w:val="24"/>
          <w:szCs w:val="24"/>
          <w:lang w:eastAsia="ru-RU"/>
        </w:rPr>
        <w:t>(собрания, консультации, клубы, праздники, круглые столы, практические занятия,</w:t>
      </w:r>
      <w:r w:rsidRPr="00260621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260621">
        <w:rPr>
          <w:rFonts w:ascii="Times New Roman" w:hAnsi="Times New Roman"/>
          <w:sz w:val="24"/>
          <w:szCs w:val="24"/>
          <w:lang w:eastAsia="ru-RU"/>
        </w:rPr>
        <w:t>анкетирование,  листовки, папки-передвижки, оформление логопедического уголка для родителей</w:t>
      </w:r>
      <w:r w:rsidRPr="00260621">
        <w:rPr>
          <w:rFonts w:ascii="Times New Roman" w:hAnsi="Times New Roman"/>
          <w:b/>
          <w:sz w:val="24"/>
          <w:szCs w:val="24"/>
          <w:lang w:eastAsia="ru-RU"/>
        </w:rPr>
        <w:t xml:space="preserve">). </w:t>
      </w:r>
      <w:r w:rsidRPr="00260621">
        <w:rPr>
          <w:rFonts w:ascii="Times New Roman" w:hAnsi="Times New Roman"/>
          <w:i/>
          <w:sz w:val="24"/>
          <w:szCs w:val="24"/>
          <w:lang w:eastAsia="ru-RU"/>
        </w:rPr>
        <w:t>Цель:</w:t>
      </w:r>
      <w:r w:rsidRPr="00260621">
        <w:rPr>
          <w:rFonts w:ascii="Times New Roman" w:hAnsi="Times New Roman"/>
          <w:sz w:val="24"/>
          <w:szCs w:val="24"/>
          <w:lang w:eastAsia="ru-RU"/>
        </w:rPr>
        <w:t xml:space="preserve"> Дать родителям теоретические и практические знания по какой-либо теме (консультация с дальнейшим показом занятия, практикум). Обучить родителей формам совместной деятельности с детьми, носящими коррекционную направленность (артикуляционная, пальчиковая гимнастика и т.д.). Дать возможность родителям увидеть результаты работы с ребенком. Выявить представления родителей по какому-либо вопросу.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785E2F" w:rsidRDefault="00785E2F" w:rsidP="00260621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260621">
        <w:rPr>
          <w:rFonts w:ascii="Times New Roman" w:hAnsi="Times New Roman"/>
          <w:b/>
          <w:sz w:val="28"/>
          <w:szCs w:val="28"/>
          <w:lang w:val="en-US" w:eastAsia="ru-RU"/>
        </w:rPr>
        <w:t>III</w:t>
      </w:r>
      <w:r w:rsidRPr="00260621">
        <w:rPr>
          <w:rFonts w:ascii="Times New Roman" w:hAnsi="Times New Roman"/>
          <w:b/>
          <w:sz w:val="28"/>
          <w:szCs w:val="28"/>
          <w:lang w:eastAsia="ru-RU"/>
        </w:rPr>
        <w:t>.4. Организация предметно–развивающей среды.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   В кабинете используются альбом для обследования речи, дидактические игры для развития фонематического восприятия, дидактические пособия артикуляционной и пальчиковой гимнастики, наглядные пособия, речевые профили базовых звуков, «сухой» бассейн, дидактические игрушки и т.д.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260621">
        <w:rPr>
          <w:rFonts w:ascii="Times New Roman" w:hAnsi="Times New Roman"/>
          <w:b/>
          <w:sz w:val="24"/>
          <w:szCs w:val="24"/>
          <w:lang w:eastAsia="ru-RU"/>
        </w:rPr>
        <w:t>Материально-техническое обеспечение:</w:t>
      </w:r>
    </w:p>
    <w:p w:rsidR="00785E2F" w:rsidRPr="00260621" w:rsidRDefault="00785E2F" w:rsidP="0026062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bookmarkStart w:id="0" w:name="_GoBack"/>
      <w:bookmarkEnd w:id="0"/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proofErr w:type="gramStart"/>
      <w:r w:rsidRPr="00260621">
        <w:rPr>
          <w:rFonts w:ascii="Times New Roman" w:hAnsi="Times New Roman"/>
          <w:b/>
          <w:sz w:val="24"/>
          <w:szCs w:val="24"/>
          <w:lang w:val="en-US"/>
        </w:rPr>
        <w:t>I</w:t>
      </w:r>
      <w:r w:rsidRPr="00260621">
        <w:rPr>
          <w:rFonts w:ascii="Times New Roman" w:hAnsi="Times New Roman"/>
          <w:b/>
          <w:sz w:val="24"/>
          <w:szCs w:val="24"/>
        </w:rPr>
        <w:t>.Оборудование кабинета.</w:t>
      </w:r>
      <w:proofErr w:type="gramEnd"/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1"/>
        <w:gridCol w:w="9360"/>
      </w:tblGrid>
      <w:tr w:rsidR="00785E2F" w:rsidRPr="00AC173F" w:rsidTr="00D4190F">
        <w:tc>
          <w:tcPr>
            <w:tcW w:w="671" w:type="dxa"/>
          </w:tcPr>
          <w:p w:rsidR="00785E2F" w:rsidRPr="00260621" w:rsidRDefault="00785E2F" w:rsidP="002606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2606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6062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№</w:t>
            </w:r>
          </w:p>
        </w:tc>
        <w:tc>
          <w:tcPr>
            <w:tcW w:w="9360" w:type="dxa"/>
          </w:tcPr>
          <w:p w:rsidR="00785E2F" w:rsidRPr="00260621" w:rsidRDefault="00785E2F" w:rsidP="002606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26062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                   </w:t>
            </w:r>
            <w:proofErr w:type="spellStart"/>
            <w:r w:rsidRPr="0026062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Перечень</w:t>
            </w:r>
            <w:proofErr w:type="spellEnd"/>
            <w:r w:rsidRPr="0026062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062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оборудования</w:t>
            </w:r>
            <w:proofErr w:type="spellEnd"/>
          </w:p>
        </w:tc>
      </w:tr>
      <w:tr w:rsidR="00785E2F" w:rsidRPr="00AC173F" w:rsidTr="00D4190F">
        <w:tc>
          <w:tcPr>
            <w:tcW w:w="671" w:type="dxa"/>
          </w:tcPr>
          <w:p w:rsidR="00785E2F" w:rsidRPr="00260621" w:rsidRDefault="00785E2F" w:rsidP="00260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9360" w:type="dxa"/>
          </w:tcPr>
          <w:p w:rsidR="00785E2F" w:rsidRPr="00260621" w:rsidRDefault="00785E2F" w:rsidP="00260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>Столы</w:t>
            </w:r>
            <w:proofErr w:type="spellEnd"/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785E2F" w:rsidRPr="00AC173F" w:rsidTr="00D4190F">
        <w:tc>
          <w:tcPr>
            <w:tcW w:w="671" w:type="dxa"/>
          </w:tcPr>
          <w:p w:rsidR="00785E2F" w:rsidRPr="00260621" w:rsidRDefault="00785E2F" w:rsidP="00260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2.</w:t>
            </w:r>
          </w:p>
        </w:tc>
        <w:tc>
          <w:tcPr>
            <w:tcW w:w="9360" w:type="dxa"/>
          </w:tcPr>
          <w:p w:rsidR="00785E2F" w:rsidRPr="00260621" w:rsidRDefault="00785E2F" w:rsidP="00260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>Стулья</w:t>
            </w:r>
            <w:proofErr w:type="spellEnd"/>
          </w:p>
        </w:tc>
      </w:tr>
      <w:tr w:rsidR="00785E2F" w:rsidRPr="00AC173F" w:rsidTr="00D4190F">
        <w:tc>
          <w:tcPr>
            <w:tcW w:w="671" w:type="dxa"/>
          </w:tcPr>
          <w:p w:rsidR="00785E2F" w:rsidRPr="00260621" w:rsidRDefault="00785E2F" w:rsidP="00260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9360" w:type="dxa"/>
          </w:tcPr>
          <w:p w:rsidR="00785E2F" w:rsidRPr="00260621" w:rsidRDefault="00785E2F" w:rsidP="00260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>Доска</w:t>
            </w:r>
            <w:proofErr w:type="spellEnd"/>
          </w:p>
        </w:tc>
      </w:tr>
      <w:tr w:rsidR="00785E2F" w:rsidRPr="00AC173F" w:rsidTr="00D4190F">
        <w:tc>
          <w:tcPr>
            <w:tcW w:w="671" w:type="dxa"/>
          </w:tcPr>
          <w:p w:rsidR="00785E2F" w:rsidRPr="00260621" w:rsidRDefault="00785E2F" w:rsidP="00260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9360" w:type="dxa"/>
          </w:tcPr>
          <w:p w:rsidR="00785E2F" w:rsidRPr="00260621" w:rsidRDefault="00785E2F" w:rsidP="00260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>Полки</w:t>
            </w:r>
            <w:proofErr w:type="spellEnd"/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>для</w:t>
            </w:r>
            <w:proofErr w:type="spellEnd"/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>настольных</w:t>
            </w:r>
            <w:proofErr w:type="spellEnd"/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>игр</w:t>
            </w:r>
            <w:proofErr w:type="spellEnd"/>
          </w:p>
        </w:tc>
      </w:tr>
      <w:tr w:rsidR="00785E2F" w:rsidRPr="00AC173F" w:rsidTr="00D4190F">
        <w:tc>
          <w:tcPr>
            <w:tcW w:w="671" w:type="dxa"/>
          </w:tcPr>
          <w:p w:rsidR="00785E2F" w:rsidRPr="00260621" w:rsidRDefault="00785E2F" w:rsidP="00260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9360" w:type="dxa"/>
          </w:tcPr>
          <w:p w:rsidR="00785E2F" w:rsidRPr="00260621" w:rsidRDefault="00785E2F" w:rsidP="00260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>Настенное</w:t>
            </w:r>
            <w:proofErr w:type="spellEnd"/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>зеркало</w:t>
            </w:r>
            <w:proofErr w:type="spellEnd"/>
          </w:p>
        </w:tc>
      </w:tr>
      <w:tr w:rsidR="00785E2F" w:rsidRPr="00AC173F" w:rsidTr="00D4190F">
        <w:tc>
          <w:tcPr>
            <w:tcW w:w="671" w:type="dxa"/>
          </w:tcPr>
          <w:p w:rsidR="00785E2F" w:rsidRPr="00260621" w:rsidRDefault="00785E2F" w:rsidP="00260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>6.</w:t>
            </w:r>
          </w:p>
        </w:tc>
        <w:tc>
          <w:tcPr>
            <w:tcW w:w="9360" w:type="dxa"/>
          </w:tcPr>
          <w:p w:rsidR="00785E2F" w:rsidRPr="00260621" w:rsidRDefault="00785E2F" w:rsidP="00260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>Зеркала</w:t>
            </w:r>
            <w:proofErr w:type="spellEnd"/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>ручные</w:t>
            </w:r>
            <w:proofErr w:type="spellEnd"/>
          </w:p>
        </w:tc>
      </w:tr>
      <w:tr w:rsidR="00785E2F" w:rsidRPr="00AC173F" w:rsidTr="00D4190F">
        <w:tc>
          <w:tcPr>
            <w:tcW w:w="671" w:type="dxa"/>
          </w:tcPr>
          <w:p w:rsidR="00785E2F" w:rsidRPr="00260621" w:rsidRDefault="00785E2F" w:rsidP="00260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>7.</w:t>
            </w:r>
          </w:p>
        </w:tc>
        <w:tc>
          <w:tcPr>
            <w:tcW w:w="9360" w:type="dxa"/>
          </w:tcPr>
          <w:p w:rsidR="00785E2F" w:rsidRPr="00260621" w:rsidRDefault="00785E2F" w:rsidP="00260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0621">
              <w:rPr>
                <w:rFonts w:ascii="Times New Roman" w:hAnsi="Times New Roman"/>
                <w:sz w:val="24"/>
                <w:szCs w:val="24"/>
              </w:rPr>
              <w:t>Пособие на стене «Звуковой город»</w:t>
            </w:r>
          </w:p>
        </w:tc>
      </w:tr>
      <w:tr w:rsidR="00785E2F" w:rsidRPr="00AC173F" w:rsidTr="00D4190F">
        <w:tc>
          <w:tcPr>
            <w:tcW w:w="671" w:type="dxa"/>
          </w:tcPr>
          <w:p w:rsidR="00785E2F" w:rsidRPr="00260621" w:rsidRDefault="00785E2F" w:rsidP="00260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>8.</w:t>
            </w:r>
          </w:p>
        </w:tc>
        <w:tc>
          <w:tcPr>
            <w:tcW w:w="9360" w:type="dxa"/>
          </w:tcPr>
          <w:p w:rsidR="00785E2F" w:rsidRPr="00260621" w:rsidRDefault="00785E2F" w:rsidP="00260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>Набор</w:t>
            </w:r>
            <w:proofErr w:type="spellEnd"/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>логопедических</w:t>
            </w:r>
            <w:proofErr w:type="spellEnd"/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>зондов</w:t>
            </w:r>
            <w:proofErr w:type="spellEnd"/>
          </w:p>
        </w:tc>
      </w:tr>
      <w:tr w:rsidR="00785E2F" w:rsidRPr="00AC173F" w:rsidTr="00D4190F">
        <w:tc>
          <w:tcPr>
            <w:tcW w:w="671" w:type="dxa"/>
          </w:tcPr>
          <w:p w:rsidR="00785E2F" w:rsidRPr="00260621" w:rsidRDefault="00785E2F" w:rsidP="00260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>9.</w:t>
            </w:r>
          </w:p>
        </w:tc>
        <w:tc>
          <w:tcPr>
            <w:tcW w:w="9360" w:type="dxa"/>
          </w:tcPr>
          <w:p w:rsidR="00785E2F" w:rsidRPr="00260621" w:rsidRDefault="00785E2F" w:rsidP="002606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0621">
              <w:rPr>
                <w:rFonts w:ascii="Times New Roman" w:hAnsi="Times New Roman"/>
                <w:sz w:val="24"/>
                <w:szCs w:val="24"/>
                <w:lang w:eastAsia="ru-RU"/>
              </w:rPr>
              <w:t>Этиловый спирт, вата, шпателя</w:t>
            </w:r>
          </w:p>
        </w:tc>
      </w:tr>
      <w:tr w:rsidR="00785E2F" w:rsidRPr="00AC173F" w:rsidTr="00D4190F">
        <w:tc>
          <w:tcPr>
            <w:tcW w:w="671" w:type="dxa"/>
          </w:tcPr>
          <w:p w:rsidR="00785E2F" w:rsidRPr="00260621" w:rsidRDefault="00785E2F" w:rsidP="00260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>10.</w:t>
            </w:r>
          </w:p>
        </w:tc>
        <w:tc>
          <w:tcPr>
            <w:tcW w:w="9360" w:type="dxa"/>
          </w:tcPr>
          <w:p w:rsidR="00785E2F" w:rsidRPr="00260621" w:rsidRDefault="00785E2F" w:rsidP="00260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0621">
              <w:rPr>
                <w:rFonts w:ascii="Times New Roman" w:hAnsi="Times New Roman"/>
                <w:sz w:val="24"/>
                <w:szCs w:val="24"/>
              </w:rPr>
              <w:t>Наглядно – иллюстрированный материал, систематизированный по темам</w:t>
            </w:r>
          </w:p>
        </w:tc>
      </w:tr>
      <w:tr w:rsidR="00785E2F" w:rsidRPr="00AC173F" w:rsidTr="00D4190F">
        <w:tc>
          <w:tcPr>
            <w:tcW w:w="671" w:type="dxa"/>
          </w:tcPr>
          <w:p w:rsidR="00785E2F" w:rsidRPr="00260621" w:rsidRDefault="00785E2F" w:rsidP="00260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>11.</w:t>
            </w:r>
          </w:p>
        </w:tc>
        <w:tc>
          <w:tcPr>
            <w:tcW w:w="9360" w:type="dxa"/>
          </w:tcPr>
          <w:p w:rsidR="00785E2F" w:rsidRPr="00260621" w:rsidRDefault="00785E2F" w:rsidP="00260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>Методическая</w:t>
            </w:r>
            <w:proofErr w:type="spellEnd"/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>учебная</w:t>
            </w:r>
            <w:proofErr w:type="spellEnd"/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>литература</w:t>
            </w:r>
            <w:proofErr w:type="spellEnd"/>
          </w:p>
        </w:tc>
      </w:tr>
      <w:tr w:rsidR="00785E2F" w:rsidRPr="00AC173F" w:rsidTr="00D4190F">
        <w:tc>
          <w:tcPr>
            <w:tcW w:w="671" w:type="dxa"/>
          </w:tcPr>
          <w:p w:rsidR="00785E2F" w:rsidRPr="00260621" w:rsidRDefault="00785E2F" w:rsidP="00260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>12.</w:t>
            </w:r>
          </w:p>
        </w:tc>
        <w:tc>
          <w:tcPr>
            <w:tcW w:w="9360" w:type="dxa"/>
          </w:tcPr>
          <w:p w:rsidR="00785E2F" w:rsidRPr="00260621" w:rsidRDefault="00785E2F" w:rsidP="00260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0621">
              <w:rPr>
                <w:rFonts w:ascii="Times New Roman" w:hAnsi="Times New Roman"/>
                <w:sz w:val="24"/>
                <w:szCs w:val="24"/>
              </w:rPr>
              <w:t>Картотека по разделам коррекционного обучения</w:t>
            </w:r>
          </w:p>
        </w:tc>
      </w:tr>
      <w:tr w:rsidR="00785E2F" w:rsidRPr="00AC173F" w:rsidTr="00D4190F">
        <w:tc>
          <w:tcPr>
            <w:tcW w:w="671" w:type="dxa"/>
          </w:tcPr>
          <w:p w:rsidR="00785E2F" w:rsidRPr="00260621" w:rsidRDefault="00785E2F" w:rsidP="00260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>13.</w:t>
            </w:r>
          </w:p>
        </w:tc>
        <w:tc>
          <w:tcPr>
            <w:tcW w:w="9360" w:type="dxa"/>
          </w:tcPr>
          <w:p w:rsidR="00785E2F" w:rsidRPr="00260621" w:rsidRDefault="00785E2F" w:rsidP="00260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0621">
              <w:rPr>
                <w:rFonts w:ascii="Times New Roman" w:hAnsi="Times New Roman"/>
                <w:sz w:val="24"/>
                <w:szCs w:val="24"/>
              </w:rPr>
              <w:t>Папки по работе с родителями, педагогами ДОУ, по самообразованию</w:t>
            </w:r>
          </w:p>
        </w:tc>
      </w:tr>
      <w:tr w:rsidR="00785E2F" w:rsidRPr="00AC173F" w:rsidTr="00D4190F">
        <w:tc>
          <w:tcPr>
            <w:tcW w:w="671" w:type="dxa"/>
          </w:tcPr>
          <w:p w:rsidR="00785E2F" w:rsidRPr="00260621" w:rsidRDefault="00785E2F" w:rsidP="00260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>14.</w:t>
            </w:r>
          </w:p>
        </w:tc>
        <w:tc>
          <w:tcPr>
            <w:tcW w:w="9360" w:type="dxa"/>
          </w:tcPr>
          <w:p w:rsidR="00785E2F" w:rsidRPr="00260621" w:rsidRDefault="00785E2F" w:rsidP="00260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>Документация</w:t>
            </w:r>
            <w:proofErr w:type="spellEnd"/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>логопеда</w:t>
            </w:r>
            <w:proofErr w:type="spellEnd"/>
          </w:p>
        </w:tc>
      </w:tr>
      <w:tr w:rsidR="00785E2F" w:rsidRPr="00AC173F" w:rsidTr="00D4190F">
        <w:tc>
          <w:tcPr>
            <w:tcW w:w="671" w:type="dxa"/>
          </w:tcPr>
          <w:p w:rsidR="00785E2F" w:rsidRPr="00260621" w:rsidRDefault="00785E2F" w:rsidP="00260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>15.</w:t>
            </w:r>
          </w:p>
        </w:tc>
        <w:tc>
          <w:tcPr>
            <w:tcW w:w="9360" w:type="dxa"/>
          </w:tcPr>
          <w:p w:rsidR="00785E2F" w:rsidRPr="00260621" w:rsidRDefault="00785E2F" w:rsidP="00260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0621">
              <w:rPr>
                <w:rFonts w:ascii="Times New Roman" w:hAnsi="Times New Roman"/>
                <w:sz w:val="24"/>
                <w:szCs w:val="24"/>
              </w:rPr>
              <w:t>Наглядные и дидактические пособия для обследования речи, психических процессов</w:t>
            </w:r>
          </w:p>
        </w:tc>
      </w:tr>
      <w:tr w:rsidR="00785E2F" w:rsidRPr="00AC173F" w:rsidTr="00D4190F">
        <w:tc>
          <w:tcPr>
            <w:tcW w:w="671" w:type="dxa"/>
          </w:tcPr>
          <w:p w:rsidR="00785E2F" w:rsidRPr="00260621" w:rsidRDefault="00785E2F" w:rsidP="00260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0621">
              <w:rPr>
                <w:rFonts w:ascii="Times New Roman" w:hAnsi="Times New Roman"/>
                <w:sz w:val="24"/>
                <w:szCs w:val="24"/>
                <w:lang w:val="en-US"/>
              </w:rPr>
              <w:t>16.</w:t>
            </w:r>
          </w:p>
        </w:tc>
        <w:tc>
          <w:tcPr>
            <w:tcW w:w="9360" w:type="dxa"/>
          </w:tcPr>
          <w:p w:rsidR="00785E2F" w:rsidRPr="00260621" w:rsidRDefault="00785E2F" w:rsidP="00260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0621">
              <w:rPr>
                <w:rFonts w:ascii="Times New Roman" w:hAnsi="Times New Roman"/>
                <w:sz w:val="24"/>
                <w:szCs w:val="24"/>
              </w:rPr>
              <w:t>Сюжетные картины, серии картин для составления предложений, рассказов, пересказа</w:t>
            </w:r>
          </w:p>
        </w:tc>
      </w:tr>
      <w:tr w:rsidR="00785E2F" w:rsidRPr="00AC173F" w:rsidTr="00D4190F">
        <w:tc>
          <w:tcPr>
            <w:tcW w:w="671" w:type="dxa"/>
          </w:tcPr>
          <w:p w:rsidR="00785E2F" w:rsidRPr="00260621" w:rsidRDefault="00785E2F" w:rsidP="00260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0621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9360" w:type="dxa"/>
          </w:tcPr>
          <w:p w:rsidR="00785E2F" w:rsidRPr="00260621" w:rsidRDefault="00785E2F" w:rsidP="00260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0621">
              <w:rPr>
                <w:rFonts w:ascii="Times New Roman" w:hAnsi="Times New Roman"/>
                <w:sz w:val="24"/>
                <w:szCs w:val="24"/>
                <w:lang w:eastAsia="ru-RU"/>
              </w:rPr>
              <w:t>Аудиосистема</w:t>
            </w:r>
          </w:p>
        </w:tc>
      </w:tr>
    </w:tbl>
    <w:p w:rsidR="00785E2F" w:rsidRPr="00260621" w:rsidRDefault="00785E2F" w:rsidP="00260621">
      <w:pPr>
        <w:spacing w:after="0" w:line="240" w:lineRule="auto"/>
        <w:rPr>
          <w:sz w:val="24"/>
          <w:szCs w:val="24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60621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260621">
        <w:rPr>
          <w:rFonts w:ascii="Times New Roman" w:hAnsi="Times New Roman"/>
          <w:b/>
          <w:sz w:val="24"/>
          <w:szCs w:val="24"/>
        </w:rPr>
        <w:t>.Методическая литература, учебные пособия.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260621">
        <w:rPr>
          <w:rFonts w:ascii="Times New Roman" w:hAnsi="Times New Roman"/>
          <w:sz w:val="24"/>
          <w:szCs w:val="24"/>
          <w:u w:val="single"/>
        </w:rPr>
        <w:t>1)Учебные пособия: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1.Логопедия/</w:t>
      </w:r>
      <w:proofErr w:type="spellStart"/>
      <w:r w:rsidRPr="00260621">
        <w:rPr>
          <w:rFonts w:ascii="Times New Roman" w:hAnsi="Times New Roman"/>
          <w:sz w:val="24"/>
          <w:szCs w:val="24"/>
        </w:rPr>
        <w:t>Под.ред</w:t>
      </w:r>
      <w:proofErr w:type="spellEnd"/>
      <w:r w:rsidRPr="00260621">
        <w:rPr>
          <w:rFonts w:ascii="Times New Roman" w:hAnsi="Times New Roman"/>
          <w:sz w:val="24"/>
          <w:szCs w:val="24"/>
        </w:rPr>
        <w:t>. Жуковой Н.С. – Екатеринбург, 1999;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2.Парамонова Л.Г. Логопедия для всех. – СПб, 1997;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3.Словарь логопеда. – М, 1997;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4.Флерова Ж.М Логопедия – Ростов, 2006;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260621">
        <w:rPr>
          <w:rFonts w:ascii="Times New Roman" w:hAnsi="Times New Roman"/>
          <w:sz w:val="24"/>
          <w:szCs w:val="24"/>
          <w:u w:val="single"/>
        </w:rPr>
        <w:t>2)Развитие дыхания, мелкой моторики, артикуляционного аппарата: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1.Белобрыкина О.А. Речь и общение – Ярославль, 1998;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2.Белякова Л.И. Методика развития речевого дыхания – М, 2004;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3.Власова Т.М. Фонетическая ритмика – М, 1997;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4.Дедюхина Г.В. Логопедический массаж – М, 2006;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5.Куликовская Т.А. Артикуляционная гимнастика в стихах и картинках – М, 2005;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6.Логопедическая гимнастика – СПб, 1999;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7.Репина З.А. Уроки логопедии – Екатеринбург, 1999;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8.Рычкова Н.А. Логопедическая ритмика – М, 1998;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 xml:space="preserve">9.Чистякова М.И. </w:t>
      </w:r>
      <w:proofErr w:type="spellStart"/>
      <w:r w:rsidRPr="00260621">
        <w:rPr>
          <w:rFonts w:ascii="Times New Roman" w:hAnsi="Times New Roman"/>
          <w:sz w:val="24"/>
          <w:szCs w:val="24"/>
        </w:rPr>
        <w:t>Психогимнастика</w:t>
      </w:r>
      <w:proofErr w:type="spellEnd"/>
      <w:r w:rsidRPr="00260621">
        <w:rPr>
          <w:rFonts w:ascii="Times New Roman" w:hAnsi="Times New Roman"/>
          <w:sz w:val="24"/>
          <w:szCs w:val="24"/>
        </w:rPr>
        <w:t xml:space="preserve"> – М, 1990;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260621">
        <w:rPr>
          <w:rFonts w:ascii="Times New Roman" w:hAnsi="Times New Roman"/>
          <w:sz w:val="24"/>
          <w:szCs w:val="24"/>
          <w:u w:val="single"/>
        </w:rPr>
        <w:t>3)Формирование правильного звукопроизношения: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1.Городилова В.И. Воспитание правильной речи – М, 1961;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2.Лопухина И.С. Логопедия 550 – М, 1995;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3.Лопухина И.С. Логопедия. Звуки, буквы и слова – СПб, 1998;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4.Максаков А.И. Правильно ли говорит ваш ребёнок – М, 1988;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5.Успенская Л.П. Учитесь правильно говорить – М, 1993;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 xml:space="preserve">6.Успенская </w:t>
      </w:r>
      <w:proofErr w:type="spellStart"/>
      <w:r w:rsidRPr="00260621">
        <w:rPr>
          <w:rFonts w:ascii="Times New Roman" w:hAnsi="Times New Roman"/>
          <w:sz w:val="24"/>
          <w:szCs w:val="24"/>
        </w:rPr>
        <w:t>Л.П.Сборник</w:t>
      </w:r>
      <w:proofErr w:type="spellEnd"/>
      <w:r w:rsidRPr="00260621">
        <w:rPr>
          <w:rFonts w:ascii="Times New Roman" w:hAnsi="Times New Roman"/>
          <w:sz w:val="24"/>
          <w:szCs w:val="24"/>
        </w:rPr>
        <w:t xml:space="preserve"> речевого материала для исправления произношения звуков у дошкольников – М, 1962;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7.Рау Е.Ф. Исправление недостатков произношения у школьников – М, 1980;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8.Речевые уроки/</w:t>
      </w:r>
      <w:proofErr w:type="spellStart"/>
      <w:r w:rsidRPr="00260621">
        <w:rPr>
          <w:rFonts w:ascii="Times New Roman" w:hAnsi="Times New Roman"/>
          <w:sz w:val="24"/>
          <w:szCs w:val="24"/>
        </w:rPr>
        <w:t>Под.ред</w:t>
      </w:r>
      <w:proofErr w:type="spellEnd"/>
      <w:r w:rsidRPr="0026062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260621">
        <w:rPr>
          <w:rFonts w:ascii="Times New Roman" w:hAnsi="Times New Roman"/>
          <w:sz w:val="24"/>
          <w:szCs w:val="24"/>
        </w:rPr>
        <w:t>Ладыженская</w:t>
      </w:r>
      <w:proofErr w:type="spellEnd"/>
      <w:r w:rsidRPr="00260621">
        <w:rPr>
          <w:rFonts w:ascii="Times New Roman" w:hAnsi="Times New Roman"/>
          <w:sz w:val="24"/>
          <w:szCs w:val="24"/>
        </w:rPr>
        <w:t xml:space="preserve"> Т.А. и др. – М, 1995;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9.Синицына И. Буду чисто говорить – м, 2002;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10 Смирнова Л.Н. Логопедия. Играем со звуками – М, 2004;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11.Фомичёва М.Ф. Воспитание у детей правильного произношения – М, 1989;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260621">
        <w:rPr>
          <w:rFonts w:ascii="Times New Roman" w:hAnsi="Times New Roman"/>
          <w:sz w:val="24"/>
          <w:szCs w:val="24"/>
          <w:u w:val="single"/>
        </w:rPr>
        <w:t>4)Диагностика нарушений речи, психических процессов: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1.Диагностика нарушений речи у детей и организация логопедической работы в условиях ДОУ – СПб, 2001;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2.Дробинская А.О. Диагностика нарушений развития у детей: клинические аспекты М, 2006;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3.Осипова А.А. Диагностика и коррекция внимания – М, 2004;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260621">
        <w:rPr>
          <w:rFonts w:ascii="Times New Roman" w:hAnsi="Times New Roman"/>
          <w:sz w:val="24"/>
          <w:szCs w:val="24"/>
          <w:u w:val="single"/>
        </w:rPr>
        <w:t>5)Развитие фонематического восприятия: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1.Алтухова Н.Г. Научитесь слышать – СПб, 1999;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2.Варенцова Н.С. Развитие фонематического слуха у дошкольников – М, 1996;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3.Калмыкова И.Г. Таинственный мир звуков – Ярославль, 1988;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lastRenderedPageBreak/>
        <w:t>4.Ткаченко Т.А. Логопедическая тетрадь – М, 1999;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5.Швайко Г.С. Игры и игровые упражнения для развития речи – М, 1988;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260621">
        <w:rPr>
          <w:rFonts w:ascii="Times New Roman" w:hAnsi="Times New Roman"/>
          <w:sz w:val="24"/>
          <w:szCs w:val="24"/>
          <w:u w:val="single"/>
        </w:rPr>
        <w:t>6)Работа с детьми со сложными дефектами: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1.Выгодская И.Г. Устранение заикания у дошкольников в игровых ситуациях – М, 1993;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2.Маркова Л.С. Построение коррекционной среды для дошкольников с ЗПР – М, 2005;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3.Поварова И.А. Практикум для заикающихся – СПб, 1999;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 xml:space="preserve">4.Соломатина. Устранение открытой </w:t>
      </w:r>
      <w:proofErr w:type="spellStart"/>
      <w:r w:rsidRPr="00260621">
        <w:rPr>
          <w:rFonts w:ascii="Times New Roman" w:hAnsi="Times New Roman"/>
          <w:sz w:val="24"/>
          <w:szCs w:val="24"/>
        </w:rPr>
        <w:t>ринолалии</w:t>
      </w:r>
      <w:proofErr w:type="spellEnd"/>
      <w:r w:rsidRPr="00260621">
        <w:rPr>
          <w:rFonts w:ascii="Times New Roman" w:hAnsi="Times New Roman"/>
          <w:sz w:val="24"/>
          <w:szCs w:val="24"/>
        </w:rPr>
        <w:t xml:space="preserve"> у детей – М, 2005;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260621">
        <w:rPr>
          <w:rFonts w:ascii="Times New Roman" w:hAnsi="Times New Roman"/>
          <w:sz w:val="24"/>
          <w:szCs w:val="24"/>
          <w:u w:val="single"/>
        </w:rPr>
        <w:t>7)Коррекция психических процессов: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1.Катаева А.А. Дидактические игры в обучении дошкольников с отклонениями в развитии – М, 2004;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2.Коноваленко В.В. Формирование связной речи и развитие логического мышления у детей старшего дошкольного возраста с ОНР – М, 2003;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 xml:space="preserve">3.Коррекция речевого и психического развития  детей 4-7 лет/ </w:t>
      </w:r>
      <w:proofErr w:type="spellStart"/>
      <w:r w:rsidRPr="00260621">
        <w:rPr>
          <w:rFonts w:ascii="Times New Roman" w:hAnsi="Times New Roman"/>
          <w:sz w:val="24"/>
          <w:szCs w:val="24"/>
        </w:rPr>
        <w:t>Под.ред</w:t>
      </w:r>
      <w:proofErr w:type="spellEnd"/>
      <w:r w:rsidRPr="00260621">
        <w:rPr>
          <w:rFonts w:ascii="Times New Roman" w:hAnsi="Times New Roman"/>
          <w:sz w:val="24"/>
          <w:szCs w:val="24"/>
        </w:rPr>
        <w:t>. Лосева П.Н. – М, 2005;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4.Павлова Т.А. Развитие пространственного ориентирования – М, 2004;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5.Степанова О.А. Профилактика школьных трудностей – М, 2003;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260621">
        <w:rPr>
          <w:rFonts w:ascii="Times New Roman" w:hAnsi="Times New Roman"/>
          <w:sz w:val="24"/>
          <w:szCs w:val="24"/>
          <w:u w:val="single"/>
        </w:rPr>
        <w:t xml:space="preserve">8)Методические рекомендации, конспекты занятий по развитию речи: 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 xml:space="preserve">1.В первый класс без дефектов речи/ </w:t>
      </w:r>
      <w:proofErr w:type="spellStart"/>
      <w:r w:rsidRPr="00260621">
        <w:rPr>
          <w:rFonts w:ascii="Times New Roman" w:hAnsi="Times New Roman"/>
          <w:sz w:val="24"/>
          <w:szCs w:val="24"/>
        </w:rPr>
        <w:t>Под.ред</w:t>
      </w:r>
      <w:proofErr w:type="spellEnd"/>
      <w:r w:rsidRPr="00260621">
        <w:rPr>
          <w:rFonts w:ascii="Times New Roman" w:hAnsi="Times New Roman"/>
          <w:sz w:val="24"/>
          <w:szCs w:val="24"/>
        </w:rPr>
        <w:t>. Ткаченко Т.А. – СПб, 1999;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 xml:space="preserve">2.Если дошкольник плохо говорит/ </w:t>
      </w:r>
      <w:proofErr w:type="spellStart"/>
      <w:r w:rsidRPr="00260621">
        <w:rPr>
          <w:rFonts w:ascii="Times New Roman" w:hAnsi="Times New Roman"/>
          <w:sz w:val="24"/>
          <w:szCs w:val="24"/>
        </w:rPr>
        <w:t>Под.ред</w:t>
      </w:r>
      <w:proofErr w:type="spellEnd"/>
      <w:r w:rsidRPr="00260621">
        <w:rPr>
          <w:rFonts w:ascii="Times New Roman" w:hAnsi="Times New Roman"/>
          <w:sz w:val="24"/>
          <w:szCs w:val="24"/>
        </w:rPr>
        <w:t>. Ткаченко Т.А. – СПб, 1997;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 xml:space="preserve">3.Картушина М.Ю. </w:t>
      </w:r>
      <w:proofErr w:type="spellStart"/>
      <w:r w:rsidRPr="00260621">
        <w:rPr>
          <w:rFonts w:ascii="Times New Roman" w:hAnsi="Times New Roman"/>
          <w:sz w:val="24"/>
          <w:szCs w:val="24"/>
        </w:rPr>
        <w:t>Логоритмические</w:t>
      </w:r>
      <w:proofErr w:type="spellEnd"/>
      <w:r w:rsidRPr="00260621">
        <w:rPr>
          <w:rFonts w:ascii="Times New Roman" w:hAnsi="Times New Roman"/>
          <w:sz w:val="24"/>
          <w:szCs w:val="24"/>
        </w:rPr>
        <w:t xml:space="preserve"> занятия в детском саду – М, 2005;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4.Комплексная психолого-логопедическая работа – М, 2002;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5.Матросова Т.А. Организация коррекционных занятий – М, 2005;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6.Пожиленко Е.А. Волшебный мир звуков и слов – М, 19994;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260621">
        <w:rPr>
          <w:rFonts w:ascii="Times New Roman" w:hAnsi="Times New Roman"/>
          <w:sz w:val="24"/>
          <w:szCs w:val="24"/>
          <w:u w:val="single"/>
        </w:rPr>
        <w:t>9)Дополнительная литература: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 xml:space="preserve">1.Дневник воспитателя: развитие детей дошкольного возраста/ </w:t>
      </w:r>
      <w:proofErr w:type="spellStart"/>
      <w:r w:rsidRPr="00260621">
        <w:rPr>
          <w:rFonts w:ascii="Times New Roman" w:hAnsi="Times New Roman"/>
          <w:sz w:val="24"/>
          <w:szCs w:val="24"/>
        </w:rPr>
        <w:t>Под.ред</w:t>
      </w:r>
      <w:proofErr w:type="spellEnd"/>
      <w:r w:rsidRPr="00260621">
        <w:rPr>
          <w:rFonts w:ascii="Times New Roman" w:hAnsi="Times New Roman"/>
          <w:sz w:val="24"/>
          <w:szCs w:val="24"/>
        </w:rPr>
        <w:t>. Дьяченко О.М. - М, 2001;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2.Жукова Н.С. Если ваш ребёнок отстаёт в развитии.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3.Захаров А.И. Детские неврозы – СПб, 1995;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4.1 000 загадок – Ярославль, 1998;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 xml:space="preserve">5.Игры в логопедической работе с детьми/ Под. Ред. </w:t>
      </w:r>
      <w:proofErr w:type="spellStart"/>
      <w:r w:rsidRPr="00260621">
        <w:rPr>
          <w:rFonts w:ascii="Times New Roman" w:hAnsi="Times New Roman"/>
          <w:sz w:val="24"/>
          <w:szCs w:val="24"/>
        </w:rPr>
        <w:t>Селивёрстова</w:t>
      </w:r>
      <w:proofErr w:type="spellEnd"/>
      <w:r w:rsidRPr="00260621">
        <w:rPr>
          <w:rFonts w:ascii="Times New Roman" w:hAnsi="Times New Roman"/>
          <w:sz w:val="24"/>
          <w:szCs w:val="24"/>
        </w:rPr>
        <w:t xml:space="preserve"> В.И. – М, 1981;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 xml:space="preserve">6.Игры, ребусы, загадки для дошкольников/ Составила </w:t>
      </w:r>
      <w:proofErr w:type="spellStart"/>
      <w:r w:rsidRPr="00260621">
        <w:rPr>
          <w:rFonts w:ascii="Times New Roman" w:hAnsi="Times New Roman"/>
          <w:sz w:val="24"/>
          <w:szCs w:val="24"/>
        </w:rPr>
        <w:t>Линго</w:t>
      </w:r>
      <w:proofErr w:type="spellEnd"/>
      <w:r w:rsidRPr="00260621">
        <w:rPr>
          <w:rFonts w:ascii="Times New Roman" w:hAnsi="Times New Roman"/>
          <w:sz w:val="24"/>
          <w:szCs w:val="24"/>
        </w:rPr>
        <w:t xml:space="preserve"> Т.И. – Ярославль, 1999.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60621"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260621">
        <w:rPr>
          <w:rFonts w:ascii="Times New Roman" w:hAnsi="Times New Roman"/>
          <w:b/>
          <w:sz w:val="24"/>
          <w:szCs w:val="24"/>
        </w:rPr>
        <w:t>.Игры по развитию речи: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«Собери вещи»;                                                     «Речевое лото»;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«Картинки – символы»;                                       «Подбери и назови»;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«Гимнастика»;                                                        «Если всё у нас в порядке»;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«Короткие истории»;                                            «Лото. Игрушки»;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«Звонкий – глухой»;                                              «Кто где живёт»;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«Играй – кА»;                                                          «Истории в картинках, часть 1, часть 2»;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«Чей это хвост?»;                                                    «Украсим ёлочку»;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«Логопедическое лото»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60621">
        <w:rPr>
          <w:rFonts w:ascii="Times New Roman" w:hAnsi="Times New Roman"/>
          <w:b/>
          <w:sz w:val="24"/>
          <w:szCs w:val="24"/>
          <w:lang w:val="en-US"/>
        </w:rPr>
        <w:t>IY</w:t>
      </w:r>
      <w:r w:rsidRPr="00260621">
        <w:rPr>
          <w:rFonts w:ascii="Times New Roman" w:hAnsi="Times New Roman"/>
          <w:b/>
          <w:sz w:val="24"/>
          <w:szCs w:val="24"/>
        </w:rPr>
        <w:t>.Игры по коррекции психических процессов: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«Найди такой же»;                                                «Подбери по цвету»;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«Сравни картинки»;                                              «Геометрическое лото»;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«Лото. Цвет и форма»;                                         «Лабиринты»;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«Назови одним словом»;                                    «Что сначала, что потом»;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«Аналогии»;                                                            «Развиваем внимание»;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«Рукавички»;                                                           «Цветные коврики»;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«Мир вокруг нас»;                                                 «Что перепутал художник?»;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«Цветочки и лепесточки»;                                   «Спрячь мышку»;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0621">
        <w:rPr>
          <w:rFonts w:ascii="Times New Roman" w:hAnsi="Times New Roman"/>
          <w:sz w:val="24"/>
          <w:szCs w:val="24"/>
        </w:rPr>
        <w:t>«Рыбки и хвосты»</w:t>
      </w:r>
    </w:p>
    <w:p w:rsidR="00785E2F" w:rsidRPr="00260621" w:rsidRDefault="00785E2F" w:rsidP="0026062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5E2F" w:rsidRPr="00260621" w:rsidRDefault="00785E2F" w:rsidP="00260621">
      <w:pPr>
        <w:spacing w:after="0" w:line="240" w:lineRule="auto"/>
        <w:ind w:right="-425"/>
        <w:rPr>
          <w:sz w:val="24"/>
          <w:szCs w:val="24"/>
          <w:lang w:val="en-US"/>
        </w:rPr>
      </w:pPr>
    </w:p>
    <w:p w:rsidR="00785E2F" w:rsidRPr="00260621" w:rsidRDefault="00785E2F" w:rsidP="00260621">
      <w:pPr>
        <w:spacing w:after="0" w:line="240" w:lineRule="auto"/>
        <w:jc w:val="both"/>
        <w:rPr>
          <w:sz w:val="24"/>
          <w:szCs w:val="24"/>
        </w:rPr>
      </w:pPr>
    </w:p>
    <w:p w:rsidR="00785E2F" w:rsidRPr="00260621" w:rsidRDefault="00785E2F" w:rsidP="0026062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85E2F" w:rsidRPr="00260621" w:rsidRDefault="00785E2F" w:rsidP="0026062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260621">
        <w:rPr>
          <w:rFonts w:ascii="Times New Roman" w:hAnsi="Times New Roman"/>
          <w:b/>
          <w:sz w:val="24"/>
          <w:szCs w:val="24"/>
          <w:lang w:eastAsia="ru-RU"/>
        </w:rPr>
        <w:lastRenderedPageBreak/>
        <w:t>Литература:</w:t>
      </w:r>
    </w:p>
    <w:p w:rsidR="00785E2F" w:rsidRPr="00260621" w:rsidRDefault="00785E2F" w:rsidP="00260621">
      <w:pPr>
        <w:numPr>
          <w:ilvl w:val="0"/>
          <w:numId w:val="47"/>
        </w:numPr>
        <w:spacing w:after="0" w:line="360" w:lineRule="auto"/>
        <w:ind w:left="567" w:hanging="567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Базарный В.Ф. Здоровье и развитие ребенка. М., 2005.</w:t>
      </w:r>
    </w:p>
    <w:p w:rsidR="00785E2F" w:rsidRPr="00260621" w:rsidRDefault="00785E2F" w:rsidP="00260621">
      <w:pPr>
        <w:numPr>
          <w:ilvl w:val="0"/>
          <w:numId w:val="47"/>
        </w:numPr>
        <w:spacing w:after="0" w:line="360" w:lineRule="auto"/>
        <w:ind w:left="567" w:hanging="567"/>
        <w:contextualSpacing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Бардышева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 xml:space="preserve"> Т.Ю., 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Моносова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 xml:space="preserve"> Е.Н. «Логопедические занятия во второй младшей  группе».М.,2010г.</w:t>
      </w:r>
    </w:p>
    <w:p w:rsidR="00785E2F" w:rsidRPr="00260621" w:rsidRDefault="00785E2F" w:rsidP="00260621">
      <w:pPr>
        <w:numPr>
          <w:ilvl w:val="0"/>
          <w:numId w:val="47"/>
        </w:numPr>
        <w:spacing w:after="0" w:line="360" w:lineRule="auto"/>
        <w:ind w:left="567" w:hanging="567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 w:rsidRPr="00260621">
        <w:rPr>
          <w:rFonts w:ascii="Times New Roman" w:hAnsi="Times New Roman"/>
          <w:bCs/>
          <w:sz w:val="24"/>
          <w:szCs w:val="24"/>
          <w:lang w:eastAsia="ru-RU"/>
        </w:rPr>
        <w:t>Бардышева</w:t>
      </w:r>
      <w:proofErr w:type="spellEnd"/>
      <w:r w:rsidRPr="00260621">
        <w:rPr>
          <w:rFonts w:ascii="Times New Roman" w:hAnsi="Times New Roman"/>
          <w:bCs/>
          <w:sz w:val="24"/>
          <w:szCs w:val="24"/>
          <w:lang w:eastAsia="ru-RU"/>
        </w:rPr>
        <w:t xml:space="preserve"> Т.Ю., </w:t>
      </w:r>
      <w:proofErr w:type="spellStart"/>
      <w:r w:rsidRPr="00260621">
        <w:rPr>
          <w:rFonts w:ascii="Times New Roman" w:hAnsi="Times New Roman"/>
          <w:bCs/>
          <w:sz w:val="24"/>
          <w:szCs w:val="24"/>
          <w:lang w:eastAsia="ru-RU"/>
        </w:rPr>
        <w:t>Моносова</w:t>
      </w:r>
      <w:proofErr w:type="spellEnd"/>
      <w:r w:rsidRPr="00260621">
        <w:rPr>
          <w:rFonts w:ascii="Times New Roman" w:hAnsi="Times New Roman"/>
          <w:bCs/>
          <w:sz w:val="24"/>
          <w:szCs w:val="24"/>
          <w:lang w:eastAsia="ru-RU"/>
        </w:rPr>
        <w:t xml:space="preserve"> Е.Н. Логопедические занятия для детей подготовительной группы.</w:t>
      </w:r>
      <w:r w:rsidRPr="00260621">
        <w:rPr>
          <w:rFonts w:ascii="Times New Roman" w:hAnsi="Times New Roman"/>
          <w:sz w:val="24"/>
          <w:szCs w:val="24"/>
          <w:lang w:eastAsia="ru-RU"/>
        </w:rPr>
        <w:t>М.,2010г.</w:t>
      </w:r>
    </w:p>
    <w:p w:rsidR="00785E2F" w:rsidRPr="00260621" w:rsidRDefault="00785E2F" w:rsidP="00260621">
      <w:pPr>
        <w:numPr>
          <w:ilvl w:val="0"/>
          <w:numId w:val="47"/>
        </w:numPr>
        <w:spacing w:after="0" w:line="360" w:lineRule="auto"/>
        <w:ind w:left="567" w:hanging="567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 w:rsidRPr="00260621">
        <w:rPr>
          <w:rFonts w:ascii="Times New Roman" w:hAnsi="Times New Roman"/>
          <w:bCs/>
          <w:sz w:val="24"/>
          <w:szCs w:val="24"/>
          <w:lang w:eastAsia="ru-RU"/>
        </w:rPr>
        <w:t>Бардышева</w:t>
      </w:r>
      <w:proofErr w:type="spellEnd"/>
      <w:r w:rsidRPr="00260621">
        <w:rPr>
          <w:rFonts w:ascii="Times New Roman" w:hAnsi="Times New Roman"/>
          <w:bCs/>
          <w:sz w:val="24"/>
          <w:szCs w:val="24"/>
          <w:lang w:eastAsia="ru-RU"/>
        </w:rPr>
        <w:t xml:space="preserve"> Т.Ю., </w:t>
      </w:r>
      <w:proofErr w:type="spellStart"/>
      <w:r w:rsidRPr="00260621">
        <w:rPr>
          <w:rFonts w:ascii="Times New Roman" w:hAnsi="Times New Roman"/>
          <w:bCs/>
          <w:sz w:val="24"/>
          <w:szCs w:val="24"/>
          <w:lang w:eastAsia="ru-RU"/>
        </w:rPr>
        <w:t>Моносова</w:t>
      </w:r>
      <w:proofErr w:type="spellEnd"/>
      <w:r w:rsidRPr="00260621">
        <w:rPr>
          <w:rFonts w:ascii="Times New Roman" w:hAnsi="Times New Roman"/>
          <w:bCs/>
          <w:sz w:val="24"/>
          <w:szCs w:val="24"/>
          <w:lang w:eastAsia="ru-RU"/>
        </w:rPr>
        <w:t xml:space="preserve"> Е.Н. Логопедические занятия для детей </w:t>
      </w:r>
      <w:r w:rsidRPr="00260621">
        <w:rPr>
          <w:rFonts w:ascii="Times New Roman" w:hAnsi="Times New Roman"/>
          <w:sz w:val="24"/>
          <w:szCs w:val="24"/>
          <w:lang w:eastAsia="ru-RU"/>
        </w:rPr>
        <w:t>старшей  группы.М.,2010г.</w:t>
      </w:r>
    </w:p>
    <w:p w:rsidR="00785E2F" w:rsidRPr="00260621" w:rsidRDefault="00785E2F" w:rsidP="00260621">
      <w:pPr>
        <w:numPr>
          <w:ilvl w:val="0"/>
          <w:numId w:val="47"/>
        </w:numPr>
        <w:spacing w:after="0" w:line="360" w:lineRule="auto"/>
        <w:ind w:left="567" w:hanging="567"/>
        <w:contextualSpacing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Бардышева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 xml:space="preserve"> Т.Ю., 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Моносова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Е.Н.«Тетрадь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 xml:space="preserve"> логопедических заданий во второй младшей группе». М.,2010г.</w:t>
      </w:r>
    </w:p>
    <w:p w:rsidR="00785E2F" w:rsidRPr="00260621" w:rsidRDefault="00785E2F" w:rsidP="00260621">
      <w:pPr>
        <w:numPr>
          <w:ilvl w:val="0"/>
          <w:numId w:val="47"/>
        </w:numPr>
        <w:spacing w:after="0" w:line="360" w:lineRule="auto"/>
        <w:ind w:left="567" w:hanging="567"/>
        <w:contextualSpacing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Волковская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 xml:space="preserve"> Т.Н. Иллюстрированная методика логопедического обследования. М., «Коррекционная педагогика», 2004 г.</w:t>
      </w:r>
    </w:p>
    <w:p w:rsidR="00785E2F" w:rsidRPr="00260621" w:rsidRDefault="00785E2F" w:rsidP="00260621">
      <w:pPr>
        <w:numPr>
          <w:ilvl w:val="0"/>
          <w:numId w:val="47"/>
        </w:numPr>
        <w:spacing w:after="0" w:line="360" w:lineRule="auto"/>
        <w:ind w:left="567" w:hanging="567"/>
        <w:contextualSpacing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Н.С.Жукова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Е.Н.Мастюкова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Т.Б.Филичева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 xml:space="preserve"> «Преодоление ОНР у дошкольников», Екатеринбург, 1998г.</w:t>
      </w:r>
    </w:p>
    <w:p w:rsidR="00785E2F" w:rsidRPr="00260621" w:rsidRDefault="00785E2F" w:rsidP="00260621">
      <w:pPr>
        <w:numPr>
          <w:ilvl w:val="0"/>
          <w:numId w:val="47"/>
        </w:numPr>
        <w:spacing w:after="0" w:line="360" w:lineRule="auto"/>
        <w:ind w:left="567" w:hanging="567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Иншакова О.Б.</w:t>
      </w:r>
      <w:r w:rsidRPr="00260621">
        <w:rPr>
          <w:rFonts w:ascii="Times New Roman" w:hAnsi="Times New Roman"/>
          <w:sz w:val="24"/>
          <w:szCs w:val="24"/>
          <w:lang w:eastAsia="ru-RU"/>
        </w:rPr>
        <w:tab/>
        <w:t xml:space="preserve">«Альбом индивидуального обследования дошкольника», М., 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Владос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>, 1998 г.</w:t>
      </w:r>
    </w:p>
    <w:p w:rsidR="00785E2F" w:rsidRPr="00260621" w:rsidRDefault="00785E2F" w:rsidP="00260621">
      <w:pPr>
        <w:numPr>
          <w:ilvl w:val="0"/>
          <w:numId w:val="47"/>
        </w:numPr>
        <w:spacing w:after="0" w:line="360" w:lineRule="auto"/>
        <w:ind w:left="567" w:hanging="567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Коноваленко С.В., Коноваленко В.В. Индивидуально-подгрупповые занятия.</w:t>
      </w:r>
      <w:r w:rsidRPr="00260621">
        <w:rPr>
          <w:rFonts w:ascii="Times New Roman" w:hAnsi="Times New Roman"/>
          <w:bCs/>
          <w:sz w:val="24"/>
          <w:szCs w:val="24"/>
          <w:lang w:eastAsia="ru-RU"/>
        </w:rPr>
        <w:t xml:space="preserve"> М.: Просвещение, 1998г.</w:t>
      </w:r>
    </w:p>
    <w:p w:rsidR="00785E2F" w:rsidRPr="00260621" w:rsidRDefault="00785E2F" w:rsidP="00260621">
      <w:pPr>
        <w:numPr>
          <w:ilvl w:val="0"/>
          <w:numId w:val="47"/>
        </w:numPr>
        <w:spacing w:after="0" w:line="360" w:lineRule="auto"/>
        <w:ind w:left="567" w:hanging="567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Каше Г.А. «Подготовка к школе детей с недостатками речи: пособие для логопеда», Москва, просвещение, 1985 г.</w:t>
      </w:r>
    </w:p>
    <w:p w:rsidR="00785E2F" w:rsidRPr="00260621" w:rsidRDefault="00785E2F" w:rsidP="00260621">
      <w:pPr>
        <w:numPr>
          <w:ilvl w:val="0"/>
          <w:numId w:val="47"/>
        </w:numPr>
        <w:spacing w:after="0" w:line="360" w:lineRule="auto"/>
        <w:ind w:left="567" w:hanging="567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Коршунова Н.А., </w:t>
      </w:r>
      <w:proofErr w:type="spellStart"/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>Порицкая</w:t>
      </w:r>
      <w:proofErr w:type="spellEnd"/>
      <w:r w:rsidRPr="0026062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Л.В. Применение динамической электростимуляции в логопедической практике. Логопед. 2007. №4. С.27-31.</w:t>
      </w:r>
    </w:p>
    <w:p w:rsidR="00785E2F" w:rsidRPr="00260621" w:rsidRDefault="00785E2F" w:rsidP="00260621">
      <w:pPr>
        <w:numPr>
          <w:ilvl w:val="0"/>
          <w:numId w:val="47"/>
        </w:numPr>
        <w:tabs>
          <w:tab w:val="left" w:pos="780"/>
          <w:tab w:val="left" w:pos="1080"/>
        </w:tabs>
        <w:autoSpaceDE w:val="0"/>
        <w:autoSpaceDN w:val="0"/>
        <w:spacing w:after="0" w:line="360" w:lineRule="auto"/>
        <w:ind w:left="567" w:right="-180" w:hanging="567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Мельникова Е.Л. «Как обеспечить преемственность в использовании проблемно-диалогических методов в начальной и основной школе?», Журнал «Эксперимент и инновации в школе», №1, 2009г. </w:t>
      </w:r>
    </w:p>
    <w:p w:rsidR="00785E2F" w:rsidRPr="00260621" w:rsidRDefault="00785E2F" w:rsidP="00260621">
      <w:pPr>
        <w:numPr>
          <w:ilvl w:val="0"/>
          <w:numId w:val="47"/>
        </w:numPr>
        <w:spacing w:after="0" w:line="360" w:lineRule="auto"/>
        <w:ind w:left="567" w:hanging="567"/>
        <w:contextualSpacing/>
        <w:rPr>
          <w:rFonts w:ascii="Times New Roman" w:hAnsi="Times New Roman"/>
          <w:color w:val="FF0000"/>
          <w:sz w:val="24"/>
          <w:szCs w:val="24"/>
          <w:lang w:eastAsia="ru-RU"/>
        </w:rPr>
      </w:pP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Нищева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 xml:space="preserve"> Н.В. «Организация коррекционно-развивающей работы в младшей логопедической  группе детского сада».- СПб: ДЕТСТВО-ПРЕСС, 2004г.</w:t>
      </w:r>
    </w:p>
    <w:p w:rsidR="00785E2F" w:rsidRPr="00260621" w:rsidRDefault="00785E2F" w:rsidP="00260621">
      <w:pPr>
        <w:numPr>
          <w:ilvl w:val="0"/>
          <w:numId w:val="47"/>
        </w:numPr>
        <w:spacing w:after="0" w:line="360" w:lineRule="auto"/>
        <w:ind w:left="567" w:hanging="567"/>
        <w:contextualSpacing/>
        <w:rPr>
          <w:rFonts w:ascii="Times New Roman" w:hAnsi="Times New Roman"/>
          <w:color w:val="FF0000"/>
          <w:sz w:val="24"/>
          <w:szCs w:val="24"/>
          <w:lang w:eastAsia="ru-RU"/>
        </w:rPr>
      </w:pP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Нищева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 xml:space="preserve"> Н.В. «Примерная адаптированная программа коррекционно-развивающей работы в логопедической группе детского сада для детей с ТНР (ОНР) с 3 до 7 лет».- СПб: Издание третье, переработанное и дополненное в соответствии с ФГОС ДО. ДЕТСТВО-ПРЕСС, 2014г.</w:t>
      </w:r>
    </w:p>
    <w:p w:rsidR="00785E2F" w:rsidRPr="00260621" w:rsidRDefault="00785E2F" w:rsidP="00260621">
      <w:pPr>
        <w:numPr>
          <w:ilvl w:val="0"/>
          <w:numId w:val="47"/>
        </w:numPr>
        <w:spacing w:after="0" w:line="360" w:lineRule="auto"/>
        <w:ind w:left="567" w:hanging="567"/>
        <w:contextualSpacing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Пожиленко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 xml:space="preserve"> Е.А. «Артикуляционная гимнастика». Методические рекомендации по развитию моторики, дыхания и голоса у детей дошкольного возраста-СПб.: КАРО. 2006г.</w:t>
      </w:r>
    </w:p>
    <w:p w:rsidR="00785E2F" w:rsidRPr="00260621" w:rsidRDefault="00785E2F" w:rsidP="00260621">
      <w:pPr>
        <w:numPr>
          <w:ilvl w:val="0"/>
          <w:numId w:val="47"/>
        </w:numPr>
        <w:spacing w:after="0" w:line="360" w:lineRule="auto"/>
        <w:ind w:left="567" w:hanging="567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Пожиленко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 xml:space="preserve">  Е.А. «Методические рекомендации по постановке у детей звуков С, Ш, Р, Л», Санкт- Петербург: 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Каро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>, 2006 г.</w:t>
      </w:r>
    </w:p>
    <w:p w:rsidR="00785E2F" w:rsidRPr="00260621" w:rsidRDefault="00785E2F" w:rsidP="00260621">
      <w:pPr>
        <w:numPr>
          <w:ilvl w:val="0"/>
          <w:numId w:val="47"/>
        </w:numPr>
        <w:spacing w:after="0" w:line="360" w:lineRule="auto"/>
        <w:ind w:left="567" w:hanging="567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Пожиленко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 xml:space="preserve">  Е.А.  «Волшебный мир звуков», Москва – 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Владос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>, 1999 г.</w:t>
      </w:r>
    </w:p>
    <w:p w:rsidR="00785E2F" w:rsidRPr="00260621" w:rsidRDefault="00785E2F" w:rsidP="00260621">
      <w:pPr>
        <w:numPr>
          <w:ilvl w:val="0"/>
          <w:numId w:val="47"/>
        </w:numPr>
        <w:spacing w:after="0" w:line="360" w:lineRule="auto"/>
        <w:ind w:left="567" w:hanging="567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lastRenderedPageBreak/>
        <w:t>Йощенко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 xml:space="preserve"> В.О. Сборник примерных  форм документов и методических материалов к организации логопедической работы в ДОУ.</w:t>
      </w:r>
    </w:p>
    <w:p w:rsidR="00785E2F" w:rsidRPr="00260621" w:rsidRDefault="00785E2F" w:rsidP="00260621">
      <w:pPr>
        <w:numPr>
          <w:ilvl w:val="0"/>
          <w:numId w:val="47"/>
        </w:numPr>
        <w:tabs>
          <w:tab w:val="left" w:pos="780"/>
          <w:tab w:val="left" w:pos="1080"/>
        </w:tabs>
        <w:autoSpaceDE w:val="0"/>
        <w:autoSpaceDN w:val="0"/>
        <w:spacing w:after="0" w:line="360" w:lineRule="auto"/>
        <w:ind w:left="567" w:right="-180" w:hanging="567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Примерная основная образовательная программа дошкольного образования (проект). Под научной редакцией О.В. 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Чиндиловой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 xml:space="preserve">. – М.: 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Баласс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 xml:space="preserve">, 2012 г. </w:t>
      </w:r>
    </w:p>
    <w:p w:rsidR="00785E2F" w:rsidRPr="00260621" w:rsidRDefault="00785E2F" w:rsidP="00260621">
      <w:pPr>
        <w:numPr>
          <w:ilvl w:val="0"/>
          <w:numId w:val="47"/>
        </w:numPr>
        <w:tabs>
          <w:tab w:val="left" w:pos="0"/>
        </w:tabs>
        <w:spacing w:after="0" w:line="360" w:lineRule="auto"/>
        <w:ind w:left="567" w:hanging="567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Под ред. </w:t>
      </w: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Стребелевой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 xml:space="preserve"> Е.А.  «Комплексная диагностика детей раннего и дошкольного возраста» методическое пособие. М., 2005г.</w:t>
      </w:r>
    </w:p>
    <w:p w:rsidR="00785E2F" w:rsidRPr="00260621" w:rsidRDefault="00785E2F" w:rsidP="00260621">
      <w:pPr>
        <w:numPr>
          <w:ilvl w:val="0"/>
          <w:numId w:val="47"/>
        </w:numPr>
        <w:spacing w:after="0" w:line="360" w:lineRule="auto"/>
        <w:ind w:left="567" w:hanging="567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Стрельникова А.Н. Дыхательная гимнастика. М.,2005.</w:t>
      </w:r>
    </w:p>
    <w:p w:rsidR="00785E2F" w:rsidRPr="00260621" w:rsidRDefault="00785E2F" w:rsidP="00260621">
      <w:pPr>
        <w:numPr>
          <w:ilvl w:val="0"/>
          <w:numId w:val="47"/>
        </w:numPr>
        <w:tabs>
          <w:tab w:val="left" w:pos="-180"/>
        </w:tabs>
        <w:autoSpaceDE w:val="0"/>
        <w:autoSpaceDN w:val="0"/>
        <w:spacing w:after="0" w:line="360" w:lineRule="auto"/>
        <w:ind w:left="567" w:right="-180" w:hanging="567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Ткаченко Т.А.. Учим говорить правильно. Система коррекции ОНР у детей 5-6, 6-7 лет. М.: Гном-пресс,  1999г.</w:t>
      </w:r>
    </w:p>
    <w:p w:rsidR="00785E2F" w:rsidRPr="00260621" w:rsidRDefault="00785E2F" w:rsidP="00260621">
      <w:pPr>
        <w:numPr>
          <w:ilvl w:val="0"/>
          <w:numId w:val="47"/>
        </w:numPr>
        <w:tabs>
          <w:tab w:val="left" w:pos="-180"/>
        </w:tabs>
        <w:autoSpaceDE w:val="0"/>
        <w:autoSpaceDN w:val="0"/>
        <w:spacing w:after="0" w:line="360" w:lineRule="auto"/>
        <w:ind w:left="567" w:right="-180" w:hanging="567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Ткаченко  Т.А. «Коррекция фонетических нарушений у дошкольников», Москва, 2005 г.</w:t>
      </w:r>
    </w:p>
    <w:p w:rsidR="00785E2F" w:rsidRPr="00260621" w:rsidRDefault="00785E2F" w:rsidP="00260621">
      <w:pPr>
        <w:numPr>
          <w:ilvl w:val="0"/>
          <w:numId w:val="47"/>
        </w:numPr>
        <w:spacing w:after="0" w:line="360" w:lineRule="auto"/>
        <w:ind w:left="567" w:hanging="567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Ткаченко Т.А. «Формирование лексико-грамматических представлений», сборник упражнений и практических рекомендаций. </w:t>
      </w:r>
    </w:p>
    <w:p w:rsidR="00785E2F" w:rsidRPr="00260621" w:rsidRDefault="00785E2F" w:rsidP="00260621">
      <w:pPr>
        <w:numPr>
          <w:ilvl w:val="0"/>
          <w:numId w:val="47"/>
        </w:numPr>
        <w:tabs>
          <w:tab w:val="left" w:pos="-180"/>
        </w:tabs>
        <w:autoSpaceDE w:val="0"/>
        <w:autoSpaceDN w:val="0"/>
        <w:spacing w:after="0" w:line="360" w:lineRule="auto"/>
        <w:ind w:left="567" w:right="-180" w:hanging="567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Фадеева Ю.А., Пичугина Г.А.. «Логопедические занятия в младшей группе для детей с речевым недоразвитием: Конспекты»- М.: Книголюб, 2006г.</w:t>
      </w:r>
    </w:p>
    <w:p w:rsidR="00785E2F" w:rsidRPr="00260621" w:rsidRDefault="00785E2F" w:rsidP="00260621">
      <w:pPr>
        <w:numPr>
          <w:ilvl w:val="0"/>
          <w:numId w:val="47"/>
        </w:numPr>
        <w:spacing w:after="0" w:line="360" w:lineRule="auto"/>
        <w:ind w:left="567" w:hanging="567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Филичева Т.Б., Туманова Т.В.. Дети с общим недоразвитием речи. Воспитание и обучение. М., 2009г.</w:t>
      </w:r>
    </w:p>
    <w:p w:rsidR="00785E2F" w:rsidRPr="00260621" w:rsidRDefault="00785E2F" w:rsidP="00260621">
      <w:pPr>
        <w:numPr>
          <w:ilvl w:val="0"/>
          <w:numId w:val="47"/>
        </w:numPr>
        <w:tabs>
          <w:tab w:val="left" w:pos="-180"/>
        </w:tabs>
        <w:autoSpaceDE w:val="0"/>
        <w:autoSpaceDN w:val="0"/>
        <w:spacing w:after="0" w:line="360" w:lineRule="auto"/>
        <w:ind w:left="567" w:right="-180" w:hanging="567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Филичева Т.Б., Туманова Т.В.. Дети с ФФНР. Воспитание и обучение. М., 2009г.</w:t>
      </w:r>
    </w:p>
    <w:p w:rsidR="00785E2F" w:rsidRPr="00260621" w:rsidRDefault="00785E2F" w:rsidP="00260621">
      <w:pPr>
        <w:numPr>
          <w:ilvl w:val="0"/>
          <w:numId w:val="47"/>
        </w:numPr>
        <w:spacing w:after="0" w:line="360" w:lineRule="auto"/>
        <w:ind w:left="567" w:hanging="567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>Филичева Т.Б., Чиркина Г.В. Коррекционное обучение и воспитание детей с ОНР.М., 2009г.</w:t>
      </w:r>
    </w:p>
    <w:p w:rsidR="00785E2F" w:rsidRPr="00260621" w:rsidRDefault="00785E2F" w:rsidP="00260621">
      <w:pPr>
        <w:numPr>
          <w:ilvl w:val="0"/>
          <w:numId w:val="47"/>
        </w:numPr>
        <w:tabs>
          <w:tab w:val="left" w:pos="780"/>
          <w:tab w:val="left" w:pos="1080"/>
        </w:tabs>
        <w:autoSpaceDE w:val="0"/>
        <w:autoSpaceDN w:val="0"/>
        <w:spacing w:after="0" w:line="360" w:lineRule="auto"/>
        <w:ind w:left="567" w:right="-180" w:hanging="567"/>
        <w:rPr>
          <w:rFonts w:ascii="Times New Roman" w:hAnsi="Times New Roman"/>
          <w:sz w:val="24"/>
          <w:szCs w:val="24"/>
          <w:lang w:eastAsia="ru-RU"/>
        </w:rPr>
      </w:pPr>
      <w:r w:rsidRPr="00260621">
        <w:rPr>
          <w:rFonts w:ascii="Times New Roman" w:hAnsi="Times New Roman"/>
          <w:sz w:val="24"/>
          <w:szCs w:val="24"/>
          <w:lang w:eastAsia="ru-RU"/>
        </w:rPr>
        <w:t xml:space="preserve">Хабарова Т.В. «Педагогические технологии в дошкольном образовании», Детство – Пресс, 2012 г. </w:t>
      </w:r>
    </w:p>
    <w:p w:rsidR="00785E2F" w:rsidRPr="00260621" w:rsidRDefault="00785E2F" w:rsidP="00260621">
      <w:pPr>
        <w:numPr>
          <w:ilvl w:val="0"/>
          <w:numId w:val="47"/>
        </w:numPr>
        <w:tabs>
          <w:tab w:val="left" w:pos="780"/>
          <w:tab w:val="left" w:pos="1080"/>
        </w:tabs>
        <w:autoSpaceDE w:val="0"/>
        <w:autoSpaceDN w:val="0"/>
        <w:spacing w:after="0" w:line="360" w:lineRule="auto"/>
        <w:ind w:left="567" w:right="-180" w:hanging="567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260621">
        <w:rPr>
          <w:rFonts w:ascii="Times New Roman" w:hAnsi="Times New Roman"/>
          <w:sz w:val="24"/>
          <w:szCs w:val="24"/>
          <w:lang w:eastAsia="ru-RU"/>
        </w:rPr>
        <w:t>Ястребова</w:t>
      </w:r>
      <w:proofErr w:type="spellEnd"/>
      <w:r w:rsidRPr="00260621">
        <w:rPr>
          <w:rFonts w:ascii="Times New Roman" w:hAnsi="Times New Roman"/>
          <w:sz w:val="24"/>
          <w:szCs w:val="24"/>
          <w:lang w:eastAsia="ru-RU"/>
        </w:rPr>
        <w:t xml:space="preserve"> А.В. Лазаренко О.И. Хочу в школу. Система упражнений, формирующих речемыслительную деятельность.-М.:Арктур,2001.</w:t>
      </w:r>
    </w:p>
    <w:p w:rsidR="00785E2F" w:rsidRPr="00260621" w:rsidRDefault="00785E2F" w:rsidP="0026062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85E2F" w:rsidRPr="00260621" w:rsidRDefault="00785E2F" w:rsidP="0026062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85E2F" w:rsidRPr="00260621" w:rsidRDefault="00785E2F" w:rsidP="0026062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85E2F" w:rsidRPr="00260621" w:rsidRDefault="00785E2F" w:rsidP="0026062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85E2F" w:rsidRPr="00260621" w:rsidRDefault="00785E2F" w:rsidP="0026062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85E2F" w:rsidRPr="00260621" w:rsidRDefault="00785E2F" w:rsidP="0026062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85E2F" w:rsidRPr="00260621" w:rsidRDefault="00785E2F" w:rsidP="0026062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85E2F" w:rsidRPr="00260621" w:rsidRDefault="00785E2F" w:rsidP="0026062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85E2F" w:rsidRPr="00260621" w:rsidRDefault="00785E2F" w:rsidP="0026062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85E2F" w:rsidRPr="00260621" w:rsidRDefault="00785E2F" w:rsidP="0026062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85E2F" w:rsidRDefault="00785E2F"/>
    <w:sectPr w:rsidR="00785E2F" w:rsidSect="00112766">
      <w:pgSz w:w="11906" w:h="16838"/>
      <w:pgMar w:top="709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C"/>
    <w:multiLevelType w:val="multilevel"/>
    <w:tmpl w:val="ED103C82"/>
    <w:name w:val="WW8Num2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Symbol" w:hAnsi="Symbol" w:cs="Times New Roman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Symbol" w:hAnsi="Symbol" w:cs="Times New Roman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Symbol" w:hAnsi="Symbol" w:cs="Times New Roman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Symbol" w:hAnsi="Symbol" w:cs="Times New Roman"/>
        <w:sz w:val="20"/>
        <w:szCs w:val="20"/>
      </w:rPr>
    </w:lvl>
  </w:abstractNum>
  <w:abstractNum w:abstractNumId="1">
    <w:nsid w:val="016946B4"/>
    <w:multiLevelType w:val="hybridMultilevel"/>
    <w:tmpl w:val="528075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FB5DE4"/>
    <w:multiLevelType w:val="multilevel"/>
    <w:tmpl w:val="92B830D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  <w:color w:val="000000"/>
      </w:rPr>
    </w:lvl>
  </w:abstractNum>
  <w:abstractNum w:abstractNumId="3">
    <w:nsid w:val="084B51C9"/>
    <w:multiLevelType w:val="hybridMultilevel"/>
    <w:tmpl w:val="0B482778"/>
    <w:lvl w:ilvl="0" w:tplc="42CCF7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C391A7B"/>
    <w:multiLevelType w:val="hybridMultilevel"/>
    <w:tmpl w:val="F74E36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484A35"/>
    <w:multiLevelType w:val="hybridMultilevel"/>
    <w:tmpl w:val="FE546E5E"/>
    <w:lvl w:ilvl="0" w:tplc="266AFDF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0D3237D"/>
    <w:multiLevelType w:val="hybridMultilevel"/>
    <w:tmpl w:val="D0C6C05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49C5FD3"/>
    <w:multiLevelType w:val="hybridMultilevel"/>
    <w:tmpl w:val="4CDAAF96"/>
    <w:lvl w:ilvl="0" w:tplc="7C88CCC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157F6FD7"/>
    <w:multiLevelType w:val="hybridMultilevel"/>
    <w:tmpl w:val="542C7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D22BE"/>
    <w:multiLevelType w:val="multilevel"/>
    <w:tmpl w:val="E42E739A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0">
    <w:nsid w:val="19C83B35"/>
    <w:multiLevelType w:val="hybridMultilevel"/>
    <w:tmpl w:val="4CA85C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DF329AB"/>
    <w:multiLevelType w:val="hybridMultilevel"/>
    <w:tmpl w:val="74242CA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FC90817"/>
    <w:multiLevelType w:val="hybridMultilevel"/>
    <w:tmpl w:val="66C4DCE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0620148"/>
    <w:multiLevelType w:val="hybridMultilevel"/>
    <w:tmpl w:val="AEC8A1B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1B5629E"/>
    <w:multiLevelType w:val="hybridMultilevel"/>
    <w:tmpl w:val="019297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1E91970"/>
    <w:multiLevelType w:val="multilevel"/>
    <w:tmpl w:val="8A8488F4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6">
    <w:nsid w:val="27923AE4"/>
    <w:multiLevelType w:val="hybridMultilevel"/>
    <w:tmpl w:val="E62CC1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88534FB"/>
    <w:multiLevelType w:val="hybridMultilevel"/>
    <w:tmpl w:val="70DAF3AE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A0539FB"/>
    <w:multiLevelType w:val="hybridMultilevel"/>
    <w:tmpl w:val="1C8A1A26"/>
    <w:lvl w:ilvl="0" w:tplc="041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F200F22"/>
    <w:multiLevelType w:val="hybridMultilevel"/>
    <w:tmpl w:val="D10C30AC"/>
    <w:lvl w:ilvl="0" w:tplc="0419000F">
      <w:start w:val="5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F5C089A"/>
    <w:multiLevelType w:val="multilevel"/>
    <w:tmpl w:val="8A8488F4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21">
    <w:nsid w:val="315E1490"/>
    <w:multiLevelType w:val="hybridMultilevel"/>
    <w:tmpl w:val="302C672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5301E7D"/>
    <w:multiLevelType w:val="multilevel"/>
    <w:tmpl w:val="F3FE12F8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23">
    <w:nsid w:val="37741DCE"/>
    <w:multiLevelType w:val="hybridMultilevel"/>
    <w:tmpl w:val="4C3C16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391621C"/>
    <w:multiLevelType w:val="hybridMultilevel"/>
    <w:tmpl w:val="1490450E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4C326BC"/>
    <w:multiLevelType w:val="hybridMultilevel"/>
    <w:tmpl w:val="B1CEC6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78F6992"/>
    <w:multiLevelType w:val="hybridMultilevel"/>
    <w:tmpl w:val="F0C8DB5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83A0D2C"/>
    <w:multiLevelType w:val="multilevel"/>
    <w:tmpl w:val="1A08EAA0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28">
    <w:nsid w:val="48A11C33"/>
    <w:multiLevelType w:val="hybridMultilevel"/>
    <w:tmpl w:val="A606CEA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C621762"/>
    <w:multiLevelType w:val="hybridMultilevel"/>
    <w:tmpl w:val="1478B8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ED33F16"/>
    <w:multiLevelType w:val="hybridMultilevel"/>
    <w:tmpl w:val="7E34220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4F27553E"/>
    <w:multiLevelType w:val="hybridMultilevel"/>
    <w:tmpl w:val="647A27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2DA299E"/>
    <w:multiLevelType w:val="hybridMultilevel"/>
    <w:tmpl w:val="AA3E7B4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54410688"/>
    <w:multiLevelType w:val="hybridMultilevel"/>
    <w:tmpl w:val="8AE879C4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BA50B64"/>
    <w:multiLevelType w:val="hybridMultilevel"/>
    <w:tmpl w:val="9BA6C954"/>
    <w:lvl w:ilvl="0" w:tplc="F96428C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0492689"/>
    <w:multiLevelType w:val="hybridMultilevel"/>
    <w:tmpl w:val="699AD554"/>
    <w:lvl w:ilvl="0" w:tplc="42CCF7BE">
      <w:start w:val="1"/>
      <w:numFmt w:val="decimal"/>
      <w:lvlText w:val="%1."/>
      <w:lvlJc w:val="left"/>
      <w:pPr>
        <w:tabs>
          <w:tab w:val="num" w:pos="7023"/>
        </w:tabs>
        <w:ind w:left="7023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743"/>
        </w:tabs>
        <w:ind w:left="7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8463"/>
        </w:tabs>
        <w:ind w:left="8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9183"/>
        </w:tabs>
        <w:ind w:left="9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9903"/>
        </w:tabs>
        <w:ind w:left="9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10623"/>
        </w:tabs>
        <w:ind w:left="10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11343"/>
        </w:tabs>
        <w:ind w:left="11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12063"/>
        </w:tabs>
        <w:ind w:left="12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12783"/>
        </w:tabs>
        <w:ind w:left="12783" w:hanging="180"/>
      </w:pPr>
      <w:rPr>
        <w:rFonts w:cs="Times New Roman"/>
      </w:rPr>
    </w:lvl>
  </w:abstractNum>
  <w:abstractNum w:abstractNumId="36">
    <w:nsid w:val="60E218E6"/>
    <w:multiLevelType w:val="hybridMultilevel"/>
    <w:tmpl w:val="A8B0E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5AB0E3B"/>
    <w:multiLevelType w:val="hybridMultilevel"/>
    <w:tmpl w:val="2892D8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6970CAC"/>
    <w:multiLevelType w:val="hybridMultilevel"/>
    <w:tmpl w:val="4DD0777C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E0E5A6F"/>
    <w:multiLevelType w:val="multilevel"/>
    <w:tmpl w:val="8A8488F4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40">
    <w:nsid w:val="71EC35ED"/>
    <w:multiLevelType w:val="hybridMultilevel"/>
    <w:tmpl w:val="ED84718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29870C6"/>
    <w:multiLevelType w:val="hybridMultilevel"/>
    <w:tmpl w:val="05B2E0B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56D32A3"/>
    <w:multiLevelType w:val="multilevel"/>
    <w:tmpl w:val="1040E272"/>
    <w:lvl w:ilvl="0">
      <w:start w:val="3"/>
      <w:numFmt w:val="decimal"/>
      <w:lvlText w:val="%1."/>
      <w:lvlJc w:val="left"/>
      <w:pPr>
        <w:ind w:left="91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9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7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43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427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799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11" w:hanging="2160"/>
      </w:pPr>
      <w:rPr>
        <w:rFonts w:cs="Times New Roman" w:hint="default"/>
      </w:rPr>
    </w:lvl>
  </w:abstractNum>
  <w:abstractNum w:abstractNumId="43">
    <w:nsid w:val="764870E4"/>
    <w:multiLevelType w:val="hybridMultilevel"/>
    <w:tmpl w:val="EA1E137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72C2C58"/>
    <w:multiLevelType w:val="hybridMultilevel"/>
    <w:tmpl w:val="7A823B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A7700A4"/>
    <w:multiLevelType w:val="hybridMultilevel"/>
    <w:tmpl w:val="A10CCCA2"/>
    <w:lvl w:ilvl="0" w:tplc="0419000F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7A961DFA"/>
    <w:multiLevelType w:val="multilevel"/>
    <w:tmpl w:val="486CE80C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47">
    <w:nsid w:val="7F302187"/>
    <w:multiLevelType w:val="hybridMultilevel"/>
    <w:tmpl w:val="2C8EA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0"/>
  </w:num>
  <w:num w:numId="3">
    <w:abstractNumId w:val="30"/>
  </w:num>
  <w:num w:numId="4">
    <w:abstractNumId w:val="12"/>
  </w:num>
  <w:num w:numId="5">
    <w:abstractNumId w:val="26"/>
  </w:num>
  <w:num w:numId="6">
    <w:abstractNumId w:val="21"/>
  </w:num>
  <w:num w:numId="7">
    <w:abstractNumId w:val="43"/>
  </w:num>
  <w:num w:numId="8">
    <w:abstractNumId w:val="13"/>
  </w:num>
  <w:num w:numId="9">
    <w:abstractNumId w:val="28"/>
  </w:num>
  <w:num w:numId="10">
    <w:abstractNumId w:val="11"/>
  </w:num>
  <w:num w:numId="11">
    <w:abstractNumId w:val="40"/>
  </w:num>
  <w:num w:numId="12">
    <w:abstractNumId w:val="2"/>
  </w:num>
  <w:num w:numId="13">
    <w:abstractNumId w:val="7"/>
  </w:num>
  <w:num w:numId="14">
    <w:abstractNumId w:val="34"/>
  </w:num>
  <w:num w:numId="15">
    <w:abstractNumId w:val="41"/>
  </w:num>
  <w:num w:numId="16">
    <w:abstractNumId w:val="1"/>
  </w:num>
  <w:num w:numId="17">
    <w:abstractNumId w:val="29"/>
  </w:num>
  <w:num w:numId="18">
    <w:abstractNumId w:val="19"/>
  </w:num>
  <w:num w:numId="19">
    <w:abstractNumId w:val="31"/>
  </w:num>
  <w:num w:numId="20">
    <w:abstractNumId w:val="9"/>
  </w:num>
  <w:num w:numId="21">
    <w:abstractNumId w:val="32"/>
  </w:num>
  <w:num w:numId="22">
    <w:abstractNumId w:val="22"/>
  </w:num>
  <w:num w:numId="23">
    <w:abstractNumId w:val="6"/>
  </w:num>
  <w:num w:numId="24">
    <w:abstractNumId w:val="33"/>
  </w:num>
  <w:num w:numId="25">
    <w:abstractNumId w:val="17"/>
  </w:num>
  <w:num w:numId="26">
    <w:abstractNumId w:val="10"/>
  </w:num>
  <w:num w:numId="27">
    <w:abstractNumId w:val="3"/>
  </w:num>
  <w:num w:numId="28">
    <w:abstractNumId w:val="24"/>
  </w:num>
  <w:num w:numId="29">
    <w:abstractNumId w:val="18"/>
  </w:num>
  <w:num w:numId="30">
    <w:abstractNumId w:val="45"/>
  </w:num>
  <w:num w:numId="31">
    <w:abstractNumId w:val="35"/>
  </w:num>
  <w:num w:numId="32">
    <w:abstractNumId w:val="4"/>
  </w:num>
  <w:num w:numId="33">
    <w:abstractNumId w:val="36"/>
  </w:num>
  <w:num w:numId="34">
    <w:abstractNumId w:val="46"/>
  </w:num>
  <w:num w:numId="35">
    <w:abstractNumId w:val="20"/>
  </w:num>
  <w:num w:numId="36">
    <w:abstractNumId w:val="39"/>
  </w:num>
  <w:num w:numId="37">
    <w:abstractNumId w:val="42"/>
  </w:num>
  <w:num w:numId="38">
    <w:abstractNumId w:val="27"/>
  </w:num>
  <w:num w:numId="39">
    <w:abstractNumId w:val="38"/>
  </w:num>
  <w:num w:numId="40">
    <w:abstractNumId w:val="14"/>
  </w:num>
  <w:num w:numId="41">
    <w:abstractNumId w:val="23"/>
  </w:num>
  <w:num w:numId="42">
    <w:abstractNumId w:val="16"/>
  </w:num>
  <w:num w:numId="43">
    <w:abstractNumId w:val="37"/>
  </w:num>
  <w:num w:numId="44">
    <w:abstractNumId w:val="44"/>
  </w:num>
  <w:num w:numId="45">
    <w:abstractNumId w:val="47"/>
  </w:num>
  <w:num w:numId="46">
    <w:abstractNumId w:val="25"/>
  </w:num>
  <w:num w:numId="47">
    <w:abstractNumId w:val="15"/>
  </w:num>
  <w:num w:numId="4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28BB"/>
    <w:rsid w:val="00112766"/>
    <w:rsid w:val="001628BB"/>
    <w:rsid w:val="00260621"/>
    <w:rsid w:val="002679BC"/>
    <w:rsid w:val="00392C4C"/>
    <w:rsid w:val="003D4752"/>
    <w:rsid w:val="00407D4F"/>
    <w:rsid w:val="004175F5"/>
    <w:rsid w:val="0062047D"/>
    <w:rsid w:val="006F1EE5"/>
    <w:rsid w:val="00785E2F"/>
    <w:rsid w:val="009400B1"/>
    <w:rsid w:val="00A916DC"/>
    <w:rsid w:val="00AC173F"/>
    <w:rsid w:val="00C412E0"/>
    <w:rsid w:val="00C902F7"/>
    <w:rsid w:val="00D4190F"/>
    <w:rsid w:val="00D5340E"/>
    <w:rsid w:val="00F80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C4C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26062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60621"/>
    <w:rPr>
      <w:rFonts w:ascii="Cambria" w:hAnsi="Cambria" w:cs="Times New Roman"/>
      <w:b/>
      <w:bCs/>
      <w:color w:val="365F91"/>
      <w:sz w:val="28"/>
      <w:szCs w:val="28"/>
    </w:rPr>
  </w:style>
  <w:style w:type="paragraph" w:styleId="a3">
    <w:name w:val="No Spacing"/>
    <w:basedOn w:val="a"/>
    <w:link w:val="a4"/>
    <w:uiPriority w:val="99"/>
    <w:qFormat/>
    <w:rsid w:val="00260621"/>
    <w:pPr>
      <w:spacing w:after="0" w:line="240" w:lineRule="auto"/>
    </w:pPr>
    <w:rPr>
      <w:sz w:val="20"/>
      <w:szCs w:val="20"/>
      <w:lang w:val="en-US" w:eastAsia="ru-RU"/>
    </w:rPr>
  </w:style>
  <w:style w:type="character" w:customStyle="1" w:styleId="a4">
    <w:name w:val="Без интервала Знак"/>
    <w:link w:val="a3"/>
    <w:uiPriority w:val="99"/>
    <w:locked/>
    <w:rsid w:val="00260621"/>
    <w:rPr>
      <w:rFonts w:ascii="Calibri" w:hAnsi="Calibri"/>
      <w:lang w:val="en-US"/>
    </w:rPr>
  </w:style>
  <w:style w:type="character" w:styleId="a5">
    <w:name w:val="Emphasis"/>
    <w:uiPriority w:val="99"/>
    <w:qFormat/>
    <w:rsid w:val="00260621"/>
    <w:rPr>
      <w:rFonts w:cs="Times New Roman"/>
      <w:b/>
      <w:i/>
      <w:color w:val="5A5A5A"/>
    </w:rPr>
  </w:style>
  <w:style w:type="table" w:styleId="a6">
    <w:name w:val="Table Grid"/>
    <w:basedOn w:val="a1"/>
    <w:uiPriority w:val="99"/>
    <w:rsid w:val="00260621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uiPriority w:val="99"/>
    <w:rsid w:val="0026062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26062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uiPriority w:val="99"/>
    <w:rsid w:val="00260621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99"/>
    <w:qFormat/>
    <w:rsid w:val="00260621"/>
    <w:pPr>
      <w:ind w:left="720"/>
      <w:contextualSpacing/>
    </w:pPr>
    <w:rPr>
      <w:rFonts w:eastAsia="Times New Roman"/>
      <w:lang w:eastAsia="ru-RU"/>
    </w:rPr>
  </w:style>
  <w:style w:type="table" w:customStyle="1" w:styleId="4">
    <w:name w:val="Сетка таблицы4"/>
    <w:uiPriority w:val="99"/>
    <w:rsid w:val="0026062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7737</Words>
  <Characters>44102</Characters>
  <Application>Microsoft Office Word</Application>
  <DocSecurity>0</DocSecurity>
  <Lines>367</Lines>
  <Paragraphs>103</Paragraphs>
  <ScaleCrop>false</ScaleCrop>
  <Company/>
  <LinksUpToDate>false</LinksUpToDate>
  <CharactersWithSpaces>51736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2016-01-24T16:01:00Z</dcterms:created>
  <dcterms:modified xsi:type="dcterms:W3CDTF">2017-04-26T12:58:00Z</dcterms:modified>
</cp:coreProperties>
</file>