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A116D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5A116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A116D">
        <w:rPr>
          <w:rFonts w:ascii="Times New Roman" w:hAnsi="Times New Roman" w:cs="Times New Roman"/>
          <w:sz w:val="28"/>
          <w:szCs w:val="28"/>
        </w:rPr>
        <w:t>Уточнить представления детей о правилах поведения на улице; закрепить понятия: «пешеход», «пешеходный переход», «тротуар»; дать знания о том, что пешеход тоже должен соблюдать правила дорожного движения; закрепить знания о сигналах светофора, их назначении (красный, желтый, зеленый); дать понимание о том, что переходить улицу необходимо при разрешающем сигнале светофора; вспомнить назначение других знаков, встречающихся на дороге.</w:t>
      </w:r>
      <w:proofErr w:type="gramEnd"/>
      <w:r w:rsidRPr="005A116D">
        <w:rPr>
          <w:rFonts w:ascii="Times New Roman" w:hAnsi="Times New Roman" w:cs="Times New Roman"/>
          <w:sz w:val="28"/>
          <w:szCs w:val="28"/>
        </w:rPr>
        <w:t xml:space="preserve"> Воспитывать внимательность, умение ориентироваться при переходе улицы.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Материалы: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116D">
        <w:rPr>
          <w:rFonts w:ascii="Times New Roman" w:hAnsi="Times New Roman" w:cs="Times New Roman"/>
          <w:sz w:val="28"/>
          <w:szCs w:val="28"/>
        </w:rPr>
        <w:t>«Светофор», дорожные знаки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5A116D" w:rsidRPr="005A116D" w:rsidRDefault="005A116D" w:rsidP="005A116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занятия:</w:t>
      </w:r>
    </w:p>
    <w:p w:rsidR="005A116D" w:rsidRPr="005A116D" w:rsidRDefault="005A116D" w:rsidP="005A116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5A116D">
        <w:rPr>
          <w:rFonts w:ascii="Times New Roman" w:hAnsi="Times New Roman" w:cs="Times New Roman"/>
          <w:sz w:val="28"/>
          <w:szCs w:val="28"/>
        </w:rPr>
        <w:t>: «Ребята, сейчас в детский сад вас водят взрослые: мамы, папы, бабушки и дедушки, но скоро вы пойдете в школу, и вам придётся ходить по улицам и самостоятельно переходить дорогу, по которой движется очень много машин. И, если не знать правил дорожного движения, можно попасть в беду»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i/>
          <w:sz w:val="28"/>
          <w:szCs w:val="28"/>
        </w:rPr>
      </w:pPr>
      <w:r w:rsidRPr="005A116D">
        <w:rPr>
          <w:rFonts w:ascii="Times New Roman" w:hAnsi="Times New Roman" w:cs="Times New Roman"/>
          <w:i/>
          <w:sz w:val="28"/>
          <w:szCs w:val="28"/>
        </w:rPr>
        <w:t xml:space="preserve">Стихотворение (Я. </w:t>
      </w:r>
      <w:proofErr w:type="spellStart"/>
      <w:r w:rsidRPr="005A116D">
        <w:rPr>
          <w:rFonts w:ascii="Times New Roman" w:hAnsi="Times New Roman" w:cs="Times New Roman"/>
          <w:i/>
          <w:sz w:val="28"/>
          <w:szCs w:val="28"/>
        </w:rPr>
        <w:t>Пишунов</w:t>
      </w:r>
      <w:proofErr w:type="spellEnd"/>
      <w:r w:rsidRPr="005A116D">
        <w:rPr>
          <w:rFonts w:ascii="Times New Roman" w:hAnsi="Times New Roman" w:cs="Times New Roman"/>
          <w:i/>
          <w:sz w:val="28"/>
          <w:szCs w:val="28"/>
        </w:rPr>
        <w:t>)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Везде и всюду правила,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Их надо знать всегда: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Без них не выйдут в плаванье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Из гавани суда.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Выходит в рейс по правилам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Полярник и пилот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Свои имеют правила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Шофер и пешеход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По городу, по улице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Не ходят просто так!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Когда не знаешь правила,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lastRenderedPageBreak/>
        <w:t>Легко попасть впросак.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Все время будь внимательным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И помни наперед: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Свои имеют правила</w:t>
      </w:r>
    </w:p>
    <w:p w:rsidR="005A116D" w:rsidRPr="005A116D" w:rsidRDefault="005A116D" w:rsidP="005A116D">
      <w:pPr>
        <w:spacing w:before="100" w:beforeAutospacing="1" w:after="100" w:afterAutospacing="1"/>
        <w:ind w:left="415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Шофер и пешеход.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 </w:t>
      </w:r>
      <w:r w:rsidRPr="005A116D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5A116D">
        <w:rPr>
          <w:rFonts w:ascii="Times New Roman" w:hAnsi="Times New Roman" w:cs="Times New Roman"/>
          <w:sz w:val="28"/>
          <w:szCs w:val="28"/>
        </w:rPr>
        <w:t>: (вопрос) «Кому же необходимо соблюдать правила: водителям или пешеходам»?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b/>
          <w:sz w:val="28"/>
          <w:szCs w:val="28"/>
        </w:rPr>
        <w:t>Дети:</w:t>
      </w:r>
      <w:r w:rsidRPr="005A116D">
        <w:rPr>
          <w:rFonts w:ascii="Times New Roman" w:hAnsi="Times New Roman" w:cs="Times New Roman"/>
          <w:sz w:val="28"/>
          <w:szCs w:val="28"/>
        </w:rPr>
        <w:t xml:space="preserve"> «И пешеходам, и водителям»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А вы, ребята, соблюдаете правила дорожного движения? (выслушиваются ответы детей).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- Лучший способ сохранить свою жизнь на дорогах - это соблюдать правила дорожного движения. </w:t>
      </w:r>
      <w:r w:rsidRPr="005A116D">
        <w:rPr>
          <w:rFonts w:ascii="Times New Roman" w:hAnsi="Times New Roman" w:cs="Times New Roman"/>
          <w:sz w:val="28"/>
          <w:szCs w:val="28"/>
        </w:rPr>
        <w:t xml:space="preserve">Сегодня мы с вами поговорим о безопасности на дорогах и о том, какие бывают дорожные знаки. </w:t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Педагог загадывает загадки (с показом картинок) о дорожных знаках, дети отгадывают.</w:t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Этой зебры на дороге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Я нисколько не боюсь.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Если всё вокруг в порядке,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По полоскам в путь пущусь.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"Пешеходный переход"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drawing>
          <wp:inline distT="0" distB="0" distL="0" distR="0" wp14:anchorId="75DF6524" wp14:editId="1637FFE1">
            <wp:extent cx="1447800" cy="1428750"/>
            <wp:effectExtent l="19050" t="0" r="0" b="0"/>
            <wp:docPr id="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Правило № 1.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Переходить улицу можно только по пешеходным переходам. Они обозначаются специальным знаком "Пешеходный переход".</w:t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Никогда не подведёт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Нас подземный переход: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Дорога пешеходная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 нём всегда </w:t>
      </w:r>
      <w:proofErr w:type="gramStart"/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свободная</w:t>
      </w:r>
      <w:proofErr w:type="gramEnd"/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"Подземный переход"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D60207E" wp14:editId="6BCB8618">
            <wp:extent cx="1247775" cy="1314450"/>
            <wp:effectExtent l="19050" t="0" r="9525" b="0"/>
            <wp:docPr id="2" name="Рисунок 1" descr="Стенды по ГО и ЧС - ЗНАК-Компл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енды по ГО и ЧС - ЗНАК-Комплект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Самый безопасный переход - подземный.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2.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Если нет подземного перехода, ты должен пользоваться переходом со светофором.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3.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Нельзя переходить улицу на красный свет, даже если нет машин.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4.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Переходя улицу, всегда надо смотреть: сначала - налево, а дойдя до середины дороги - направо.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5.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Безопаснее всего переходить улицу с группой пешеходов.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6.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Ни в коем случае нельзя выбегать на дорогу (даже если ты очень спешишь). Перед дорогой надо остановиться.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Эй, водитель, осторожно!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Ехать быстро невозможно.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Знают люди все на свете - 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В этом месте ходят дети.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"Дети"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drawing>
          <wp:inline distT="0" distB="0" distL="0" distR="0" wp14:anchorId="79E43E87" wp14:editId="443FABF7">
            <wp:extent cx="1076325" cy="9048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7.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Нельзя играть на проезжей части дороги и на тротуаре.</w:t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Ребята, как вы думаете, почему нельзя играть на дороге и возле дороги? (Выслушиваются ответы детей).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8.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Автобусы, троллейбусы и трамваи опасно обходить как спереди, так и сзади. Надо дойти до ближайшего пешеходного перехода и по нему перейти улицу.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b/>
          <w:color w:val="000000"/>
          <w:sz w:val="28"/>
          <w:szCs w:val="28"/>
        </w:rPr>
        <w:t>Правило № 9.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Вне населённых пунктов детям разрешается идти только </w:t>
      </w:r>
      <w:proofErr w:type="gramStart"/>
      <w:r w:rsidRPr="005A116D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5A116D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 по краю дороги (по обочине) навстречу машинам.</w:t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Здесь дорожные работы - 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Ни проехать, ни пройти.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Это место пешеходу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Лучше просто обойти.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"Дорожные работы"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B5045C" wp14:editId="10753144">
            <wp:extent cx="1076325" cy="1076325"/>
            <wp:effectExtent l="19050" t="0" r="9525" b="0"/>
            <wp:docPr id="4" name="Рисунок 4" descr="мужская логика - железная, а женская - ИНТЕРЕСНЕЕ)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мужская логика - железная, а женская - ИНТЕРЕСНЕЕ))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Красный круг, прямоугольник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Знать обязан и дошкольник.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Это очень строгий знак.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И куда б вы не спешили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С папой на автомобиле -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Не проедете никак!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"Въезд запрещён"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AEFAA22" wp14:editId="575ECF8A">
            <wp:extent cx="2009775" cy="1952625"/>
            <wp:effectExtent l="19050" t="0" r="9525" b="0"/>
            <wp:docPr id="5" name="Рисунок 7" descr="Викторина по ПДД. Вопрос 19. - Клуб любителей Chevrolet Lacetti/Cru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Викторина по ПДД. Вопрос 19. - Клуб любителей Chevrolet Lacetti/Cruz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Этот знак на переезде -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В непростом, заметном, месте.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Тут шлагбаум не стоит,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Паровоз </w:t>
      </w:r>
      <w:proofErr w:type="gramStart"/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вовсю</w:t>
      </w:r>
      <w:proofErr w:type="gramEnd"/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дымит.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Скорость он набрал уже,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Так что будь настороже.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"Железнодорожный переезд без шлагбаума"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4CBE44" wp14:editId="7A2C2E6F">
            <wp:extent cx="2047875" cy="1524000"/>
            <wp:effectExtent l="19050" t="0" r="9525" b="0"/>
            <wp:docPr id="6" name="Рисунок 10" descr="Дорожные знаки и средства огражд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Дорожные знаки и средства ограждени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Я не мыл в дороге рук,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Поел фрукты, овощи.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Заболел и вижу пункт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Медицинской помощи.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"Пункт первой медицинской помощи"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noProof/>
          <w:color w:val="000000"/>
          <w:sz w:val="28"/>
          <w:szCs w:val="28"/>
        </w:rPr>
        <w:drawing>
          <wp:inline distT="0" distB="0" distL="0" distR="0" wp14:anchorId="0BFE62B8" wp14:editId="391DF334">
            <wp:extent cx="1419225" cy="1285875"/>
            <wp:effectExtent l="19050" t="0" r="952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Все дети любят кататься на велосипеде, на скейтборде, на самокате, на роликовых коньках. Оказывается, для них тоже есть свои правила безопасности: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1. Нельзя кататься в местах, где можно случайно выехать на проезжую часть. Зимой это относится и к конькам, и к санкам.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2. Ездить на велосипеде по дорогам можно только с 14 лет.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3. Не переезжай дорогу на велосипеде, а переходи её по переходу, ведя велосипед за руль.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У него два колеса и седло на раме,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Две педали есть внизу, крутят их ногами.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В красном круге он стоит,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О запрете говорит.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5A116D">
        <w:rPr>
          <w:rFonts w:ascii="Times New Roman" w:hAnsi="Times New Roman" w:cs="Times New Roman"/>
          <w:b/>
          <w:i/>
          <w:color w:val="000000"/>
          <w:sz w:val="28"/>
          <w:szCs w:val="28"/>
        </w:rPr>
        <w:t>Знак "Велосипедное движение запрещено"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5A116D" w:rsidRPr="005A116D" w:rsidRDefault="005A116D" w:rsidP="005A116D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D07DADF" wp14:editId="416473B4">
            <wp:extent cx="2124075" cy="2095500"/>
            <wp:effectExtent l="19050" t="0" r="0" b="0"/>
            <wp:docPr id="8" name="Рисунок 13" descr="Харьков - Парк Горького. Запрет на въезд\катание на велосипеде, роликах и тп. &quot; SFW - приколы, юмор, девки, дтп, машины, фото з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Харьков - Парк Горького. Запрет на въезд\катание на велосипеде, роликах и тп. &quot; SFW - приколы, юмор, девки, дтп, машины, фото зн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5A116D">
        <w:rPr>
          <w:rFonts w:ascii="Times New Roman" w:hAnsi="Times New Roman" w:cs="Times New Roman"/>
          <w:sz w:val="28"/>
          <w:szCs w:val="28"/>
        </w:rPr>
        <w:t xml:space="preserve"> «Ребята, а если вам нужно перейти через дорогу, где вы будете переходить?»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Дети: «По пешеходному переходу».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Воспитатель: «Отгадайте загадку»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Встало с краю улицы в длинном сапоге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Чучело трехглазое на одной ноге.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Где машины движутся, где сошлись в пути,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Помогает улицу людям перейти.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Дети: «Это светофор»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Рассматриваем светофор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1. Сколько глаз у светофора? (3)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2. Если красный глаз горит, то о чем он говорит? (стой и жди)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3. Если желтый глаз горит, то о чем он говорит? (подожди)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4. Если зеленый глаз горит? (можете идти)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5. Где автобуса мы ждём? (на остановке)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6. Где играем в прятки? (на детской площадке)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A116D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5A116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lastRenderedPageBreak/>
        <w:t>«Вот идёт пешеход»</w:t>
      </w:r>
      <w:r w:rsidRPr="005A116D">
        <w:rPr>
          <w:rFonts w:ascii="Times New Roman" w:hAnsi="Times New Roman" w:cs="Times New Roman"/>
          <w:sz w:val="28"/>
          <w:szCs w:val="28"/>
        </w:rPr>
        <w:br/>
        <w:t>Вот идёт пешеход _ раз, два, три.</w:t>
      </w:r>
      <w:r w:rsidRPr="005A116D">
        <w:rPr>
          <w:rFonts w:ascii="Times New Roman" w:hAnsi="Times New Roman" w:cs="Times New Roman"/>
          <w:sz w:val="28"/>
          <w:szCs w:val="28"/>
        </w:rPr>
        <w:br/>
        <w:t>Как он знает правила – посмотри!</w:t>
      </w:r>
      <w:r w:rsidRPr="005A116D">
        <w:rPr>
          <w:rFonts w:ascii="Times New Roman" w:hAnsi="Times New Roman" w:cs="Times New Roman"/>
          <w:sz w:val="28"/>
          <w:szCs w:val="28"/>
        </w:rPr>
        <w:br/>
        <w:t>Красный свет – дороги нет,</w:t>
      </w:r>
      <w:r w:rsidRPr="005A116D">
        <w:rPr>
          <w:rFonts w:ascii="Times New Roman" w:hAnsi="Times New Roman" w:cs="Times New Roman"/>
          <w:sz w:val="28"/>
          <w:szCs w:val="28"/>
        </w:rPr>
        <w:br/>
        <w:t>Стой и жди!</w:t>
      </w:r>
      <w:r w:rsidRPr="005A116D">
        <w:rPr>
          <w:rFonts w:ascii="Times New Roman" w:hAnsi="Times New Roman" w:cs="Times New Roman"/>
          <w:sz w:val="28"/>
          <w:szCs w:val="28"/>
        </w:rPr>
        <w:br/>
        <w:t>Жёлтый свет горит в окошке,</w:t>
      </w:r>
      <w:r w:rsidRPr="005A116D">
        <w:rPr>
          <w:rFonts w:ascii="Times New Roman" w:hAnsi="Times New Roman" w:cs="Times New Roman"/>
          <w:sz w:val="28"/>
          <w:szCs w:val="28"/>
        </w:rPr>
        <w:br/>
        <w:t>Подождём ещё немножко!</w:t>
      </w:r>
      <w:r w:rsidRPr="005A116D">
        <w:rPr>
          <w:rFonts w:ascii="Times New Roman" w:hAnsi="Times New Roman" w:cs="Times New Roman"/>
          <w:sz w:val="28"/>
          <w:szCs w:val="28"/>
        </w:rPr>
        <w:br/>
        <w:t>А зелёный впереди – иди!</w:t>
      </w:r>
    </w:p>
    <w:p w:rsidR="005A116D" w:rsidRPr="005A116D" w:rsidRDefault="005A116D" w:rsidP="005A116D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b/>
          <w:i/>
          <w:sz w:val="28"/>
          <w:szCs w:val="28"/>
        </w:rPr>
        <w:t>Игра на внимание со светофором.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Ребята, а сейчас я проверю вашу находчивость и сообразительность. Я буду задавать вам вопросы, кто знает правильный ответ, должен поднять руку. Отвечать хором нельзя.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Сколько колёс у легкового автомобиля?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Четыре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Кто управляет автомобилем?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Водитель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Кто ходит по тротуару?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Пешеход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Для чего нужна проезжая часть?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Для движения транспорта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По какой стороне проезжей части движется транспорт?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По правой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Как называется место пересечения двух дорог?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Перекрёсток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Что может произойти, если пешеход или водитель нарушил правила дорожного движения?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Авария или ДТП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На какое животное похож пешеходный переход?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На зебру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Какие машины оборудованы специальными звуковыми и световыми сигналами?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"Скорая помощь", пожарная и милицейская машины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Какой сигнал подаёт автомобиль, поворачивая вправо?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Моргает правой маленькой лампочкой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5A116D" w:rsidRPr="005A116D" w:rsidRDefault="005A116D" w:rsidP="005A116D">
      <w:pPr>
        <w:rPr>
          <w:rFonts w:ascii="Times New Roman" w:hAnsi="Times New Roman" w:cs="Times New Roman"/>
          <w:sz w:val="28"/>
          <w:szCs w:val="28"/>
        </w:rPr>
      </w:pPr>
      <w:r w:rsidRPr="005A116D">
        <w:rPr>
          <w:rFonts w:ascii="Times New Roman" w:hAnsi="Times New Roman" w:cs="Times New Roman"/>
          <w:color w:val="000000"/>
          <w:sz w:val="28"/>
          <w:szCs w:val="28"/>
        </w:rPr>
        <w:t>- Где можно играть детям, чтобы не подвергаться опасности? - (</w:t>
      </w:r>
      <w:r w:rsidRPr="005A116D">
        <w:rPr>
          <w:rFonts w:ascii="Times New Roman" w:hAnsi="Times New Roman" w:cs="Times New Roman"/>
          <w:i/>
          <w:color w:val="000000"/>
          <w:sz w:val="28"/>
          <w:szCs w:val="28"/>
        </w:rPr>
        <w:t>Во дворе, на детской площадке</w:t>
      </w:r>
      <w:r w:rsidRPr="005A116D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5A116D">
        <w:rPr>
          <w:rFonts w:ascii="Times New Roman" w:hAnsi="Times New Roman" w:cs="Times New Roman"/>
          <w:sz w:val="28"/>
          <w:szCs w:val="28"/>
        </w:rPr>
        <w:t xml:space="preserve">- Всем ребятам спасибо </w:t>
      </w:r>
    </w:p>
    <w:p w:rsidR="005A116D" w:rsidRPr="005A116D" w:rsidRDefault="005A116D" w:rsidP="005A116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A116D">
        <w:rPr>
          <w:rFonts w:ascii="Times New Roman" w:hAnsi="Times New Roman" w:cs="Times New Roman"/>
          <w:sz w:val="28"/>
          <w:szCs w:val="28"/>
        </w:rPr>
        <w:t>а участие в занятии. Надеюсь, что вы будете всегда соблюдать правила дорожного движения.</w:t>
      </w:r>
    </w:p>
    <w:p w:rsidR="00367B8E" w:rsidRPr="005A116D" w:rsidRDefault="00367B8E">
      <w:pPr>
        <w:rPr>
          <w:rFonts w:ascii="Times New Roman" w:hAnsi="Times New Roman" w:cs="Times New Roman"/>
          <w:sz w:val="28"/>
          <w:szCs w:val="28"/>
        </w:rPr>
      </w:pPr>
    </w:p>
    <w:sectPr w:rsidR="00367B8E" w:rsidRPr="005A1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759"/>
    <w:rsid w:val="00367B8E"/>
    <w:rsid w:val="005A116D"/>
    <w:rsid w:val="00EC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16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1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116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939</Words>
  <Characters>5355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2017-04-01T07:04:00Z</dcterms:created>
  <dcterms:modified xsi:type="dcterms:W3CDTF">2017-04-01T07:06:00Z</dcterms:modified>
</cp:coreProperties>
</file>