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СОДЕРЖАНИЕ</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Введение</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Глава I. Теоретические основы формирования знаний ПДД у детей дош</w:t>
      </w:r>
      <w:r w:rsidRPr="00436C45">
        <w:rPr>
          <w:rFonts w:ascii="Times New Roman" w:hAnsi="Times New Roman"/>
          <w:sz w:val="28"/>
          <w:szCs w:val="28"/>
        </w:rPr>
        <w:t>кольного возраста в условиях ДОО</w:t>
      </w:r>
      <w:r w:rsidRPr="00436C45">
        <w:rPr>
          <w:rFonts w:ascii="Times New Roman" w:hAnsi="Times New Roman"/>
          <w:sz w:val="28"/>
          <w:szCs w:val="28"/>
        </w:rPr>
        <w:t>.</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1.1. Проблемы, связанные с представлением ребенка о безопас</w:t>
      </w:r>
      <w:r w:rsidRPr="00436C45">
        <w:rPr>
          <w:rFonts w:ascii="Times New Roman" w:hAnsi="Times New Roman"/>
          <w:sz w:val="28"/>
          <w:szCs w:val="28"/>
        </w:rPr>
        <w:t xml:space="preserve">ности дорожного </w:t>
      </w:r>
      <w:proofErr w:type="gramStart"/>
      <w:r w:rsidRPr="00436C45">
        <w:rPr>
          <w:rFonts w:ascii="Times New Roman" w:hAnsi="Times New Roman"/>
          <w:sz w:val="28"/>
          <w:szCs w:val="28"/>
        </w:rPr>
        <w:t>движения .</w:t>
      </w:r>
      <w:proofErr w:type="gramEnd"/>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1.2. Организация непосредственно образовательной деятельности по обучению дошкольников безопасному пове</w:t>
      </w:r>
      <w:r w:rsidRPr="00436C45">
        <w:rPr>
          <w:rFonts w:ascii="Times New Roman" w:hAnsi="Times New Roman"/>
          <w:sz w:val="28"/>
          <w:szCs w:val="28"/>
        </w:rPr>
        <w:t>дению на улице.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1.3. Методика построения системы работы по изучению дошкольниками правил дорожного движения</w:t>
      </w:r>
      <w:r w:rsidRPr="00436C45">
        <w:rPr>
          <w:rFonts w:ascii="Times New Roman" w:hAnsi="Times New Roman"/>
          <w:sz w:val="28"/>
          <w:szCs w:val="28"/>
        </w:rPr>
        <w:t>.</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Глава II. Практическое изучение ПДД в детском саду.</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tabs>
          <w:tab w:val="right" w:pos="9355"/>
        </w:tabs>
        <w:spacing w:line="276" w:lineRule="auto"/>
        <w:jc w:val="both"/>
        <w:rPr>
          <w:rFonts w:ascii="Times New Roman" w:hAnsi="Times New Roman"/>
          <w:sz w:val="28"/>
          <w:szCs w:val="28"/>
        </w:rPr>
      </w:pPr>
      <w:r w:rsidRPr="00436C45">
        <w:rPr>
          <w:rFonts w:ascii="Times New Roman" w:hAnsi="Times New Roman"/>
          <w:sz w:val="28"/>
          <w:szCs w:val="28"/>
        </w:rPr>
        <w:t>2.1. Игра как ведущий метод обучения детей безопа</w:t>
      </w:r>
      <w:r w:rsidRPr="00436C45">
        <w:rPr>
          <w:rFonts w:ascii="Times New Roman" w:hAnsi="Times New Roman"/>
          <w:sz w:val="28"/>
          <w:szCs w:val="28"/>
        </w:rPr>
        <w:t>сному поведению на дорогах.</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2.2. Целевые прогулки как форма профилактики детского дорож</w:t>
      </w:r>
      <w:r w:rsidRPr="00436C45">
        <w:rPr>
          <w:rFonts w:ascii="Times New Roman" w:hAnsi="Times New Roman"/>
          <w:sz w:val="28"/>
          <w:szCs w:val="28"/>
        </w:rPr>
        <w:t>но-транспортного травматизма.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2.3</w:t>
      </w:r>
      <w:r w:rsidRPr="00436C45">
        <w:rPr>
          <w:rFonts w:ascii="Times New Roman" w:hAnsi="Times New Roman"/>
          <w:sz w:val="28"/>
          <w:szCs w:val="28"/>
        </w:rPr>
        <w:t>. Работа с родителями по профилактике пр</w:t>
      </w:r>
      <w:r w:rsidRPr="00436C45">
        <w:rPr>
          <w:rFonts w:ascii="Times New Roman" w:hAnsi="Times New Roman"/>
          <w:sz w:val="28"/>
          <w:szCs w:val="28"/>
        </w:rPr>
        <w:t>авил дорожного движения.</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Заключение.</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Литерату</w:t>
      </w:r>
      <w:r w:rsidRPr="00436C45">
        <w:rPr>
          <w:rFonts w:ascii="Times New Roman" w:hAnsi="Times New Roman"/>
          <w:sz w:val="28"/>
          <w:szCs w:val="28"/>
        </w:rPr>
        <w:t>ра.</w:t>
      </w: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sz w:val="28"/>
          <w:szCs w:val="28"/>
        </w:rPr>
      </w:pPr>
    </w:p>
    <w:p w:rsidR="00436C45" w:rsidRDefault="00436C45" w:rsidP="00436C45">
      <w:pPr>
        <w:pStyle w:val="a3"/>
        <w:spacing w:line="276" w:lineRule="auto"/>
        <w:ind w:left="-567" w:firstLine="567"/>
        <w:rPr>
          <w:rFonts w:ascii="Times New Roman" w:hAnsi="Times New Roman"/>
          <w:sz w:val="28"/>
          <w:szCs w:val="28"/>
        </w:rPr>
      </w:pPr>
    </w:p>
    <w:p w:rsidR="004743E7" w:rsidRDefault="004743E7" w:rsidP="00436C45">
      <w:pPr>
        <w:pStyle w:val="a3"/>
        <w:spacing w:line="276" w:lineRule="auto"/>
        <w:ind w:left="-567" w:firstLine="567"/>
        <w:rPr>
          <w:rFonts w:ascii="Times New Roman" w:hAnsi="Times New Roman"/>
          <w:sz w:val="28"/>
          <w:szCs w:val="28"/>
        </w:rPr>
      </w:pPr>
    </w:p>
    <w:p w:rsidR="004743E7" w:rsidRPr="00436C45" w:rsidRDefault="004743E7" w:rsidP="00436C45">
      <w:pPr>
        <w:pStyle w:val="a3"/>
        <w:spacing w:line="276" w:lineRule="auto"/>
        <w:ind w:left="-567" w:firstLine="567"/>
        <w:rPr>
          <w:rFonts w:ascii="Times New Roman" w:hAnsi="Times New Roman"/>
          <w:sz w:val="28"/>
          <w:szCs w:val="28"/>
        </w:rPr>
      </w:pPr>
    </w:p>
    <w:p w:rsid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ind w:left="-567" w:firstLine="567"/>
        <w:rPr>
          <w:rFonts w:ascii="Times New Roman" w:hAnsi="Times New Roman"/>
          <w:b/>
          <w:sz w:val="28"/>
          <w:szCs w:val="28"/>
        </w:rPr>
      </w:pPr>
      <w:r w:rsidRPr="00436C45">
        <w:rPr>
          <w:rFonts w:ascii="Times New Roman" w:hAnsi="Times New Roman"/>
          <w:b/>
          <w:sz w:val="28"/>
          <w:szCs w:val="28"/>
        </w:rPr>
        <w:lastRenderedPageBreak/>
        <w:t>Введение</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jc w:val="right"/>
        <w:rPr>
          <w:rFonts w:ascii="Times New Roman" w:hAnsi="Times New Roman"/>
          <w:sz w:val="28"/>
          <w:szCs w:val="28"/>
        </w:rPr>
      </w:pPr>
      <w:r w:rsidRPr="00436C45">
        <w:rPr>
          <w:rFonts w:ascii="Times New Roman" w:hAnsi="Times New Roman"/>
          <w:sz w:val="28"/>
          <w:szCs w:val="28"/>
        </w:rPr>
        <w:t>Улица полна неожиданностей</w:t>
      </w:r>
    </w:p>
    <w:p w:rsidR="00436C45" w:rsidRPr="00436C45" w:rsidRDefault="00436C45" w:rsidP="00436C45">
      <w:pPr>
        <w:pStyle w:val="a3"/>
        <w:spacing w:line="276" w:lineRule="auto"/>
        <w:jc w:val="right"/>
        <w:rPr>
          <w:rFonts w:ascii="Times New Roman" w:hAnsi="Times New Roman"/>
          <w:sz w:val="28"/>
          <w:szCs w:val="28"/>
        </w:rPr>
      </w:pPr>
      <w:r w:rsidRPr="00436C45">
        <w:rPr>
          <w:rFonts w:ascii="Times New Roman" w:hAnsi="Times New Roman"/>
          <w:sz w:val="28"/>
          <w:szCs w:val="28"/>
        </w:rPr>
        <w:t xml:space="preserve"> </w:t>
      </w:r>
      <w:proofErr w:type="gramStart"/>
      <w:r w:rsidRPr="00436C45">
        <w:rPr>
          <w:rFonts w:ascii="Times New Roman" w:hAnsi="Times New Roman"/>
          <w:sz w:val="28"/>
          <w:szCs w:val="28"/>
        </w:rPr>
        <w:t>и</w:t>
      </w:r>
      <w:proofErr w:type="gramEnd"/>
      <w:r w:rsidRPr="00436C45">
        <w:rPr>
          <w:rFonts w:ascii="Times New Roman" w:hAnsi="Times New Roman"/>
          <w:sz w:val="28"/>
          <w:szCs w:val="28"/>
        </w:rPr>
        <w:t xml:space="preserve"> опасностей</w:t>
      </w:r>
    </w:p>
    <w:p w:rsidR="00436C45" w:rsidRPr="00436C45" w:rsidRDefault="00436C45" w:rsidP="00436C45">
      <w:pPr>
        <w:pStyle w:val="a3"/>
        <w:spacing w:line="276" w:lineRule="auto"/>
        <w:jc w:val="right"/>
        <w:rPr>
          <w:rFonts w:ascii="Times New Roman" w:hAnsi="Times New Roman"/>
          <w:sz w:val="28"/>
          <w:szCs w:val="28"/>
        </w:rPr>
      </w:pPr>
      <w:r w:rsidRPr="00436C45">
        <w:rPr>
          <w:rFonts w:ascii="Times New Roman" w:hAnsi="Times New Roman"/>
          <w:sz w:val="28"/>
          <w:szCs w:val="28"/>
        </w:rPr>
        <w:t>Выходя на улицу,</w:t>
      </w:r>
    </w:p>
    <w:p w:rsidR="00436C45" w:rsidRPr="00436C45" w:rsidRDefault="00436C45" w:rsidP="00436C45">
      <w:pPr>
        <w:pStyle w:val="a3"/>
        <w:spacing w:line="276" w:lineRule="auto"/>
        <w:jc w:val="right"/>
        <w:rPr>
          <w:rFonts w:ascii="Times New Roman" w:hAnsi="Times New Roman"/>
          <w:sz w:val="28"/>
          <w:szCs w:val="28"/>
        </w:rPr>
      </w:pPr>
      <w:r w:rsidRPr="00436C45">
        <w:rPr>
          <w:rFonts w:ascii="Times New Roman" w:hAnsi="Times New Roman"/>
          <w:sz w:val="28"/>
          <w:szCs w:val="28"/>
        </w:rPr>
        <w:t>Приготовь заранее,</w:t>
      </w:r>
    </w:p>
    <w:p w:rsidR="00436C45" w:rsidRPr="00436C45" w:rsidRDefault="00436C45" w:rsidP="00436C45">
      <w:pPr>
        <w:pStyle w:val="a3"/>
        <w:spacing w:line="276" w:lineRule="auto"/>
        <w:jc w:val="right"/>
        <w:rPr>
          <w:rFonts w:ascii="Times New Roman" w:hAnsi="Times New Roman"/>
          <w:sz w:val="28"/>
          <w:szCs w:val="28"/>
        </w:rPr>
      </w:pPr>
      <w:r w:rsidRPr="00436C45">
        <w:rPr>
          <w:rFonts w:ascii="Times New Roman" w:hAnsi="Times New Roman"/>
          <w:sz w:val="28"/>
          <w:szCs w:val="28"/>
        </w:rPr>
        <w:t>Вежливость и сдержанность,</w:t>
      </w:r>
    </w:p>
    <w:p w:rsidR="00436C45" w:rsidRPr="00436C45" w:rsidRDefault="00436C45" w:rsidP="00436C45">
      <w:pPr>
        <w:pStyle w:val="a3"/>
        <w:spacing w:line="276" w:lineRule="auto"/>
        <w:jc w:val="right"/>
        <w:rPr>
          <w:rFonts w:ascii="Times New Roman" w:hAnsi="Times New Roman"/>
          <w:sz w:val="28"/>
          <w:szCs w:val="28"/>
        </w:rPr>
      </w:pPr>
      <w:r w:rsidRPr="00436C45">
        <w:rPr>
          <w:rFonts w:ascii="Times New Roman" w:hAnsi="Times New Roman"/>
          <w:sz w:val="28"/>
          <w:szCs w:val="28"/>
        </w:rPr>
        <w:t>А главное, внимание!</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Все мы живем в обществе, где надо соблюдать определенные нормы и правила поведения в дорожно-транспортной обстановке. Зачастую виновниками дорожно-транспортных происшествий являются сами дети, которые играют вблизи дорог, переходят улицу в неположенных местах, неправильно входят в транспортные средства и выходят из них. Однако дети дошкольного возраста – это особая категория пешеходов и пассажиров. К ним нельзя подходить с той же меркой, как и к взрослым, ведь для них дословная трактовка. Правил дорожного движения неприемлема, а нормативное изложение обязанностей пешеходов и пассажиров на недоступной для них дорожной лексике, требует от дошкольников абстрактного мышления, затрудняет процесс обучение и воспитание.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Вот почему с самого раннего возраста необходимо учить детей безопасному поведению на улицах, дорогах, в транспорте и правилам дорожного движения.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Сегодня детский сад стремится обеспечить своим воспитанникам качественное, универсальное образование, обеспечить высокий уровень общей культуры, в том числе и культуры на дороге. Соблюдение правил безопасной жизни должно стать осознанной необходимостью. Для этого необходимо изменить устоявшиеся традиции восприятия проблемы: уйти от эпизодических мероприятий к системе работы, проводимой с детьми и их родителями; выйти за рамки традиционных форм и методов работы – как организационных, так и методических, и образовательных.</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Известно, что привычки, закрепленные в детстве, остаются на всю жизнь. Вот почему с самого раннего возраста необходимо учить детей правилам дорожного движения. В этом должны принимать участие родители, дошкольные учреждения, в дальнейшем — школа и другие образовательные учреждения, а также все окружающие ребенка люди. Одной из важных проблем в обеспечении безопасности дорожного движения является профилактика детского дорожного транспортного травматизма в дошкольных учреждениях.</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 xml:space="preserve"> Главная задача воспитателей доступно разъяснить правила ребенку, а при выборе формы обучения донести до детей смысл опасности несоблюдения правил, при этом не исказить их содержание. Детей необходимо обучать не только правилам дорожного движения, но и безопасному поведению на улицах, дорогах, в транспорте.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Я выбрала эту тему потому, что считаю ее актуальной и жизненно необходимой для детей, воспитываемых в современном мире. </w:t>
      </w:r>
      <w:r w:rsidRPr="00436C45">
        <w:rPr>
          <w:rFonts w:ascii="Times New Roman" w:hAnsi="Times New Roman"/>
          <w:sz w:val="28"/>
          <w:szCs w:val="28"/>
        </w:rPr>
        <w:t>Важно,</w:t>
      </w:r>
      <w:r w:rsidRPr="00436C45">
        <w:rPr>
          <w:rFonts w:ascii="Times New Roman" w:hAnsi="Times New Roman"/>
          <w:sz w:val="28"/>
          <w:szCs w:val="28"/>
        </w:rPr>
        <w:t xml:space="preserve"> как можно раньше научить детей правилам поведения на улицах и дороге. Знакомить с азбукой дорожного движения надо еще до школы, тогда ребенок начинает осознавать окружающий мир, способен запомнить то, что говорят и показывают взрослые.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Именно в этом возрасте дети должны получить первые сведения о правилах дорожного движения.</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b/>
          <w:sz w:val="28"/>
          <w:szCs w:val="28"/>
        </w:rPr>
      </w:pPr>
      <w:r w:rsidRPr="00436C45">
        <w:rPr>
          <w:rFonts w:ascii="Times New Roman" w:hAnsi="Times New Roman"/>
          <w:b/>
          <w:sz w:val="28"/>
          <w:szCs w:val="28"/>
        </w:rPr>
        <w:t>Глава I. Теоретическое изучение ПДД в детском саду.</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b/>
          <w:sz w:val="28"/>
          <w:szCs w:val="28"/>
        </w:rPr>
      </w:pPr>
      <w:r w:rsidRPr="00436C45">
        <w:rPr>
          <w:rFonts w:ascii="Times New Roman" w:hAnsi="Times New Roman"/>
          <w:b/>
          <w:sz w:val="28"/>
          <w:szCs w:val="28"/>
        </w:rPr>
        <w:t xml:space="preserve"> 1.1. Проблемы, связанные с представлением ребенка о безопасности дорожного движения.</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Культура соблюдения правил дорожного движения должна прививаться ребенку с самого раннего детства. Все мы опасаемся за здоровье и жизнь наших детей, но немногие умеют воспитывать малышей с применением этих правил на практике.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Иногда, позволив себе перебежать дорогу в неположенном месте или на красный свет, мы оправдываемся перед ребенком исключительной спешкой или тем, что взрослый правильно оценит ситуацию на дороге даже вне правил, а ребенок – нет. Не стоит делать ошибочные выводы о том, что ребенок это примет во внимание. Результат будет один - он обязательно сделает это в следующий раз уже без вас, и тогда никому не будет известно, чем все это закончится. Для того чтобы вложить в ребенка всю серьезность соблюдения Правил Дорожного Движения, нужно воспитывать в нем их целенаправленно.</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Большинство родителей, обеспокоенных за своих детей, прибегают к брани, многословным предупреждениям и даже к наказаниям. Такой метод не дает эффекта, ведь ребенок 3 – 5 лет (а часто и старше) не может осознать опасности. Он не представляет автомобиль в качестве опасности, которая может принести увечье или лишить жизни, наоборот, с автомобилем у него связаны приятные впечатления. Ничего так не влечет малыша, как автомобиль будь то игрушечный или настоящий. Ребенка можно научить выполнять все </w:t>
      </w:r>
      <w:r w:rsidRPr="00436C45">
        <w:rPr>
          <w:rFonts w:ascii="Times New Roman" w:hAnsi="Times New Roman"/>
          <w:sz w:val="28"/>
          <w:szCs w:val="28"/>
        </w:rPr>
        <w:lastRenderedPageBreak/>
        <w:t xml:space="preserve">требования безопасности, не прибегая к запугиванию. Ребенку необходимо внушить, что проезжая часть предназначена исключительно для транспортных средств, а не для игр.  Можно научить детей еще до того, как они пойдут в школу, умению ориентироваться в транспортной среде, прогнозировать разные ситуации, правильно определять место, где можно переходить дорогу, а перед переходом быть достаточно терпеливым и всегда оглядеться по сторонам, прежде чем сойти с тротуара.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Терпение и настойчивость являются эффективными средствами, обеспечивающими успех дела. Терпение и настойчивость – то, чего нам так не хватает в повседневной жизни.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Терпение и настойчивость, которыми нам необходимо запастись хотя бы ради спасения жизни и здоровья собственных детей.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Скорость движения, плотность транспортных потоков на улицах и на дорогах нашей страны быстро возрастают и будут прогрессировать в дальнейшем. Поэтому обеспечение безопасности движения становится все более важной государственной задачей. Особое значение в </w:t>
      </w:r>
      <w:r w:rsidR="00C5044F" w:rsidRPr="00436C45">
        <w:rPr>
          <w:rFonts w:ascii="Times New Roman" w:hAnsi="Times New Roman"/>
          <w:sz w:val="28"/>
          <w:szCs w:val="28"/>
        </w:rPr>
        <w:t>решении этой</w:t>
      </w:r>
      <w:r w:rsidRPr="00436C45">
        <w:rPr>
          <w:rFonts w:ascii="Times New Roman" w:hAnsi="Times New Roman"/>
          <w:sz w:val="28"/>
          <w:szCs w:val="28"/>
        </w:rPr>
        <w:t xml:space="preserve"> проблемы имеет заблаговременная и правильная подготовка самых маленьких наших пешеходов – детей, которых уже сейчас за воротами дома подстерегают серьезные трудности и опасности, и жить которым придется при несравненно большой интенсивности автомобильного движения.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Причиной </w:t>
      </w:r>
      <w:proofErr w:type="spellStart"/>
      <w:r w:rsidRPr="00436C45">
        <w:rPr>
          <w:rFonts w:ascii="Times New Roman" w:hAnsi="Times New Roman"/>
          <w:sz w:val="28"/>
          <w:szCs w:val="28"/>
        </w:rPr>
        <w:t>дорожно</w:t>
      </w:r>
      <w:proofErr w:type="spellEnd"/>
      <w:r w:rsidRPr="00436C45">
        <w:rPr>
          <w:rFonts w:ascii="Times New Roman" w:hAnsi="Times New Roman"/>
          <w:sz w:val="28"/>
          <w:szCs w:val="28"/>
        </w:rPr>
        <w:t xml:space="preserve"> – транспортных происшествий чаще всего являются сами дети. Приводит к этому незнание элементарных основ правил дорожного движения, безучастное отношение взрослых к поведению детей на проезжей части. Предоставленные самим себе, дети, особенно младшего возраста, мало считаются реальными опасностями на дороге. Объясняется это тем, что они не умеют еще в должной степени управлять своим поведением. Они не в состоянии правильно определить расстояние до приближающейся машины и ее скорость, и переоценивают собственные возможности, считают себя быстрыми и ловкими. У них еще не выработалась способность предвидеть возможность возникновения опасности в быстро меняющейся дорожной обстановке. Поэтому они безмятежно выбегают на дорогу перед остановившейся машиной и внезапно появляются на пути у другой. Они считают вполне естественным выехать на проезжую часть на детском велосипеде или </w:t>
      </w:r>
      <w:r w:rsidR="00C5044F" w:rsidRPr="00436C45">
        <w:rPr>
          <w:rFonts w:ascii="Times New Roman" w:hAnsi="Times New Roman"/>
          <w:sz w:val="28"/>
          <w:szCs w:val="28"/>
        </w:rPr>
        <w:t>затеять здесь</w:t>
      </w:r>
      <w:r w:rsidRPr="00436C45">
        <w:rPr>
          <w:rFonts w:ascii="Times New Roman" w:hAnsi="Times New Roman"/>
          <w:sz w:val="28"/>
          <w:szCs w:val="28"/>
        </w:rPr>
        <w:t xml:space="preserve"> веселую игру. Избежать этих опасностей можно лишь путем соответствующего воспитания и обучения ребенка.                                </w:t>
      </w:r>
    </w:p>
    <w:p w:rsidR="00436C45" w:rsidRDefault="00436C45" w:rsidP="00436C45">
      <w:pPr>
        <w:pStyle w:val="a3"/>
        <w:spacing w:line="276" w:lineRule="auto"/>
        <w:jc w:val="both"/>
        <w:rPr>
          <w:rFonts w:ascii="Times New Roman" w:hAnsi="Times New Roman"/>
          <w:b/>
          <w:sz w:val="28"/>
          <w:szCs w:val="28"/>
        </w:rPr>
      </w:pPr>
    </w:p>
    <w:p w:rsidR="00C5044F" w:rsidRDefault="00C5044F" w:rsidP="00436C45">
      <w:pPr>
        <w:pStyle w:val="a3"/>
        <w:spacing w:line="276" w:lineRule="auto"/>
        <w:jc w:val="both"/>
        <w:rPr>
          <w:rFonts w:ascii="Times New Roman" w:hAnsi="Times New Roman"/>
          <w:b/>
          <w:sz w:val="28"/>
          <w:szCs w:val="28"/>
        </w:rPr>
      </w:pPr>
    </w:p>
    <w:p w:rsidR="00C5044F" w:rsidRPr="00436C45" w:rsidRDefault="00C5044F" w:rsidP="00436C45">
      <w:pPr>
        <w:pStyle w:val="a3"/>
        <w:spacing w:line="276" w:lineRule="auto"/>
        <w:jc w:val="both"/>
        <w:rPr>
          <w:rFonts w:ascii="Times New Roman" w:hAnsi="Times New Roman"/>
          <w:b/>
          <w:sz w:val="28"/>
          <w:szCs w:val="28"/>
        </w:rPr>
      </w:pPr>
    </w:p>
    <w:p w:rsidR="00436C45" w:rsidRPr="00436C45" w:rsidRDefault="00436C45" w:rsidP="00436C45">
      <w:pPr>
        <w:pStyle w:val="a3"/>
        <w:spacing w:line="276" w:lineRule="auto"/>
        <w:jc w:val="both"/>
        <w:rPr>
          <w:rFonts w:ascii="Times New Roman" w:hAnsi="Times New Roman"/>
          <w:b/>
          <w:sz w:val="28"/>
          <w:szCs w:val="28"/>
        </w:rPr>
      </w:pPr>
      <w:r w:rsidRPr="00436C45">
        <w:rPr>
          <w:rFonts w:ascii="Times New Roman" w:hAnsi="Times New Roman"/>
          <w:b/>
          <w:sz w:val="28"/>
          <w:szCs w:val="28"/>
        </w:rPr>
        <w:lastRenderedPageBreak/>
        <w:t>1.2. Организация непосредственно образовательной деятельности по обучению дошкольников безопасному поведению на улице.</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Дети – самая уязвимая категория участников дорожного движения. Максимально защитить их от возможной беды – обязанность родителей и воспитателей. Поэтому обучение безопасному поведению на улице нужно проводить уже в младшем возрасте. При этом педагог должен четко знать все особенности воспитания дорожной грамотности у дошкольников. Высокий уровень детского дорожно-транспортного травматизма во многом обусловлен недостатками в организации воспитания и обучения детей дошкольного возраста безопасному поведению на улице. Инновационный подход к организации дидактических занятий с дошкольниками по дорожной тематике состоит в одновременном решении следующих задач:</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1. Развитие у детей познавательных процессов, необходимых им для правильной и безопасной ориентации на улице;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2. Обучение дошкольников дорожной лексике и включение их в самостоятельную творческую работу, позволяющую в процессе выполнения заданий изучать и осознавать опасность и безопасность конкретных действий на улицах и дорогах;</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3. Формирование у детей навыков и устойчивых положительных привычек безопасного поведения на улице.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 большинстве дошкольных учреждений программа обучения безопасному поведению на улице является составной частью общей программы воспитания детей. Однако вопросы по тематике дорожной безопасности рекомендуется изучать как отдельные направления в общей программе воспитания. Например, при ознакомлении дошкольников с окружающим миром можно изучать дорожную среду. Воспитание навыков правильного поведения в общественных местах предусматривает и изучение правил безопасных действий дошкольников на улицах, дорогах и в транспорте. Развитие речи включает в себя вопросы изучения слов, выражений, в т. ч. по тематике дорожной безопасности и т. д. В общую программу воспитания дошкольников должны быть включены вопросы, раскрывающие содержание терминов "опасность" и "безопасность".</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Главная цель воспитательной работы по обучению детей основам безопасности дорожного движения должна заключаться в формировании у них необходимых умений и навыков, выработке положительных, устойчивых привычек безопасного поведения на улице.</w:t>
      </w:r>
    </w:p>
    <w:p w:rsidR="00C5044F"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w:t>
      </w:r>
    </w:p>
    <w:p w:rsidR="00C5044F" w:rsidRDefault="00C5044F"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Воспитательный процесс рекомендуется осуществлять:</w:t>
      </w:r>
    </w:p>
    <w:p w:rsidR="00436C45" w:rsidRPr="00436C45" w:rsidRDefault="00436C45" w:rsidP="00C5044F">
      <w:pPr>
        <w:pStyle w:val="a3"/>
        <w:numPr>
          <w:ilvl w:val="0"/>
          <w:numId w:val="22"/>
        </w:numPr>
        <w:spacing w:line="276" w:lineRule="auto"/>
        <w:jc w:val="both"/>
        <w:rPr>
          <w:rFonts w:ascii="Times New Roman" w:hAnsi="Times New Roman"/>
          <w:sz w:val="28"/>
          <w:szCs w:val="28"/>
        </w:rPr>
      </w:pPr>
      <w:proofErr w:type="gramStart"/>
      <w:r w:rsidRPr="00436C45">
        <w:rPr>
          <w:rFonts w:ascii="Times New Roman" w:hAnsi="Times New Roman"/>
          <w:sz w:val="28"/>
          <w:szCs w:val="28"/>
        </w:rPr>
        <w:t>через</w:t>
      </w:r>
      <w:proofErr w:type="gramEnd"/>
      <w:r w:rsidRPr="00436C45">
        <w:rPr>
          <w:rFonts w:ascii="Times New Roman" w:hAnsi="Times New Roman"/>
          <w:sz w:val="28"/>
          <w:szCs w:val="28"/>
        </w:rPr>
        <w:t xml:space="preserve"> непосредственное восприятие дорожной среды во время целевых прогулок, где дети наблюдают движение транспорта и пешеходов, дорожные знаки, светофоры, пешеходные переходы и т. д.;</w:t>
      </w:r>
    </w:p>
    <w:p w:rsidR="00436C45" w:rsidRPr="00436C45" w:rsidRDefault="00436C45" w:rsidP="00C5044F">
      <w:pPr>
        <w:pStyle w:val="a3"/>
        <w:numPr>
          <w:ilvl w:val="0"/>
          <w:numId w:val="22"/>
        </w:numPr>
        <w:spacing w:line="276" w:lineRule="auto"/>
        <w:jc w:val="both"/>
        <w:rPr>
          <w:rFonts w:ascii="Times New Roman" w:hAnsi="Times New Roman"/>
          <w:sz w:val="28"/>
          <w:szCs w:val="28"/>
        </w:rPr>
      </w:pPr>
      <w:proofErr w:type="gramStart"/>
      <w:r w:rsidRPr="00436C45">
        <w:rPr>
          <w:rFonts w:ascii="Times New Roman" w:hAnsi="Times New Roman"/>
          <w:sz w:val="28"/>
          <w:szCs w:val="28"/>
        </w:rPr>
        <w:t>в</w:t>
      </w:r>
      <w:proofErr w:type="gramEnd"/>
      <w:r w:rsidRPr="00436C45">
        <w:rPr>
          <w:rFonts w:ascii="Times New Roman" w:hAnsi="Times New Roman"/>
          <w:sz w:val="28"/>
          <w:szCs w:val="28"/>
        </w:rPr>
        <w:t xml:space="preserve"> процессе специальных развивающих и обучающих занятий по дорожной тематике.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Особенно важно развитие таких навыков и привычек, как сознательное отношение к своим и чужим поступкам, т. е. понимание ребенком того, что является правильным или неправильным. Также большое значение имеет формирование у дошкольника привычки сдерживать свои порывы и желания (например, бежать, когда это опасно, и т. д.).</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Воспитывая дошкольников, педагог применяет такие методы, как внушение, убеждение, пример, упражнение, поощрение. В этом возрасте дети особенно хорошо поддаются внушению. Им необходимо внушить, что выходить самостоятельно за пределы детского сада нельзя. На улице можно находиться только со взрослым и обязательно держать его за руку. Воспитывать детей следует постоянно: в процессе игр, прогулок, специальных упражнений, развивающих двигательные навыки, при выполнении заданий в альбомах по рисованию, обводке, штриховке, конструировании, выполнении аппликаций и т. д. по дорожной тематике, на занятиях по развитию речи с использованием дорожной лексики, при разборе опасных и безопасных дорожных ситуаций.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Особенно важен принцип наглядности, который традиционно применяется в работе с дошкольниками, когда они должны сами все увидеть, услышать, потрогать и тем самым реализовать стремление к познанию.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Таким образом, программа воспитания и проведения дидактических занятий имеет целью не столько обучение дошкольников непосредственно правилам дорожного движения, сколько формирование и развитие у них навыков и положительных устойчивых привычек безопасного поведения на улице.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При этом необходимо учитывать следующую закономерность: чем больше у дошкольника сформировано полезных навыков и привычек безопасного поведения на улице, тем легче ему будут даваться знания по дорожной тематике в общеобразовательном учреждении.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 целом план проведения дидактических занятий с дошкольниками должен предусматривать развитие у них познавательных способностей, необходимых для того, чтобы они умели ориентироваться в дорожной среде.</w:t>
      </w:r>
    </w:p>
    <w:p w:rsidR="00436C45" w:rsidRDefault="00436C45" w:rsidP="00436C45">
      <w:pPr>
        <w:pStyle w:val="a3"/>
        <w:spacing w:line="276" w:lineRule="auto"/>
        <w:rPr>
          <w:rFonts w:ascii="Times New Roman" w:hAnsi="Times New Roman"/>
          <w:sz w:val="28"/>
          <w:szCs w:val="28"/>
        </w:rPr>
      </w:pPr>
    </w:p>
    <w:p w:rsidR="00C5044F" w:rsidRDefault="00C5044F" w:rsidP="00436C45">
      <w:pPr>
        <w:pStyle w:val="a3"/>
        <w:spacing w:line="276" w:lineRule="auto"/>
        <w:rPr>
          <w:rFonts w:ascii="Times New Roman" w:hAnsi="Times New Roman"/>
          <w:sz w:val="28"/>
          <w:szCs w:val="28"/>
        </w:rPr>
      </w:pPr>
    </w:p>
    <w:p w:rsidR="00C5044F" w:rsidRDefault="00C5044F" w:rsidP="00436C45">
      <w:pPr>
        <w:pStyle w:val="a3"/>
        <w:spacing w:line="276" w:lineRule="auto"/>
        <w:rPr>
          <w:rFonts w:ascii="Times New Roman" w:hAnsi="Times New Roman"/>
          <w:sz w:val="28"/>
          <w:szCs w:val="28"/>
        </w:rPr>
      </w:pPr>
    </w:p>
    <w:p w:rsidR="00C5044F" w:rsidRPr="00436C45" w:rsidRDefault="00C5044F"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lastRenderedPageBreak/>
        <w:t xml:space="preserve"> Основные из них:</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умение</w:t>
      </w:r>
      <w:proofErr w:type="gramEnd"/>
      <w:r w:rsidRPr="00436C45">
        <w:rPr>
          <w:rFonts w:ascii="Times New Roman" w:hAnsi="Times New Roman"/>
          <w:sz w:val="28"/>
          <w:szCs w:val="28"/>
        </w:rPr>
        <w:t xml:space="preserve"> вовремя замечать опасные места, приближающийся транспорт;</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умение</w:t>
      </w:r>
      <w:proofErr w:type="gramEnd"/>
      <w:r w:rsidRPr="00436C45">
        <w:rPr>
          <w:rFonts w:ascii="Times New Roman" w:hAnsi="Times New Roman"/>
          <w:sz w:val="28"/>
          <w:szCs w:val="28"/>
        </w:rPr>
        <w:t xml:space="preserve"> различать величину транспорта;</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умение</w:t>
      </w:r>
      <w:proofErr w:type="gramEnd"/>
      <w:r w:rsidRPr="00436C45">
        <w:rPr>
          <w:rFonts w:ascii="Times New Roman" w:hAnsi="Times New Roman"/>
          <w:sz w:val="28"/>
          <w:szCs w:val="28"/>
        </w:rPr>
        <w:t xml:space="preserve"> определять расстояние до приближающегося транспорта;</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знание</w:t>
      </w:r>
      <w:proofErr w:type="gramEnd"/>
      <w:r w:rsidRPr="00436C45">
        <w:rPr>
          <w:rFonts w:ascii="Times New Roman" w:hAnsi="Times New Roman"/>
          <w:sz w:val="28"/>
          <w:szCs w:val="28"/>
        </w:rPr>
        <w:t xml:space="preserve"> сигналов светофора, символов на дорожных знаках и их значение;</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понимание</w:t>
      </w:r>
      <w:proofErr w:type="gramEnd"/>
      <w:r w:rsidRPr="00436C45">
        <w:rPr>
          <w:rFonts w:ascii="Times New Roman" w:hAnsi="Times New Roman"/>
          <w:sz w:val="28"/>
          <w:szCs w:val="28"/>
        </w:rPr>
        <w:t xml:space="preserve"> особенностей движения транспорта; того, что он не может мгновенно остановиться, увидев на своем пути пешехода (ребенка);</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понимание</w:t>
      </w:r>
      <w:proofErr w:type="gramEnd"/>
      <w:r w:rsidRPr="00436C45">
        <w:rPr>
          <w:rFonts w:ascii="Times New Roman" w:hAnsi="Times New Roman"/>
          <w:sz w:val="28"/>
          <w:szCs w:val="28"/>
        </w:rPr>
        <w:t xml:space="preserve"> потенциальной опасности транспорта; того, что на дорогах могут быть аварии с гибелью и ранениями людей;</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умение</w:t>
      </w:r>
      <w:proofErr w:type="gramEnd"/>
      <w:r w:rsidRPr="00436C45">
        <w:rPr>
          <w:rFonts w:ascii="Times New Roman" w:hAnsi="Times New Roman"/>
          <w:sz w:val="28"/>
          <w:szCs w:val="28"/>
        </w:rPr>
        <w:t xml:space="preserve"> связно выражать свои мысли.</w:t>
      </w:r>
    </w:p>
    <w:p w:rsidR="00436C45" w:rsidRPr="00436C45" w:rsidRDefault="00436C45" w:rsidP="00C5044F">
      <w:pPr>
        <w:pStyle w:val="a3"/>
        <w:spacing w:line="276" w:lineRule="auto"/>
        <w:jc w:val="both"/>
        <w:rPr>
          <w:rFonts w:ascii="Times New Roman" w:hAnsi="Times New Roman"/>
          <w:sz w:val="28"/>
          <w:szCs w:val="28"/>
        </w:rPr>
      </w:pPr>
      <w:r w:rsidRPr="00436C45">
        <w:rPr>
          <w:rFonts w:ascii="Times New Roman" w:hAnsi="Times New Roman"/>
          <w:sz w:val="28"/>
          <w:szCs w:val="28"/>
        </w:rPr>
        <w:t>Все эти вопросы должны отражаться в общей программе воспитания детей.</w:t>
      </w:r>
    </w:p>
    <w:p w:rsidR="00436C45" w:rsidRPr="00436C45" w:rsidRDefault="00436C45" w:rsidP="00C5044F">
      <w:pPr>
        <w:pStyle w:val="a3"/>
        <w:spacing w:line="276" w:lineRule="auto"/>
        <w:jc w:val="both"/>
        <w:rPr>
          <w:rFonts w:ascii="Times New Roman" w:hAnsi="Times New Roman"/>
          <w:sz w:val="28"/>
          <w:szCs w:val="28"/>
        </w:rPr>
      </w:pPr>
      <w:r w:rsidRPr="00436C45">
        <w:rPr>
          <w:rFonts w:ascii="Times New Roman" w:hAnsi="Times New Roman"/>
          <w:sz w:val="28"/>
          <w:szCs w:val="28"/>
        </w:rPr>
        <w:t>Каждое из занятий должно иметь свои цели и задачи. Например, занятие "Предвидение опасности на улицах" имеет следующие задачи:</w:t>
      </w:r>
    </w:p>
    <w:p w:rsidR="00436C45" w:rsidRPr="00436C45" w:rsidRDefault="00436C45" w:rsidP="00C5044F">
      <w:pPr>
        <w:pStyle w:val="a3"/>
        <w:numPr>
          <w:ilvl w:val="0"/>
          <w:numId w:val="23"/>
        </w:numPr>
        <w:spacing w:line="276" w:lineRule="auto"/>
        <w:rPr>
          <w:rFonts w:ascii="Times New Roman" w:hAnsi="Times New Roman"/>
          <w:sz w:val="28"/>
          <w:szCs w:val="28"/>
        </w:rPr>
      </w:pPr>
      <w:proofErr w:type="gramStart"/>
      <w:r w:rsidRPr="00436C45">
        <w:rPr>
          <w:rFonts w:ascii="Times New Roman" w:hAnsi="Times New Roman"/>
          <w:sz w:val="28"/>
          <w:szCs w:val="28"/>
        </w:rPr>
        <w:t>ввести</w:t>
      </w:r>
      <w:proofErr w:type="gramEnd"/>
      <w:r w:rsidRPr="00436C45">
        <w:rPr>
          <w:rFonts w:ascii="Times New Roman" w:hAnsi="Times New Roman"/>
          <w:sz w:val="28"/>
          <w:szCs w:val="28"/>
        </w:rPr>
        <w:t xml:space="preserve"> в активный словарный запас основные понятия по дорожной лексике (пешеход, водитель, пассажир, светофор, тротуар, бордюр, проезжая часть дороги, дорожные знаки, пешеходный переход, подземный пешеходный переход, надземный пешеходный переход, дорожная разметка "зебра", опасность, безопасность, авария (дорожно-транспортное происшествие));</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познакомить</w:t>
      </w:r>
      <w:proofErr w:type="gramEnd"/>
      <w:r w:rsidRPr="00436C45">
        <w:rPr>
          <w:rFonts w:ascii="Times New Roman" w:hAnsi="Times New Roman"/>
          <w:sz w:val="28"/>
          <w:szCs w:val="28"/>
        </w:rPr>
        <w:t xml:space="preserve"> с основными видами транспортных средств;</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определить</w:t>
      </w:r>
      <w:proofErr w:type="gramEnd"/>
      <w:r w:rsidRPr="00436C45">
        <w:rPr>
          <w:rFonts w:ascii="Times New Roman" w:hAnsi="Times New Roman"/>
          <w:sz w:val="28"/>
          <w:szCs w:val="28"/>
        </w:rPr>
        <w:t xml:space="preserve"> опасные места вокруг дошкольного учреждения, в микрорайоне проживания, во дворе, на улицах по дороге в детский сад;</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проложить</w:t>
      </w:r>
      <w:proofErr w:type="gramEnd"/>
      <w:r w:rsidRPr="00436C45">
        <w:rPr>
          <w:rFonts w:ascii="Times New Roman" w:hAnsi="Times New Roman"/>
          <w:sz w:val="28"/>
          <w:szCs w:val="28"/>
        </w:rPr>
        <w:t xml:space="preserve"> совместно с детьми безопасный маршрут движения в дошкольное учреждение;</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разъяснить</w:t>
      </w:r>
      <w:proofErr w:type="gramEnd"/>
      <w:r w:rsidRPr="00436C45">
        <w:rPr>
          <w:rFonts w:ascii="Times New Roman" w:hAnsi="Times New Roman"/>
          <w:sz w:val="28"/>
          <w:szCs w:val="28"/>
        </w:rPr>
        <w:t xml:space="preserve"> детям типичные ошибки поведения на улице, приводящие к несчастным случаям и наездам на пешеходов;</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рассказать</w:t>
      </w:r>
      <w:proofErr w:type="gramEnd"/>
      <w:r w:rsidRPr="00436C45">
        <w:rPr>
          <w:rFonts w:ascii="Times New Roman" w:hAnsi="Times New Roman"/>
          <w:sz w:val="28"/>
          <w:szCs w:val="28"/>
        </w:rPr>
        <w:t xml:space="preserve"> об опасностях на улицах и дорогах, связанных с погодными условиями и освещением;</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научить</w:t>
      </w:r>
      <w:proofErr w:type="gramEnd"/>
      <w:r w:rsidRPr="00436C45">
        <w:rPr>
          <w:rFonts w:ascii="Times New Roman" w:hAnsi="Times New Roman"/>
          <w:sz w:val="28"/>
          <w:szCs w:val="28"/>
        </w:rPr>
        <w:t xml:space="preserve"> быть внимательными, уметь видеть и слышать, что происходит вокруг, осторожно вести себя во дворах, на тротуаре, при движении группой, при езде на велосипеде, роликовых коньках, скейтборде, самокате, санках;</w:t>
      </w:r>
    </w:p>
    <w:p w:rsidR="00436C45" w:rsidRPr="00436C45" w:rsidRDefault="00436C45" w:rsidP="00436C45">
      <w:pPr>
        <w:pStyle w:val="a3"/>
        <w:numPr>
          <w:ilvl w:val="0"/>
          <w:numId w:val="1"/>
        </w:numPr>
        <w:spacing w:line="276" w:lineRule="auto"/>
        <w:rPr>
          <w:rFonts w:ascii="Times New Roman" w:hAnsi="Times New Roman"/>
          <w:sz w:val="28"/>
          <w:szCs w:val="28"/>
        </w:rPr>
      </w:pPr>
      <w:proofErr w:type="gramStart"/>
      <w:r w:rsidRPr="00436C45">
        <w:rPr>
          <w:rFonts w:ascii="Times New Roman" w:hAnsi="Times New Roman"/>
          <w:sz w:val="28"/>
          <w:szCs w:val="28"/>
        </w:rPr>
        <w:t>обучить</w:t>
      </w:r>
      <w:proofErr w:type="gramEnd"/>
      <w:r w:rsidRPr="00436C45">
        <w:rPr>
          <w:rFonts w:ascii="Times New Roman" w:hAnsi="Times New Roman"/>
          <w:sz w:val="28"/>
          <w:szCs w:val="28"/>
        </w:rPr>
        <w:t xml:space="preserve"> быстрой ориентации в дорожной обстановке: осматриваться при выходе из дома, находясь во дворе, на улице, не выходить на проезжую часть дороги из-за препятствий и сооружений; не стоять близко от углов перекрестка, на бордюре; не играть возле проезжей части дороги.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 xml:space="preserve"> Также воспитатель самостоятельно определяет, какие занятия по дорожной тематике можно проводить в младшей, средней, старшей, подготовительной группах и группе кратковременного пребывания детей в дошкольном учреждении.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Учитывая, что дошкольники имеют разный уровень индивидуального развития, занятия нужно проводить с учетом их интересов.</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Нельзя забывать, что в каждой группе детского сада имеются дошкольники, входящие в "группу риска". Это могут быть излишне подвижные дети или, наоборот, слишком заторможенны</w:t>
      </w:r>
      <w:r w:rsidR="00C5044F">
        <w:rPr>
          <w:rFonts w:ascii="Times New Roman" w:hAnsi="Times New Roman"/>
          <w:sz w:val="28"/>
          <w:szCs w:val="28"/>
        </w:rPr>
        <w:t>е. С ними воспитатель проводит Н</w:t>
      </w:r>
      <w:r w:rsidRPr="00436C45">
        <w:rPr>
          <w:rFonts w:ascii="Times New Roman" w:hAnsi="Times New Roman"/>
          <w:sz w:val="28"/>
          <w:szCs w:val="28"/>
        </w:rPr>
        <w:t xml:space="preserve">ОД с учетом их индивидуальных особенностей и в обязательном порядке организует работу с их родителями.                       </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w:t>
      </w:r>
      <w:r w:rsidRPr="00436C45">
        <w:rPr>
          <w:rFonts w:ascii="Times New Roman" w:hAnsi="Times New Roman"/>
          <w:sz w:val="28"/>
          <w:szCs w:val="28"/>
        </w:rPr>
        <w:tab/>
        <w:t>Рекомендуется использовать на занятиях с дошкольниками новые педагогические технологии:</w:t>
      </w:r>
    </w:p>
    <w:p w:rsidR="00436C45" w:rsidRPr="00436C45" w:rsidRDefault="00436C45" w:rsidP="00436C45">
      <w:pPr>
        <w:pStyle w:val="a3"/>
        <w:numPr>
          <w:ilvl w:val="0"/>
          <w:numId w:val="2"/>
        </w:numPr>
        <w:spacing w:line="276" w:lineRule="auto"/>
        <w:rPr>
          <w:rFonts w:ascii="Times New Roman" w:hAnsi="Times New Roman"/>
          <w:sz w:val="28"/>
          <w:szCs w:val="28"/>
        </w:rPr>
      </w:pPr>
      <w:proofErr w:type="gramStart"/>
      <w:r w:rsidRPr="00436C45">
        <w:rPr>
          <w:rFonts w:ascii="Times New Roman" w:hAnsi="Times New Roman"/>
          <w:sz w:val="28"/>
          <w:szCs w:val="28"/>
        </w:rPr>
        <w:t>моделирование</w:t>
      </w:r>
      <w:proofErr w:type="gramEnd"/>
      <w:r w:rsidRPr="00436C45">
        <w:rPr>
          <w:rFonts w:ascii="Times New Roman" w:hAnsi="Times New Roman"/>
          <w:sz w:val="28"/>
          <w:szCs w:val="28"/>
        </w:rPr>
        <w:t xml:space="preserve"> опасных и безопасных дорожных ситуаций;</w:t>
      </w:r>
    </w:p>
    <w:p w:rsidR="00436C45" w:rsidRPr="00436C45" w:rsidRDefault="00436C45" w:rsidP="00436C45">
      <w:pPr>
        <w:pStyle w:val="a3"/>
        <w:numPr>
          <w:ilvl w:val="0"/>
          <w:numId w:val="2"/>
        </w:numPr>
        <w:spacing w:line="276" w:lineRule="auto"/>
        <w:rPr>
          <w:rFonts w:ascii="Times New Roman" w:hAnsi="Times New Roman"/>
          <w:sz w:val="28"/>
          <w:szCs w:val="28"/>
        </w:rPr>
      </w:pPr>
      <w:proofErr w:type="gramStart"/>
      <w:r w:rsidRPr="00436C45">
        <w:rPr>
          <w:rFonts w:ascii="Times New Roman" w:hAnsi="Times New Roman"/>
          <w:sz w:val="28"/>
          <w:szCs w:val="28"/>
        </w:rPr>
        <w:t>самостоятельная</w:t>
      </w:r>
      <w:proofErr w:type="gramEnd"/>
      <w:r w:rsidRPr="00436C45">
        <w:rPr>
          <w:rFonts w:ascii="Times New Roman" w:hAnsi="Times New Roman"/>
          <w:sz w:val="28"/>
          <w:szCs w:val="28"/>
        </w:rPr>
        <w:t xml:space="preserve"> работа в альбомах по рисованию или специально разработанных тетрадях, формирующая и развивающая познавательные процессы детей;</w:t>
      </w:r>
    </w:p>
    <w:p w:rsidR="00436C45" w:rsidRPr="00436C45" w:rsidRDefault="00436C45" w:rsidP="00436C45">
      <w:pPr>
        <w:pStyle w:val="a3"/>
        <w:numPr>
          <w:ilvl w:val="0"/>
          <w:numId w:val="2"/>
        </w:numPr>
        <w:spacing w:line="276" w:lineRule="auto"/>
        <w:rPr>
          <w:rFonts w:ascii="Times New Roman" w:hAnsi="Times New Roman"/>
          <w:sz w:val="28"/>
          <w:szCs w:val="28"/>
        </w:rPr>
      </w:pPr>
      <w:proofErr w:type="gramStart"/>
      <w:r w:rsidRPr="00436C45">
        <w:rPr>
          <w:rFonts w:ascii="Times New Roman" w:hAnsi="Times New Roman"/>
          <w:sz w:val="28"/>
          <w:szCs w:val="28"/>
        </w:rPr>
        <w:t>интерактивный</w:t>
      </w:r>
      <w:proofErr w:type="gramEnd"/>
      <w:r w:rsidRPr="00436C45">
        <w:rPr>
          <w:rFonts w:ascii="Times New Roman" w:hAnsi="Times New Roman"/>
          <w:sz w:val="28"/>
          <w:szCs w:val="28"/>
        </w:rPr>
        <w:t xml:space="preserve"> опрос;</w:t>
      </w:r>
    </w:p>
    <w:p w:rsidR="00436C45" w:rsidRPr="00436C45" w:rsidRDefault="00436C45" w:rsidP="00436C45">
      <w:pPr>
        <w:pStyle w:val="a3"/>
        <w:numPr>
          <w:ilvl w:val="0"/>
          <w:numId w:val="2"/>
        </w:numPr>
        <w:spacing w:line="276" w:lineRule="auto"/>
        <w:rPr>
          <w:rFonts w:ascii="Times New Roman" w:hAnsi="Times New Roman"/>
          <w:sz w:val="28"/>
          <w:szCs w:val="28"/>
        </w:rPr>
      </w:pPr>
      <w:proofErr w:type="gramStart"/>
      <w:r w:rsidRPr="00436C45">
        <w:rPr>
          <w:rFonts w:ascii="Times New Roman" w:hAnsi="Times New Roman"/>
          <w:sz w:val="28"/>
          <w:szCs w:val="28"/>
        </w:rPr>
        <w:t>коллективная</w:t>
      </w:r>
      <w:proofErr w:type="gramEnd"/>
      <w:r w:rsidRPr="00436C45">
        <w:rPr>
          <w:rFonts w:ascii="Times New Roman" w:hAnsi="Times New Roman"/>
          <w:sz w:val="28"/>
          <w:szCs w:val="28"/>
        </w:rPr>
        <w:t xml:space="preserve"> деятельность детей по изучению, осмыслению и осознанию правил дорожного движения, опасности и безопасности в дорожной среде.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Особенно эффективно применение интерактивного метода обучения, направленного на активное включение детей в диалог. С помощью этого метода воспитатель может помочь ребятам визуально представить движение транспорта и пешеходов, понять опасные и безопасные действия в конкретных ситуациях, сформировать у них умение наблюдать, сравнивать, анализировать, обобщать наглядную информацию и переносить ее в конечном итоге на реальные дорожные условия.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При переходе из одной возрастной группы в другую ребенок должен иметь определенные знания по основам безопасного поведения на улице. Начинать обучение необходимо уже с младшего дошкольного возраста, постепенно наращивая знания дошкольников таким образом, чтобы к школе они уже могли ориентироваться на улице и четко знали правила дорожного движения.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 младшей группе НОД лучше всего проводить на прогулках (для лучшей наглядности).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На них воспитатель показывает детям тротуар, проезжую часть дороги, объясняет их значение. Дети узнают, кого называют водителем, пешеходом, пассажиром. При изучении светофора им объясняют значение красного и </w:t>
      </w:r>
      <w:r w:rsidRPr="00436C45">
        <w:rPr>
          <w:rFonts w:ascii="Times New Roman" w:hAnsi="Times New Roman"/>
          <w:sz w:val="28"/>
          <w:szCs w:val="28"/>
        </w:rPr>
        <w:lastRenderedPageBreak/>
        <w:t>желтого сигналов как запрещающих движение и значение зеленого сигнала как разрешающего движение.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Также дошкольники наблюдают за движением транспорта, пешеходов, учатся различать транспортные средства по названию и величине (большой/маленький): легковой автомобиль, трамвай, автобус, троллейбус и др. Педагогу важно объяснить детям, насколько настоящие автомобили опаснее по сравнению со знакомыми им игрушечными.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Во время НОД в группе полезно прибегать к наглядному моделированию дорожных ситуаций. Наилучший способ – подталкивать дошкольников к играм с машинками, в ходе которых они будут вслух проговаривать каждое действие (автомобиль развернулся, дал задний ход, увеличил скорость и т. д).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Для развития правильной ориентации детей в пространстве нужно обучать их определять местонахождение предметов (справа, слева, впереди, сзади, наверху, внизу), их размеры, а также учить сравнивать предметы по этим параметрам.</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 результате НОД дошкольники получают знания о том, что такое светофор, транспорт, дорога. Они привыкают, находясь на улице, держать взрослого за руку.</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Дидактические занятия по дорожной тематике могут проводиться в виде рисования в альбомах или в специальных тетрадях с заданиями по штриховке, обводке, дорисовке предметов, развивающих мелкую моторику рук.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На прогулках с детьми среднего дошкольного возраста нужно начинать обучение ориентированию на местности, а именно на территории детского сада. Также воспитатель непременно должен объяснить, что самостоятельно выходить за ее пределы нельзя.</w:t>
      </w:r>
    </w:p>
    <w:p w:rsidR="00436C45" w:rsidRPr="00436C45" w:rsidRDefault="00C5044F" w:rsidP="00436C45">
      <w:pPr>
        <w:pStyle w:val="a3"/>
        <w:spacing w:line="276" w:lineRule="auto"/>
        <w:jc w:val="both"/>
        <w:rPr>
          <w:rFonts w:ascii="Times New Roman" w:hAnsi="Times New Roman"/>
          <w:sz w:val="28"/>
          <w:szCs w:val="28"/>
        </w:rPr>
      </w:pPr>
      <w:r>
        <w:rPr>
          <w:rFonts w:ascii="Times New Roman" w:hAnsi="Times New Roman"/>
          <w:sz w:val="28"/>
          <w:szCs w:val="28"/>
        </w:rPr>
        <w:t xml:space="preserve"> На прогулках за территорией ДОО</w:t>
      </w:r>
      <w:r w:rsidR="00436C45" w:rsidRPr="00436C45">
        <w:rPr>
          <w:rFonts w:ascii="Times New Roman" w:hAnsi="Times New Roman"/>
          <w:sz w:val="28"/>
          <w:szCs w:val="28"/>
        </w:rPr>
        <w:t xml:space="preserve"> необходимо расширять знания дошкольников о транспортных средствах, их видах и конструктивных особенностях. Воспитатель показывает детям те части улицы, на которых пешеходы находятся в безопасности: тротуар, пешеходные переходы, по которым, держа взрослого за руку, можно переходить проезжую часть.</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На улице полезно проводить упражнения на развитие глазомера и бокового зрения. Таким образом, у ребят формируется умение чувствовать и различать скрытую угрозу в дорожной среде.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На занятиях в группе педагог может дать задание составить рассказ о дорожной ситуации. К примеру, ребята могут рассказать, как ехали в машине (автобусе, трамвае и т. д.). Или как они шли пешком в детский сад. При этом воспитатель ненавязчиво закрепляет у дошкольников понимание того, какие места на улице являются опасными, а также выясняет, насколько хорошо дети владеют дорожной лексикой.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 xml:space="preserve"> В объяснениях полезно использовать иллюстративный материал: книги и плакаты, где изображены опасные ситуации, к примеру во дворе, а также различные указания по поведению рядом с проезжей частью.</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Таким образом, к пяти годам у детей расширяются представления о правилах безопасного поведения на улице, формируются навыки наблюдения за происходящим в дорожной среде.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 старшей группе продолжается знакомство детей с особенностями дорожного движения транспорта и пешеходов. Закрепляется умение ребят свободно ориентироваться на территории вокруг детского сада в присутствии воспитателей. Дети должны уметь объяснить, каким маршрутным транспортом пользуются родители по дороге в детский сад. Также нужно продолжать знакомить детей с основными понятиями дорожного "словаря".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На прогулках за территорией дошкольного учреждения рекомендуется обращать внимание дошкольников на правильные и неправильные действия других пешеходов. При этом педагогу необходимо проследить за тем, смогут ли дети сами рассказать, что именно некоторые пешеходы делают неправильно, почему их действия опасны и что нужно делать, чтобы быть в безопасности.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И на прогулках, и на занятиях в группе (с помощью иллюстративного материала) нужно обращать внимание дошкольников на особенности движения крупно- и малогабаритного транспорта. Воспитатель объясняет, что такое "закрытый обзор". На прогулке воспитатель наглядно показывает дошкольникам движение транспортных средств: больших, грузовых автомобилей, автобуса, троллейбуса и легковых автомобилей, мотоциклов, которые не видны за большим транспортом. Объясняет, что если пешеход переходит дорогу в неположенном месте, он не видит, что за большим транспортом может ехать мотоцикл, легковая машина с большой скоростью. В свою очередь, водитель автомобиля (мотоцикла) тоже не видит пешехода, если он переходит дорогу в месте закрытого обзора. В результате происходят наезды.</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Интересной и эффективной формой работы станет организация ролевых игр, в которых ребята доведут до автоматизма навыки безопасного поведения на улице.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Если в детском саду имеется макет микрорайона с улицами, прилегающими к территории детского сада, то воспитатель, поставив детей вокруг макета, может рассказать им про город, улицы, светофоры: транспортные и пешеходные, пешеходные переходы и т. д. Используя фигурки пешеходов и транспорта, наглядно показать, что может произойти, если нарушать правила дорожного движения. А также объяснить, как правильно нужно вести себя на </w:t>
      </w:r>
      <w:r w:rsidRPr="00436C45">
        <w:rPr>
          <w:rFonts w:ascii="Times New Roman" w:hAnsi="Times New Roman"/>
          <w:sz w:val="28"/>
          <w:szCs w:val="28"/>
        </w:rPr>
        <w:lastRenderedPageBreak/>
        <w:t>улицах и дорогах, показать опасные повороты транспорта на перекрестках и т. д.</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Таким образом, в старшей группе расширяются представления о правилах безопасного поведения на улице, проверяются осознание и понимание дошкольниками опасных и безопасных действий.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Особенно внимательно нужно относиться к детям подготовительной группы, ведь они – будущие школьники, которым совсем скоро придется самостоятельно переходить дорогу, выполнять обязанности пешехода и пассажира. С ними продолжаются занятия на развитие познавательных процессов: внимания, восприятия, воображения, мышления, памяти, речи.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У дошкольников этой возрастной группы нужно развивать способности к восприятию пространственных отрезков и пространственной ориентации. Они должны уметь самостоятельно давать оценку действиям водителя, пешехода и пассажира, предвидеть опасность на улице.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Также к этому возрасту дошкольники должны уметь наблюдать, оценивать дорожную обстановку с помощью зрения, слуха (увидел сигнал светофора, услышал предупредительный звуковой сигнал, подаваемый водителем автомобиля, и т. д.), с пониманием объяснять опасные места в окружающей дорожной среде.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НОД по правилам дорожного поведения также проводятся и в группах кратковременного пребывания. С учетом лимита времени воспитатель может выборочно давать ребятам задания в альбомах по рисованию, развивающие их познавательные способности и активизирующие их самостоятельную работу по изучению правил безопасного поведения на улице.</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Принципы воспитания и обучения</w:t>
      </w:r>
    </w:p>
    <w:p w:rsidR="00436C45" w:rsidRPr="00436C45" w:rsidRDefault="00436C45" w:rsidP="00436C45">
      <w:pPr>
        <w:pStyle w:val="a3"/>
        <w:numPr>
          <w:ilvl w:val="0"/>
          <w:numId w:val="3"/>
        </w:numPr>
        <w:spacing w:line="276" w:lineRule="auto"/>
        <w:rPr>
          <w:rFonts w:ascii="Times New Roman" w:hAnsi="Times New Roman"/>
          <w:sz w:val="28"/>
          <w:szCs w:val="28"/>
        </w:rPr>
      </w:pPr>
      <w:proofErr w:type="gramStart"/>
      <w:r w:rsidRPr="00436C45">
        <w:rPr>
          <w:rFonts w:ascii="Times New Roman" w:hAnsi="Times New Roman"/>
          <w:sz w:val="28"/>
          <w:szCs w:val="28"/>
        </w:rPr>
        <w:t>единство</w:t>
      </w:r>
      <w:proofErr w:type="gramEnd"/>
      <w:r w:rsidRPr="00436C45">
        <w:rPr>
          <w:rFonts w:ascii="Times New Roman" w:hAnsi="Times New Roman"/>
          <w:sz w:val="28"/>
          <w:szCs w:val="28"/>
        </w:rPr>
        <w:t>;</w:t>
      </w:r>
    </w:p>
    <w:p w:rsidR="00436C45" w:rsidRPr="00436C45" w:rsidRDefault="00436C45" w:rsidP="00436C45">
      <w:pPr>
        <w:pStyle w:val="a3"/>
        <w:numPr>
          <w:ilvl w:val="0"/>
          <w:numId w:val="3"/>
        </w:numPr>
        <w:spacing w:line="276" w:lineRule="auto"/>
        <w:rPr>
          <w:rFonts w:ascii="Times New Roman" w:hAnsi="Times New Roman"/>
          <w:sz w:val="28"/>
          <w:szCs w:val="28"/>
        </w:rPr>
      </w:pPr>
      <w:proofErr w:type="gramStart"/>
      <w:r w:rsidRPr="00436C45">
        <w:rPr>
          <w:rFonts w:ascii="Times New Roman" w:hAnsi="Times New Roman"/>
          <w:sz w:val="28"/>
          <w:szCs w:val="28"/>
        </w:rPr>
        <w:t>наглядность</w:t>
      </w:r>
      <w:proofErr w:type="gramEnd"/>
      <w:r w:rsidRPr="00436C45">
        <w:rPr>
          <w:rFonts w:ascii="Times New Roman" w:hAnsi="Times New Roman"/>
          <w:sz w:val="28"/>
          <w:szCs w:val="28"/>
        </w:rPr>
        <w:t>;</w:t>
      </w:r>
    </w:p>
    <w:p w:rsidR="00436C45" w:rsidRPr="00436C45" w:rsidRDefault="00436C45" w:rsidP="00436C45">
      <w:pPr>
        <w:pStyle w:val="a3"/>
        <w:numPr>
          <w:ilvl w:val="0"/>
          <w:numId w:val="3"/>
        </w:numPr>
        <w:spacing w:line="276" w:lineRule="auto"/>
        <w:rPr>
          <w:rFonts w:ascii="Times New Roman" w:hAnsi="Times New Roman"/>
          <w:sz w:val="28"/>
          <w:szCs w:val="28"/>
        </w:rPr>
      </w:pPr>
      <w:proofErr w:type="gramStart"/>
      <w:r w:rsidRPr="00436C45">
        <w:rPr>
          <w:rFonts w:ascii="Times New Roman" w:hAnsi="Times New Roman"/>
          <w:sz w:val="28"/>
          <w:szCs w:val="28"/>
        </w:rPr>
        <w:t>постепенность</w:t>
      </w:r>
      <w:proofErr w:type="gramEnd"/>
      <w:r w:rsidRPr="00436C45">
        <w:rPr>
          <w:rFonts w:ascii="Times New Roman" w:hAnsi="Times New Roman"/>
          <w:sz w:val="28"/>
          <w:szCs w:val="28"/>
        </w:rPr>
        <w:t>;</w:t>
      </w:r>
    </w:p>
    <w:p w:rsidR="00436C45" w:rsidRPr="00436C45" w:rsidRDefault="00436C45" w:rsidP="00436C45">
      <w:pPr>
        <w:pStyle w:val="a3"/>
        <w:numPr>
          <w:ilvl w:val="0"/>
          <w:numId w:val="3"/>
        </w:numPr>
        <w:spacing w:line="276" w:lineRule="auto"/>
        <w:rPr>
          <w:rFonts w:ascii="Times New Roman" w:hAnsi="Times New Roman"/>
          <w:sz w:val="28"/>
          <w:szCs w:val="28"/>
        </w:rPr>
      </w:pPr>
      <w:proofErr w:type="gramStart"/>
      <w:r w:rsidRPr="00436C45">
        <w:rPr>
          <w:rFonts w:ascii="Times New Roman" w:hAnsi="Times New Roman"/>
          <w:sz w:val="28"/>
          <w:szCs w:val="28"/>
        </w:rPr>
        <w:t>доступность</w:t>
      </w:r>
      <w:proofErr w:type="gramEnd"/>
      <w:r w:rsidRPr="00436C45">
        <w:rPr>
          <w:rFonts w:ascii="Times New Roman" w:hAnsi="Times New Roman"/>
          <w:sz w:val="28"/>
          <w:szCs w:val="28"/>
        </w:rPr>
        <w:t xml:space="preserve"> и др.</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Примерная тематика занятий с дошкольниками</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"Дорога в дошкольное учреждение".</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"Опасные места на территории, прилегающей к дошкольному учреждению".</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"Предвидение опасности на улицах".</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"Виды транспортных средств".</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"Правила поведения на тротуаре, во дворе, на детской площадке".</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"Нахождение на улице со взрослыми и правила перехода проезжей части дороги".</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lastRenderedPageBreak/>
        <w:t>"Опасные и безопасные действия пешеходов и пассажиров".</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"Виды и сигналы светофоров".</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«Пешеходный переход (подземный, надземный и наземный – "зебра")».</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"Дорожные знаки для пешеходов".</w:t>
      </w:r>
    </w:p>
    <w:p w:rsidR="00436C45" w:rsidRPr="00436C45" w:rsidRDefault="00436C45" w:rsidP="00436C45">
      <w:pPr>
        <w:pStyle w:val="a3"/>
        <w:numPr>
          <w:ilvl w:val="0"/>
          <w:numId w:val="4"/>
        </w:numPr>
        <w:spacing w:line="276" w:lineRule="auto"/>
        <w:rPr>
          <w:rFonts w:ascii="Times New Roman" w:hAnsi="Times New Roman"/>
          <w:sz w:val="28"/>
          <w:szCs w:val="28"/>
        </w:rPr>
      </w:pPr>
      <w:r w:rsidRPr="00436C45">
        <w:rPr>
          <w:rFonts w:ascii="Times New Roman" w:hAnsi="Times New Roman"/>
          <w:sz w:val="28"/>
          <w:szCs w:val="28"/>
        </w:rPr>
        <w:t>"Развитие глазомера для определения расстояния до приближающихся транспортных средств, определение направления их движения, опасные повороты автомобилей".</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При обучении детей следует учитывать следующие данные научных исследований:</w:t>
      </w:r>
    </w:p>
    <w:p w:rsidR="00436C45" w:rsidRPr="00436C45" w:rsidRDefault="00436C45" w:rsidP="00436C45">
      <w:pPr>
        <w:pStyle w:val="a3"/>
        <w:numPr>
          <w:ilvl w:val="0"/>
          <w:numId w:val="5"/>
        </w:numPr>
        <w:spacing w:line="276" w:lineRule="auto"/>
        <w:rPr>
          <w:rFonts w:ascii="Times New Roman" w:hAnsi="Times New Roman"/>
          <w:sz w:val="28"/>
          <w:szCs w:val="28"/>
        </w:rPr>
      </w:pPr>
      <w:proofErr w:type="gramStart"/>
      <w:r w:rsidRPr="00436C45">
        <w:rPr>
          <w:rFonts w:ascii="Times New Roman" w:hAnsi="Times New Roman"/>
          <w:sz w:val="28"/>
          <w:szCs w:val="28"/>
        </w:rPr>
        <w:t>дошкольники</w:t>
      </w:r>
      <w:proofErr w:type="gramEnd"/>
      <w:r w:rsidRPr="00436C45">
        <w:rPr>
          <w:rFonts w:ascii="Times New Roman" w:hAnsi="Times New Roman"/>
          <w:sz w:val="28"/>
          <w:szCs w:val="28"/>
        </w:rPr>
        <w:t xml:space="preserve"> младшей группы способны запомнить только два три ярких признака предметов;</w:t>
      </w:r>
    </w:p>
    <w:p w:rsidR="00436C45" w:rsidRPr="00436C45" w:rsidRDefault="00436C45" w:rsidP="00436C45">
      <w:pPr>
        <w:pStyle w:val="a3"/>
        <w:numPr>
          <w:ilvl w:val="0"/>
          <w:numId w:val="5"/>
        </w:numPr>
        <w:spacing w:line="276" w:lineRule="auto"/>
        <w:rPr>
          <w:rFonts w:ascii="Times New Roman" w:hAnsi="Times New Roman"/>
          <w:sz w:val="28"/>
          <w:szCs w:val="28"/>
        </w:rPr>
      </w:pPr>
      <w:proofErr w:type="gramStart"/>
      <w:r w:rsidRPr="00436C45">
        <w:rPr>
          <w:rFonts w:ascii="Times New Roman" w:hAnsi="Times New Roman"/>
          <w:sz w:val="28"/>
          <w:szCs w:val="28"/>
        </w:rPr>
        <w:t>дети</w:t>
      </w:r>
      <w:proofErr w:type="gramEnd"/>
      <w:r w:rsidRPr="00436C45">
        <w:rPr>
          <w:rFonts w:ascii="Times New Roman" w:hAnsi="Times New Roman"/>
          <w:sz w:val="28"/>
          <w:szCs w:val="28"/>
        </w:rPr>
        <w:t xml:space="preserve"> средней группы могут запомнить </w:t>
      </w:r>
      <w:r w:rsidR="00C5044F" w:rsidRPr="00436C45">
        <w:rPr>
          <w:rFonts w:ascii="Times New Roman" w:hAnsi="Times New Roman"/>
          <w:sz w:val="28"/>
          <w:szCs w:val="28"/>
        </w:rPr>
        <w:t>три четыре</w:t>
      </w:r>
      <w:r w:rsidRPr="00436C45">
        <w:rPr>
          <w:rFonts w:ascii="Times New Roman" w:hAnsi="Times New Roman"/>
          <w:sz w:val="28"/>
          <w:szCs w:val="28"/>
        </w:rPr>
        <w:t xml:space="preserve"> признака предмета;</w:t>
      </w:r>
    </w:p>
    <w:p w:rsidR="00436C45" w:rsidRPr="00436C45" w:rsidRDefault="00436C45" w:rsidP="00436C45">
      <w:pPr>
        <w:pStyle w:val="a3"/>
        <w:numPr>
          <w:ilvl w:val="0"/>
          <w:numId w:val="5"/>
        </w:numPr>
        <w:spacing w:line="276" w:lineRule="auto"/>
        <w:rPr>
          <w:rFonts w:ascii="Times New Roman" w:hAnsi="Times New Roman"/>
          <w:sz w:val="28"/>
          <w:szCs w:val="28"/>
        </w:rPr>
      </w:pPr>
      <w:proofErr w:type="gramStart"/>
      <w:r w:rsidRPr="00436C45">
        <w:rPr>
          <w:rFonts w:ascii="Times New Roman" w:hAnsi="Times New Roman"/>
          <w:sz w:val="28"/>
          <w:szCs w:val="28"/>
        </w:rPr>
        <w:t>дети</w:t>
      </w:r>
      <w:proofErr w:type="gramEnd"/>
      <w:r w:rsidRPr="00436C45">
        <w:rPr>
          <w:rFonts w:ascii="Times New Roman" w:hAnsi="Times New Roman"/>
          <w:sz w:val="28"/>
          <w:szCs w:val="28"/>
        </w:rPr>
        <w:t xml:space="preserve"> из старшей группы запоминают не больше </w:t>
      </w:r>
      <w:r w:rsidR="00C5044F" w:rsidRPr="00436C45">
        <w:rPr>
          <w:rFonts w:ascii="Times New Roman" w:hAnsi="Times New Roman"/>
          <w:sz w:val="28"/>
          <w:szCs w:val="28"/>
        </w:rPr>
        <w:t>пяти шести</w:t>
      </w:r>
      <w:r w:rsidRPr="00436C45">
        <w:rPr>
          <w:rFonts w:ascii="Times New Roman" w:hAnsi="Times New Roman"/>
          <w:sz w:val="28"/>
          <w:szCs w:val="28"/>
        </w:rPr>
        <w:t xml:space="preserve"> признаков предмета.</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Имеются в виду: цвет, форма, структура, пропорции, величина, назначение предмета.</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При реализации программы воспитания и обучения дошкольников воспитателю рекомендуется определить цели и ориентиры для каждой возрастной группы (от 3 до 7 лет), к которым он должен стремиться, формируя и развивая у них навыки безопасного поведения на улице.</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rPr>
          <w:rFonts w:ascii="Times New Roman" w:hAnsi="Times New Roman"/>
          <w:b/>
          <w:sz w:val="28"/>
          <w:szCs w:val="28"/>
        </w:rPr>
      </w:pPr>
      <w:r w:rsidRPr="00436C45">
        <w:rPr>
          <w:rFonts w:ascii="Times New Roman" w:hAnsi="Times New Roman"/>
          <w:b/>
          <w:sz w:val="28"/>
          <w:szCs w:val="28"/>
        </w:rPr>
        <w:t>1.3. Методика построения системы работы по изучению дошкольниками правил дорожного движения.</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Целью организации работы является формирование и развитие у детей умений и навыков безопасного поведения в окружающей дорожно-транспортной среде. Этот учебно-воспитательный процесс достаточно сложный и длительный, требующий специальных упражнений и применения ряда дидактических методов и приемов. Эта система обучения должна решать следующие задачи:</w:t>
      </w:r>
    </w:p>
    <w:p w:rsidR="00436C45" w:rsidRPr="00436C45" w:rsidRDefault="00436C45" w:rsidP="00436C45">
      <w:pPr>
        <w:pStyle w:val="a3"/>
        <w:numPr>
          <w:ilvl w:val="0"/>
          <w:numId w:val="6"/>
        </w:numPr>
        <w:spacing w:line="276" w:lineRule="auto"/>
        <w:jc w:val="both"/>
        <w:rPr>
          <w:rFonts w:ascii="Times New Roman" w:hAnsi="Times New Roman"/>
          <w:sz w:val="28"/>
          <w:szCs w:val="28"/>
        </w:rPr>
      </w:pPr>
      <w:r w:rsidRPr="00436C45">
        <w:rPr>
          <w:rFonts w:ascii="Times New Roman" w:hAnsi="Times New Roman"/>
          <w:sz w:val="28"/>
          <w:szCs w:val="28"/>
        </w:rPr>
        <w:t>Обучение детей безопасному поведению на автомобильных дорогах.</w:t>
      </w:r>
    </w:p>
    <w:p w:rsidR="00436C45" w:rsidRPr="00436C45" w:rsidRDefault="00436C45" w:rsidP="00436C45">
      <w:pPr>
        <w:pStyle w:val="a3"/>
        <w:numPr>
          <w:ilvl w:val="0"/>
          <w:numId w:val="6"/>
        </w:numPr>
        <w:spacing w:line="276" w:lineRule="auto"/>
        <w:jc w:val="both"/>
        <w:rPr>
          <w:rFonts w:ascii="Times New Roman" w:hAnsi="Times New Roman"/>
          <w:sz w:val="28"/>
          <w:szCs w:val="28"/>
        </w:rPr>
      </w:pPr>
      <w:r w:rsidRPr="00436C45">
        <w:rPr>
          <w:rFonts w:ascii="Times New Roman" w:hAnsi="Times New Roman"/>
          <w:sz w:val="28"/>
          <w:szCs w:val="28"/>
        </w:rPr>
        <w:t>Формирование у детей навыков и умений наблюдения за дорожной обстановкой и предвидения опасных ситуаций, умение обходить их.</w:t>
      </w:r>
    </w:p>
    <w:p w:rsidR="00436C45" w:rsidRPr="00436C45" w:rsidRDefault="00436C45" w:rsidP="00436C45">
      <w:pPr>
        <w:pStyle w:val="a3"/>
        <w:numPr>
          <w:ilvl w:val="0"/>
          <w:numId w:val="6"/>
        </w:numPr>
        <w:spacing w:line="276" w:lineRule="auto"/>
        <w:jc w:val="both"/>
        <w:rPr>
          <w:rFonts w:ascii="Times New Roman" w:hAnsi="Times New Roman"/>
          <w:sz w:val="28"/>
          <w:szCs w:val="28"/>
        </w:rPr>
      </w:pPr>
      <w:r w:rsidRPr="00436C45">
        <w:rPr>
          <w:rFonts w:ascii="Times New Roman" w:hAnsi="Times New Roman"/>
          <w:sz w:val="28"/>
          <w:szCs w:val="28"/>
        </w:rPr>
        <w:t xml:space="preserve">Воспитание дисциплинированности и сознательного выполнения правил дорожного движения, культуры поведения в </w:t>
      </w:r>
      <w:proofErr w:type="spellStart"/>
      <w:r w:rsidRPr="00436C45">
        <w:rPr>
          <w:rFonts w:ascii="Times New Roman" w:hAnsi="Times New Roman"/>
          <w:sz w:val="28"/>
          <w:szCs w:val="28"/>
        </w:rPr>
        <w:t>дорожно</w:t>
      </w:r>
      <w:proofErr w:type="spellEnd"/>
      <w:r w:rsidRPr="00436C45">
        <w:rPr>
          <w:rFonts w:ascii="Times New Roman" w:hAnsi="Times New Roman"/>
          <w:sz w:val="28"/>
          <w:szCs w:val="28"/>
        </w:rPr>
        <w:t xml:space="preserve"> - транспортном процессе.</w:t>
      </w:r>
    </w:p>
    <w:p w:rsidR="00436C45" w:rsidRPr="00436C45" w:rsidRDefault="00436C45" w:rsidP="00436C45">
      <w:pPr>
        <w:pStyle w:val="a3"/>
        <w:numPr>
          <w:ilvl w:val="0"/>
          <w:numId w:val="6"/>
        </w:numPr>
        <w:spacing w:line="276" w:lineRule="auto"/>
        <w:jc w:val="both"/>
        <w:rPr>
          <w:rFonts w:ascii="Times New Roman" w:hAnsi="Times New Roman"/>
          <w:sz w:val="28"/>
          <w:szCs w:val="28"/>
        </w:rPr>
      </w:pPr>
      <w:r w:rsidRPr="00436C45">
        <w:rPr>
          <w:rFonts w:ascii="Times New Roman" w:hAnsi="Times New Roman"/>
          <w:sz w:val="28"/>
          <w:szCs w:val="28"/>
        </w:rPr>
        <w:t>Обогатить представление детей о здоровье. Детей необходимо обучать не только правилам дорожного движения, но и безопасному поведению на улицах, дорогах, в транспорте.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При построении системы работы по изучению дошкольниками правил дорожного движения следует иметь в виду три аспекта взаимодействия с транспортной системой города:</w:t>
      </w:r>
    </w:p>
    <w:p w:rsidR="00436C45" w:rsidRPr="00436C45" w:rsidRDefault="00436C45" w:rsidP="00436C45">
      <w:pPr>
        <w:pStyle w:val="a3"/>
        <w:numPr>
          <w:ilvl w:val="0"/>
          <w:numId w:val="7"/>
        </w:numPr>
        <w:spacing w:line="276" w:lineRule="auto"/>
        <w:rPr>
          <w:rFonts w:ascii="Times New Roman" w:hAnsi="Times New Roman"/>
          <w:sz w:val="28"/>
          <w:szCs w:val="28"/>
        </w:rPr>
      </w:pPr>
      <w:r w:rsidRPr="00436C45">
        <w:rPr>
          <w:rFonts w:ascii="Times New Roman" w:hAnsi="Times New Roman"/>
          <w:sz w:val="28"/>
          <w:szCs w:val="28"/>
        </w:rPr>
        <w:t>Ребенок – пешеход;</w:t>
      </w:r>
    </w:p>
    <w:p w:rsidR="00436C45" w:rsidRPr="00436C45" w:rsidRDefault="00436C45" w:rsidP="00436C45">
      <w:pPr>
        <w:pStyle w:val="a3"/>
        <w:numPr>
          <w:ilvl w:val="0"/>
          <w:numId w:val="7"/>
        </w:numPr>
        <w:spacing w:line="276" w:lineRule="auto"/>
        <w:rPr>
          <w:rFonts w:ascii="Times New Roman" w:hAnsi="Times New Roman"/>
          <w:sz w:val="28"/>
          <w:szCs w:val="28"/>
        </w:rPr>
      </w:pPr>
      <w:r w:rsidRPr="00436C45">
        <w:rPr>
          <w:rFonts w:ascii="Times New Roman" w:hAnsi="Times New Roman"/>
          <w:sz w:val="28"/>
          <w:szCs w:val="28"/>
        </w:rPr>
        <w:t>Ребенок – пассажир городского транспорта;</w:t>
      </w:r>
    </w:p>
    <w:p w:rsidR="00436C45" w:rsidRPr="00436C45" w:rsidRDefault="00436C45" w:rsidP="00436C45">
      <w:pPr>
        <w:pStyle w:val="a3"/>
        <w:numPr>
          <w:ilvl w:val="0"/>
          <w:numId w:val="7"/>
        </w:numPr>
        <w:spacing w:line="276" w:lineRule="auto"/>
        <w:jc w:val="both"/>
        <w:rPr>
          <w:rFonts w:ascii="Times New Roman" w:hAnsi="Times New Roman"/>
          <w:sz w:val="28"/>
          <w:szCs w:val="28"/>
        </w:rPr>
      </w:pPr>
      <w:r w:rsidRPr="00436C45">
        <w:rPr>
          <w:rFonts w:ascii="Times New Roman" w:hAnsi="Times New Roman"/>
          <w:sz w:val="28"/>
          <w:szCs w:val="28"/>
        </w:rPr>
        <w:t xml:space="preserve">Ребенок – водитель детских транспортных средств (велосипед, </w:t>
      </w:r>
      <w:proofErr w:type="spellStart"/>
      <w:r w:rsidRPr="00436C45">
        <w:rPr>
          <w:rFonts w:ascii="Times New Roman" w:hAnsi="Times New Roman"/>
          <w:sz w:val="28"/>
          <w:szCs w:val="28"/>
        </w:rPr>
        <w:t>снегокат</w:t>
      </w:r>
      <w:proofErr w:type="spellEnd"/>
      <w:r w:rsidRPr="00436C45">
        <w:rPr>
          <w:rFonts w:ascii="Times New Roman" w:hAnsi="Times New Roman"/>
          <w:sz w:val="28"/>
          <w:szCs w:val="28"/>
        </w:rPr>
        <w:t>, санки, ролики и др.).</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В связи с этим работа по воспитанию навыков безопасного поведения детей на улицах ни в коем случае не должна быть одноразовой акцией. Ее нужно проводить </w:t>
      </w:r>
      <w:proofErr w:type="spellStart"/>
      <w:r w:rsidRPr="00436C45">
        <w:rPr>
          <w:rFonts w:ascii="Times New Roman" w:hAnsi="Times New Roman"/>
          <w:sz w:val="28"/>
          <w:szCs w:val="28"/>
        </w:rPr>
        <w:t>планово</w:t>
      </w:r>
      <w:proofErr w:type="spellEnd"/>
      <w:r w:rsidRPr="00436C45">
        <w:rPr>
          <w:rFonts w:ascii="Times New Roman" w:hAnsi="Times New Roman"/>
          <w:sz w:val="28"/>
          <w:szCs w:val="28"/>
        </w:rPr>
        <w:t>, систематически, постоянно. Она должна охватывать все виды деятельности с тем, чтобы полученные знания ребенок пропускал через продуктивную деятельность и затем реализовал в играх и повседневной жизни за пределами детского сада.</w:t>
      </w:r>
    </w:p>
    <w:p w:rsidR="00436C45" w:rsidRPr="00436C45" w:rsidRDefault="00436C45" w:rsidP="00C5044F">
      <w:pPr>
        <w:pStyle w:val="a3"/>
        <w:spacing w:line="276" w:lineRule="auto"/>
        <w:jc w:val="both"/>
        <w:rPr>
          <w:rFonts w:ascii="Times New Roman" w:hAnsi="Times New Roman"/>
          <w:sz w:val="28"/>
          <w:szCs w:val="28"/>
        </w:rPr>
      </w:pPr>
      <w:r w:rsidRPr="00436C45">
        <w:rPr>
          <w:rFonts w:ascii="Times New Roman" w:hAnsi="Times New Roman"/>
          <w:sz w:val="28"/>
          <w:szCs w:val="28"/>
        </w:rPr>
        <w:t>Работа эта не должна выделяться в самостоятельный раздел, а должна входить во все разделы и направления программы воспитания в детском саду:</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организованные</w:t>
      </w:r>
      <w:proofErr w:type="gramEnd"/>
      <w:r w:rsidRPr="00436C45">
        <w:rPr>
          <w:rFonts w:ascii="Times New Roman" w:hAnsi="Times New Roman"/>
          <w:sz w:val="28"/>
          <w:szCs w:val="28"/>
        </w:rPr>
        <w:t xml:space="preserve"> формы обучения на занятиях,</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совместную</w:t>
      </w:r>
      <w:proofErr w:type="gramEnd"/>
      <w:r w:rsidRPr="00436C45">
        <w:rPr>
          <w:rFonts w:ascii="Times New Roman" w:hAnsi="Times New Roman"/>
          <w:sz w:val="28"/>
          <w:szCs w:val="28"/>
        </w:rPr>
        <w:t xml:space="preserve"> деятельность взрослого и ребенка,</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самостоятельную</w:t>
      </w:r>
      <w:proofErr w:type="gramEnd"/>
      <w:r w:rsidRPr="00436C45">
        <w:rPr>
          <w:rFonts w:ascii="Times New Roman" w:hAnsi="Times New Roman"/>
          <w:sz w:val="28"/>
          <w:szCs w:val="28"/>
        </w:rPr>
        <w:t xml:space="preserve"> деятельность ребенка,</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воспитание</w:t>
      </w:r>
      <w:proofErr w:type="gramEnd"/>
      <w:r w:rsidRPr="00436C45">
        <w:rPr>
          <w:rFonts w:ascii="Times New Roman" w:hAnsi="Times New Roman"/>
          <w:sz w:val="28"/>
          <w:szCs w:val="28"/>
        </w:rPr>
        <w:t xml:space="preserve"> навыков поведения,</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ознакомление</w:t>
      </w:r>
      <w:proofErr w:type="gramEnd"/>
      <w:r w:rsidRPr="00436C45">
        <w:rPr>
          <w:rFonts w:ascii="Times New Roman" w:hAnsi="Times New Roman"/>
          <w:sz w:val="28"/>
          <w:szCs w:val="28"/>
        </w:rPr>
        <w:t xml:space="preserve"> с окружающим,</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развитие</w:t>
      </w:r>
      <w:proofErr w:type="gramEnd"/>
      <w:r w:rsidRPr="00436C45">
        <w:rPr>
          <w:rFonts w:ascii="Times New Roman" w:hAnsi="Times New Roman"/>
          <w:sz w:val="28"/>
          <w:szCs w:val="28"/>
        </w:rPr>
        <w:t xml:space="preserve"> речи,</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художественную</w:t>
      </w:r>
      <w:proofErr w:type="gramEnd"/>
      <w:r w:rsidRPr="00436C45">
        <w:rPr>
          <w:rFonts w:ascii="Times New Roman" w:hAnsi="Times New Roman"/>
          <w:sz w:val="28"/>
          <w:szCs w:val="28"/>
        </w:rPr>
        <w:t xml:space="preserve"> литературу,</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конструирование</w:t>
      </w:r>
      <w:proofErr w:type="gramEnd"/>
      <w:r w:rsidRPr="00436C45">
        <w:rPr>
          <w:rFonts w:ascii="Times New Roman" w:hAnsi="Times New Roman"/>
          <w:sz w:val="28"/>
          <w:szCs w:val="28"/>
        </w:rPr>
        <w:t>,</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изобразительное</w:t>
      </w:r>
      <w:proofErr w:type="gramEnd"/>
      <w:r w:rsidRPr="00436C45">
        <w:rPr>
          <w:rFonts w:ascii="Times New Roman" w:hAnsi="Times New Roman"/>
          <w:sz w:val="28"/>
          <w:szCs w:val="28"/>
        </w:rPr>
        <w:t xml:space="preserve"> искусство,</w:t>
      </w:r>
    </w:p>
    <w:p w:rsidR="00436C45" w:rsidRPr="00436C45" w:rsidRDefault="00436C45" w:rsidP="00436C45">
      <w:pPr>
        <w:pStyle w:val="a3"/>
        <w:numPr>
          <w:ilvl w:val="0"/>
          <w:numId w:val="8"/>
        </w:numPr>
        <w:spacing w:line="276" w:lineRule="auto"/>
        <w:rPr>
          <w:rFonts w:ascii="Times New Roman" w:hAnsi="Times New Roman"/>
          <w:sz w:val="28"/>
          <w:szCs w:val="28"/>
        </w:rPr>
      </w:pPr>
      <w:proofErr w:type="gramStart"/>
      <w:r w:rsidRPr="00436C45">
        <w:rPr>
          <w:rFonts w:ascii="Times New Roman" w:hAnsi="Times New Roman"/>
          <w:sz w:val="28"/>
          <w:szCs w:val="28"/>
        </w:rPr>
        <w:t>игру</w:t>
      </w:r>
      <w:proofErr w:type="gramEnd"/>
      <w:r w:rsidRPr="00436C45">
        <w:rPr>
          <w:rFonts w:ascii="Times New Roman" w:hAnsi="Times New Roman"/>
          <w:sz w:val="28"/>
          <w:szCs w:val="28"/>
        </w:rPr>
        <w:t xml:space="preserve">.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Особое место в системе обучения детей необходимо уделить изучению распространённых причин дорожно-транспортных происшествий с участием детей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1. Выход на проезжую часть в неустановленном месте перед близко идущим транспортом (мало кто из наших детей имеет привычку останавливаться перед переходом проезжей части, внимательно её осматривать перед переходом проезжей части, внимательно её осматривать с поворотом головы и контролировать ситуацию слева и справа во время движения).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2. Выход на проезжую часть из-за автобуса, троллейбуса или другого препятствия (наши дети не привыкли идти к пешеходному переходу, выйдя из транспортного средства или осматривать проезжую часть, прежде чем выйти из-за кустарника или сугробов).</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3. Игра на проезжей части (наши дети привыкли, что вся свободная территория – место для игр).</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4. Ходьба по проезжей части (даже при наличии рядом тротуара большая часть детей имеет привычку идти по проезжей части, при этом чаще всего со всевозможными нарушениями).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На поведение детей на дороге влияет целый ряд факторов, из которых необходимо подчеркнуть особую значимость возрастных особенностей детей: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1. Ребёнок до 8 лет ещё плохо распознаёт источник звуков (он не всегда может определить направление, откуда доносится шум), и слышит только те звуки, которые ему интересны.</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2. Поле зрения ребёнка гораздо уже, чем у взрослого, сектор обзора ребёнка намного меньше. В 5-летнем возрасте ребёнок ориентируется на расстоянии до 5 метров. В 6 лет появляется возможность оценить события в 10-метровой зоне. Остальные машины слева и справа остаются за ним не замеченными. Он видит только то, что находится напротив.</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3. Реакция у ребёнка по сравнению со взрослыми значительно замедленная. Времени, чтобы отреагировать на опасность, нужно значительно больше. Ребёнок не в состоянии на бегу сразу же остановиться, поэтому на сигнал автомобиля он реагирует со значительным опозданием. Даже, чтобы отличить движущуюся машину от стоящей, семилетнему ребёнку требуется до 4 секунд, а взрослому на это нужно лишь четверть секунды.</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4. Надёжная ориентация налево - направо приобретается не ранее, чем в семилетнем возрасте.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Чтобы выработать у дошкольников навыки безопасного поведения на дороге не обязательно вести ребёнка к проезжей части. Это можно сделать и в группе, при проведении занятий по правилам дорожного движения, имея минимум дорожных символов и атрибутов.</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Так, в первой младшей группе детей учат различать красный и зелёный цвета. Детям при этом можно пояснить, что красный и зелёный цвета соответствуют сигналам светофора для пешеходов. Красный сигнал запрещает движение, а зелёный разрешает (желательно показать им сначала</w:t>
      </w:r>
      <w:r w:rsidR="00C5044F">
        <w:rPr>
          <w:rFonts w:ascii="Times New Roman" w:hAnsi="Times New Roman"/>
          <w:sz w:val="28"/>
          <w:szCs w:val="28"/>
        </w:rPr>
        <w:t xml:space="preserve"> с</w:t>
      </w:r>
      <w:r w:rsidRPr="00436C45">
        <w:rPr>
          <w:rFonts w:ascii="Times New Roman" w:hAnsi="Times New Roman"/>
          <w:sz w:val="28"/>
          <w:szCs w:val="28"/>
        </w:rPr>
        <w:t>ветофоры с кружочками, а затем с человечками). При проведении игры «Красный – зелёный» воспитатель поясняет, что если он показывает красный кружок – надо стоять, а если – зелёный – повернуть голову налево и направо, а потом шагать. Так закрепляется привычка осматриваться перед выходом на проезжую часть даже на зелёный сигнал светофора.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Во второй младшей группе дети продолжают знакомиться с различными видами транспортных средств: грузовыми и легковыми автомобилями, маршрутными транспортными средствами (автобусами, троллейбусами, трамваями). Ребята рассматривают иллюстрации с изображением машин, наблюдают за транспортом во время прогулок. Они уже знают, что </w:t>
      </w:r>
      <w:r w:rsidRPr="00436C45">
        <w:rPr>
          <w:rFonts w:ascii="Times New Roman" w:hAnsi="Times New Roman"/>
          <w:sz w:val="28"/>
          <w:szCs w:val="28"/>
        </w:rPr>
        <w:lastRenderedPageBreak/>
        <w:t>транспортные средства имеют разные «габариты». Здесь уместно отработать умение ребёнка «видеть» большое транспортное средство (стоящее или медленно движущееся) как предмет, который может скрывать за собой опасность. Используя различные иллюстрации, наглядные пособия важно научить детей самих находить такие предметы на дороге (транспортные средства, деревья, кустарники, сугробы). А затем в ходе практических занятий выработать привычку выходить из-за мешающих обзору предметов, внимательно глядя по сторонам.</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Рассказывая о назначении маршрутных транспортных средств, воспитатель знакомит детей с правилами поведения в общественном транспорте, впоследствии закрепляя полученные знания на практике. Умение правильно вести себя в общественном транспорте должно стать привычкой.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В средней группе, закрепляя понятия «тротуар» и «проезжая часть», дети знакомятся с местами движения машин и людей, отрабатывают навык хождения по тротуару, придерживаясь правой стороны).</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Новым для них будет разговор о пешеходном переходе, его назначении. Дети должны научиться находить его на иллюстрациях в книгах, на макетах. После чего следует объяснить детям важность правильного поведения на самом пешеходном переходе и при подходе к нему (остановиться на некотором расстоянии от края проезжей части, внимательно осмотреть проезжую часть, повернув голову налево, а затем направо, при движении до середины дороги контролировать ситуацию слева, а с середины дороги – справа).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И в средней группе, и далее в старшей группе необходимо во время практических занятий регулярно отрабатывать навыки перехода проезжей части. Легче всего это сделать в игре. В группе или на игровой площадке обозначить проезжую часть, тротуары и пешеходный переход. Каждый ребёнок должен подойти к пешеходному переходу, остановиться на некотором расстоянии от него, внимательно осмотреть проезжую часть, повернув голову налево, а затем направо, убедившись, что транспорта нет, выйти на пешеходный переход, при движении до середины дороги контролировать ситуацию слева, а с середины дороги – справа. Все действия детей должны быть доведены до автоматизма, правильное поведение на пешеходном переходе должно стать привычкой.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В старшей, затем в подготовительной группе дети должны получить чёткие представления о том, что правила дорожного движения направлены на сохранение жизни и здоровья людей, поэтому все обязаны их выполнять.</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Необходимо выработать у детей положительное отношение к закону. Это как прививка от оспы, только на уровне психики.</w:t>
      </w:r>
    </w:p>
    <w:p w:rsidR="00DE69C8" w:rsidRDefault="00DE69C8"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Содержание уголков безопасности дорожного движения в группах</w:t>
      </w:r>
      <w:r w:rsidR="00DE69C8">
        <w:rPr>
          <w:rFonts w:ascii="Times New Roman" w:hAnsi="Times New Roman"/>
          <w:sz w:val="28"/>
          <w:szCs w:val="28"/>
        </w:rPr>
        <w:t>.</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Содержание уголков безопасности дорожного движения в группах должно определяться содержание занятий по изучению правил дорожного движения с той ил иной возрастной категорией детей.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Так, в первой младшей группе дети знакомятся с транспортными средствами: грузовым и легковым автомобилями, общественным транспортом. Определяют, из каких частей состоят машины. Обучаться различать красный и зелёный цвета. Следовательно, в игровом уголке должны быть</w:t>
      </w:r>
    </w:p>
    <w:p w:rsidR="00436C45" w:rsidRPr="00436C45" w:rsidRDefault="00436C45" w:rsidP="00436C45">
      <w:pPr>
        <w:pStyle w:val="a3"/>
        <w:numPr>
          <w:ilvl w:val="0"/>
          <w:numId w:val="9"/>
        </w:numPr>
        <w:spacing w:line="276" w:lineRule="auto"/>
        <w:rPr>
          <w:rFonts w:ascii="Times New Roman" w:hAnsi="Times New Roman"/>
          <w:sz w:val="28"/>
          <w:szCs w:val="28"/>
        </w:rPr>
      </w:pPr>
      <w:r w:rsidRPr="00436C45">
        <w:rPr>
          <w:rFonts w:ascii="Times New Roman" w:hAnsi="Times New Roman"/>
          <w:sz w:val="28"/>
          <w:szCs w:val="28"/>
        </w:rPr>
        <w:t>Набор транспортных средств</w:t>
      </w:r>
    </w:p>
    <w:p w:rsidR="00436C45" w:rsidRPr="00436C45" w:rsidRDefault="00436C45" w:rsidP="00436C45">
      <w:pPr>
        <w:pStyle w:val="a3"/>
        <w:numPr>
          <w:ilvl w:val="0"/>
          <w:numId w:val="9"/>
        </w:numPr>
        <w:spacing w:line="276" w:lineRule="auto"/>
        <w:rPr>
          <w:rFonts w:ascii="Times New Roman" w:hAnsi="Times New Roman"/>
          <w:sz w:val="28"/>
          <w:szCs w:val="28"/>
        </w:rPr>
      </w:pPr>
      <w:r w:rsidRPr="00436C45">
        <w:rPr>
          <w:rFonts w:ascii="Times New Roman" w:hAnsi="Times New Roman"/>
          <w:sz w:val="28"/>
          <w:szCs w:val="28"/>
        </w:rPr>
        <w:t>Иллюстрации с изображением транспортных средств</w:t>
      </w:r>
    </w:p>
    <w:p w:rsidR="00436C45" w:rsidRPr="00436C45" w:rsidRDefault="00436C45" w:rsidP="00436C45">
      <w:pPr>
        <w:pStyle w:val="a3"/>
        <w:numPr>
          <w:ilvl w:val="0"/>
          <w:numId w:val="9"/>
        </w:numPr>
        <w:spacing w:line="276" w:lineRule="auto"/>
        <w:rPr>
          <w:rFonts w:ascii="Times New Roman" w:hAnsi="Times New Roman"/>
          <w:sz w:val="28"/>
          <w:szCs w:val="28"/>
        </w:rPr>
      </w:pPr>
      <w:r w:rsidRPr="00436C45">
        <w:rPr>
          <w:rFonts w:ascii="Times New Roman" w:hAnsi="Times New Roman"/>
          <w:sz w:val="28"/>
          <w:szCs w:val="28"/>
        </w:rPr>
        <w:t>Кружки красного и зелёного цвета, макет пешеходного светофора.</w:t>
      </w:r>
    </w:p>
    <w:p w:rsidR="00436C45" w:rsidRPr="00436C45" w:rsidRDefault="00436C45" w:rsidP="00436C45">
      <w:pPr>
        <w:pStyle w:val="a3"/>
        <w:numPr>
          <w:ilvl w:val="0"/>
          <w:numId w:val="9"/>
        </w:numPr>
        <w:spacing w:line="276" w:lineRule="auto"/>
        <w:rPr>
          <w:rFonts w:ascii="Times New Roman" w:hAnsi="Times New Roman"/>
          <w:sz w:val="28"/>
          <w:szCs w:val="28"/>
        </w:rPr>
      </w:pPr>
      <w:r w:rsidRPr="00436C45">
        <w:rPr>
          <w:rFonts w:ascii="Times New Roman" w:hAnsi="Times New Roman"/>
          <w:sz w:val="28"/>
          <w:szCs w:val="28"/>
        </w:rPr>
        <w:t>Атрибуты к сюжетно-ролевой игре «Транспорт» (разноцветные рули, шапочки разных видов машин, нагрудные знаки, жилеты с изображением того или иного вида транспорта и т.д.)</w:t>
      </w:r>
    </w:p>
    <w:p w:rsidR="00436C45" w:rsidRPr="00436C45" w:rsidRDefault="00436C45" w:rsidP="00436C45">
      <w:pPr>
        <w:pStyle w:val="a3"/>
        <w:numPr>
          <w:ilvl w:val="0"/>
          <w:numId w:val="9"/>
        </w:numPr>
        <w:spacing w:line="276" w:lineRule="auto"/>
        <w:jc w:val="both"/>
        <w:rPr>
          <w:rFonts w:ascii="Times New Roman" w:hAnsi="Times New Roman"/>
          <w:sz w:val="28"/>
          <w:szCs w:val="28"/>
        </w:rPr>
      </w:pPr>
      <w:r w:rsidRPr="00436C45">
        <w:rPr>
          <w:rFonts w:ascii="Times New Roman" w:hAnsi="Times New Roman"/>
          <w:sz w:val="28"/>
          <w:szCs w:val="28"/>
        </w:rPr>
        <w:t xml:space="preserve">Дидактические игры «Собери машину» (из 4-х частей), «Поставь машину в гараж», «Светофор».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Во второй младшей группе дети продолжают работу по распознаванию транспортных средств, знакомятся с правилами поведения в общественном транспорте, закрепляют умение различать красный, жёлтый, зелёный цвета, знакомятся с понятиями «тротуар» и «проезжая часть». Поэтому, к предметам, имеющимся в уголке безопасности дорожного движения первой младшей группы, следует добавить:</w:t>
      </w:r>
    </w:p>
    <w:p w:rsidR="00436C45" w:rsidRPr="00436C45" w:rsidRDefault="00436C45" w:rsidP="00436C45">
      <w:pPr>
        <w:pStyle w:val="a3"/>
        <w:numPr>
          <w:ilvl w:val="0"/>
          <w:numId w:val="10"/>
        </w:numPr>
        <w:spacing w:line="276" w:lineRule="auto"/>
        <w:rPr>
          <w:rFonts w:ascii="Times New Roman" w:hAnsi="Times New Roman"/>
          <w:sz w:val="28"/>
          <w:szCs w:val="28"/>
        </w:rPr>
      </w:pPr>
      <w:r w:rsidRPr="00436C45">
        <w:rPr>
          <w:rFonts w:ascii="Times New Roman" w:hAnsi="Times New Roman"/>
          <w:sz w:val="28"/>
          <w:szCs w:val="28"/>
        </w:rPr>
        <w:t>Картинки для игры на классификацию видов транспорта «На чём едут пассажиры», «Найти такую же картинку».</w:t>
      </w:r>
    </w:p>
    <w:p w:rsidR="00436C45" w:rsidRPr="00436C45" w:rsidRDefault="00436C45" w:rsidP="00436C45">
      <w:pPr>
        <w:pStyle w:val="a3"/>
        <w:numPr>
          <w:ilvl w:val="0"/>
          <w:numId w:val="10"/>
        </w:numPr>
        <w:spacing w:line="276" w:lineRule="auto"/>
        <w:rPr>
          <w:rFonts w:ascii="Times New Roman" w:hAnsi="Times New Roman"/>
          <w:sz w:val="28"/>
          <w:szCs w:val="28"/>
        </w:rPr>
      </w:pPr>
      <w:r w:rsidRPr="00436C45">
        <w:rPr>
          <w:rFonts w:ascii="Times New Roman" w:hAnsi="Times New Roman"/>
          <w:sz w:val="28"/>
          <w:szCs w:val="28"/>
        </w:rPr>
        <w:t>Простейший макет улицы (желательно крупный), где обозначены тротуар и проезжая часть</w:t>
      </w:r>
    </w:p>
    <w:p w:rsidR="00436C45" w:rsidRPr="00436C45" w:rsidRDefault="00436C45" w:rsidP="00436C45">
      <w:pPr>
        <w:pStyle w:val="a3"/>
        <w:numPr>
          <w:ilvl w:val="0"/>
          <w:numId w:val="10"/>
        </w:numPr>
        <w:spacing w:line="276" w:lineRule="auto"/>
        <w:rPr>
          <w:rFonts w:ascii="Times New Roman" w:hAnsi="Times New Roman"/>
          <w:sz w:val="28"/>
          <w:szCs w:val="28"/>
        </w:rPr>
      </w:pPr>
      <w:r w:rsidRPr="00436C45">
        <w:rPr>
          <w:rFonts w:ascii="Times New Roman" w:hAnsi="Times New Roman"/>
          <w:sz w:val="28"/>
          <w:szCs w:val="28"/>
        </w:rPr>
        <w:t>Макет транспортного светофора (плоскостной).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Для ребят средней группы новым будет разговор о пешеходном переходе и его назначении, правостороннем движении на тротуаре и проезжей части. Кроме того, дети 4-5 лет должны чётко представлять, что когда загорается зелёный сигнал светофора для пешеходов и разрешает им движение, для водителей в это время горит красный – запрещающий сигнал светофора. Когда загорается зелёный сигнал для водителей и разрешает движение автомобилей, для пешеходов вспыхивает красный сигнал. В уголке безопасности дорожного движения обязательно должен быть:</w:t>
      </w:r>
    </w:p>
    <w:p w:rsidR="00436C45" w:rsidRPr="00436C45" w:rsidRDefault="00436C45" w:rsidP="00436C45">
      <w:pPr>
        <w:pStyle w:val="a3"/>
        <w:numPr>
          <w:ilvl w:val="0"/>
          <w:numId w:val="11"/>
        </w:numPr>
        <w:spacing w:line="276" w:lineRule="auto"/>
        <w:rPr>
          <w:rFonts w:ascii="Times New Roman" w:hAnsi="Times New Roman"/>
          <w:sz w:val="28"/>
          <w:szCs w:val="28"/>
        </w:rPr>
      </w:pPr>
      <w:r w:rsidRPr="00436C45">
        <w:rPr>
          <w:rFonts w:ascii="Times New Roman" w:hAnsi="Times New Roman"/>
          <w:sz w:val="28"/>
          <w:szCs w:val="28"/>
        </w:rPr>
        <w:t>Макет светофора с переключающимися сигналами, действующий от батарейки</w:t>
      </w:r>
    </w:p>
    <w:p w:rsidR="00436C45" w:rsidRPr="00436C45" w:rsidRDefault="00436C45" w:rsidP="00436C45">
      <w:pPr>
        <w:pStyle w:val="a3"/>
        <w:numPr>
          <w:ilvl w:val="0"/>
          <w:numId w:val="11"/>
        </w:numPr>
        <w:spacing w:line="276" w:lineRule="auto"/>
        <w:jc w:val="both"/>
        <w:rPr>
          <w:rFonts w:ascii="Times New Roman" w:hAnsi="Times New Roman"/>
          <w:sz w:val="28"/>
          <w:szCs w:val="28"/>
        </w:rPr>
      </w:pPr>
      <w:r w:rsidRPr="00436C45">
        <w:rPr>
          <w:rFonts w:ascii="Times New Roman" w:hAnsi="Times New Roman"/>
          <w:sz w:val="28"/>
          <w:szCs w:val="28"/>
        </w:rPr>
        <w:t xml:space="preserve">Дидактические игры «Найди свой цвет», «Собери светофор»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На макете улицы необходимо нанести пешеходный переход.</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В старшей группе ребята узнают о дорожном движении много нового. Именно в этом возрасте происходит знакомство с такими большими и сложными темами, как «Перекрёсток», «Дорожные знаки». Следовательно, в уголке безопасности дорожного движения должны появиться: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w:t>
      </w:r>
      <w:r w:rsidRPr="00436C45">
        <w:rPr>
          <w:rFonts w:ascii="Times New Roman" w:hAnsi="Times New Roman"/>
          <w:sz w:val="28"/>
          <w:szCs w:val="28"/>
        </w:rPr>
        <w:tab/>
        <w:t>Макет перекрёстка, с помощью которого ребята смогут решать сложные логические задачи по безопасности дорожного движения, отрабатывать навыки безопасного перехода проезжей части на перекрёстке. Желательно, чтобы этот макет был со съёмными предметами, тогда дети сами смогут моделировать улицу.</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w:t>
      </w:r>
      <w:r w:rsidRPr="00436C45">
        <w:rPr>
          <w:rFonts w:ascii="Times New Roman" w:hAnsi="Times New Roman"/>
          <w:sz w:val="28"/>
          <w:szCs w:val="28"/>
        </w:rPr>
        <w:tab/>
        <w:t>Также, необходим набор дорожных знаков, в который обязательно входят такие дорожные знаки, как: информационно-указательные – «Пешеходный переход», «Подземный пешеходный переход», «Место остановки автобуса и (или) троллейбуса»; предупреждающие знаки – «Дети»; запрещающие знаки – «Движение пешеходов запрещено», «Движение на велосипедах запрещено»; предписывающие знаки – «Пешеходная дорожка», «Велосипедная дорожка»; знаки приоритета – «Главная дорога», «Уступи дорогу»; знаки сервиса – «Больница», «Телефон», «Пункт питания». Хорошо иметь мелкие знаки на подставках, для работы с макетом, и более крупные знаки на подставках для творческих, ролевых игр.</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w:t>
      </w:r>
      <w:r w:rsidRPr="00436C45">
        <w:rPr>
          <w:rFonts w:ascii="Times New Roman" w:hAnsi="Times New Roman"/>
          <w:sz w:val="28"/>
          <w:szCs w:val="28"/>
        </w:rPr>
        <w:tab/>
        <w:t>Дидактические игры: «О чём говорят знаки?», «Угадай знак», «Где спрятался знак?», «Перекрёсток», «Наша улица»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w:t>
      </w:r>
      <w:r w:rsidRPr="00436C45">
        <w:rPr>
          <w:rFonts w:ascii="Times New Roman" w:hAnsi="Times New Roman"/>
          <w:sz w:val="28"/>
          <w:szCs w:val="28"/>
        </w:rPr>
        <w:tab/>
        <w:t xml:space="preserve">Кроме того, для детей старшей группы знакомят с работой регулировщика. Значит в уголке ПДД должны быть схемы жестов регулировщика, дидактическая игра «Что говорит жезл?», атрибуты инспектора ДПС: жезл, фуражка.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В подготовительной группе ребята встречаются с проблемными ситуациями на дорогах (так называемыми дорожными «ловушками»), знания детей о Правилах дорожного движения уже систематизируются. Содержание уголка более усложняется: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w:t>
      </w:r>
      <w:r w:rsidRPr="00436C45">
        <w:rPr>
          <w:rFonts w:ascii="Times New Roman" w:hAnsi="Times New Roman"/>
          <w:sz w:val="28"/>
          <w:szCs w:val="28"/>
        </w:rPr>
        <w:tab/>
        <w:t>Собирается картотека «опасных ситуаций» (для их показа можно сделать импровизированный телевизор, или компьютер)</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w:t>
      </w:r>
      <w:r w:rsidRPr="00436C45">
        <w:rPr>
          <w:rFonts w:ascii="Times New Roman" w:hAnsi="Times New Roman"/>
          <w:sz w:val="28"/>
          <w:szCs w:val="28"/>
        </w:rPr>
        <w:tab/>
        <w:t>Организовывается окно выдачи водительских удостоверений сдавшим экзамен по ПДД.</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Во всех группах хорошо иметь </w:t>
      </w:r>
      <w:proofErr w:type="spellStart"/>
      <w:r w:rsidRPr="00436C45">
        <w:rPr>
          <w:rFonts w:ascii="Times New Roman" w:hAnsi="Times New Roman"/>
          <w:sz w:val="28"/>
          <w:szCs w:val="28"/>
        </w:rPr>
        <w:t>фланелеграф</w:t>
      </w:r>
      <w:proofErr w:type="spellEnd"/>
      <w:r w:rsidRPr="00436C45">
        <w:rPr>
          <w:rFonts w:ascii="Times New Roman" w:hAnsi="Times New Roman"/>
          <w:sz w:val="28"/>
          <w:szCs w:val="28"/>
        </w:rPr>
        <w:t xml:space="preserve"> – для моделирования ситуаций на дороге, а также набор диапозитивов по различным темам.</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Уголок может быть оформлен так:</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1. Единый стенд (размеры зависят от наличия свободной площади и количества помещаемой информации, но не менее 30*65 см).</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lastRenderedPageBreak/>
        <w:t>2. Набор составных частей, каждая из которых предназначена для размещения отдельной информации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3. Книжка-раскладушка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Для привлечения внимания родителей при оформлении уголка рекомендуется использовать яркие, привлекающие внимание лозунги, например:</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«Цена спешки – жизнь вашего ребёнка»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«Внимание – мы ваши дети!»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«Ребёнок имеет право жить!»</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«Глупо экономить своё время, за счёт жизни ребёнка»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Учитывая важную роль родителей в вопросе обучения детей правилам дорожного движения, уголок для родителей должен содержать:</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1. Информацию о состоянии дорожно-транспортного травматизма в городе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2. Причины дорожно-транспортных происшествий с участием детей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3. Рекомендации родителям по вопросам обучения детей безопасному поведению на дороге.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4. Перечень и описание игр, направленных на закрепление у детей уже имеющихся знаний по Правилам дорожного движения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5. Рассказы детей о поведении на дороге при движении в детский сад и обратно с родителями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Таким образом, обучение детей правилам и безопасности дорожного движения — это систематический и целенаправленный процесс, в ходе которого обучаемые получают знания, умения и навыки, необходимые для безопасного движения.</w:t>
      </w:r>
    </w:p>
    <w:p w:rsidR="00436C45" w:rsidRPr="00436C45" w:rsidRDefault="00436C45" w:rsidP="00436C45">
      <w:pPr>
        <w:pStyle w:val="a3"/>
        <w:spacing w:line="276" w:lineRule="auto"/>
        <w:jc w:val="both"/>
        <w:rPr>
          <w:rFonts w:ascii="Times New Roman" w:hAnsi="Times New Roman"/>
          <w:b/>
          <w:sz w:val="28"/>
          <w:szCs w:val="28"/>
        </w:rPr>
      </w:pPr>
    </w:p>
    <w:p w:rsidR="00436C45" w:rsidRPr="00436C45" w:rsidRDefault="00436C45" w:rsidP="00436C45">
      <w:pPr>
        <w:pStyle w:val="a3"/>
        <w:spacing w:line="276" w:lineRule="auto"/>
        <w:rPr>
          <w:rFonts w:ascii="Times New Roman" w:hAnsi="Times New Roman"/>
          <w:b/>
          <w:sz w:val="28"/>
          <w:szCs w:val="28"/>
        </w:rPr>
      </w:pPr>
    </w:p>
    <w:p w:rsidR="00436C45" w:rsidRPr="00436C45" w:rsidRDefault="00436C45" w:rsidP="00436C45">
      <w:pPr>
        <w:pStyle w:val="a3"/>
        <w:spacing w:line="276" w:lineRule="auto"/>
        <w:rPr>
          <w:rFonts w:ascii="Times New Roman" w:hAnsi="Times New Roman"/>
          <w:b/>
          <w:sz w:val="28"/>
          <w:szCs w:val="28"/>
        </w:rPr>
      </w:pPr>
      <w:r w:rsidRPr="00436C45">
        <w:rPr>
          <w:rFonts w:ascii="Times New Roman" w:hAnsi="Times New Roman"/>
          <w:b/>
          <w:sz w:val="28"/>
          <w:szCs w:val="28"/>
        </w:rPr>
        <w:t xml:space="preserve"> 2.1. Игровые технологии в обучении детей дошкольного и младшего школьного возраста правилам дорожного движения</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Педагогическая игра – вид деятельности, характеризующийся четко поставленной целью обучения и соответствующим ей педагогическим результатом, учебно-познавательной направленностью.  Игра наряду с трудом и ученьем – один из основных видов деятельности человека, удивительный феномен нашего существования.  </w:t>
      </w:r>
      <w:r w:rsidR="00DE69C8" w:rsidRPr="00436C45">
        <w:rPr>
          <w:rFonts w:ascii="Times New Roman" w:hAnsi="Times New Roman"/>
          <w:sz w:val="28"/>
          <w:szCs w:val="28"/>
        </w:rPr>
        <w:t>Значение игры</w:t>
      </w:r>
      <w:r w:rsidRPr="00436C45">
        <w:rPr>
          <w:rFonts w:ascii="Times New Roman" w:hAnsi="Times New Roman"/>
          <w:sz w:val="28"/>
          <w:szCs w:val="28"/>
        </w:rPr>
        <w:t xml:space="preserve"> невозможно исчерпать и оценить. Игру как метод обучения, передачи опыта старших поколений младшим люди использовали с древности. Широкое применение игра находит в народной педагогике, в дошкольных и внешкольных учреждениях.</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Рассматривая игру как всеобщую спонтанно возникшую форму воспитания, известный психолог Д.Б. </w:t>
      </w:r>
      <w:proofErr w:type="spellStart"/>
      <w:r w:rsidRPr="00436C45">
        <w:rPr>
          <w:rFonts w:ascii="Times New Roman" w:hAnsi="Times New Roman"/>
          <w:sz w:val="28"/>
          <w:szCs w:val="28"/>
        </w:rPr>
        <w:t>Эльконин</w:t>
      </w:r>
      <w:proofErr w:type="spellEnd"/>
      <w:r w:rsidRPr="00436C45">
        <w:rPr>
          <w:rFonts w:ascii="Times New Roman" w:hAnsi="Times New Roman"/>
          <w:sz w:val="28"/>
          <w:szCs w:val="28"/>
        </w:rPr>
        <w:t xml:space="preserve"> подчёркивал, что «ни один другой вид человеческой деятельности не образует вокруг себя такого мощного </w:t>
      </w:r>
      <w:r w:rsidRPr="00436C45">
        <w:rPr>
          <w:rFonts w:ascii="Times New Roman" w:hAnsi="Times New Roman"/>
          <w:sz w:val="28"/>
          <w:szCs w:val="28"/>
        </w:rPr>
        <w:lastRenderedPageBreak/>
        <w:t xml:space="preserve">«педагогического поля». Уникальность игры в том, что именно </w:t>
      </w:r>
      <w:r w:rsidR="00DE69C8" w:rsidRPr="00436C45">
        <w:rPr>
          <w:rFonts w:ascii="Times New Roman" w:hAnsi="Times New Roman"/>
          <w:sz w:val="28"/>
          <w:szCs w:val="28"/>
        </w:rPr>
        <w:t>игра и</w:t>
      </w:r>
      <w:r w:rsidRPr="00436C45">
        <w:rPr>
          <w:rFonts w:ascii="Times New Roman" w:hAnsi="Times New Roman"/>
          <w:sz w:val="28"/>
          <w:szCs w:val="28"/>
        </w:rPr>
        <w:t xml:space="preserve"> есть та </w:t>
      </w:r>
      <w:r w:rsidR="00DE69C8" w:rsidRPr="00436C45">
        <w:rPr>
          <w:rFonts w:ascii="Times New Roman" w:hAnsi="Times New Roman"/>
          <w:sz w:val="28"/>
          <w:szCs w:val="28"/>
        </w:rPr>
        <w:t>деятельность, в</w:t>
      </w:r>
      <w:r w:rsidRPr="00436C45">
        <w:rPr>
          <w:rFonts w:ascii="Times New Roman" w:hAnsi="Times New Roman"/>
          <w:sz w:val="28"/>
          <w:szCs w:val="28"/>
        </w:rPr>
        <w:t xml:space="preserve"> процессе которой формируется человеческое воображение, без которого невозможно творческое проявление личности.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Направо и налево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Везде лежит она –</w:t>
      </w:r>
    </w:p>
    <w:p w:rsidR="00436C45" w:rsidRPr="00436C45" w:rsidRDefault="00436C45" w:rsidP="00436C45">
      <w:pPr>
        <w:pStyle w:val="a3"/>
        <w:spacing w:line="276" w:lineRule="auto"/>
        <w:jc w:val="both"/>
        <w:rPr>
          <w:rFonts w:ascii="Times New Roman" w:hAnsi="Times New Roman"/>
          <w:sz w:val="28"/>
          <w:szCs w:val="28"/>
        </w:rPr>
      </w:pPr>
      <w:proofErr w:type="spellStart"/>
      <w:r w:rsidRPr="00436C45">
        <w:rPr>
          <w:rFonts w:ascii="Times New Roman" w:hAnsi="Times New Roman"/>
          <w:sz w:val="28"/>
          <w:szCs w:val="28"/>
        </w:rPr>
        <w:t>Игралочка</w:t>
      </w:r>
      <w:proofErr w:type="spellEnd"/>
      <w:r w:rsidRPr="00436C45">
        <w:rPr>
          <w:rFonts w:ascii="Times New Roman" w:hAnsi="Times New Roman"/>
          <w:sz w:val="28"/>
          <w:szCs w:val="28"/>
        </w:rPr>
        <w:t xml:space="preserve">, </w:t>
      </w:r>
      <w:proofErr w:type="spellStart"/>
      <w:r w:rsidRPr="00436C45">
        <w:rPr>
          <w:rFonts w:ascii="Times New Roman" w:hAnsi="Times New Roman"/>
          <w:sz w:val="28"/>
          <w:szCs w:val="28"/>
        </w:rPr>
        <w:t>игралочка</w:t>
      </w:r>
      <w:proofErr w:type="spellEnd"/>
      <w:r w:rsidRPr="00436C45">
        <w:rPr>
          <w:rFonts w:ascii="Times New Roman" w:hAnsi="Times New Roman"/>
          <w:sz w:val="28"/>
          <w:szCs w:val="28"/>
        </w:rPr>
        <w:t>,</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Чудесная страна!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Значительное место в обучении старших дошкольников уделяется игровым технологиям, позволяющим организовывать разнообразные виды детской деятельности и поддерживать постоянный интерес дошкольников к изучению Правил дорожного движения. Игра — вид деятельности, имитирующий реальную жизнь. Умение играть – это обязательный показатель культуры, как личности, так и общества в целом.</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Игра – это естественная для ребёнка и гуманная форма обучения.  Обучая посредством игры, мы учим детей не так, как нам, взрослым, удобно дать учебный материал, а как детям удобно и естественно его взять.</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Формирование и развитие умений и навыков безопасного поведения, превращение их в устойчивые привычки является достаточно сложным, длительным учебно-воспитательным процессом, требующим специальных упражнений и применения ряда дидактических методов и приёмов.</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Исходя из психологических особенностей дошкольников, для поддержания интереса и качественного усвоения программного материала на занятиях вводится кукольный персонаж </w:t>
      </w:r>
      <w:proofErr w:type="spellStart"/>
      <w:r w:rsidRPr="00436C45">
        <w:rPr>
          <w:rFonts w:ascii="Times New Roman" w:hAnsi="Times New Roman"/>
          <w:sz w:val="28"/>
          <w:szCs w:val="28"/>
        </w:rPr>
        <w:t>Автоша</w:t>
      </w:r>
      <w:proofErr w:type="spellEnd"/>
      <w:r w:rsidRPr="00436C45">
        <w:rPr>
          <w:rFonts w:ascii="Times New Roman" w:hAnsi="Times New Roman"/>
          <w:sz w:val="28"/>
          <w:szCs w:val="28"/>
        </w:rPr>
        <w:t xml:space="preserve"> и его подруга </w:t>
      </w:r>
      <w:proofErr w:type="spellStart"/>
      <w:r w:rsidRPr="00436C45">
        <w:rPr>
          <w:rFonts w:ascii="Times New Roman" w:hAnsi="Times New Roman"/>
          <w:sz w:val="28"/>
          <w:szCs w:val="28"/>
        </w:rPr>
        <w:t>Мигалочка</w:t>
      </w:r>
      <w:proofErr w:type="spellEnd"/>
      <w:r w:rsidRPr="00436C45">
        <w:rPr>
          <w:rFonts w:ascii="Times New Roman" w:hAnsi="Times New Roman"/>
          <w:sz w:val="28"/>
          <w:szCs w:val="28"/>
        </w:rPr>
        <w:t xml:space="preserve">. </w:t>
      </w:r>
      <w:proofErr w:type="spellStart"/>
      <w:r w:rsidRPr="00436C45">
        <w:rPr>
          <w:rFonts w:ascii="Times New Roman" w:hAnsi="Times New Roman"/>
          <w:sz w:val="28"/>
          <w:szCs w:val="28"/>
        </w:rPr>
        <w:t>Автоша</w:t>
      </w:r>
      <w:proofErr w:type="spellEnd"/>
      <w:r w:rsidRPr="00436C45">
        <w:rPr>
          <w:rFonts w:ascii="Times New Roman" w:hAnsi="Times New Roman"/>
          <w:sz w:val="28"/>
          <w:szCs w:val="28"/>
        </w:rPr>
        <w:t xml:space="preserve"> вместе с детьми обучает </w:t>
      </w:r>
      <w:proofErr w:type="spellStart"/>
      <w:r w:rsidRPr="00436C45">
        <w:rPr>
          <w:rFonts w:ascii="Times New Roman" w:hAnsi="Times New Roman"/>
          <w:sz w:val="28"/>
          <w:szCs w:val="28"/>
        </w:rPr>
        <w:t>Мигалочку</w:t>
      </w:r>
      <w:proofErr w:type="spellEnd"/>
      <w:r w:rsidRPr="00436C45">
        <w:rPr>
          <w:rFonts w:ascii="Times New Roman" w:hAnsi="Times New Roman"/>
          <w:sz w:val="28"/>
          <w:szCs w:val="28"/>
        </w:rPr>
        <w:t xml:space="preserve"> безопасности дорожного движения, так как она в своей кукольной стране ходит в школу и не знает Правила дорожного движения.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Обучение осуществляется на основе интегрированного подхода, предполагающего взаимосвязь занятий по обучению ПДД с игровой (познавательные, дидактические, ролевые игры), изобразительной, практической деятельностью (экскурсии и занятия в </w:t>
      </w:r>
      <w:proofErr w:type="spellStart"/>
      <w:r w:rsidRPr="00436C45">
        <w:rPr>
          <w:rFonts w:ascii="Times New Roman" w:hAnsi="Times New Roman"/>
          <w:sz w:val="28"/>
          <w:szCs w:val="28"/>
        </w:rPr>
        <w:t>автогородке</w:t>
      </w:r>
      <w:proofErr w:type="spellEnd"/>
      <w:r w:rsidRPr="00436C45">
        <w:rPr>
          <w:rFonts w:ascii="Times New Roman" w:hAnsi="Times New Roman"/>
          <w:sz w:val="28"/>
          <w:szCs w:val="28"/>
        </w:rPr>
        <w:t>), музыкой, литературой, а также выполнением физических упражнений.  Занятия по обучению ПДД включают элементы театрализации, конструирования, рисования, аппликации, ручного труда (изготовление поделок, макетов из различного бросового материала).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В течение курса предусмотрены следующие формы проведения занятий.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Формы работы с детьми по обучению безопасному поведению на дороге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Применение различных игровых технологий способствует развитию   познавательных интересов, логическому мышлению, творческим способностям, умению обобщать, рассуждать, классифицировать, развивать   </w:t>
      </w:r>
      <w:r w:rsidRPr="00436C45">
        <w:rPr>
          <w:rFonts w:ascii="Times New Roman" w:hAnsi="Times New Roman"/>
          <w:sz w:val="28"/>
          <w:szCs w:val="28"/>
        </w:rPr>
        <w:lastRenderedPageBreak/>
        <w:t>внимательность, быстроту реакции на слово или сигнал, ориентироваться в окружающей обстановке; воспитывать выдержку, терпение в достижении цели.</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Под игровыми технологиями мы понимаем игровые цепочки, взаимосвязанные и взаимообусловленные.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Составление игровых технологий из отдельных игр и элементов – забота каждого педагога.</w:t>
      </w:r>
    </w:p>
    <w:p w:rsidR="00436C45" w:rsidRPr="00436C45" w:rsidRDefault="00436C45" w:rsidP="00DE69C8">
      <w:pPr>
        <w:pStyle w:val="a3"/>
        <w:spacing w:line="276" w:lineRule="auto"/>
        <w:jc w:val="both"/>
        <w:rPr>
          <w:rFonts w:ascii="Times New Roman" w:hAnsi="Times New Roman"/>
          <w:sz w:val="28"/>
          <w:szCs w:val="28"/>
        </w:rPr>
      </w:pPr>
      <w:r w:rsidRPr="00436C45">
        <w:rPr>
          <w:rFonts w:ascii="Times New Roman" w:hAnsi="Times New Roman"/>
          <w:sz w:val="28"/>
          <w:szCs w:val="28"/>
        </w:rPr>
        <w:t>При обучении детей правилам дорожной безопасности широко можно использовать самые разнообразные игры:</w:t>
      </w:r>
    </w:p>
    <w:p w:rsidR="00436C45" w:rsidRPr="00436C45" w:rsidRDefault="00436C45" w:rsidP="00436C45">
      <w:pPr>
        <w:pStyle w:val="a3"/>
        <w:numPr>
          <w:ilvl w:val="0"/>
          <w:numId w:val="12"/>
        </w:numPr>
        <w:spacing w:line="276" w:lineRule="auto"/>
        <w:jc w:val="both"/>
        <w:rPr>
          <w:rFonts w:ascii="Times New Roman" w:hAnsi="Times New Roman"/>
          <w:sz w:val="28"/>
          <w:szCs w:val="28"/>
        </w:rPr>
      </w:pPr>
      <w:proofErr w:type="gramStart"/>
      <w:r w:rsidRPr="00436C45">
        <w:rPr>
          <w:rFonts w:ascii="Times New Roman" w:hAnsi="Times New Roman"/>
          <w:sz w:val="28"/>
          <w:szCs w:val="28"/>
        </w:rPr>
        <w:t>с</w:t>
      </w:r>
      <w:proofErr w:type="gramEnd"/>
      <w:r w:rsidRPr="00436C45">
        <w:rPr>
          <w:rFonts w:ascii="Times New Roman" w:hAnsi="Times New Roman"/>
          <w:sz w:val="28"/>
          <w:szCs w:val="28"/>
        </w:rPr>
        <w:t xml:space="preserve"> элементами физических упражнений и спорта;</w:t>
      </w:r>
    </w:p>
    <w:p w:rsidR="00436C45" w:rsidRPr="00436C45" w:rsidRDefault="00DE69C8" w:rsidP="00436C45">
      <w:pPr>
        <w:pStyle w:val="a3"/>
        <w:numPr>
          <w:ilvl w:val="0"/>
          <w:numId w:val="12"/>
        </w:numPr>
        <w:spacing w:line="276" w:lineRule="auto"/>
        <w:jc w:val="both"/>
        <w:rPr>
          <w:rFonts w:ascii="Times New Roman" w:hAnsi="Times New Roman"/>
          <w:sz w:val="28"/>
          <w:szCs w:val="28"/>
        </w:rPr>
      </w:pPr>
      <w:proofErr w:type="gramStart"/>
      <w:r>
        <w:rPr>
          <w:rFonts w:ascii="Times New Roman" w:hAnsi="Times New Roman"/>
          <w:sz w:val="28"/>
          <w:szCs w:val="28"/>
        </w:rPr>
        <w:t>с</w:t>
      </w:r>
      <w:r w:rsidRPr="00436C45">
        <w:rPr>
          <w:rFonts w:ascii="Times New Roman" w:hAnsi="Times New Roman"/>
          <w:sz w:val="28"/>
          <w:szCs w:val="28"/>
        </w:rPr>
        <w:t>южетно</w:t>
      </w:r>
      <w:proofErr w:type="gramEnd"/>
      <w:r w:rsidRPr="00436C45">
        <w:rPr>
          <w:rFonts w:ascii="Times New Roman" w:hAnsi="Times New Roman"/>
          <w:sz w:val="28"/>
          <w:szCs w:val="28"/>
        </w:rPr>
        <w:t>-</w:t>
      </w:r>
      <w:r w:rsidR="00436C45" w:rsidRPr="00436C45">
        <w:rPr>
          <w:rFonts w:ascii="Times New Roman" w:hAnsi="Times New Roman"/>
          <w:sz w:val="28"/>
          <w:szCs w:val="28"/>
        </w:rPr>
        <w:t>ролевые и ситуативные игры;</w:t>
      </w:r>
    </w:p>
    <w:p w:rsidR="00436C45" w:rsidRPr="00436C45" w:rsidRDefault="00436C45" w:rsidP="00436C45">
      <w:pPr>
        <w:pStyle w:val="a3"/>
        <w:numPr>
          <w:ilvl w:val="0"/>
          <w:numId w:val="12"/>
        </w:numPr>
        <w:spacing w:line="276" w:lineRule="auto"/>
        <w:jc w:val="both"/>
        <w:rPr>
          <w:rFonts w:ascii="Times New Roman" w:hAnsi="Times New Roman"/>
          <w:sz w:val="28"/>
          <w:szCs w:val="28"/>
        </w:rPr>
      </w:pPr>
      <w:proofErr w:type="gramStart"/>
      <w:r w:rsidRPr="00436C45">
        <w:rPr>
          <w:rFonts w:ascii="Times New Roman" w:hAnsi="Times New Roman"/>
          <w:sz w:val="28"/>
          <w:szCs w:val="28"/>
        </w:rPr>
        <w:t>театрализованные</w:t>
      </w:r>
      <w:proofErr w:type="gramEnd"/>
      <w:r w:rsidRPr="00436C45">
        <w:rPr>
          <w:rFonts w:ascii="Times New Roman" w:hAnsi="Times New Roman"/>
          <w:sz w:val="28"/>
          <w:szCs w:val="28"/>
        </w:rPr>
        <w:t xml:space="preserve"> и игры-драматизации;</w:t>
      </w:r>
    </w:p>
    <w:p w:rsidR="00436C45" w:rsidRPr="00436C45" w:rsidRDefault="00436C45" w:rsidP="00436C45">
      <w:pPr>
        <w:pStyle w:val="a3"/>
        <w:numPr>
          <w:ilvl w:val="0"/>
          <w:numId w:val="12"/>
        </w:numPr>
        <w:spacing w:line="276" w:lineRule="auto"/>
        <w:jc w:val="both"/>
        <w:rPr>
          <w:rFonts w:ascii="Times New Roman" w:hAnsi="Times New Roman"/>
          <w:sz w:val="28"/>
          <w:szCs w:val="28"/>
        </w:rPr>
      </w:pPr>
      <w:proofErr w:type="gramStart"/>
      <w:r w:rsidRPr="00436C45">
        <w:rPr>
          <w:rFonts w:ascii="Times New Roman" w:hAnsi="Times New Roman"/>
          <w:sz w:val="28"/>
          <w:szCs w:val="28"/>
        </w:rPr>
        <w:t>дидактические</w:t>
      </w:r>
      <w:proofErr w:type="gramEnd"/>
      <w:r w:rsidRPr="00436C45">
        <w:rPr>
          <w:rFonts w:ascii="Times New Roman" w:hAnsi="Times New Roman"/>
          <w:sz w:val="28"/>
          <w:szCs w:val="28"/>
        </w:rPr>
        <w:t>;</w:t>
      </w:r>
    </w:p>
    <w:p w:rsidR="00436C45" w:rsidRPr="00436C45" w:rsidRDefault="00436C45" w:rsidP="00436C45">
      <w:pPr>
        <w:pStyle w:val="a3"/>
        <w:numPr>
          <w:ilvl w:val="0"/>
          <w:numId w:val="12"/>
        </w:numPr>
        <w:spacing w:line="276" w:lineRule="auto"/>
        <w:jc w:val="both"/>
        <w:rPr>
          <w:rFonts w:ascii="Times New Roman" w:hAnsi="Times New Roman"/>
          <w:sz w:val="28"/>
          <w:szCs w:val="28"/>
        </w:rPr>
      </w:pPr>
      <w:proofErr w:type="gramStart"/>
      <w:r w:rsidRPr="00436C45">
        <w:rPr>
          <w:rFonts w:ascii="Times New Roman" w:hAnsi="Times New Roman"/>
          <w:sz w:val="28"/>
          <w:szCs w:val="28"/>
        </w:rPr>
        <w:t>с</w:t>
      </w:r>
      <w:proofErr w:type="gramEnd"/>
      <w:r w:rsidRPr="00436C45">
        <w:rPr>
          <w:rFonts w:ascii="Times New Roman" w:hAnsi="Times New Roman"/>
          <w:sz w:val="28"/>
          <w:szCs w:val="28"/>
        </w:rPr>
        <w:t xml:space="preserve"> использованием макетов;</w:t>
      </w:r>
    </w:p>
    <w:p w:rsidR="00436C45" w:rsidRPr="00436C45" w:rsidRDefault="00436C45" w:rsidP="00436C45">
      <w:pPr>
        <w:pStyle w:val="a3"/>
        <w:numPr>
          <w:ilvl w:val="0"/>
          <w:numId w:val="12"/>
        </w:numPr>
        <w:spacing w:line="276" w:lineRule="auto"/>
        <w:jc w:val="both"/>
        <w:rPr>
          <w:rFonts w:ascii="Times New Roman" w:hAnsi="Times New Roman"/>
          <w:sz w:val="28"/>
          <w:szCs w:val="28"/>
        </w:rPr>
      </w:pPr>
      <w:proofErr w:type="gramStart"/>
      <w:r w:rsidRPr="00436C45">
        <w:rPr>
          <w:rFonts w:ascii="Times New Roman" w:hAnsi="Times New Roman"/>
          <w:sz w:val="28"/>
          <w:szCs w:val="28"/>
        </w:rPr>
        <w:t>компьютерные</w:t>
      </w:r>
      <w:proofErr w:type="gramEnd"/>
      <w:r w:rsidRPr="00436C45">
        <w:rPr>
          <w:rFonts w:ascii="Times New Roman" w:hAnsi="Times New Roman"/>
          <w:sz w:val="28"/>
          <w:szCs w:val="28"/>
        </w:rPr>
        <w:t>;</w:t>
      </w:r>
    </w:p>
    <w:p w:rsidR="00436C45" w:rsidRPr="00436C45" w:rsidRDefault="00436C45" w:rsidP="00436C45">
      <w:pPr>
        <w:pStyle w:val="a3"/>
        <w:numPr>
          <w:ilvl w:val="0"/>
          <w:numId w:val="12"/>
        </w:numPr>
        <w:spacing w:line="276" w:lineRule="auto"/>
        <w:jc w:val="both"/>
        <w:rPr>
          <w:rFonts w:ascii="Times New Roman" w:hAnsi="Times New Roman"/>
          <w:sz w:val="28"/>
          <w:szCs w:val="28"/>
        </w:rPr>
      </w:pPr>
      <w:proofErr w:type="gramStart"/>
      <w:r w:rsidRPr="00436C45">
        <w:rPr>
          <w:rFonts w:ascii="Times New Roman" w:hAnsi="Times New Roman"/>
          <w:sz w:val="28"/>
          <w:szCs w:val="28"/>
        </w:rPr>
        <w:t>интеллектуально</w:t>
      </w:r>
      <w:proofErr w:type="gramEnd"/>
      <w:r w:rsidRPr="00436C45">
        <w:rPr>
          <w:rFonts w:ascii="Times New Roman" w:hAnsi="Times New Roman"/>
          <w:sz w:val="28"/>
          <w:szCs w:val="28"/>
        </w:rPr>
        <w:t xml:space="preserve">-познавательные. </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Игровые технологии в обучении дошкольников и младших дошкольников правилам дорожного движения.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Поскольку игра в детском возрасте является ведущим видом деятельности, то желательно организовывать её таким образом, что она, включая разнообразные движения, носила соревновательный характер.  Для закрепления пройденного материала, например, тема «Дорожные знаки», команды, участвуя в эстафетах с преодолением препятствий (бег, прыжки в обруч, перепрыгивание, перешагивание предметов, метание мячей), выполняют в конечном результате различные задания, называют дорожные знаки. Можно проводить игры-эстафеты с использованием физического оборудования: «Дорожный баскетбол», «Кто быстрее соберёт дорожный знак», «Кто больше назовёт дорожных знаков» и другие.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В течение занятий с детьми проводятся </w:t>
      </w:r>
      <w:proofErr w:type="spellStart"/>
      <w:r w:rsidRPr="00436C45">
        <w:rPr>
          <w:rFonts w:ascii="Times New Roman" w:hAnsi="Times New Roman"/>
          <w:sz w:val="28"/>
          <w:szCs w:val="28"/>
        </w:rPr>
        <w:t>физминутки</w:t>
      </w:r>
      <w:proofErr w:type="spellEnd"/>
      <w:r w:rsidRPr="00436C45">
        <w:rPr>
          <w:rFonts w:ascii="Times New Roman" w:hAnsi="Times New Roman"/>
          <w:sz w:val="28"/>
          <w:szCs w:val="28"/>
        </w:rPr>
        <w:t>, даются задания с выполнением физических упражнений.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Игровые технологии обеспечивают детям психологический комфорт, укрепляют здоровье, создают устойчивое настроение, доставляют удовольствие.</w:t>
      </w:r>
    </w:p>
    <w:p w:rsidR="00436C45" w:rsidRPr="00436C45" w:rsidRDefault="00DE69C8"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Сюжетно-</w:t>
      </w:r>
      <w:r>
        <w:rPr>
          <w:rFonts w:ascii="Times New Roman" w:hAnsi="Times New Roman"/>
          <w:sz w:val="28"/>
          <w:szCs w:val="28"/>
        </w:rPr>
        <w:t>р</w:t>
      </w:r>
      <w:r w:rsidR="00436C45" w:rsidRPr="00436C45">
        <w:rPr>
          <w:rFonts w:ascii="Times New Roman" w:hAnsi="Times New Roman"/>
          <w:sz w:val="28"/>
          <w:szCs w:val="28"/>
        </w:rPr>
        <w:t xml:space="preserve">олевая игра – форма моделирования ребёнком, прежде всего социальных отношений и свободная импровизация, не подчинённая жёстким правилам, неизменяемым условиям. Тем не менее, произвольно разыгрывая различные ситуации, дети чувствуют и поступают так, как должны поступать люди, чьи роли они берут на себя. </w:t>
      </w:r>
      <w:r w:rsidRPr="00436C45">
        <w:rPr>
          <w:rFonts w:ascii="Times New Roman" w:hAnsi="Times New Roman"/>
          <w:sz w:val="28"/>
          <w:szCs w:val="28"/>
        </w:rPr>
        <w:t>Сюжетно-</w:t>
      </w:r>
      <w:r>
        <w:rPr>
          <w:rFonts w:ascii="Times New Roman" w:hAnsi="Times New Roman"/>
          <w:sz w:val="28"/>
          <w:szCs w:val="28"/>
        </w:rPr>
        <w:t>р</w:t>
      </w:r>
      <w:r w:rsidR="00436C45" w:rsidRPr="00436C45">
        <w:rPr>
          <w:rFonts w:ascii="Times New Roman" w:hAnsi="Times New Roman"/>
          <w:sz w:val="28"/>
          <w:szCs w:val="28"/>
        </w:rPr>
        <w:t xml:space="preserve">олевые игры – всегда игры «во </w:t>
      </w:r>
      <w:r w:rsidR="00436C45" w:rsidRPr="00436C45">
        <w:rPr>
          <w:rFonts w:ascii="Times New Roman" w:hAnsi="Times New Roman"/>
          <w:sz w:val="28"/>
          <w:szCs w:val="28"/>
        </w:rPr>
        <w:lastRenderedPageBreak/>
        <w:t>что-то», «в кого-то». В этом плане они «зеркало общества». Отличительным признаком ролевой игры является наличие сюжета и ролей.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Сюжетно-ролевые игры, ситуативные можно проводить на территории детского </w:t>
      </w:r>
      <w:proofErr w:type="spellStart"/>
      <w:r w:rsidRPr="00436C45">
        <w:rPr>
          <w:rFonts w:ascii="Times New Roman" w:hAnsi="Times New Roman"/>
          <w:sz w:val="28"/>
          <w:szCs w:val="28"/>
        </w:rPr>
        <w:t>автогородка</w:t>
      </w:r>
      <w:proofErr w:type="spellEnd"/>
      <w:r w:rsidRPr="00436C45">
        <w:rPr>
          <w:rFonts w:ascii="Times New Roman" w:hAnsi="Times New Roman"/>
          <w:sz w:val="28"/>
          <w:szCs w:val="28"/>
        </w:rPr>
        <w:t xml:space="preserve">, так и в помещении с использованием макетов, магнитной доски. Дети разыгрывают проблемные ситуации («Авария на дороге», «Дорожно-транспортное происшествие», «Пешеходы и водители», «Пассажиры автобуса – пешеходы - водители», «Регулируемый перекрёсток» и др.). Дети придумывают сюжет, распределяют роли (вызов скорой, ГАИ, интервью журналиста, опрос инспектором, диктор телевидения ведёт передачу, сообщает о происшествии, даёт советы дорожной безопасности).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 играх драматизациях и театрализованных играх, дети учатся общаться, слушать, запоминать, логически мыслить, разыгрывать небольшие сценки, дорожные ситуации. При изучении и закреплении дорожных знаков дети с удовольствием играют в пальчиковый театр «Давайте познакомимся», рассказывают о дорожных знаках в определённой последовательности: как называется дорожный знак, как узнать (геометрическая форма, цвет, символ).  У детей развивается речь, моторика, эмоциональное восприятие.</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Дидактические игры – одно из действенных средств воспитания ума.  Игры с готовыми правилами используются как средство развития познавательной активности детей и подростков.  Они способствуют развитию у детей зрительных, слуховых осязательных и других ощущений, уточняют знания детей о предметах и явлениях окружающей жизни, развивают сообразительность, смекалку, речь. Дидактические игры требуют умения расшифровывать, распутывать, разгадывать. «Без игры нет и не может быть полноценного умственного развития.  Игра – это огромное светлое окно, через которое в духовный мир ребёнка вливается живительный поток представлений, понятий окружающего мира. Игра – это искра зажигающая огонёк пытливости и любознательности» (В.А. Сухомлинский). Поэтому особое место отводится играм: «Подумай, выбери, объясни» (таблицы с изображением дорожных знаков), «Дорожное лото», «Дорожный узелок» (пособие, в него дети собирают дорожные знаки, которые хотят взять с собой, это могут быть определённые группы знаков, знаки для пешехода, знакомство с новым знаком и т.д.), можно собирать пословицы «7 раз погляди, а потом иди», «Опасностей много, а жизнь одна», «На дороге шутить — себе навредить», «Дорожный знак не говорит, правилу учит» и др.), «Подбери символ к дорожному знаку», «Сигналы светофора», «Собери дорожный знак» (разрезные картинки, наборы кубиков разных размеров), «Собери транспорт»,  «Собери светофор», «Найди пару» (разрезанные картинки на две части), </w:t>
      </w:r>
      <w:r w:rsidRPr="00436C45">
        <w:rPr>
          <w:rFonts w:ascii="Times New Roman" w:hAnsi="Times New Roman"/>
          <w:sz w:val="28"/>
          <w:szCs w:val="28"/>
        </w:rPr>
        <w:lastRenderedPageBreak/>
        <w:t>«Распредели знаки по группам», «Найди по описанию», «Что изменилось», «Путаница» и др.</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В начале года изготовляется макет (лист плотного картона, выполняется аппликация детского </w:t>
      </w:r>
      <w:proofErr w:type="spellStart"/>
      <w:r w:rsidRPr="00436C45">
        <w:rPr>
          <w:rFonts w:ascii="Times New Roman" w:hAnsi="Times New Roman"/>
          <w:sz w:val="28"/>
          <w:szCs w:val="28"/>
        </w:rPr>
        <w:t>автогородка</w:t>
      </w:r>
      <w:proofErr w:type="spellEnd"/>
      <w:r w:rsidRPr="00436C45">
        <w:rPr>
          <w:rFonts w:ascii="Times New Roman" w:hAnsi="Times New Roman"/>
          <w:sz w:val="28"/>
          <w:szCs w:val="28"/>
        </w:rPr>
        <w:t xml:space="preserve">, планируется проезжая часть, тротуары, игровые площадки, наносятся линии дорожной разметки).  С этим макетом дети работают в течение года: расставляют дорожные знаки, моделируют дорожные ситуации и сами их разрешают.  Выполняют разные задания: помоги пешеходу перейти перекрёсток, найди нарушителей, ведут фигурки пешеходов по безопасному маршруту и т.д. </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Минутки безопасности, решение логических задач по темам способствуют закреплению полученных знаний.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Компьютерные игры развивают быстроту мысли, способствуют закреплению пройденного материала: «Раскраска дорожных знаков», «Викторины». Они преподносятся детям в увлекательной, занимательной форме, с участием героев мультфильмов. Дети получают не только удовольствие, но и обучаются.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Активное участие принимают ребята в интеллектуально-познавательных играх. Играют команды по несколько человек или количество играющих определяется заранее. Подбор игр объединяется одним сюжетом, тематикой (игры-путешествия, приключения, занимательные викторины др.), в которых дети упражняются в выполнении различных заданий. Эта группа игр развивает интеллектуальные качества личности, свойства ума, позволяет приобрести знания. Дети сопереживают друг другу, проявляется чувство гордости, товарищества.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Проявить себя, показать свои знания, умения, навыки дети могут в игровых программах: «В городке дорожных знаков», «Пешеходная прогулка», «Путешествие в новогоднем экспрессе», «Самый умный на дороге», «Знатоки дорожных правил», «Звёздочки дорожной безопасности», «Дороги зовут», «Безопасная прогулка в </w:t>
      </w:r>
      <w:proofErr w:type="spellStart"/>
      <w:r w:rsidRPr="00436C45">
        <w:rPr>
          <w:rFonts w:ascii="Times New Roman" w:hAnsi="Times New Roman"/>
          <w:sz w:val="28"/>
          <w:szCs w:val="28"/>
        </w:rPr>
        <w:t>автогородке</w:t>
      </w:r>
      <w:proofErr w:type="spellEnd"/>
      <w:r w:rsidRPr="00436C45">
        <w:rPr>
          <w:rFonts w:ascii="Times New Roman" w:hAnsi="Times New Roman"/>
          <w:sz w:val="28"/>
          <w:szCs w:val="28"/>
        </w:rPr>
        <w:t>», «Я знаю дорожные знаки».</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b/>
          <w:sz w:val="28"/>
          <w:szCs w:val="28"/>
        </w:rPr>
      </w:pPr>
      <w:r w:rsidRPr="00436C45">
        <w:rPr>
          <w:rFonts w:ascii="Times New Roman" w:hAnsi="Times New Roman"/>
          <w:b/>
          <w:sz w:val="28"/>
          <w:szCs w:val="28"/>
        </w:rPr>
        <w:t>2.2. Целевые прогулки как форма профилактики детского дорожно-транспортного травматизма.</w:t>
      </w: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Педагоги должны помнить,</w:t>
      </w:r>
      <w:r w:rsidR="00DE69C8">
        <w:rPr>
          <w:rFonts w:ascii="Times New Roman" w:hAnsi="Times New Roman"/>
          <w:sz w:val="28"/>
          <w:szCs w:val="28"/>
        </w:rPr>
        <w:t xml:space="preserve"> что в процессе обучения детей п</w:t>
      </w:r>
      <w:r w:rsidRPr="00436C45">
        <w:rPr>
          <w:rFonts w:ascii="Times New Roman" w:hAnsi="Times New Roman"/>
          <w:sz w:val="28"/>
          <w:szCs w:val="28"/>
        </w:rPr>
        <w:t xml:space="preserve">равилам дорожного движения нельзя ограничиваться лишь словесными объяснениями. Значительное место должно быть отведено практическим формам обучения: наблюдению, экскурсиям, целевым прогулкам, во время которых дети могут изучать на практике правила для пешеходов, наблюдать дорожное движение, закреплять ранее полученные знания по правильному поведению на дороге. </w:t>
      </w:r>
      <w:r w:rsidRPr="00436C45">
        <w:rPr>
          <w:rFonts w:ascii="Times New Roman" w:hAnsi="Times New Roman"/>
          <w:sz w:val="28"/>
          <w:szCs w:val="28"/>
        </w:rPr>
        <w:lastRenderedPageBreak/>
        <w:t>Очень интересной формой профилактики детского дорожно-транспортного травматизма являются целевые прогулки с воспитанниками детского сада.</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Целевые прогулки направлены на закрепление дошкольниками знаний, полученных на занятиях по ПДД в группах. В каждой из возрастных групп целевые прогулки по обучению ребенка правильному поведению в дорожных ситуациях предусматривают свои задачи, темы и периодичность проведения.</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Так, организуя целевые прогулки по профилактике детского дорожно-транспортного травматизма в младшей группе, воспитателю необходимо обратить внимание детей на работу светофора, на разные виды транспорта: легковые, грузовые автомобили, автобусы, трамваи. В процессе наблюдения учить различать и называть кабину, колеса, окна, двери. Учить отвечать на вопросы, а также наблюдать за играми “в улицу” старших детей.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Примерная тематика целевых прогулок</w:t>
      </w:r>
    </w:p>
    <w:p w:rsidR="00436C45" w:rsidRPr="00436C45" w:rsidRDefault="00436C45" w:rsidP="00436C45">
      <w:pPr>
        <w:pStyle w:val="a3"/>
        <w:spacing w:line="276" w:lineRule="auto"/>
        <w:rPr>
          <w:rFonts w:ascii="Times New Roman" w:hAnsi="Times New Roman"/>
          <w:sz w:val="28"/>
          <w:szCs w:val="28"/>
        </w:rPr>
      </w:pP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Младшая группа:</w:t>
      </w:r>
    </w:p>
    <w:p w:rsidR="00436C45" w:rsidRPr="00436C45" w:rsidRDefault="00436C45" w:rsidP="00436C45">
      <w:pPr>
        <w:pStyle w:val="a3"/>
        <w:numPr>
          <w:ilvl w:val="0"/>
          <w:numId w:val="13"/>
        </w:numPr>
        <w:spacing w:line="276" w:lineRule="auto"/>
        <w:rPr>
          <w:rFonts w:ascii="Times New Roman" w:hAnsi="Times New Roman"/>
          <w:sz w:val="28"/>
          <w:szCs w:val="28"/>
        </w:rPr>
      </w:pPr>
      <w:proofErr w:type="gramStart"/>
      <w:r w:rsidRPr="00436C45">
        <w:rPr>
          <w:rFonts w:ascii="Times New Roman" w:hAnsi="Times New Roman"/>
          <w:sz w:val="28"/>
          <w:szCs w:val="28"/>
        </w:rPr>
        <w:t>знакомство</w:t>
      </w:r>
      <w:proofErr w:type="gramEnd"/>
      <w:r w:rsidRPr="00436C45">
        <w:rPr>
          <w:rFonts w:ascii="Times New Roman" w:hAnsi="Times New Roman"/>
          <w:sz w:val="28"/>
          <w:szCs w:val="28"/>
        </w:rPr>
        <w:t xml:space="preserve"> с дорогой;</w:t>
      </w:r>
    </w:p>
    <w:p w:rsidR="00436C45" w:rsidRPr="00436C45" w:rsidRDefault="00436C45" w:rsidP="00436C45">
      <w:pPr>
        <w:pStyle w:val="a3"/>
        <w:numPr>
          <w:ilvl w:val="0"/>
          <w:numId w:val="13"/>
        </w:numPr>
        <w:spacing w:line="276" w:lineRule="auto"/>
        <w:rPr>
          <w:rFonts w:ascii="Times New Roman" w:hAnsi="Times New Roman"/>
          <w:sz w:val="28"/>
          <w:szCs w:val="28"/>
        </w:rPr>
      </w:pPr>
      <w:proofErr w:type="gramStart"/>
      <w:r w:rsidRPr="00436C45">
        <w:rPr>
          <w:rFonts w:ascii="Times New Roman" w:hAnsi="Times New Roman"/>
          <w:sz w:val="28"/>
          <w:szCs w:val="28"/>
        </w:rPr>
        <w:t>наблюдение</w:t>
      </w:r>
      <w:proofErr w:type="gramEnd"/>
      <w:r w:rsidRPr="00436C45">
        <w:rPr>
          <w:rFonts w:ascii="Times New Roman" w:hAnsi="Times New Roman"/>
          <w:sz w:val="28"/>
          <w:szCs w:val="28"/>
        </w:rPr>
        <w:t xml:space="preserve"> за работой светофора;</w:t>
      </w:r>
    </w:p>
    <w:p w:rsidR="00436C45" w:rsidRPr="00436C45" w:rsidRDefault="00436C45" w:rsidP="00436C45">
      <w:pPr>
        <w:pStyle w:val="a3"/>
        <w:numPr>
          <w:ilvl w:val="0"/>
          <w:numId w:val="13"/>
        </w:numPr>
        <w:spacing w:line="276" w:lineRule="auto"/>
        <w:rPr>
          <w:rFonts w:ascii="Times New Roman" w:hAnsi="Times New Roman"/>
          <w:sz w:val="28"/>
          <w:szCs w:val="28"/>
        </w:rPr>
      </w:pPr>
      <w:proofErr w:type="gramStart"/>
      <w:r w:rsidRPr="00436C45">
        <w:rPr>
          <w:rFonts w:ascii="Times New Roman" w:hAnsi="Times New Roman"/>
          <w:sz w:val="28"/>
          <w:szCs w:val="28"/>
        </w:rPr>
        <w:t>наблюдение</w:t>
      </w:r>
      <w:proofErr w:type="gramEnd"/>
      <w:r w:rsidRPr="00436C45">
        <w:rPr>
          <w:rFonts w:ascii="Times New Roman" w:hAnsi="Times New Roman"/>
          <w:sz w:val="28"/>
          <w:szCs w:val="28"/>
        </w:rPr>
        <w:t xml:space="preserve"> за транспортом;</w:t>
      </w:r>
    </w:p>
    <w:p w:rsidR="00436C45" w:rsidRPr="00436C45" w:rsidRDefault="00436C45" w:rsidP="00436C45">
      <w:pPr>
        <w:pStyle w:val="a3"/>
        <w:numPr>
          <w:ilvl w:val="0"/>
          <w:numId w:val="13"/>
        </w:numPr>
        <w:spacing w:line="276" w:lineRule="auto"/>
        <w:rPr>
          <w:rFonts w:ascii="Times New Roman" w:hAnsi="Times New Roman"/>
          <w:sz w:val="28"/>
          <w:szCs w:val="28"/>
        </w:rPr>
      </w:pPr>
      <w:proofErr w:type="gramStart"/>
      <w:r w:rsidRPr="00436C45">
        <w:rPr>
          <w:rFonts w:ascii="Times New Roman" w:hAnsi="Times New Roman"/>
          <w:sz w:val="28"/>
          <w:szCs w:val="28"/>
        </w:rPr>
        <w:t>пешеходный</w:t>
      </w:r>
      <w:proofErr w:type="gramEnd"/>
      <w:r w:rsidRPr="00436C45">
        <w:rPr>
          <w:rFonts w:ascii="Times New Roman" w:hAnsi="Times New Roman"/>
          <w:sz w:val="28"/>
          <w:szCs w:val="28"/>
        </w:rPr>
        <w:t xml:space="preserve"> переход.</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Средняя группа:</w:t>
      </w:r>
    </w:p>
    <w:p w:rsidR="00436C45" w:rsidRPr="00436C45" w:rsidRDefault="00436C45" w:rsidP="00436C45">
      <w:pPr>
        <w:pStyle w:val="a3"/>
        <w:numPr>
          <w:ilvl w:val="0"/>
          <w:numId w:val="14"/>
        </w:numPr>
        <w:spacing w:line="276" w:lineRule="auto"/>
        <w:rPr>
          <w:rFonts w:ascii="Times New Roman" w:hAnsi="Times New Roman"/>
          <w:sz w:val="28"/>
          <w:szCs w:val="28"/>
        </w:rPr>
      </w:pPr>
      <w:proofErr w:type="gramStart"/>
      <w:r w:rsidRPr="00436C45">
        <w:rPr>
          <w:rFonts w:ascii="Times New Roman" w:hAnsi="Times New Roman"/>
          <w:sz w:val="28"/>
          <w:szCs w:val="28"/>
        </w:rPr>
        <w:t>знакомство</w:t>
      </w:r>
      <w:proofErr w:type="gramEnd"/>
      <w:r w:rsidRPr="00436C45">
        <w:rPr>
          <w:rFonts w:ascii="Times New Roman" w:hAnsi="Times New Roman"/>
          <w:sz w:val="28"/>
          <w:szCs w:val="28"/>
        </w:rPr>
        <w:t xml:space="preserve"> с дорогой;</w:t>
      </w:r>
    </w:p>
    <w:p w:rsidR="00436C45" w:rsidRPr="00436C45" w:rsidRDefault="00436C45" w:rsidP="00436C45">
      <w:pPr>
        <w:pStyle w:val="a3"/>
        <w:numPr>
          <w:ilvl w:val="0"/>
          <w:numId w:val="14"/>
        </w:numPr>
        <w:spacing w:line="276" w:lineRule="auto"/>
        <w:rPr>
          <w:rFonts w:ascii="Times New Roman" w:hAnsi="Times New Roman"/>
          <w:sz w:val="28"/>
          <w:szCs w:val="28"/>
        </w:rPr>
      </w:pPr>
      <w:proofErr w:type="gramStart"/>
      <w:r w:rsidRPr="00436C45">
        <w:rPr>
          <w:rFonts w:ascii="Times New Roman" w:hAnsi="Times New Roman"/>
          <w:sz w:val="28"/>
          <w:szCs w:val="28"/>
        </w:rPr>
        <w:t>сравнение</w:t>
      </w:r>
      <w:proofErr w:type="gramEnd"/>
      <w:r w:rsidRPr="00436C45">
        <w:rPr>
          <w:rFonts w:ascii="Times New Roman" w:hAnsi="Times New Roman"/>
          <w:sz w:val="28"/>
          <w:szCs w:val="28"/>
        </w:rPr>
        <w:t xml:space="preserve"> легкового и грузового автомобилей;</w:t>
      </w:r>
    </w:p>
    <w:p w:rsidR="00436C45" w:rsidRPr="00436C45" w:rsidRDefault="00436C45" w:rsidP="00436C45">
      <w:pPr>
        <w:pStyle w:val="a3"/>
        <w:numPr>
          <w:ilvl w:val="0"/>
          <w:numId w:val="14"/>
        </w:numPr>
        <w:spacing w:line="276" w:lineRule="auto"/>
        <w:rPr>
          <w:rFonts w:ascii="Times New Roman" w:hAnsi="Times New Roman"/>
          <w:sz w:val="28"/>
          <w:szCs w:val="28"/>
        </w:rPr>
      </w:pPr>
      <w:proofErr w:type="gramStart"/>
      <w:r w:rsidRPr="00436C45">
        <w:rPr>
          <w:rFonts w:ascii="Times New Roman" w:hAnsi="Times New Roman"/>
          <w:sz w:val="28"/>
          <w:szCs w:val="28"/>
        </w:rPr>
        <w:t>наблюдение</w:t>
      </w:r>
      <w:proofErr w:type="gramEnd"/>
      <w:r w:rsidRPr="00436C45">
        <w:rPr>
          <w:rFonts w:ascii="Times New Roman" w:hAnsi="Times New Roman"/>
          <w:sz w:val="28"/>
          <w:szCs w:val="28"/>
        </w:rPr>
        <w:t xml:space="preserve"> за светофором;</w:t>
      </w:r>
    </w:p>
    <w:p w:rsidR="00436C45" w:rsidRPr="00436C45" w:rsidRDefault="00436C45" w:rsidP="00436C45">
      <w:pPr>
        <w:pStyle w:val="a3"/>
        <w:numPr>
          <w:ilvl w:val="0"/>
          <w:numId w:val="14"/>
        </w:numPr>
        <w:spacing w:line="276" w:lineRule="auto"/>
        <w:rPr>
          <w:rFonts w:ascii="Times New Roman" w:hAnsi="Times New Roman"/>
          <w:sz w:val="28"/>
          <w:szCs w:val="28"/>
        </w:rPr>
      </w:pPr>
      <w:proofErr w:type="gramStart"/>
      <w:r w:rsidRPr="00436C45">
        <w:rPr>
          <w:rFonts w:ascii="Times New Roman" w:hAnsi="Times New Roman"/>
          <w:sz w:val="28"/>
          <w:szCs w:val="28"/>
        </w:rPr>
        <w:t>правила</w:t>
      </w:r>
      <w:proofErr w:type="gramEnd"/>
      <w:r w:rsidRPr="00436C45">
        <w:rPr>
          <w:rFonts w:ascii="Times New Roman" w:hAnsi="Times New Roman"/>
          <w:sz w:val="28"/>
          <w:szCs w:val="28"/>
        </w:rPr>
        <w:t xml:space="preserve"> перехода проезжей части по регулируемому пешеходному переходу.</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Старшая группа:</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элементы</w:t>
      </w:r>
      <w:proofErr w:type="gramEnd"/>
      <w:r w:rsidRPr="00436C45">
        <w:rPr>
          <w:rFonts w:ascii="Times New Roman" w:hAnsi="Times New Roman"/>
          <w:sz w:val="28"/>
          <w:szCs w:val="28"/>
        </w:rPr>
        <w:t xml:space="preserve"> дороги;</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правила</w:t>
      </w:r>
      <w:proofErr w:type="gramEnd"/>
      <w:r w:rsidRPr="00436C45">
        <w:rPr>
          <w:rFonts w:ascii="Times New Roman" w:hAnsi="Times New Roman"/>
          <w:sz w:val="28"/>
          <w:szCs w:val="28"/>
        </w:rPr>
        <w:t xml:space="preserve"> поведения на дороге;</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наблюдение</w:t>
      </w:r>
      <w:proofErr w:type="gramEnd"/>
      <w:r w:rsidRPr="00436C45">
        <w:rPr>
          <w:rFonts w:ascii="Times New Roman" w:hAnsi="Times New Roman"/>
          <w:sz w:val="28"/>
          <w:szCs w:val="28"/>
        </w:rPr>
        <w:t xml:space="preserve"> за транспортом;</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прогулка</w:t>
      </w:r>
      <w:proofErr w:type="gramEnd"/>
      <w:r w:rsidRPr="00436C45">
        <w:rPr>
          <w:rFonts w:ascii="Times New Roman" w:hAnsi="Times New Roman"/>
          <w:sz w:val="28"/>
          <w:szCs w:val="28"/>
        </w:rPr>
        <w:t xml:space="preserve"> пешехода;</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переход</w:t>
      </w:r>
      <w:proofErr w:type="gramEnd"/>
      <w:r w:rsidRPr="00436C45">
        <w:rPr>
          <w:rFonts w:ascii="Times New Roman" w:hAnsi="Times New Roman"/>
          <w:sz w:val="28"/>
          <w:szCs w:val="28"/>
        </w:rPr>
        <w:t>;</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перекресток</w:t>
      </w:r>
      <w:proofErr w:type="gramEnd"/>
      <w:r w:rsidRPr="00436C45">
        <w:rPr>
          <w:rFonts w:ascii="Times New Roman" w:hAnsi="Times New Roman"/>
          <w:sz w:val="28"/>
          <w:szCs w:val="28"/>
        </w:rPr>
        <w:t>;</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сигналы</w:t>
      </w:r>
      <w:proofErr w:type="gramEnd"/>
      <w:r w:rsidRPr="00436C45">
        <w:rPr>
          <w:rFonts w:ascii="Times New Roman" w:hAnsi="Times New Roman"/>
          <w:sz w:val="28"/>
          <w:szCs w:val="28"/>
        </w:rPr>
        <w:t xml:space="preserve"> светофора;</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наблюдение</w:t>
      </w:r>
      <w:proofErr w:type="gramEnd"/>
      <w:r w:rsidRPr="00436C45">
        <w:rPr>
          <w:rFonts w:ascii="Times New Roman" w:hAnsi="Times New Roman"/>
          <w:sz w:val="28"/>
          <w:szCs w:val="28"/>
        </w:rPr>
        <w:t xml:space="preserve"> за работой инспектора ДПС ГИБДД;</w:t>
      </w:r>
    </w:p>
    <w:p w:rsidR="00436C45" w:rsidRPr="00436C45" w:rsidRDefault="00436C45" w:rsidP="00436C45">
      <w:pPr>
        <w:pStyle w:val="a3"/>
        <w:numPr>
          <w:ilvl w:val="0"/>
          <w:numId w:val="15"/>
        </w:numPr>
        <w:spacing w:line="276" w:lineRule="auto"/>
        <w:rPr>
          <w:rFonts w:ascii="Times New Roman" w:hAnsi="Times New Roman"/>
          <w:sz w:val="28"/>
          <w:szCs w:val="28"/>
        </w:rPr>
      </w:pPr>
      <w:proofErr w:type="gramStart"/>
      <w:r w:rsidRPr="00436C45">
        <w:rPr>
          <w:rFonts w:ascii="Times New Roman" w:hAnsi="Times New Roman"/>
          <w:sz w:val="28"/>
          <w:szCs w:val="28"/>
        </w:rPr>
        <w:t>прогулка</w:t>
      </w:r>
      <w:proofErr w:type="gramEnd"/>
      <w:r w:rsidRPr="00436C45">
        <w:rPr>
          <w:rFonts w:ascii="Times New Roman" w:hAnsi="Times New Roman"/>
          <w:sz w:val="28"/>
          <w:szCs w:val="28"/>
        </w:rPr>
        <w:t xml:space="preserve"> к автобусной остановке, правила поведения на остановке.</w:t>
      </w:r>
    </w:p>
    <w:p w:rsidR="00436C45" w:rsidRPr="00436C45" w:rsidRDefault="00436C45" w:rsidP="00436C45">
      <w:pPr>
        <w:pStyle w:val="a3"/>
        <w:spacing w:line="276" w:lineRule="auto"/>
        <w:rPr>
          <w:rFonts w:ascii="Times New Roman" w:hAnsi="Times New Roman"/>
          <w:sz w:val="28"/>
          <w:szCs w:val="28"/>
        </w:rPr>
      </w:pPr>
      <w:r w:rsidRPr="00436C45">
        <w:rPr>
          <w:rFonts w:ascii="Times New Roman" w:hAnsi="Times New Roman"/>
          <w:sz w:val="28"/>
          <w:szCs w:val="28"/>
        </w:rPr>
        <w:t xml:space="preserve"> Подготовительная группа:</w:t>
      </w:r>
    </w:p>
    <w:p w:rsidR="00436C45" w:rsidRPr="00436C45" w:rsidRDefault="00436C45" w:rsidP="00436C45">
      <w:pPr>
        <w:pStyle w:val="a3"/>
        <w:numPr>
          <w:ilvl w:val="0"/>
          <w:numId w:val="16"/>
        </w:numPr>
        <w:spacing w:line="276" w:lineRule="auto"/>
        <w:rPr>
          <w:rFonts w:ascii="Times New Roman" w:hAnsi="Times New Roman"/>
          <w:sz w:val="28"/>
          <w:szCs w:val="28"/>
        </w:rPr>
      </w:pPr>
      <w:proofErr w:type="gramStart"/>
      <w:r w:rsidRPr="00436C45">
        <w:rPr>
          <w:rFonts w:ascii="Times New Roman" w:hAnsi="Times New Roman"/>
          <w:sz w:val="28"/>
          <w:szCs w:val="28"/>
        </w:rPr>
        <w:t>улицы</w:t>
      </w:r>
      <w:proofErr w:type="gramEnd"/>
      <w:r w:rsidRPr="00436C45">
        <w:rPr>
          <w:rFonts w:ascii="Times New Roman" w:hAnsi="Times New Roman"/>
          <w:sz w:val="28"/>
          <w:szCs w:val="28"/>
        </w:rPr>
        <w:t xml:space="preserve"> и перекрестки;</w:t>
      </w:r>
    </w:p>
    <w:p w:rsidR="00436C45" w:rsidRPr="00436C45" w:rsidRDefault="00436C45" w:rsidP="00436C45">
      <w:pPr>
        <w:pStyle w:val="a3"/>
        <w:numPr>
          <w:ilvl w:val="0"/>
          <w:numId w:val="16"/>
        </w:numPr>
        <w:spacing w:line="276" w:lineRule="auto"/>
        <w:rPr>
          <w:rFonts w:ascii="Times New Roman" w:hAnsi="Times New Roman"/>
          <w:sz w:val="28"/>
          <w:szCs w:val="28"/>
        </w:rPr>
      </w:pPr>
      <w:r w:rsidRPr="00436C45">
        <w:rPr>
          <w:rFonts w:ascii="Times New Roman" w:hAnsi="Times New Roman"/>
          <w:sz w:val="28"/>
          <w:szCs w:val="28"/>
        </w:rPr>
        <w:t>Правила дорожного движения;</w:t>
      </w:r>
    </w:p>
    <w:p w:rsidR="00436C45" w:rsidRPr="00436C45" w:rsidRDefault="00436C45" w:rsidP="00436C45">
      <w:pPr>
        <w:pStyle w:val="a3"/>
        <w:numPr>
          <w:ilvl w:val="0"/>
          <w:numId w:val="16"/>
        </w:numPr>
        <w:spacing w:line="276" w:lineRule="auto"/>
        <w:rPr>
          <w:rFonts w:ascii="Times New Roman" w:hAnsi="Times New Roman"/>
          <w:sz w:val="28"/>
          <w:szCs w:val="28"/>
        </w:rPr>
      </w:pPr>
      <w:proofErr w:type="gramStart"/>
      <w:r w:rsidRPr="00436C45">
        <w:rPr>
          <w:rFonts w:ascii="Times New Roman" w:hAnsi="Times New Roman"/>
          <w:sz w:val="28"/>
          <w:szCs w:val="28"/>
        </w:rPr>
        <w:t>наблюдение</w:t>
      </w:r>
      <w:proofErr w:type="gramEnd"/>
      <w:r w:rsidRPr="00436C45">
        <w:rPr>
          <w:rFonts w:ascii="Times New Roman" w:hAnsi="Times New Roman"/>
          <w:sz w:val="28"/>
          <w:szCs w:val="28"/>
        </w:rPr>
        <w:t xml:space="preserve"> за движением транспортных средств и работой водителя;</w:t>
      </w:r>
    </w:p>
    <w:p w:rsidR="00436C45" w:rsidRPr="00436C45" w:rsidRDefault="00436C45" w:rsidP="00436C45">
      <w:pPr>
        <w:pStyle w:val="a3"/>
        <w:numPr>
          <w:ilvl w:val="0"/>
          <w:numId w:val="16"/>
        </w:numPr>
        <w:spacing w:line="276" w:lineRule="auto"/>
        <w:rPr>
          <w:rFonts w:ascii="Times New Roman" w:hAnsi="Times New Roman"/>
          <w:sz w:val="28"/>
          <w:szCs w:val="28"/>
        </w:rPr>
      </w:pPr>
      <w:proofErr w:type="gramStart"/>
      <w:r w:rsidRPr="00436C45">
        <w:rPr>
          <w:rFonts w:ascii="Times New Roman" w:hAnsi="Times New Roman"/>
          <w:sz w:val="28"/>
          <w:szCs w:val="28"/>
        </w:rPr>
        <w:lastRenderedPageBreak/>
        <w:t>наблюдение</w:t>
      </w:r>
      <w:proofErr w:type="gramEnd"/>
      <w:r w:rsidRPr="00436C45">
        <w:rPr>
          <w:rFonts w:ascii="Times New Roman" w:hAnsi="Times New Roman"/>
          <w:sz w:val="28"/>
          <w:szCs w:val="28"/>
        </w:rPr>
        <w:t xml:space="preserve"> за работой инспектора ДПС ГИБДД;</w:t>
      </w:r>
    </w:p>
    <w:p w:rsidR="00436C45" w:rsidRPr="00436C45" w:rsidRDefault="00436C45" w:rsidP="00436C45">
      <w:pPr>
        <w:pStyle w:val="a3"/>
        <w:numPr>
          <w:ilvl w:val="0"/>
          <w:numId w:val="17"/>
        </w:numPr>
        <w:spacing w:line="276" w:lineRule="auto"/>
        <w:rPr>
          <w:rFonts w:ascii="Times New Roman" w:hAnsi="Times New Roman"/>
          <w:sz w:val="28"/>
          <w:szCs w:val="28"/>
        </w:rPr>
      </w:pPr>
      <w:proofErr w:type="gramStart"/>
      <w:r w:rsidRPr="00436C45">
        <w:rPr>
          <w:rFonts w:ascii="Times New Roman" w:hAnsi="Times New Roman"/>
          <w:sz w:val="28"/>
          <w:szCs w:val="28"/>
        </w:rPr>
        <w:t>значение</w:t>
      </w:r>
      <w:proofErr w:type="gramEnd"/>
      <w:r w:rsidRPr="00436C45">
        <w:rPr>
          <w:rFonts w:ascii="Times New Roman" w:hAnsi="Times New Roman"/>
          <w:sz w:val="28"/>
          <w:szCs w:val="28"/>
        </w:rPr>
        <w:t xml:space="preserve"> дорожных знаков;</w:t>
      </w:r>
    </w:p>
    <w:p w:rsidR="00436C45" w:rsidRPr="00436C45" w:rsidRDefault="00436C45" w:rsidP="00436C45">
      <w:pPr>
        <w:pStyle w:val="a3"/>
        <w:numPr>
          <w:ilvl w:val="0"/>
          <w:numId w:val="17"/>
        </w:numPr>
        <w:spacing w:line="276" w:lineRule="auto"/>
        <w:rPr>
          <w:rFonts w:ascii="Times New Roman" w:hAnsi="Times New Roman"/>
          <w:sz w:val="28"/>
          <w:szCs w:val="28"/>
        </w:rPr>
      </w:pPr>
      <w:proofErr w:type="gramStart"/>
      <w:r w:rsidRPr="00436C45">
        <w:rPr>
          <w:rFonts w:ascii="Times New Roman" w:hAnsi="Times New Roman"/>
          <w:sz w:val="28"/>
          <w:szCs w:val="28"/>
        </w:rPr>
        <w:t>правила</w:t>
      </w:r>
      <w:proofErr w:type="gramEnd"/>
      <w:r w:rsidRPr="00436C45">
        <w:rPr>
          <w:rFonts w:ascii="Times New Roman" w:hAnsi="Times New Roman"/>
          <w:sz w:val="28"/>
          <w:szCs w:val="28"/>
        </w:rPr>
        <w:t xml:space="preserve"> поведения на остановке и в общественном транспорте;</w:t>
      </w:r>
    </w:p>
    <w:p w:rsidR="00436C45" w:rsidRPr="00436C45" w:rsidRDefault="00436C45" w:rsidP="00436C45">
      <w:pPr>
        <w:pStyle w:val="a3"/>
        <w:numPr>
          <w:ilvl w:val="0"/>
          <w:numId w:val="17"/>
        </w:numPr>
        <w:spacing w:line="276" w:lineRule="auto"/>
        <w:rPr>
          <w:rFonts w:ascii="Times New Roman" w:hAnsi="Times New Roman"/>
          <w:sz w:val="28"/>
          <w:szCs w:val="28"/>
        </w:rPr>
      </w:pPr>
      <w:proofErr w:type="gramStart"/>
      <w:r w:rsidRPr="00436C45">
        <w:rPr>
          <w:rFonts w:ascii="Times New Roman" w:hAnsi="Times New Roman"/>
          <w:sz w:val="28"/>
          <w:szCs w:val="28"/>
        </w:rPr>
        <w:t>пешеходный</w:t>
      </w:r>
      <w:proofErr w:type="gramEnd"/>
      <w:r w:rsidRPr="00436C45">
        <w:rPr>
          <w:rFonts w:ascii="Times New Roman" w:hAnsi="Times New Roman"/>
          <w:sz w:val="28"/>
          <w:szCs w:val="28"/>
        </w:rPr>
        <w:t xml:space="preserve"> переход (подземный, надземный и наземный);</w:t>
      </w:r>
    </w:p>
    <w:p w:rsidR="00436C45" w:rsidRPr="00436C45" w:rsidRDefault="00436C45" w:rsidP="00436C45">
      <w:pPr>
        <w:pStyle w:val="a3"/>
        <w:numPr>
          <w:ilvl w:val="0"/>
          <w:numId w:val="17"/>
        </w:numPr>
        <w:spacing w:line="276" w:lineRule="auto"/>
        <w:jc w:val="both"/>
        <w:rPr>
          <w:rFonts w:ascii="Times New Roman" w:hAnsi="Times New Roman"/>
          <w:sz w:val="28"/>
          <w:szCs w:val="28"/>
        </w:rPr>
      </w:pPr>
      <w:proofErr w:type="gramStart"/>
      <w:r w:rsidRPr="00436C45">
        <w:rPr>
          <w:rFonts w:ascii="Times New Roman" w:hAnsi="Times New Roman"/>
          <w:sz w:val="28"/>
          <w:szCs w:val="28"/>
        </w:rPr>
        <w:t>пешеходный</w:t>
      </w:r>
      <w:proofErr w:type="gramEnd"/>
      <w:r w:rsidRPr="00436C45">
        <w:rPr>
          <w:rFonts w:ascii="Times New Roman" w:hAnsi="Times New Roman"/>
          <w:sz w:val="28"/>
          <w:szCs w:val="28"/>
        </w:rPr>
        <w:t xml:space="preserve"> переход регулируемый и нерегулируемый;</w:t>
      </w:r>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Программа целевых прогулок по профилактике детского дорожно-транспортного травматизма в средней группе становится более широкой. Детей знакомят с жилыми и общественными зданиями, дорогой рядом с детским садом, транспортом, который движется по этой дороге, конкретными Правилами дорожного движения, с понятиями: “проезжая часть”, “одностороннее и двустороннее движение”, “пешеход”, “переход”, «светофор» и </w:t>
      </w:r>
      <w:proofErr w:type="spellStart"/>
      <w:proofErr w:type="gramStart"/>
      <w:r w:rsidRPr="00436C45">
        <w:rPr>
          <w:rFonts w:ascii="Times New Roman" w:hAnsi="Times New Roman"/>
          <w:sz w:val="28"/>
          <w:szCs w:val="28"/>
        </w:rPr>
        <w:t>т.д</w:t>
      </w:r>
      <w:proofErr w:type="spellEnd"/>
      <w:r w:rsidRPr="00436C45">
        <w:rPr>
          <w:rFonts w:ascii="Times New Roman" w:hAnsi="Times New Roman"/>
          <w:sz w:val="28"/>
          <w:szCs w:val="28"/>
        </w:rPr>
        <w:t xml:space="preserve"> .</w:t>
      </w:r>
      <w:proofErr w:type="gramEnd"/>
    </w:p>
    <w:p w:rsidR="00436C45" w:rsidRP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В старшей группе целевые прогулки по профилактике детского дорожно-транспортного травматизма организуются несколько раз в месяц. На них закрепляются представления детей о проезжей части; дети знакомятся с перекрестком, некоторыми дорожными знаками, получают более полные знания о правилах для пешеходов и пассажиров.</w:t>
      </w:r>
    </w:p>
    <w:p w:rsidR="00436C45" w:rsidRDefault="00436C45" w:rsidP="00436C45">
      <w:pPr>
        <w:pStyle w:val="a3"/>
        <w:spacing w:line="276" w:lineRule="auto"/>
        <w:jc w:val="both"/>
        <w:rPr>
          <w:rFonts w:ascii="Times New Roman" w:hAnsi="Times New Roman"/>
          <w:sz w:val="28"/>
          <w:szCs w:val="28"/>
        </w:rPr>
      </w:pPr>
      <w:r w:rsidRPr="00436C45">
        <w:rPr>
          <w:rFonts w:ascii="Times New Roman" w:hAnsi="Times New Roman"/>
          <w:sz w:val="28"/>
          <w:szCs w:val="28"/>
        </w:rPr>
        <w:t xml:space="preserve"> На целевых прогулках по профилактике детского дорожно-транспортного травматизма в подготовительной группе дошкольники наблюдают за движением транспорта, работой водителя, сигналами светофора. Расширяются знания детей о работе инспекторов ДПС ГИБДД, контролирующих и регулирующих движение на улице. Продолжается знакомство с назначением дорожных знаков и их начертанием. Закрепляется правильное употребление пространственной терминологии (слева – справа, вверху – внизу, спереди – сзади, рядом, навстречу, на противоположной стороне, посередине, напротив, вдоль и т. д.). Дети должны научиться ориентироваться в дорожной обстановке, ее изменениях, правильно реагировать на них.</w:t>
      </w:r>
    </w:p>
    <w:p w:rsidR="00436C45" w:rsidRDefault="00436C45" w:rsidP="00436C45">
      <w:pPr>
        <w:pStyle w:val="a3"/>
        <w:spacing w:line="276" w:lineRule="auto"/>
        <w:jc w:val="both"/>
        <w:rPr>
          <w:rFonts w:ascii="Times New Roman" w:hAnsi="Times New Roman"/>
          <w:sz w:val="28"/>
          <w:szCs w:val="28"/>
        </w:rPr>
      </w:pPr>
    </w:p>
    <w:p w:rsidR="00436C45" w:rsidRPr="00436C45" w:rsidRDefault="004743E7" w:rsidP="00436C45">
      <w:pPr>
        <w:spacing w:after="0" w:line="276" w:lineRule="auto"/>
        <w:rPr>
          <w:rFonts w:ascii="Times New Roman" w:hAnsi="Times New Roman" w:cs="Times New Roman"/>
          <w:b/>
          <w:sz w:val="28"/>
          <w:szCs w:val="28"/>
        </w:rPr>
      </w:pPr>
      <w:r>
        <w:rPr>
          <w:rFonts w:ascii="Times New Roman" w:hAnsi="Times New Roman" w:cs="Times New Roman"/>
          <w:b/>
          <w:sz w:val="28"/>
          <w:szCs w:val="28"/>
        </w:rPr>
        <w:t>2.3</w:t>
      </w:r>
      <w:r w:rsidR="00436C45" w:rsidRPr="00436C45">
        <w:rPr>
          <w:rFonts w:ascii="Times New Roman" w:hAnsi="Times New Roman" w:cs="Times New Roman"/>
          <w:b/>
          <w:sz w:val="28"/>
          <w:szCs w:val="28"/>
        </w:rPr>
        <w:t>. Работа с родителями по профилактике правил дорожного движения</w:t>
      </w:r>
    </w:p>
    <w:p w:rsidR="00436C45" w:rsidRPr="00436C45" w:rsidRDefault="00436C45" w:rsidP="00436C45">
      <w:pPr>
        <w:spacing w:after="0" w:line="276" w:lineRule="auto"/>
        <w:rPr>
          <w:rFonts w:ascii="Times New Roman" w:hAnsi="Times New Roman" w:cs="Times New Roman"/>
          <w:sz w:val="28"/>
          <w:szCs w:val="28"/>
        </w:rPr>
      </w:pP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Как показала практика, успех обучения детей правилам безопасного поведения на дорогах и улицах возожжен только при условии тесного взаимодействия детского сада и семьи. Ведь именно родители являются для ребенка непосредственным образцом поведения на улице: «Ребенок учится тому, что видит у себя в дому: родители пример ему» С. </w:t>
      </w:r>
      <w:proofErr w:type="spellStart"/>
      <w:r w:rsidRPr="00436C45">
        <w:rPr>
          <w:rFonts w:ascii="Times New Roman" w:hAnsi="Times New Roman" w:cs="Times New Roman"/>
          <w:sz w:val="28"/>
          <w:szCs w:val="28"/>
        </w:rPr>
        <w:t>Брант</w:t>
      </w:r>
      <w:proofErr w:type="spellEnd"/>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Поэтому с родителями педагогами проводится огромная работа: в начале учебного года на первом родительском собрании проводится анкетирование с целью выявления уровня просвещенности родителей по данной теме. А уже затем планируем беседы, консультации. Формирую папки - передвижки, </w:t>
      </w:r>
      <w:r w:rsidRPr="00436C45">
        <w:rPr>
          <w:rFonts w:ascii="Times New Roman" w:hAnsi="Times New Roman" w:cs="Times New Roman"/>
          <w:sz w:val="28"/>
          <w:szCs w:val="28"/>
        </w:rPr>
        <w:lastRenderedPageBreak/>
        <w:t xml:space="preserve">создаю информационные стенды, где помещается информация, памятки, молнии, буклеты.   </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Основные направления и формы работы с родителями по обучению детей правилам дорожного движения: </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В ходе учебного года на родительских собраниях довожу до родителей учебную программу в той части, где предусматриваются мероприятия по предупреждению детского травматизма на улице, во дворах. Обращаю внимание родителей на особо опасные участки во дворе, на улице, а также рекомендую места для игр для детей. Рекомендую, особенно молодым родителям, составлять схему двора с указанием опасных мест. Это помогает детям быстрее ориентироваться и избежать несчастных случаев. По этим схемам можно предложить детям рассказать, как они будут играть во дворе: где безопасно кататься на велосипеде, играть в мяч, бадминтон и др. игры. И наоборот, дети должны рассказать, где им запрещено играть; это стоянки автомобилей, гаражи, мусорные </w:t>
      </w:r>
      <w:r w:rsidR="00DE69C8" w:rsidRPr="00436C45">
        <w:rPr>
          <w:rFonts w:ascii="Times New Roman" w:hAnsi="Times New Roman" w:cs="Times New Roman"/>
          <w:sz w:val="28"/>
          <w:szCs w:val="28"/>
        </w:rPr>
        <w:t>ящик</w:t>
      </w:r>
      <w:r w:rsidR="00DE69C8">
        <w:rPr>
          <w:rFonts w:ascii="Times New Roman" w:hAnsi="Times New Roman" w:cs="Times New Roman"/>
          <w:sz w:val="28"/>
          <w:szCs w:val="28"/>
        </w:rPr>
        <w:t>и</w:t>
      </w:r>
      <w:r w:rsidRPr="00436C45">
        <w:rPr>
          <w:rFonts w:ascii="Times New Roman" w:hAnsi="Times New Roman" w:cs="Times New Roman"/>
          <w:sz w:val="28"/>
          <w:szCs w:val="28"/>
        </w:rPr>
        <w:t xml:space="preserve">, различные строения. Все это дисциплинирует детей, они быстрее понимают, что </w:t>
      </w:r>
      <w:r w:rsidR="00DE69C8" w:rsidRPr="00436C45">
        <w:rPr>
          <w:rFonts w:ascii="Times New Roman" w:hAnsi="Times New Roman" w:cs="Times New Roman"/>
          <w:sz w:val="28"/>
          <w:szCs w:val="28"/>
        </w:rPr>
        <w:t>можно,</w:t>
      </w:r>
      <w:r w:rsidRPr="00436C45">
        <w:rPr>
          <w:rFonts w:ascii="Times New Roman" w:hAnsi="Times New Roman" w:cs="Times New Roman"/>
          <w:sz w:val="28"/>
          <w:szCs w:val="28"/>
        </w:rPr>
        <w:t xml:space="preserve"> а чего нельзя делать. </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В ходе повседневной работы с родителями я информирую их о том, как ребенок ведет себя на прогулках, в группе, и даю им необходимые рекомендации, например: </w:t>
      </w:r>
    </w:p>
    <w:p w:rsidR="00436C45" w:rsidRPr="00436C45" w:rsidRDefault="00436C45" w:rsidP="00436C45">
      <w:pPr>
        <w:numPr>
          <w:ilvl w:val="0"/>
          <w:numId w:val="18"/>
        </w:numPr>
        <w:spacing w:after="0" w:line="276" w:lineRule="auto"/>
        <w:rPr>
          <w:rFonts w:ascii="Times New Roman" w:hAnsi="Times New Roman" w:cs="Times New Roman"/>
          <w:sz w:val="28"/>
          <w:szCs w:val="28"/>
        </w:rPr>
      </w:pPr>
      <w:proofErr w:type="gramStart"/>
      <w:r w:rsidRPr="00436C45">
        <w:rPr>
          <w:rFonts w:ascii="Times New Roman" w:hAnsi="Times New Roman" w:cs="Times New Roman"/>
          <w:sz w:val="28"/>
          <w:szCs w:val="28"/>
        </w:rPr>
        <w:t>прочитать</w:t>
      </w:r>
      <w:proofErr w:type="gramEnd"/>
      <w:r w:rsidRPr="00436C45">
        <w:rPr>
          <w:rFonts w:ascii="Times New Roman" w:hAnsi="Times New Roman" w:cs="Times New Roman"/>
          <w:sz w:val="28"/>
          <w:szCs w:val="28"/>
        </w:rPr>
        <w:t xml:space="preserve"> стихотворение;</w:t>
      </w:r>
    </w:p>
    <w:p w:rsidR="00436C45" w:rsidRPr="00436C45" w:rsidRDefault="00436C45" w:rsidP="00436C45">
      <w:pPr>
        <w:numPr>
          <w:ilvl w:val="0"/>
          <w:numId w:val="18"/>
        </w:numPr>
        <w:spacing w:after="0" w:line="276" w:lineRule="auto"/>
        <w:rPr>
          <w:rFonts w:ascii="Times New Roman" w:hAnsi="Times New Roman" w:cs="Times New Roman"/>
          <w:sz w:val="28"/>
          <w:szCs w:val="28"/>
        </w:rPr>
      </w:pPr>
      <w:proofErr w:type="gramStart"/>
      <w:r w:rsidRPr="00436C45">
        <w:rPr>
          <w:rFonts w:ascii="Times New Roman" w:hAnsi="Times New Roman" w:cs="Times New Roman"/>
          <w:sz w:val="28"/>
          <w:szCs w:val="28"/>
        </w:rPr>
        <w:t>купить</w:t>
      </w:r>
      <w:proofErr w:type="gramEnd"/>
      <w:r w:rsidRPr="00436C45">
        <w:rPr>
          <w:rFonts w:ascii="Times New Roman" w:hAnsi="Times New Roman" w:cs="Times New Roman"/>
          <w:sz w:val="28"/>
          <w:szCs w:val="28"/>
        </w:rPr>
        <w:t xml:space="preserve"> ребенку (или сделать с ними вместе) игрушечные автомобили, светофоры, фигурки постовых и организовать игру с различными ситуациями, в которые дети могут попасть на улице.</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Сейчас, когда у многих родителей имеется видеоаппаратура, компьютерная техника, можно использовать их для обучения ребенка правилам дорожного движения и безопасному поведению на дорогах и улицах. </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Рекомендую родителям во время прогулок с детьми следующее: </w:t>
      </w:r>
    </w:p>
    <w:p w:rsidR="00436C45" w:rsidRPr="00436C45" w:rsidRDefault="00436C45" w:rsidP="00436C45">
      <w:pPr>
        <w:numPr>
          <w:ilvl w:val="0"/>
          <w:numId w:val="19"/>
        </w:numPr>
        <w:spacing w:after="0" w:line="276" w:lineRule="auto"/>
        <w:rPr>
          <w:rFonts w:ascii="Times New Roman" w:hAnsi="Times New Roman" w:cs="Times New Roman"/>
          <w:sz w:val="28"/>
          <w:szCs w:val="28"/>
        </w:rPr>
      </w:pPr>
      <w:proofErr w:type="gramStart"/>
      <w:r w:rsidRPr="00436C45">
        <w:rPr>
          <w:rFonts w:ascii="Times New Roman" w:hAnsi="Times New Roman" w:cs="Times New Roman"/>
          <w:sz w:val="28"/>
          <w:szCs w:val="28"/>
        </w:rPr>
        <w:t>понаблюдать</w:t>
      </w:r>
      <w:proofErr w:type="gramEnd"/>
      <w:r w:rsidRPr="00436C45">
        <w:rPr>
          <w:rFonts w:ascii="Times New Roman" w:hAnsi="Times New Roman" w:cs="Times New Roman"/>
          <w:sz w:val="28"/>
          <w:szCs w:val="28"/>
        </w:rPr>
        <w:t xml:space="preserve"> за работой светофора, обратить внимание ребенка на связь между цветами на светофоре и движениям машин и пешеходов;</w:t>
      </w:r>
    </w:p>
    <w:p w:rsidR="00436C45" w:rsidRPr="00436C45" w:rsidRDefault="00436C45" w:rsidP="00436C45">
      <w:pPr>
        <w:numPr>
          <w:ilvl w:val="0"/>
          <w:numId w:val="19"/>
        </w:numPr>
        <w:spacing w:after="0" w:line="276" w:lineRule="auto"/>
        <w:jc w:val="both"/>
        <w:rPr>
          <w:rFonts w:ascii="Times New Roman" w:hAnsi="Times New Roman" w:cs="Times New Roman"/>
          <w:sz w:val="28"/>
          <w:szCs w:val="28"/>
        </w:rPr>
      </w:pPr>
      <w:proofErr w:type="gramStart"/>
      <w:r w:rsidRPr="00436C45">
        <w:rPr>
          <w:rFonts w:ascii="Times New Roman" w:hAnsi="Times New Roman" w:cs="Times New Roman"/>
          <w:sz w:val="28"/>
          <w:szCs w:val="28"/>
        </w:rPr>
        <w:t>показать</w:t>
      </w:r>
      <w:proofErr w:type="gramEnd"/>
      <w:r w:rsidRPr="00436C45">
        <w:rPr>
          <w:rFonts w:ascii="Times New Roman" w:hAnsi="Times New Roman" w:cs="Times New Roman"/>
          <w:sz w:val="28"/>
          <w:szCs w:val="28"/>
        </w:rPr>
        <w:t xml:space="preserve"> знаки дорожного движения, рассказать об их назначении и порядке действий пешеходов и водителей.</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Ребенок учится законам дороги, прежде всего, на примере взрослых. Пример старших должен способствовать выработке у ребенка вести себя в соответствии с правилами дорожного движения. Это главный фактор воспитания дисциплинированного поведения на улице.</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Родители детей, проявляя инициативу, помогают пополнить игровые уголки, развивая тем самым предметно - развивающую среду в группе. Они изготовили светофор для сюжетно - ролевой игры, дорожные знаки, накидки с </w:t>
      </w:r>
      <w:r w:rsidRPr="00436C45">
        <w:rPr>
          <w:rFonts w:ascii="Times New Roman" w:hAnsi="Times New Roman" w:cs="Times New Roman"/>
          <w:sz w:val="28"/>
          <w:szCs w:val="28"/>
        </w:rPr>
        <w:lastRenderedPageBreak/>
        <w:t xml:space="preserve">эмблемами дорожных знаков, приобрели жезл, массажные мячи трех цветов (красный, желтый, зеленый), сшили специальную одежду для куклы- милиционера. А также сами проводят познавательные мероприятия. </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Дома родители также продолжают общаться с детьми по данному направлению: папы и мамы читают рассказы, разучивают стихотворения, играют в познавательные игры. Стало традицией   1 сентября в день знаний проводить праздники именно по правилам дорожного движения с участием родителей.</w:t>
      </w:r>
    </w:p>
    <w:p w:rsidR="00436C45" w:rsidRPr="00436C45" w:rsidRDefault="00436C45" w:rsidP="00436C45">
      <w:pPr>
        <w:spacing w:after="0" w:line="276" w:lineRule="auto"/>
        <w:rPr>
          <w:rFonts w:ascii="Times New Roman" w:hAnsi="Times New Roman" w:cs="Times New Roman"/>
          <w:sz w:val="24"/>
          <w:szCs w:val="24"/>
        </w:rPr>
      </w:pPr>
    </w:p>
    <w:p w:rsidR="00436C45" w:rsidRPr="00436C45" w:rsidRDefault="00436C45" w:rsidP="00436C45">
      <w:pPr>
        <w:spacing w:after="0" w:line="276" w:lineRule="auto"/>
        <w:rPr>
          <w:rFonts w:ascii="Times New Roman" w:hAnsi="Times New Roman" w:cs="Times New Roman"/>
          <w:b/>
          <w:sz w:val="28"/>
          <w:szCs w:val="28"/>
        </w:rPr>
      </w:pPr>
      <w:r w:rsidRPr="00436C45">
        <w:rPr>
          <w:rFonts w:ascii="Times New Roman" w:hAnsi="Times New Roman" w:cs="Times New Roman"/>
          <w:b/>
          <w:sz w:val="28"/>
          <w:szCs w:val="28"/>
        </w:rPr>
        <w:t>Заключение</w:t>
      </w:r>
    </w:p>
    <w:p w:rsidR="00436C45" w:rsidRPr="00436C45" w:rsidRDefault="00436C45" w:rsidP="00436C45">
      <w:pPr>
        <w:spacing w:after="0" w:line="276" w:lineRule="auto"/>
        <w:rPr>
          <w:rFonts w:ascii="Times New Roman" w:hAnsi="Times New Roman" w:cs="Times New Roman"/>
          <w:sz w:val="28"/>
          <w:szCs w:val="28"/>
        </w:rPr>
      </w:pP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 Ежегодно на дорогах городов нашей страны совершаются сотни дорожно-транспортных происшествий, в результате которых десятки детей погибают, сотни получают ранения и травмы. Именно поэтому дорожно-транспортный травматизм остается приоритетной проблемой общества, требующей решения, при всеобщем участии и самыми эффективными методами.</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Первым учителем, который может помочь обществу решить эту проблему должен стать воспитатель детского сада. Известно, что многие родители слабо знают правила дорожного движения и имеют смутное представление об этой проблеме. В связи с этим большое значение приобретает обучение родителей правилам дорожного движения.</w:t>
      </w:r>
    </w:p>
    <w:p w:rsidR="00436C45" w:rsidRPr="00436C45" w:rsidRDefault="00436C45" w:rsidP="00436C45">
      <w:pPr>
        <w:spacing w:after="0" w:line="276" w:lineRule="auto"/>
        <w:jc w:val="both"/>
        <w:rPr>
          <w:rFonts w:ascii="Times New Roman" w:hAnsi="Times New Roman" w:cs="Times New Roman"/>
          <w:sz w:val="28"/>
          <w:szCs w:val="28"/>
        </w:rPr>
      </w:pP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        Как уже говорилось выше, правила дорожного движения едины для детей и взрослых. К сожалению, они написаны «взрослым» языком без всякого расчета на детей. Поэтому главная задача воспитателей и родителей – доступно разъяснить правила ребенку, а при выборе формы обучения донести до детей смысл, опасность несоблюдения правил, при этом, не исказив их содержания. Только совместными усилиями воспитателей и родителей, используя их знания, терпение и такт, возможно, научить наших детей навыкам безопасного общения со сложным миром перехода улиц и дорог.</w:t>
      </w:r>
    </w:p>
    <w:p w:rsidR="00436C45" w:rsidRP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 Убедилась, что такая система работы по обучению детей правилам дорожного движения дает, несомненно, положительные результаты, самое главное в моей работе, то, </w:t>
      </w:r>
      <w:r w:rsidR="004743E7" w:rsidRPr="00436C45">
        <w:rPr>
          <w:rFonts w:ascii="Times New Roman" w:hAnsi="Times New Roman" w:cs="Times New Roman"/>
          <w:sz w:val="28"/>
          <w:szCs w:val="28"/>
        </w:rPr>
        <w:t>что смогла</w:t>
      </w:r>
      <w:r w:rsidRPr="00436C45">
        <w:rPr>
          <w:rFonts w:ascii="Times New Roman" w:hAnsi="Times New Roman" w:cs="Times New Roman"/>
          <w:sz w:val="28"/>
          <w:szCs w:val="28"/>
        </w:rPr>
        <w:t xml:space="preserve"> заинтересовать родителей и детей данной проблемой.</w:t>
      </w:r>
    </w:p>
    <w:p w:rsidR="00436C45" w:rsidRDefault="00436C45" w:rsidP="00436C45">
      <w:pPr>
        <w:spacing w:after="0" w:line="276" w:lineRule="auto"/>
        <w:jc w:val="both"/>
        <w:rPr>
          <w:rFonts w:ascii="Times New Roman" w:hAnsi="Times New Roman" w:cs="Times New Roman"/>
          <w:sz w:val="28"/>
          <w:szCs w:val="28"/>
        </w:rPr>
      </w:pPr>
      <w:r w:rsidRPr="00436C45">
        <w:rPr>
          <w:rFonts w:ascii="Times New Roman" w:hAnsi="Times New Roman" w:cs="Times New Roman"/>
          <w:sz w:val="28"/>
          <w:szCs w:val="28"/>
        </w:rPr>
        <w:t xml:space="preserve"> Считаю, что это направление работы должно всегда находиться в поле пристального внимания педагогов, родителей, а значит, необходим дальнейший поиск и совершенствование в организации работы по профилактике дорожно-транспортного травматизма.</w:t>
      </w:r>
    </w:p>
    <w:p w:rsidR="00436C45" w:rsidRDefault="00436C45" w:rsidP="004743E7">
      <w:pPr>
        <w:tabs>
          <w:tab w:val="left" w:pos="1170"/>
        </w:tabs>
        <w:spacing w:after="200" w:line="276" w:lineRule="auto"/>
        <w:rPr>
          <w:rFonts w:ascii="Times New Roman" w:eastAsia="Times New Roman" w:hAnsi="Times New Roman" w:cs="Times New Roman"/>
          <w:b/>
          <w:bCs/>
          <w:color w:val="000066"/>
          <w:sz w:val="28"/>
          <w:szCs w:val="28"/>
          <w:lang w:eastAsia="ru-RU"/>
        </w:rPr>
      </w:pPr>
    </w:p>
    <w:p w:rsidR="004743E7" w:rsidRDefault="004743E7" w:rsidP="004743E7">
      <w:pPr>
        <w:tabs>
          <w:tab w:val="left" w:pos="1170"/>
        </w:tabs>
        <w:spacing w:after="200" w:line="276" w:lineRule="auto"/>
        <w:rPr>
          <w:rFonts w:ascii="Times New Roman" w:eastAsia="Times New Roman" w:hAnsi="Times New Roman" w:cs="Times New Roman"/>
          <w:b/>
          <w:bCs/>
          <w:color w:val="000066"/>
          <w:sz w:val="28"/>
          <w:szCs w:val="28"/>
          <w:lang w:eastAsia="ru-RU"/>
        </w:rPr>
      </w:pPr>
      <w:bookmarkStart w:id="0" w:name="_GoBack"/>
      <w:bookmarkEnd w:id="0"/>
    </w:p>
    <w:p w:rsidR="00436C45" w:rsidRPr="00436C45" w:rsidRDefault="00436C45" w:rsidP="00436C45">
      <w:pPr>
        <w:tabs>
          <w:tab w:val="left" w:pos="1170"/>
        </w:tabs>
        <w:spacing w:after="200" w:line="276" w:lineRule="auto"/>
        <w:jc w:val="center"/>
        <w:rPr>
          <w:rFonts w:ascii="Times New Roman" w:eastAsia="Times New Roman" w:hAnsi="Times New Roman" w:cs="Times New Roman"/>
          <w:b/>
          <w:sz w:val="28"/>
          <w:szCs w:val="28"/>
          <w:lang w:eastAsia="ru-RU"/>
        </w:rPr>
      </w:pPr>
      <w:r w:rsidRPr="00436C45">
        <w:rPr>
          <w:rFonts w:ascii="Times New Roman" w:eastAsia="Times New Roman" w:hAnsi="Times New Roman" w:cs="Times New Roman"/>
          <w:b/>
          <w:bCs/>
          <w:sz w:val="28"/>
          <w:szCs w:val="28"/>
          <w:lang w:eastAsia="ru-RU"/>
        </w:rPr>
        <w:lastRenderedPageBreak/>
        <w:t>Литература</w:t>
      </w:r>
    </w:p>
    <w:p w:rsidR="00436C45" w:rsidRPr="00436C45" w:rsidRDefault="00436C45" w:rsidP="00436C45">
      <w:pPr>
        <w:spacing w:after="0" w:line="360" w:lineRule="auto"/>
        <w:rPr>
          <w:rFonts w:ascii="Times New Roman" w:eastAsia="Times New Roman" w:hAnsi="Times New Roman" w:cs="Times New Roman"/>
          <w:sz w:val="28"/>
          <w:szCs w:val="28"/>
          <w:lang w:eastAsia="ru-RU"/>
        </w:rPr>
      </w:pP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Авдеева Н.Н., </w:t>
      </w:r>
      <w:proofErr w:type="spellStart"/>
      <w:r w:rsidRPr="00436C45">
        <w:rPr>
          <w:rFonts w:ascii="Times New Roman" w:eastAsia="Times New Roman" w:hAnsi="Times New Roman" w:cs="Times New Roman"/>
          <w:color w:val="000000"/>
          <w:sz w:val="28"/>
          <w:szCs w:val="28"/>
          <w:lang w:eastAsia="ru-RU"/>
        </w:rPr>
        <w:t>Стёркина</w:t>
      </w:r>
      <w:proofErr w:type="spellEnd"/>
      <w:r w:rsidRPr="00436C45">
        <w:rPr>
          <w:rFonts w:ascii="Times New Roman" w:eastAsia="Times New Roman" w:hAnsi="Times New Roman" w:cs="Times New Roman"/>
          <w:color w:val="000000"/>
          <w:sz w:val="28"/>
          <w:szCs w:val="28"/>
          <w:lang w:eastAsia="ru-RU"/>
        </w:rPr>
        <w:t xml:space="preserve"> Р.Б. «Безопасность». - </w:t>
      </w:r>
      <w:proofErr w:type="gramStart"/>
      <w:r w:rsidRPr="00436C45">
        <w:rPr>
          <w:rFonts w:ascii="Times New Roman" w:eastAsia="Times New Roman" w:hAnsi="Times New Roman" w:cs="Times New Roman"/>
          <w:color w:val="000000"/>
          <w:sz w:val="28"/>
          <w:szCs w:val="28"/>
          <w:lang w:eastAsia="ru-RU"/>
        </w:rPr>
        <w:t>СПб.:</w:t>
      </w:r>
      <w:proofErr w:type="gramEnd"/>
      <w:r w:rsidRPr="00436C45">
        <w:rPr>
          <w:rFonts w:ascii="Times New Roman" w:eastAsia="Times New Roman" w:hAnsi="Times New Roman" w:cs="Times New Roman"/>
          <w:color w:val="000000"/>
          <w:sz w:val="28"/>
          <w:szCs w:val="28"/>
          <w:lang w:eastAsia="ru-RU"/>
        </w:rPr>
        <w:t xml:space="preserve"> «Детство - Пресс», 2004. – 144 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sz w:val="28"/>
          <w:szCs w:val="28"/>
          <w:lang w:eastAsia="ru-RU"/>
        </w:rPr>
        <w:t xml:space="preserve">Азбука поведения на дороге. Программа обучения дошкольников безопасному поведению на дорогах города, </w:t>
      </w:r>
      <w:proofErr w:type="gramStart"/>
      <w:r w:rsidRPr="00436C45">
        <w:rPr>
          <w:rFonts w:ascii="Times New Roman" w:eastAsia="Times New Roman" w:hAnsi="Times New Roman" w:cs="Times New Roman"/>
          <w:sz w:val="28"/>
          <w:szCs w:val="28"/>
          <w:lang w:eastAsia="ru-RU"/>
        </w:rPr>
        <w:t>М. :</w:t>
      </w:r>
      <w:proofErr w:type="gramEnd"/>
      <w:r w:rsidRPr="00436C45">
        <w:rPr>
          <w:rFonts w:ascii="Times New Roman" w:eastAsia="Times New Roman" w:hAnsi="Times New Roman" w:cs="Times New Roman"/>
          <w:sz w:val="28"/>
          <w:szCs w:val="28"/>
          <w:lang w:eastAsia="ru-RU"/>
        </w:rPr>
        <w:t xml:space="preserve"> «Центр Пропаганды», 2008 г. 3. Ваш ребенок и дорога: Брошюра, М.: Центр Пропаганды – 2006 г. Е.А. Козырева, Т.А. Пухова, В.Л. </w:t>
      </w:r>
      <w:proofErr w:type="spellStart"/>
      <w:r w:rsidRPr="00436C45">
        <w:rPr>
          <w:rFonts w:ascii="Times New Roman" w:eastAsia="Times New Roman" w:hAnsi="Times New Roman" w:cs="Times New Roman"/>
          <w:sz w:val="28"/>
          <w:szCs w:val="28"/>
          <w:lang w:eastAsia="ru-RU"/>
        </w:rPr>
        <w:t>Шмундяк</w:t>
      </w:r>
      <w:proofErr w:type="spellEnd"/>
      <w:r w:rsidRPr="00436C45">
        <w:rPr>
          <w:rFonts w:ascii="Times New Roman" w:eastAsia="Times New Roman" w:hAnsi="Times New Roman" w:cs="Times New Roman"/>
          <w:color w:val="000000"/>
          <w:sz w:val="28"/>
          <w:szCs w:val="28"/>
          <w:lang w:eastAsia="ru-RU"/>
        </w:rPr>
        <w:t xml:space="preserve"> </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sz w:val="28"/>
          <w:szCs w:val="28"/>
          <w:lang w:eastAsia="ru-RU"/>
        </w:rPr>
        <w:t xml:space="preserve">Данилова Т. И. Программа «Светофор». Обучение детей дошкольного возраста ПДД. – </w:t>
      </w:r>
      <w:proofErr w:type="gramStart"/>
      <w:r w:rsidRPr="00436C45">
        <w:rPr>
          <w:rFonts w:ascii="Times New Roman" w:eastAsia="Times New Roman" w:hAnsi="Times New Roman" w:cs="Times New Roman"/>
          <w:sz w:val="28"/>
          <w:szCs w:val="28"/>
          <w:lang w:eastAsia="ru-RU"/>
        </w:rPr>
        <w:t>СПб.:</w:t>
      </w:r>
      <w:proofErr w:type="gramEnd"/>
      <w:r w:rsidRPr="00436C45">
        <w:rPr>
          <w:rFonts w:ascii="Times New Roman" w:eastAsia="Times New Roman" w:hAnsi="Times New Roman" w:cs="Times New Roman"/>
          <w:sz w:val="28"/>
          <w:szCs w:val="28"/>
          <w:lang w:eastAsia="ru-RU"/>
        </w:rPr>
        <w:t xml:space="preserve"> Пресс, 2009.</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sz w:val="28"/>
          <w:szCs w:val="28"/>
          <w:lang w:eastAsia="ru-RU"/>
        </w:rPr>
        <w:t xml:space="preserve">Дорожные знаки для маленьких пешеходов/ Шалаева Г. П. – М.: СЛОВО, </w:t>
      </w:r>
      <w:proofErr w:type="spellStart"/>
      <w:r w:rsidRPr="00436C45">
        <w:rPr>
          <w:rFonts w:ascii="Times New Roman" w:eastAsia="Times New Roman" w:hAnsi="Times New Roman" w:cs="Times New Roman"/>
          <w:sz w:val="28"/>
          <w:szCs w:val="28"/>
          <w:lang w:eastAsia="ru-RU"/>
        </w:rPr>
        <w:t>Эксмо</w:t>
      </w:r>
      <w:proofErr w:type="spellEnd"/>
      <w:r w:rsidRPr="00436C45">
        <w:rPr>
          <w:rFonts w:ascii="Times New Roman" w:eastAsia="Times New Roman" w:hAnsi="Times New Roman" w:cs="Times New Roman"/>
          <w:sz w:val="28"/>
          <w:szCs w:val="28"/>
          <w:lang w:eastAsia="ru-RU"/>
        </w:rPr>
        <w:t>; 2009 г.</w:t>
      </w:r>
      <w:r w:rsidRPr="00436C45">
        <w:rPr>
          <w:rFonts w:ascii="Times New Roman" w:eastAsia="Times New Roman" w:hAnsi="Times New Roman" w:cs="Times New Roman"/>
          <w:color w:val="000000"/>
          <w:sz w:val="28"/>
          <w:szCs w:val="28"/>
          <w:lang w:eastAsia="ru-RU"/>
        </w:rPr>
        <w:t xml:space="preserve"> </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Белая К.Ю., </w:t>
      </w:r>
      <w:proofErr w:type="spellStart"/>
      <w:r w:rsidRPr="00436C45">
        <w:rPr>
          <w:rFonts w:ascii="Times New Roman" w:eastAsia="Times New Roman" w:hAnsi="Times New Roman" w:cs="Times New Roman"/>
          <w:color w:val="000000"/>
          <w:sz w:val="28"/>
          <w:szCs w:val="28"/>
          <w:lang w:eastAsia="ru-RU"/>
        </w:rPr>
        <w:t>Зимонина</w:t>
      </w:r>
      <w:proofErr w:type="spellEnd"/>
      <w:r w:rsidRPr="00436C45">
        <w:rPr>
          <w:rFonts w:ascii="Times New Roman" w:eastAsia="Times New Roman" w:hAnsi="Times New Roman" w:cs="Times New Roman"/>
          <w:color w:val="000000"/>
          <w:sz w:val="28"/>
          <w:szCs w:val="28"/>
          <w:lang w:eastAsia="ru-RU"/>
        </w:rPr>
        <w:t xml:space="preserve"> В.Н. Как обеспечить безопасность дошкольников. - М.: «Просвещение», 2000, издание 2, – 94 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Белая К.Ю., </w:t>
      </w:r>
      <w:proofErr w:type="spellStart"/>
      <w:r w:rsidRPr="00436C45">
        <w:rPr>
          <w:rFonts w:ascii="Times New Roman" w:eastAsia="Times New Roman" w:hAnsi="Times New Roman" w:cs="Times New Roman"/>
          <w:color w:val="000000"/>
          <w:sz w:val="28"/>
          <w:szCs w:val="28"/>
          <w:lang w:eastAsia="ru-RU"/>
        </w:rPr>
        <w:t>Зимонина</w:t>
      </w:r>
      <w:proofErr w:type="spellEnd"/>
      <w:r w:rsidRPr="00436C45">
        <w:rPr>
          <w:rFonts w:ascii="Times New Roman" w:eastAsia="Times New Roman" w:hAnsi="Times New Roman" w:cs="Times New Roman"/>
          <w:color w:val="000000"/>
          <w:sz w:val="28"/>
          <w:szCs w:val="28"/>
          <w:lang w:eastAsia="ru-RU"/>
        </w:rPr>
        <w:t xml:space="preserve"> В.Н. Твоя </w:t>
      </w:r>
      <w:proofErr w:type="gramStart"/>
      <w:r w:rsidRPr="00436C45">
        <w:rPr>
          <w:rFonts w:ascii="Times New Roman" w:eastAsia="Times New Roman" w:hAnsi="Times New Roman" w:cs="Times New Roman"/>
          <w:color w:val="000000"/>
          <w:sz w:val="28"/>
          <w:szCs w:val="28"/>
          <w:lang w:eastAsia="ru-RU"/>
        </w:rPr>
        <w:t>безопасность.-</w:t>
      </w:r>
      <w:proofErr w:type="gramEnd"/>
      <w:r w:rsidRPr="00436C45">
        <w:rPr>
          <w:rFonts w:ascii="Times New Roman" w:eastAsia="Times New Roman" w:hAnsi="Times New Roman" w:cs="Times New Roman"/>
          <w:color w:val="000000"/>
          <w:sz w:val="28"/>
          <w:szCs w:val="28"/>
          <w:lang w:eastAsia="ru-RU"/>
        </w:rPr>
        <w:t xml:space="preserve"> М.: «Просвещение», 2000, 2-е издание, – 48 с.</w:t>
      </w:r>
      <w:r w:rsidRPr="00436C45">
        <w:rPr>
          <w:rFonts w:ascii="Times New Roman" w:eastAsia="Times New Roman" w:hAnsi="Times New Roman" w:cs="Times New Roman"/>
          <w:sz w:val="28"/>
          <w:szCs w:val="28"/>
          <w:lang w:eastAsia="ru-RU"/>
        </w:rPr>
        <w:t xml:space="preserve"> </w:t>
      </w:r>
    </w:p>
    <w:p w:rsidR="00436C45" w:rsidRPr="00436C45" w:rsidRDefault="00436C45" w:rsidP="00436C45">
      <w:pPr>
        <w:numPr>
          <w:ilvl w:val="0"/>
          <w:numId w:val="20"/>
        </w:numPr>
        <w:spacing w:after="0" w:line="240" w:lineRule="auto"/>
        <w:contextualSpacing/>
        <w:rPr>
          <w:rFonts w:ascii="Times New Roman" w:eastAsia="Times New Roman" w:hAnsi="Times New Roman" w:cs="Times New Roman"/>
          <w:sz w:val="28"/>
          <w:szCs w:val="28"/>
          <w:lang w:eastAsia="ru-RU"/>
        </w:rPr>
      </w:pPr>
      <w:proofErr w:type="spellStart"/>
      <w:r w:rsidRPr="00436C45">
        <w:rPr>
          <w:rFonts w:ascii="Times New Roman" w:eastAsia="Times New Roman" w:hAnsi="Times New Roman" w:cs="Times New Roman"/>
          <w:sz w:val="28"/>
          <w:szCs w:val="28"/>
          <w:lang w:eastAsia="ru-RU"/>
        </w:rPr>
        <w:t>Ефанова</w:t>
      </w:r>
      <w:proofErr w:type="spellEnd"/>
      <w:r w:rsidRPr="00436C45">
        <w:rPr>
          <w:rFonts w:ascii="Times New Roman" w:eastAsia="Times New Roman" w:hAnsi="Times New Roman" w:cs="Times New Roman"/>
          <w:sz w:val="28"/>
          <w:szCs w:val="28"/>
          <w:lang w:eastAsia="ru-RU"/>
        </w:rPr>
        <w:t xml:space="preserve">. ДОУ. Игровая деятельность на занятиях по ПДД. Подготовительная группа, </w:t>
      </w:r>
      <w:proofErr w:type="spellStart"/>
      <w:r w:rsidRPr="00436C45">
        <w:rPr>
          <w:rFonts w:ascii="Times New Roman" w:eastAsia="Times New Roman" w:hAnsi="Times New Roman" w:cs="Times New Roman"/>
          <w:sz w:val="28"/>
          <w:szCs w:val="28"/>
          <w:lang w:eastAsia="ru-RU"/>
        </w:rPr>
        <w:t>Ефанова</w:t>
      </w:r>
      <w:proofErr w:type="spellEnd"/>
      <w:r w:rsidRPr="00436C45">
        <w:rPr>
          <w:rFonts w:ascii="Times New Roman" w:eastAsia="Times New Roman" w:hAnsi="Times New Roman" w:cs="Times New Roman"/>
          <w:sz w:val="28"/>
          <w:szCs w:val="28"/>
          <w:lang w:eastAsia="ru-RU"/>
        </w:rPr>
        <w:t xml:space="preserve"> З.А. Корифей.</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sz w:val="28"/>
          <w:szCs w:val="28"/>
          <w:lang w:eastAsia="ru-RU"/>
        </w:rPr>
        <w:t>Как обеспечить безопасность дошкольников. Методическое пособие. – М.: Просвещение, 1998.</w:t>
      </w:r>
      <w:r w:rsidRPr="00436C45">
        <w:rPr>
          <w:rFonts w:ascii="Times New Roman" w:eastAsia="Times New Roman" w:hAnsi="Times New Roman" w:cs="Times New Roman"/>
          <w:color w:val="000000"/>
          <w:sz w:val="28"/>
          <w:szCs w:val="28"/>
          <w:lang w:eastAsia="ru-RU"/>
        </w:rPr>
        <w:t xml:space="preserve"> </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Клименко В.Р. Обучайте дошкольников правилам </w:t>
      </w:r>
      <w:proofErr w:type="gramStart"/>
      <w:r w:rsidRPr="00436C45">
        <w:rPr>
          <w:rFonts w:ascii="Times New Roman" w:eastAsia="Times New Roman" w:hAnsi="Times New Roman" w:cs="Times New Roman"/>
          <w:color w:val="000000"/>
          <w:sz w:val="28"/>
          <w:szCs w:val="28"/>
          <w:lang w:eastAsia="ru-RU"/>
        </w:rPr>
        <w:t>движения.-</w:t>
      </w:r>
      <w:proofErr w:type="gramEnd"/>
      <w:r w:rsidRPr="00436C45">
        <w:rPr>
          <w:rFonts w:ascii="Times New Roman" w:eastAsia="Times New Roman" w:hAnsi="Times New Roman" w:cs="Times New Roman"/>
          <w:color w:val="000000"/>
          <w:sz w:val="28"/>
          <w:szCs w:val="28"/>
          <w:lang w:eastAsia="ru-RU"/>
        </w:rPr>
        <w:t xml:space="preserve"> М.: «Просвещение», 1973 – 48с.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bCs/>
          <w:sz w:val="28"/>
          <w:szCs w:val="28"/>
          <w:lang w:eastAsia="ru-RU"/>
        </w:rPr>
        <w:t xml:space="preserve"> Комментарии к правилам дорожного движения для образовательных учреждений: Книга, М.: Центр Пропаганды – 2006 г. Л.А. Комлева, В.Л.</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Козловская Е.А. Профилактика детского </w:t>
      </w:r>
      <w:proofErr w:type="spellStart"/>
      <w:r w:rsidRPr="00436C45">
        <w:rPr>
          <w:rFonts w:ascii="Times New Roman" w:eastAsia="Times New Roman" w:hAnsi="Times New Roman" w:cs="Times New Roman"/>
          <w:color w:val="000000"/>
          <w:sz w:val="28"/>
          <w:szCs w:val="28"/>
          <w:lang w:eastAsia="ru-RU"/>
        </w:rPr>
        <w:t>дорожно</w:t>
      </w:r>
      <w:proofErr w:type="spellEnd"/>
      <w:r w:rsidRPr="00436C45">
        <w:rPr>
          <w:rFonts w:ascii="Times New Roman" w:eastAsia="Times New Roman" w:hAnsi="Times New Roman" w:cs="Times New Roman"/>
          <w:color w:val="000000"/>
          <w:sz w:val="28"/>
          <w:szCs w:val="28"/>
          <w:lang w:eastAsia="ru-RU"/>
        </w:rPr>
        <w:t xml:space="preserve"> – транспортного </w:t>
      </w:r>
      <w:proofErr w:type="gramStart"/>
      <w:r w:rsidRPr="00436C45">
        <w:rPr>
          <w:rFonts w:ascii="Times New Roman" w:eastAsia="Times New Roman" w:hAnsi="Times New Roman" w:cs="Times New Roman"/>
          <w:color w:val="000000"/>
          <w:sz w:val="28"/>
          <w:szCs w:val="28"/>
          <w:lang w:eastAsia="ru-RU"/>
        </w:rPr>
        <w:t>травматизма.-</w:t>
      </w:r>
      <w:proofErr w:type="gramEnd"/>
      <w:r w:rsidRPr="00436C45">
        <w:rPr>
          <w:rFonts w:ascii="Times New Roman" w:eastAsia="Times New Roman" w:hAnsi="Times New Roman" w:cs="Times New Roman"/>
          <w:color w:val="000000"/>
          <w:sz w:val="28"/>
          <w:szCs w:val="28"/>
          <w:lang w:eastAsia="ru-RU"/>
        </w:rPr>
        <w:t xml:space="preserve"> М.: «Издательский Дом Третий Рим», 2008 – 55.</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Комарова Л.Г. Строим из </w:t>
      </w:r>
      <w:proofErr w:type="spellStart"/>
      <w:proofErr w:type="gramStart"/>
      <w:r w:rsidRPr="00436C45">
        <w:rPr>
          <w:rFonts w:ascii="Times New Roman" w:eastAsia="Times New Roman" w:hAnsi="Times New Roman" w:cs="Times New Roman"/>
          <w:color w:val="000000"/>
          <w:sz w:val="28"/>
          <w:szCs w:val="28"/>
          <w:lang w:eastAsia="ru-RU"/>
        </w:rPr>
        <w:t>лего</w:t>
      </w:r>
      <w:proofErr w:type="spellEnd"/>
      <w:r w:rsidRPr="00436C45">
        <w:rPr>
          <w:rFonts w:ascii="Times New Roman" w:eastAsia="Times New Roman" w:hAnsi="Times New Roman" w:cs="Times New Roman"/>
          <w:color w:val="000000"/>
          <w:sz w:val="28"/>
          <w:szCs w:val="28"/>
          <w:lang w:eastAsia="ru-RU"/>
        </w:rPr>
        <w:t>.-</w:t>
      </w:r>
      <w:proofErr w:type="gramEnd"/>
      <w:r w:rsidRPr="00436C45">
        <w:rPr>
          <w:rFonts w:ascii="Times New Roman" w:eastAsia="Times New Roman" w:hAnsi="Times New Roman" w:cs="Times New Roman"/>
          <w:color w:val="000000"/>
          <w:sz w:val="28"/>
          <w:szCs w:val="28"/>
          <w:lang w:eastAsia="ru-RU"/>
        </w:rPr>
        <w:t xml:space="preserve"> М.: ООО «</w:t>
      </w:r>
      <w:proofErr w:type="spellStart"/>
      <w:r w:rsidRPr="00436C45">
        <w:rPr>
          <w:rFonts w:ascii="Times New Roman" w:eastAsia="Times New Roman" w:hAnsi="Times New Roman" w:cs="Times New Roman"/>
          <w:color w:val="000000"/>
          <w:sz w:val="28"/>
          <w:szCs w:val="28"/>
          <w:lang w:eastAsia="ru-RU"/>
        </w:rPr>
        <w:t>Линко</w:t>
      </w:r>
      <w:proofErr w:type="spellEnd"/>
      <w:r w:rsidRPr="00436C45">
        <w:rPr>
          <w:rFonts w:ascii="Times New Roman" w:eastAsia="Times New Roman" w:hAnsi="Times New Roman" w:cs="Times New Roman"/>
          <w:color w:val="000000"/>
          <w:sz w:val="28"/>
          <w:szCs w:val="28"/>
          <w:lang w:eastAsia="ru-RU"/>
        </w:rPr>
        <w:t xml:space="preserve"> - Пресс», 2001 – 89 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Шурыгина </w:t>
      </w:r>
      <w:proofErr w:type="spellStart"/>
      <w:r w:rsidRPr="00436C45">
        <w:rPr>
          <w:rFonts w:ascii="Times New Roman" w:eastAsia="Times New Roman" w:hAnsi="Times New Roman" w:cs="Times New Roman"/>
          <w:color w:val="000000"/>
          <w:sz w:val="28"/>
          <w:szCs w:val="28"/>
          <w:lang w:eastAsia="ru-RU"/>
        </w:rPr>
        <w:t>Т.А.Осторожные</w:t>
      </w:r>
      <w:proofErr w:type="spellEnd"/>
      <w:r w:rsidRPr="00436C45">
        <w:rPr>
          <w:rFonts w:ascii="Times New Roman" w:eastAsia="Times New Roman" w:hAnsi="Times New Roman" w:cs="Times New Roman"/>
          <w:color w:val="000000"/>
          <w:sz w:val="28"/>
          <w:szCs w:val="28"/>
          <w:lang w:eastAsia="ru-RU"/>
        </w:rPr>
        <w:t xml:space="preserve"> </w:t>
      </w:r>
      <w:proofErr w:type="gramStart"/>
      <w:r w:rsidRPr="00436C45">
        <w:rPr>
          <w:rFonts w:ascii="Times New Roman" w:eastAsia="Times New Roman" w:hAnsi="Times New Roman" w:cs="Times New Roman"/>
          <w:color w:val="000000"/>
          <w:sz w:val="28"/>
          <w:szCs w:val="28"/>
          <w:lang w:eastAsia="ru-RU"/>
        </w:rPr>
        <w:t>сказки.-</w:t>
      </w:r>
      <w:proofErr w:type="gramEnd"/>
      <w:r w:rsidRPr="00436C45">
        <w:rPr>
          <w:rFonts w:ascii="Times New Roman" w:eastAsia="Times New Roman" w:hAnsi="Times New Roman" w:cs="Times New Roman"/>
          <w:color w:val="000000"/>
          <w:sz w:val="28"/>
          <w:szCs w:val="28"/>
          <w:lang w:eastAsia="ru-RU"/>
        </w:rPr>
        <w:t xml:space="preserve"> М.: «Книголюб», 2002 – 80 с.</w:t>
      </w:r>
    </w:p>
    <w:p w:rsidR="00436C45" w:rsidRPr="00436C45" w:rsidRDefault="00436C45" w:rsidP="00436C45">
      <w:pPr>
        <w:spacing w:after="0" w:line="240" w:lineRule="auto"/>
        <w:rPr>
          <w:rFonts w:ascii="Times New Roman" w:eastAsia="Times New Roman" w:hAnsi="Times New Roman" w:cs="Times New Roman"/>
          <w:bCs/>
          <w:sz w:val="28"/>
          <w:szCs w:val="28"/>
          <w:lang w:eastAsia="ru-RU"/>
        </w:rPr>
      </w:pPr>
    </w:p>
    <w:p w:rsidR="00436C45" w:rsidRPr="00436C45" w:rsidRDefault="00436C45" w:rsidP="00436C45">
      <w:pPr>
        <w:numPr>
          <w:ilvl w:val="0"/>
          <w:numId w:val="20"/>
        </w:numPr>
        <w:spacing w:after="0" w:line="240" w:lineRule="auto"/>
        <w:contextualSpacing/>
        <w:rPr>
          <w:rFonts w:ascii="Times New Roman" w:eastAsia="Times New Roman" w:hAnsi="Times New Roman" w:cs="Times New Roman"/>
          <w:sz w:val="28"/>
          <w:szCs w:val="28"/>
          <w:lang w:eastAsia="ru-RU"/>
        </w:rPr>
      </w:pPr>
      <w:r w:rsidRPr="00436C45">
        <w:rPr>
          <w:rFonts w:ascii="Times New Roman" w:eastAsia="Times New Roman" w:hAnsi="Times New Roman" w:cs="Times New Roman"/>
          <w:bCs/>
          <w:sz w:val="28"/>
          <w:szCs w:val="28"/>
          <w:lang w:eastAsia="ru-RU"/>
        </w:rPr>
        <w:t xml:space="preserve"> </w:t>
      </w:r>
      <w:proofErr w:type="spellStart"/>
      <w:r w:rsidRPr="00436C45">
        <w:rPr>
          <w:rFonts w:ascii="Times New Roman" w:eastAsia="Times New Roman" w:hAnsi="Times New Roman" w:cs="Times New Roman"/>
          <w:bCs/>
          <w:sz w:val="28"/>
          <w:szCs w:val="28"/>
          <w:lang w:eastAsia="ru-RU"/>
        </w:rPr>
        <w:t>Шмундяк</w:t>
      </w:r>
      <w:proofErr w:type="spellEnd"/>
      <w:r w:rsidRPr="00436C45">
        <w:rPr>
          <w:rFonts w:ascii="Times New Roman" w:eastAsia="Times New Roman" w:hAnsi="Times New Roman" w:cs="Times New Roman"/>
          <w:bCs/>
          <w:sz w:val="28"/>
          <w:szCs w:val="28"/>
          <w:lang w:eastAsia="ru-RU"/>
        </w:rPr>
        <w:t xml:space="preserve"> </w:t>
      </w:r>
      <w:proofErr w:type="spellStart"/>
      <w:r w:rsidRPr="00436C45">
        <w:rPr>
          <w:rFonts w:ascii="Times New Roman" w:eastAsia="Times New Roman" w:hAnsi="Times New Roman" w:cs="Times New Roman"/>
          <w:bCs/>
          <w:sz w:val="28"/>
          <w:szCs w:val="28"/>
          <w:lang w:eastAsia="ru-RU"/>
        </w:rPr>
        <w:t>Л.К.</w:t>
      </w:r>
      <w:r w:rsidRPr="00436C45">
        <w:rPr>
          <w:rFonts w:ascii="Times New Roman" w:eastAsia="Times New Roman" w:hAnsi="Times New Roman" w:cs="Times New Roman"/>
          <w:sz w:val="28"/>
          <w:szCs w:val="28"/>
          <w:lang w:eastAsia="ru-RU"/>
        </w:rPr>
        <w:t>Уважайте</w:t>
      </w:r>
      <w:proofErr w:type="spellEnd"/>
      <w:r w:rsidRPr="00436C45">
        <w:rPr>
          <w:rFonts w:ascii="Times New Roman" w:eastAsia="Times New Roman" w:hAnsi="Times New Roman" w:cs="Times New Roman"/>
          <w:sz w:val="28"/>
          <w:szCs w:val="28"/>
          <w:lang w:eastAsia="ru-RU"/>
        </w:rPr>
        <w:t xml:space="preserve"> светофор. Материалы из опыта работы ДОУ по обучению дошкольников правилам безопасного поведения на улицах и дорогах. – Киров, 1998. Обобщающее занятие "Игра-путешествие в страну правил дорожного движения"</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Медведева А.Ф. Занятия по правилам дорожного </w:t>
      </w:r>
      <w:proofErr w:type="gramStart"/>
      <w:r w:rsidRPr="00436C45">
        <w:rPr>
          <w:rFonts w:ascii="Times New Roman" w:eastAsia="Times New Roman" w:hAnsi="Times New Roman" w:cs="Times New Roman"/>
          <w:color w:val="000000"/>
          <w:sz w:val="28"/>
          <w:szCs w:val="28"/>
          <w:lang w:eastAsia="ru-RU"/>
        </w:rPr>
        <w:t>движения.-</w:t>
      </w:r>
      <w:proofErr w:type="gramEnd"/>
      <w:r w:rsidRPr="00436C45">
        <w:rPr>
          <w:rFonts w:ascii="Times New Roman" w:eastAsia="Times New Roman" w:hAnsi="Times New Roman" w:cs="Times New Roman"/>
          <w:color w:val="000000"/>
          <w:sz w:val="28"/>
          <w:szCs w:val="28"/>
          <w:lang w:eastAsia="ru-RU"/>
        </w:rPr>
        <w:t xml:space="preserve"> М.: ООО «ТЦ Сфера», 2009 – 64 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Нестеренко А.А. Страна загадок. – Ростов н/Д.: </w:t>
      </w:r>
      <w:proofErr w:type="spellStart"/>
      <w:r w:rsidRPr="00436C45">
        <w:rPr>
          <w:rFonts w:ascii="Times New Roman" w:eastAsia="Times New Roman" w:hAnsi="Times New Roman" w:cs="Times New Roman"/>
          <w:color w:val="000000"/>
          <w:sz w:val="28"/>
          <w:szCs w:val="28"/>
          <w:lang w:eastAsia="ru-RU"/>
        </w:rPr>
        <w:t>Изд</w:t>
      </w:r>
      <w:proofErr w:type="spellEnd"/>
      <w:r w:rsidRPr="00436C45">
        <w:rPr>
          <w:rFonts w:ascii="Times New Roman" w:eastAsia="Times New Roman" w:hAnsi="Times New Roman" w:cs="Times New Roman"/>
          <w:color w:val="000000"/>
          <w:sz w:val="28"/>
          <w:szCs w:val="28"/>
          <w:lang w:eastAsia="ru-RU"/>
        </w:rPr>
        <w:t xml:space="preserve"> – во Рост. Ун-та, 1991.</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Рублях В.Э. Правила дорожного </w:t>
      </w:r>
      <w:proofErr w:type="gramStart"/>
      <w:r w:rsidRPr="00436C45">
        <w:rPr>
          <w:rFonts w:ascii="Times New Roman" w:eastAsia="Times New Roman" w:hAnsi="Times New Roman" w:cs="Times New Roman"/>
          <w:color w:val="000000"/>
          <w:sz w:val="28"/>
          <w:szCs w:val="28"/>
          <w:lang w:eastAsia="ru-RU"/>
        </w:rPr>
        <w:t>движения.-</w:t>
      </w:r>
      <w:proofErr w:type="gramEnd"/>
      <w:r w:rsidRPr="00436C45">
        <w:rPr>
          <w:rFonts w:ascii="Times New Roman" w:eastAsia="Times New Roman" w:hAnsi="Times New Roman" w:cs="Times New Roman"/>
          <w:color w:val="000000"/>
          <w:sz w:val="28"/>
          <w:szCs w:val="28"/>
          <w:lang w:eastAsia="ru-RU"/>
        </w:rPr>
        <w:t xml:space="preserve"> М.: «Просвещение», 1984, издание 9 – 48 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w:t>
      </w:r>
      <w:proofErr w:type="spellStart"/>
      <w:r w:rsidRPr="00436C45">
        <w:rPr>
          <w:rFonts w:ascii="Times New Roman" w:eastAsia="Times New Roman" w:hAnsi="Times New Roman" w:cs="Times New Roman"/>
          <w:color w:val="000000"/>
          <w:sz w:val="28"/>
          <w:szCs w:val="28"/>
          <w:lang w:eastAsia="ru-RU"/>
        </w:rPr>
        <w:t>Саулина</w:t>
      </w:r>
      <w:proofErr w:type="spellEnd"/>
      <w:r w:rsidRPr="00436C45">
        <w:rPr>
          <w:rFonts w:ascii="Times New Roman" w:eastAsia="Times New Roman" w:hAnsi="Times New Roman" w:cs="Times New Roman"/>
          <w:color w:val="000000"/>
          <w:sz w:val="28"/>
          <w:szCs w:val="28"/>
          <w:lang w:eastAsia="ru-RU"/>
        </w:rPr>
        <w:t xml:space="preserve"> Т.Ф. Три сигнала </w:t>
      </w:r>
      <w:proofErr w:type="gramStart"/>
      <w:r w:rsidRPr="00436C45">
        <w:rPr>
          <w:rFonts w:ascii="Times New Roman" w:eastAsia="Times New Roman" w:hAnsi="Times New Roman" w:cs="Times New Roman"/>
          <w:color w:val="000000"/>
          <w:sz w:val="28"/>
          <w:szCs w:val="28"/>
          <w:lang w:eastAsia="ru-RU"/>
        </w:rPr>
        <w:t>светофора.-</w:t>
      </w:r>
      <w:proofErr w:type="gramEnd"/>
      <w:r w:rsidRPr="00436C45">
        <w:rPr>
          <w:rFonts w:ascii="Times New Roman" w:eastAsia="Times New Roman" w:hAnsi="Times New Roman" w:cs="Times New Roman"/>
          <w:color w:val="000000"/>
          <w:sz w:val="28"/>
          <w:szCs w:val="28"/>
          <w:lang w:eastAsia="ru-RU"/>
        </w:rPr>
        <w:t xml:space="preserve"> М.: «Просвещение», 1989 – 64 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lastRenderedPageBreak/>
        <w:t xml:space="preserve"> </w:t>
      </w:r>
      <w:proofErr w:type="spellStart"/>
      <w:r w:rsidRPr="00436C45">
        <w:rPr>
          <w:rFonts w:ascii="Times New Roman" w:eastAsia="Times New Roman" w:hAnsi="Times New Roman" w:cs="Times New Roman"/>
          <w:color w:val="000000"/>
          <w:sz w:val="28"/>
          <w:szCs w:val="28"/>
          <w:lang w:eastAsia="ru-RU"/>
        </w:rPr>
        <w:t>Старцева</w:t>
      </w:r>
      <w:proofErr w:type="spellEnd"/>
      <w:r w:rsidRPr="00436C45">
        <w:rPr>
          <w:rFonts w:ascii="Times New Roman" w:eastAsia="Times New Roman" w:hAnsi="Times New Roman" w:cs="Times New Roman"/>
          <w:color w:val="000000"/>
          <w:sz w:val="28"/>
          <w:szCs w:val="28"/>
          <w:lang w:eastAsia="ru-RU"/>
        </w:rPr>
        <w:t xml:space="preserve"> О.Ю. Школа дорожных </w:t>
      </w:r>
      <w:proofErr w:type="gramStart"/>
      <w:r w:rsidRPr="00436C45">
        <w:rPr>
          <w:rFonts w:ascii="Times New Roman" w:eastAsia="Times New Roman" w:hAnsi="Times New Roman" w:cs="Times New Roman"/>
          <w:color w:val="000000"/>
          <w:sz w:val="28"/>
          <w:szCs w:val="28"/>
          <w:lang w:eastAsia="ru-RU"/>
        </w:rPr>
        <w:t>наук.-</w:t>
      </w:r>
      <w:proofErr w:type="gramEnd"/>
      <w:r w:rsidRPr="00436C45">
        <w:rPr>
          <w:rFonts w:ascii="Times New Roman" w:eastAsia="Times New Roman" w:hAnsi="Times New Roman" w:cs="Times New Roman"/>
          <w:color w:val="000000"/>
          <w:sz w:val="28"/>
          <w:szCs w:val="28"/>
          <w:lang w:eastAsia="ru-RU"/>
        </w:rPr>
        <w:t xml:space="preserve"> М.: ООО «ТЦ Сфера», 2009, издание 2 – 64 с.</w:t>
      </w:r>
    </w:p>
    <w:p w:rsidR="00436C45" w:rsidRPr="00436C45" w:rsidRDefault="00436C45" w:rsidP="00436C45">
      <w:pPr>
        <w:numPr>
          <w:ilvl w:val="0"/>
          <w:numId w:val="20"/>
        </w:numPr>
        <w:shd w:val="clear" w:color="auto" w:fill="FFFFFF"/>
        <w:spacing w:after="0" w:line="240" w:lineRule="auto"/>
        <w:contextualSpacing/>
        <w:rPr>
          <w:rFonts w:ascii="Times New Roman" w:eastAsia="Times New Roman" w:hAnsi="Times New Roman" w:cs="Times New Roman"/>
          <w:color w:val="000000"/>
          <w:sz w:val="28"/>
          <w:szCs w:val="28"/>
          <w:lang w:eastAsia="ru-RU"/>
        </w:rPr>
      </w:pPr>
      <w:r w:rsidRPr="00436C45">
        <w:rPr>
          <w:rFonts w:ascii="Times New Roman" w:eastAsia="Times New Roman" w:hAnsi="Times New Roman" w:cs="Times New Roman"/>
          <w:color w:val="000000"/>
          <w:sz w:val="28"/>
          <w:szCs w:val="28"/>
          <w:lang w:eastAsia="ru-RU"/>
        </w:rPr>
        <w:t xml:space="preserve"> Черепанова С.Н. Правила дорожного </w:t>
      </w:r>
      <w:proofErr w:type="gramStart"/>
      <w:r w:rsidRPr="00436C45">
        <w:rPr>
          <w:rFonts w:ascii="Times New Roman" w:eastAsia="Times New Roman" w:hAnsi="Times New Roman" w:cs="Times New Roman"/>
          <w:color w:val="000000"/>
          <w:sz w:val="28"/>
          <w:szCs w:val="28"/>
          <w:lang w:eastAsia="ru-RU"/>
        </w:rPr>
        <w:t>движения.-</w:t>
      </w:r>
      <w:proofErr w:type="gramEnd"/>
      <w:r w:rsidRPr="00436C45">
        <w:rPr>
          <w:rFonts w:ascii="Times New Roman" w:eastAsia="Times New Roman" w:hAnsi="Times New Roman" w:cs="Times New Roman"/>
          <w:color w:val="000000"/>
          <w:sz w:val="28"/>
          <w:szCs w:val="28"/>
          <w:lang w:eastAsia="ru-RU"/>
        </w:rPr>
        <w:t xml:space="preserve"> «Издательство   Скрипторий 2003», 2008 – 80 с.</w:t>
      </w:r>
    </w:p>
    <w:p w:rsidR="00436C45" w:rsidRPr="00436C45" w:rsidRDefault="00436C45" w:rsidP="00436C45">
      <w:pPr>
        <w:spacing w:after="0" w:line="276" w:lineRule="auto"/>
        <w:jc w:val="both"/>
        <w:rPr>
          <w:rFonts w:ascii="Times New Roman" w:hAnsi="Times New Roman" w:cs="Times New Roman"/>
          <w:sz w:val="28"/>
          <w:szCs w:val="28"/>
        </w:rPr>
      </w:pPr>
    </w:p>
    <w:p w:rsidR="00436C45" w:rsidRPr="00436C45" w:rsidRDefault="00436C45" w:rsidP="00436C45">
      <w:pPr>
        <w:spacing w:after="0" w:line="276" w:lineRule="auto"/>
        <w:rPr>
          <w:rFonts w:ascii="Times New Roman" w:hAnsi="Times New Roman" w:cs="Times New Roman"/>
          <w:sz w:val="24"/>
          <w:szCs w:val="24"/>
        </w:rPr>
      </w:pPr>
    </w:p>
    <w:p w:rsidR="00436C45" w:rsidRPr="00436C45" w:rsidRDefault="00436C45" w:rsidP="00436C45">
      <w:pPr>
        <w:pStyle w:val="a3"/>
        <w:spacing w:line="276" w:lineRule="auto"/>
        <w:jc w:val="both"/>
        <w:rPr>
          <w:rFonts w:ascii="Times New Roman" w:hAnsi="Times New Roman"/>
          <w:sz w:val="28"/>
          <w:szCs w:val="28"/>
        </w:rPr>
      </w:pPr>
    </w:p>
    <w:p w:rsidR="00436C45" w:rsidRPr="00436C45" w:rsidRDefault="00436C45" w:rsidP="00436C45">
      <w:pPr>
        <w:pStyle w:val="a3"/>
        <w:spacing w:line="276" w:lineRule="auto"/>
        <w:jc w:val="both"/>
        <w:rPr>
          <w:rFonts w:ascii="Times New Roman" w:hAnsi="Times New Roman"/>
          <w:sz w:val="28"/>
          <w:szCs w:val="28"/>
        </w:rPr>
      </w:pPr>
    </w:p>
    <w:p w:rsidR="002F2B97" w:rsidRPr="00436C45" w:rsidRDefault="002F2B97">
      <w:pPr>
        <w:rPr>
          <w:sz w:val="28"/>
          <w:szCs w:val="28"/>
        </w:rPr>
      </w:pPr>
    </w:p>
    <w:sectPr w:rsidR="002F2B97" w:rsidRPr="00436C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2" type="#_x0000_t75" style="width:11.25pt;height:11.25pt" o:bullet="t">
        <v:imagedata r:id="rId1" o:title="clip_image001"/>
      </v:shape>
    </w:pict>
  </w:numPicBullet>
  <w:abstractNum w:abstractNumId="0">
    <w:nsid w:val="056531D5"/>
    <w:multiLevelType w:val="hybridMultilevel"/>
    <w:tmpl w:val="C67648CC"/>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9D43A79"/>
    <w:multiLevelType w:val="hybridMultilevel"/>
    <w:tmpl w:val="DA465312"/>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2410D06"/>
    <w:multiLevelType w:val="hybridMultilevel"/>
    <w:tmpl w:val="ABFA25BC"/>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5517EE6"/>
    <w:multiLevelType w:val="hybridMultilevel"/>
    <w:tmpl w:val="3F80A53A"/>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1AF60400"/>
    <w:multiLevelType w:val="hybridMultilevel"/>
    <w:tmpl w:val="66A89620"/>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CC26A4D"/>
    <w:multiLevelType w:val="hybridMultilevel"/>
    <w:tmpl w:val="BECADD5C"/>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21573B11"/>
    <w:multiLevelType w:val="hybridMultilevel"/>
    <w:tmpl w:val="5F12D264"/>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22085629"/>
    <w:multiLevelType w:val="hybridMultilevel"/>
    <w:tmpl w:val="521E99E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173F3C"/>
    <w:multiLevelType w:val="hybridMultilevel"/>
    <w:tmpl w:val="612C50AE"/>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332C617F"/>
    <w:multiLevelType w:val="hybridMultilevel"/>
    <w:tmpl w:val="1CB00796"/>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341E1BC3"/>
    <w:multiLevelType w:val="hybridMultilevel"/>
    <w:tmpl w:val="8E6A1C84"/>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D732868"/>
    <w:multiLevelType w:val="hybridMultilevel"/>
    <w:tmpl w:val="B1545FE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001393B"/>
    <w:multiLevelType w:val="hybridMultilevel"/>
    <w:tmpl w:val="B0BE0BC6"/>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42F45E0B"/>
    <w:multiLevelType w:val="hybridMultilevel"/>
    <w:tmpl w:val="118EB52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5672279"/>
    <w:multiLevelType w:val="hybridMultilevel"/>
    <w:tmpl w:val="6BA2B13A"/>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55846E6F"/>
    <w:multiLevelType w:val="hybridMultilevel"/>
    <w:tmpl w:val="CF740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CB2877"/>
    <w:multiLevelType w:val="hybridMultilevel"/>
    <w:tmpl w:val="2E3C256A"/>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61890047"/>
    <w:multiLevelType w:val="hybridMultilevel"/>
    <w:tmpl w:val="8228C26A"/>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65C32FCC"/>
    <w:multiLevelType w:val="hybridMultilevel"/>
    <w:tmpl w:val="C772D44A"/>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723F2CF4"/>
    <w:multiLevelType w:val="hybridMultilevel"/>
    <w:tmpl w:val="8542B67E"/>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776F3279"/>
    <w:multiLevelType w:val="hybridMultilevel"/>
    <w:tmpl w:val="D60E8C9A"/>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7C3B2972"/>
    <w:multiLevelType w:val="hybridMultilevel"/>
    <w:tmpl w:val="44AA79E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lvlOverride w:ilvl="0"/>
    <w:lvlOverride w:ilvl="1"/>
    <w:lvlOverride w:ilvl="2"/>
    <w:lvlOverride w:ilvl="3"/>
    <w:lvlOverride w:ilvl="4"/>
    <w:lvlOverride w:ilvl="5"/>
    <w:lvlOverride w:ilvl="6"/>
    <w:lvlOverride w:ilvl="7"/>
    <w:lvlOverride w:ilvl="8"/>
  </w:num>
  <w:num w:numId="2">
    <w:abstractNumId w:val="5"/>
    <w:lvlOverride w:ilvl="0"/>
    <w:lvlOverride w:ilvl="1"/>
    <w:lvlOverride w:ilvl="2"/>
    <w:lvlOverride w:ilvl="3"/>
    <w:lvlOverride w:ilvl="4"/>
    <w:lvlOverride w:ilvl="5"/>
    <w:lvlOverride w:ilvl="6"/>
    <w:lvlOverride w:ilvl="7"/>
    <w:lvlOverride w:ilvl="8"/>
  </w:num>
  <w:num w:numId="3">
    <w:abstractNumId w:val="16"/>
    <w:lvlOverride w:ilvl="0"/>
    <w:lvlOverride w:ilvl="1"/>
    <w:lvlOverride w:ilvl="2"/>
    <w:lvlOverride w:ilvl="3"/>
    <w:lvlOverride w:ilvl="4"/>
    <w:lvlOverride w:ilvl="5"/>
    <w:lvlOverride w:ilvl="6"/>
    <w:lvlOverride w:ilvl="7"/>
    <w:lvlOverride w:ilvl="8"/>
  </w:num>
  <w:num w:numId="4">
    <w:abstractNumId w:val="14"/>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12"/>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 w:numId="9">
    <w:abstractNumId w:val="8"/>
    <w:lvlOverride w:ilvl="0"/>
    <w:lvlOverride w:ilvl="1"/>
    <w:lvlOverride w:ilvl="2"/>
    <w:lvlOverride w:ilvl="3"/>
    <w:lvlOverride w:ilvl="4"/>
    <w:lvlOverride w:ilvl="5"/>
    <w:lvlOverride w:ilvl="6"/>
    <w:lvlOverride w:ilvl="7"/>
    <w:lvlOverride w:ilvl="8"/>
  </w:num>
  <w:num w:numId="10">
    <w:abstractNumId w:val="10"/>
    <w:lvlOverride w:ilvl="0"/>
    <w:lvlOverride w:ilvl="1"/>
    <w:lvlOverride w:ilvl="2"/>
    <w:lvlOverride w:ilvl="3"/>
    <w:lvlOverride w:ilvl="4"/>
    <w:lvlOverride w:ilvl="5"/>
    <w:lvlOverride w:ilvl="6"/>
    <w:lvlOverride w:ilvl="7"/>
    <w:lvlOverride w:ilvl="8"/>
  </w:num>
  <w:num w:numId="11">
    <w:abstractNumId w:val="19"/>
    <w:lvlOverride w:ilvl="0"/>
    <w:lvlOverride w:ilvl="1"/>
    <w:lvlOverride w:ilvl="2"/>
    <w:lvlOverride w:ilvl="3"/>
    <w:lvlOverride w:ilvl="4"/>
    <w:lvlOverride w:ilvl="5"/>
    <w:lvlOverride w:ilvl="6"/>
    <w:lvlOverride w:ilvl="7"/>
    <w:lvlOverride w:ilvl="8"/>
  </w:num>
  <w:num w:numId="12">
    <w:abstractNumId w:val="1"/>
    <w:lvlOverride w:ilvl="0"/>
    <w:lvlOverride w:ilvl="1"/>
    <w:lvlOverride w:ilvl="2"/>
    <w:lvlOverride w:ilvl="3"/>
    <w:lvlOverride w:ilvl="4"/>
    <w:lvlOverride w:ilvl="5"/>
    <w:lvlOverride w:ilvl="6"/>
    <w:lvlOverride w:ilvl="7"/>
    <w:lvlOverride w:ilvl="8"/>
  </w:num>
  <w:num w:numId="13">
    <w:abstractNumId w:val="9"/>
    <w:lvlOverride w:ilvl="0"/>
    <w:lvlOverride w:ilvl="1"/>
    <w:lvlOverride w:ilvl="2"/>
    <w:lvlOverride w:ilvl="3"/>
    <w:lvlOverride w:ilvl="4"/>
    <w:lvlOverride w:ilvl="5"/>
    <w:lvlOverride w:ilvl="6"/>
    <w:lvlOverride w:ilvl="7"/>
    <w:lvlOverride w:ilvl="8"/>
  </w:num>
  <w:num w:numId="14">
    <w:abstractNumId w:val="4"/>
    <w:lvlOverride w:ilvl="0"/>
    <w:lvlOverride w:ilvl="1"/>
    <w:lvlOverride w:ilvl="2"/>
    <w:lvlOverride w:ilvl="3"/>
    <w:lvlOverride w:ilvl="4"/>
    <w:lvlOverride w:ilvl="5"/>
    <w:lvlOverride w:ilvl="6"/>
    <w:lvlOverride w:ilvl="7"/>
    <w:lvlOverride w:ilvl="8"/>
  </w:num>
  <w:num w:numId="15">
    <w:abstractNumId w:val="0"/>
    <w:lvlOverride w:ilvl="0"/>
    <w:lvlOverride w:ilvl="1"/>
    <w:lvlOverride w:ilvl="2"/>
    <w:lvlOverride w:ilvl="3"/>
    <w:lvlOverride w:ilvl="4"/>
    <w:lvlOverride w:ilvl="5"/>
    <w:lvlOverride w:ilvl="6"/>
    <w:lvlOverride w:ilvl="7"/>
    <w:lvlOverride w:ilvl="8"/>
  </w:num>
  <w:num w:numId="16">
    <w:abstractNumId w:val="17"/>
    <w:lvlOverride w:ilvl="0"/>
    <w:lvlOverride w:ilvl="1"/>
    <w:lvlOverride w:ilvl="2"/>
    <w:lvlOverride w:ilvl="3"/>
    <w:lvlOverride w:ilvl="4"/>
    <w:lvlOverride w:ilvl="5"/>
    <w:lvlOverride w:ilvl="6"/>
    <w:lvlOverride w:ilvl="7"/>
    <w:lvlOverride w:ilvl="8"/>
  </w:num>
  <w:num w:numId="17">
    <w:abstractNumId w:val="18"/>
    <w:lvlOverride w:ilvl="0"/>
    <w:lvlOverride w:ilvl="1"/>
    <w:lvlOverride w:ilvl="2"/>
    <w:lvlOverride w:ilvl="3"/>
    <w:lvlOverride w:ilvl="4"/>
    <w:lvlOverride w:ilvl="5"/>
    <w:lvlOverride w:ilvl="6"/>
    <w:lvlOverride w:ilvl="7"/>
    <w:lvlOverride w:ilvl="8"/>
  </w:num>
  <w:num w:numId="18">
    <w:abstractNumId w:val="13"/>
  </w:num>
  <w:num w:numId="19">
    <w:abstractNumId w:val="7"/>
  </w:num>
  <w:num w:numId="20">
    <w:abstractNumId w:val="15"/>
  </w:num>
  <w:num w:numId="21">
    <w:abstractNumId w:val="0"/>
  </w:num>
  <w:num w:numId="22">
    <w:abstractNumId w:val="11"/>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C45"/>
    <w:rsid w:val="002F2B97"/>
    <w:rsid w:val="00436C45"/>
    <w:rsid w:val="004743E7"/>
    <w:rsid w:val="00C5044F"/>
    <w:rsid w:val="00DE69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6534DC-002D-41D4-A488-275DCD5E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36C4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92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28</Pages>
  <Words>8657</Words>
  <Characters>49346</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2017-03-31T13:57:00Z</dcterms:created>
  <dcterms:modified xsi:type="dcterms:W3CDTF">2017-03-31T14:30:00Z</dcterms:modified>
</cp:coreProperties>
</file>