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448" w:rsidRDefault="00FF6448" w:rsidP="00FF6448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Структурное подразделение по реализации программы дошкольного образования </w:t>
      </w:r>
    </w:p>
    <w:p w:rsidR="00FF6448" w:rsidRDefault="00FF6448" w:rsidP="00FF6448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МОУ «Школа №2 р.п. Новые Бурасы»</w:t>
      </w:r>
    </w:p>
    <w:p w:rsidR="00FF6448" w:rsidRDefault="00FF6448" w:rsidP="00FF644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6448" w:rsidRDefault="00FF6448" w:rsidP="00FF644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6448" w:rsidRDefault="00FF6448" w:rsidP="00FF644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F6448" w:rsidRDefault="00FF6448" w:rsidP="00FF644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F6448" w:rsidRDefault="00FF6448" w:rsidP="00FF644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F6448" w:rsidRDefault="00FF6448" w:rsidP="00FF644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F6448" w:rsidRDefault="00FF6448" w:rsidP="00FF644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F6448" w:rsidRDefault="00FF6448" w:rsidP="00FF644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F6448" w:rsidRDefault="00FF6448" w:rsidP="00FF644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F6448" w:rsidRPr="00C40431" w:rsidRDefault="00FF6448" w:rsidP="00FF6448">
      <w:pPr>
        <w:spacing w:after="0" w:line="240" w:lineRule="auto"/>
        <w:jc w:val="center"/>
        <w:rPr>
          <w:rFonts w:ascii="Times New Roman" w:hAnsi="Times New Roman"/>
          <w:sz w:val="36"/>
          <w:szCs w:val="36"/>
        </w:rPr>
      </w:pPr>
      <w:r w:rsidRPr="00C40431">
        <w:rPr>
          <w:rFonts w:ascii="Times New Roman" w:hAnsi="Times New Roman"/>
          <w:sz w:val="36"/>
          <w:szCs w:val="36"/>
        </w:rPr>
        <w:t>Выступление к педагогическому совету:</w:t>
      </w:r>
    </w:p>
    <w:p w:rsidR="00FF6448" w:rsidRDefault="00FF6448" w:rsidP="00FF6448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/>
          <w:b/>
          <w:kern w:val="36"/>
          <w:sz w:val="56"/>
          <w:szCs w:val="56"/>
          <w:lang w:eastAsia="ru-RU"/>
        </w:rPr>
      </w:pPr>
      <w:r>
        <w:rPr>
          <w:rFonts w:ascii="Times New Roman" w:eastAsia="Times New Roman" w:hAnsi="Times New Roman"/>
          <w:b/>
          <w:kern w:val="36"/>
          <w:sz w:val="56"/>
          <w:szCs w:val="56"/>
          <w:lang w:eastAsia="ru-RU"/>
        </w:rPr>
        <w:t xml:space="preserve">Совершенствование системы реализации образовательных инициатив семей воспитанников </w:t>
      </w:r>
    </w:p>
    <w:p w:rsidR="00FF6448" w:rsidRDefault="00FF6448" w:rsidP="00FF6448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/>
          <w:kern w:val="36"/>
          <w:sz w:val="56"/>
          <w:szCs w:val="56"/>
          <w:lang w:eastAsia="ru-RU"/>
        </w:rPr>
      </w:pPr>
    </w:p>
    <w:p w:rsidR="00FF6448" w:rsidRDefault="00FF6448" w:rsidP="00FF6448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/>
          <w:kern w:val="36"/>
          <w:sz w:val="56"/>
          <w:szCs w:val="56"/>
          <w:lang w:eastAsia="ru-RU"/>
        </w:rPr>
      </w:pPr>
    </w:p>
    <w:p w:rsidR="00FF6448" w:rsidRPr="00FF6448" w:rsidRDefault="00FF6448" w:rsidP="00FF6448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/>
          <w:b/>
          <w:kern w:val="36"/>
          <w:sz w:val="32"/>
          <w:szCs w:val="32"/>
          <w:u w:val="single"/>
          <w:lang w:eastAsia="ru-RU"/>
        </w:rPr>
      </w:pPr>
      <w:r w:rsidRPr="00FF6448">
        <w:rPr>
          <w:rFonts w:ascii="Times New Roman" w:eastAsia="Times New Roman" w:hAnsi="Times New Roman"/>
          <w:b/>
          <w:kern w:val="36"/>
          <w:sz w:val="32"/>
          <w:szCs w:val="32"/>
          <w:u w:val="single"/>
          <w:lang w:eastAsia="ru-RU"/>
        </w:rPr>
        <w:t>Подготовила:</w:t>
      </w:r>
    </w:p>
    <w:p w:rsidR="00FF6448" w:rsidRPr="00FF6448" w:rsidRDefault="00FF6448" w:rsidP="00FF6448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/>
          <w:b/>
          <w:kern w:val="36"/>
          <w:sz w:val="32"/>
          <w:szCs w:val="32"/>
          <w:lang w:eastAsia="ru-RU"/>
        </w:rPr>
      </w:pPr>
      <w:r w:rsidRPr="00FF6448">
        <w:rPr>
          <w:rFonts w:ascii="Times New Roman" w:eastAsia="Times New Roman" w:hAnsi="Times New Roman"/>
          <w:b/>
          <w:kern w:val="36"/>
          <w:sz w:val="36"/>
          <w:szCs w:val="36"/>
          <w:lang w:eastAsia="ru-RU"/>
        </w:rPr>
        <w:t>Тихонова Т.Н.,</w:t>
      </w:r>
      <w:r w:rsidRPr="00FF6448">
        <w:rPr>
          <w:rFonts w:ascii="Times New Roman" w:eastAsia="Times New Roman" w:hAnsi="Times New Roman"/>
          <w:b/>
          <w:kern w:val="36"/>
          <w:sz w:val="32"/>
          <w:szCs w:val="32"/>
          <w:lang w:eastAsia="ru-RU"/>
        </w:rPr>
        <w:t xml:space="preserve"> воспитатель </w:t>
      </w:r>
    </w:p>
    <w:p w:rsidR="00FF6448" w:rsidRPr="00FF6448" w:rsidRDefault="00661B48" w:rsidP="00FF6448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/>
          <w:b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kern w:val="36"/>
          <w:sz w:val="32"/>
          <w:szCs w:val="32"/>
          <w:lang w:eastAsia="ru-RU"/>
        </w:rPr>
        <w:t xml:space="preserve">высшей </w:t>
      </w:r>
      <w:r w:rsidR="00FF6448" w:rsidRPr="00FF6448">
        <w:rPr>
          <w:rFonts w:ascii="Times New Roman" w:eastAsia="Times New Roman" w:hAnsi="Times New Roman"/>
          <w:b/>
          <w:kern w:val="36"/>
          <w:sz w:val="32"/>
          <w:szCs w:val="32"/>
          <w:lang w:eastAsia="ru-RU"/>
        </w:rPr>
        <w:t xml:space="preserve">квалификационной категории </w:t>
      </w:r>
    </w:p>
    <w:p w:rsidR="00FF6448" w:rsidRDefault="00FF6448" w:rsidP="00FF6448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/>
          <w:b/>
          <w:kern w:val="36"/>
          <w:sz w:val="28"/>
          <w:szCs w:val="28"/>
          <w:lang w:eastAsia="ru-RU"/>
        </w:rPr>
      </w:pPr>
    </w:p>
    <w:p w:rsidR="00FF6448" w:rsidRDefault="00FF6448" w:rsidP="00FF644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F6448" w:rsidRDefault="00FF6448" w:rsidP="00FF644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F6448" w:rsidRDefault="00FF6448" w:rsidP="00FF644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F6448" w:rsidRDefault="00FF6448" w:rsidP="00FF644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F6448" w:rsidRDefault="00FF6448" w:rsidP="00FF644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F6448" w:rsidRDefault="00FF6448" w:rsidP="00FF644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F6448" w:rsidRDefault="00FF6448" w:rsidP="00FF644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F6448" w:rsidRDefault="00FF6448" w:rsidP="00FF644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6448" w:rsidRDefault="00FF6448" w:rsidP="00FF644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6448" w:rsidRDefault="00FF6448" w:rsidP="00FF644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2016-2017 </w:t>
      </w:r>
      <w:proofErr w:type="spellStart"/>
      <w:r>
        <w:rPr>
          <w:rFonts w:ascii="Times New Roman" w:hAnsi="Times New Roman"/>
          <w:b/>
          <w:sz w:val="28"/>
          <w:szCs w:val="28"/>
        </w:rPr>
        <w:t>уч</w:t>
      </w:r>
      <w:proofErr w:type="spellEnd"/>
      <w:r>
        <w:rPr>
          <w:rFonts w:ascii="Times New Roman" w:hAnsi="Times New Roman"/>
          <w:b/>
          <w:sz w:val="28"/>
          <w:szCs w:val="28"/>
        </w:rPr>
        <w:t>. год</w:t>
      </w:r>
    </w:p>
    <w:p w:rsidR="00FF6448" w:rsidRDefault="00FF6448" w:rsidP="00FF644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40691" w:rsidRPr="00B40691" w:rsidRDefault="00B40691" w:rsidP="00B406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</w:t>
      </w:r>
      <w:r w:rsidRPr="00B40691">
        <w:rPr>
          <w:rFonts w:ascii="Times New Roman" w:hAnsi="Times New Roman" w:cs="Times New Roman"/>
          <w:b/>
          <w:sz w:val="28"/>
          <w:szCs w:val="28"/>
        </w:rPr>
        <w:t>бобщение опыта работы по созданию условий в группах для участия родителей в образовательной деятельности.</w:t>
      </w:r>
    </w:p>
    <w:p w:rsidR="00B40691" w:rsidRPr="00B40691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0691">
        <w:rPr>
          <w:rFonts w:ascii="Times New Roman" w:hAnsi="Times New Roman" w:cs="Times New Roman"/>
          <w:i/>
          <w:sz w:val="28"/>
          <w:szCs w:val="28"/>
        </w:rPr>
        <w:t>Цель:</w:t>
      </w:r>
    </w:p>
    <w:p w:rsidR="00B40691" w:rsidRPr="00B40691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0691">
        <w:rPr>
          <w:rFonts w:ascii="Times New Roman" w:hAnsi="Times New Roman" w:cs="Times New Roman"/>
          <w:sz w:val="28"/>
          <w:szCs w:val="28"/>
        </w:rPr>
        <w:t>Вовлечение семьи в единое образовательное пространство.</w:t>
      </w:r>
    </w:p>
    <w:p w:rsidR="00B40691" w:rsidRPr="00B40691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0691">
        <w:rPr>
          <w:rFonts w:ascii="Times New Roman" w:hAnsi="Times New Roman" w:cs="Times New Roman"/>
          <w:i/>
          <w:sz w:val="28"/>
          <w:szCs w:val="28"/>
        </w:rPr>
        <w:t>Задачи:</w:t>
      </w:r>
    </w:p>
    <w:p w:rsidR="00B40691" w:rsidRPr="00B40691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0691">
        <w:rPr>
          <w:rFonts w:ascii="Times New Roman" w:hAnsi="Times New Roman" w:cs="Times New Roman"/>
          <w:sz w:val="28"/>
          <w:szCs w:val="28"/>
        </w:rPr>
        <w:t>Создание условий для благоприятного климата взаимодействия с родителями.</w:t>
      </w:r>
      <w:r w:rsidRPr="00B40691">
        <w:rPr>
          <w:rFonts w:ascii="Times New Roman" w:hAnsi="Times New Roman" w:cs="Times New Roman"/>
          <w:sz w:val="28"/>
          <w:szCs w:val="28"/>
        </w:rPr>
        <w:br/>
        <w:t>Активизация и обогащение воспитательных и образовательных умений родителей.</w:t>
      </w:r>
      <w:r w:rsidRPr="00B40691">
        <w:rPr>
          <w:rFonts w:ascii="Times New Roman" w:hAnsi="Times New Roman" w:cs="Times New Roman"/>
          <w:sz w:val="28"/>
          <w:szCs w:val="28"/>
        </w:rPr>
        <w:br/>
        <w:t>Реализация единого подхода к воспитанию и обучению детей в семье и детском саду на основе Федеральных государственных требований.</w:t>
      </w:r>
    </w:p>
    <w:p w:rsidR="00B40691" w:rsidRPr="00B40691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0691">
        <w:rPr>
          <w:rFonts w:ascii="Times New Roman" w:hAnsi="Times New Roman" w:cs="Times New Roman"/>
          <w:i/>
          <w:sz w:val="28"/>
          <w:szCs w:val="28"/>
        </w:rPr>
        <w:t>Предполагаемый результат:</w:t>
      </w:r>
    </w:p>
    <w:p w:rsidR="00B40691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0691">
        <w:rPr>
          <w:rFonts w:ascii="Times New Roman" w:hAnsi="Times New Roman" w:cs="Times New Roman"/>
          <w:sz w:val="28"/>
          <w:szCs w:val="28"/>
        </w:rPr>
        <w:t>Создание положительного эмоционального микроклимата  взаимодействия с родителями;</w:t>
      </w:r>
      <w:r w:rsidRPr="00B40691">
        <w:rPr>
          <w:rFonts w:ascii="Times New Roman" w:hAnsi="Times New Roman" w:cs="Times New Roman"/>
          <w:sz w:val="28"/>
          <w:szCs w:val="28"/>
        </w:rPr>
        <w:br/>
        <w:t>Повышение педагогической грамотности родителей на основе Федеральных государственных требований;</w:t>
      </w:r>
    </w:p>
    <w:p w:rsidR="00B40691" w:rsidRPr="00B40691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0691">
        <w:rPr>
          <w:rFonts w:ascii="Times New Roman" w:hAnsi="Times New Roman" w:cs="Times New Roman"/>
          <w:sz w:val="28"/>
          <w:szCs w:val="28"/>
        </w:rPr>
        <w:t>Повышение профессиональной компетентности педагогов;</w:t>
      </w:r>
      <w:r w:rsidRPr="00B40691">
        <w:rPr>
          <w:rFonts w:ascii="Times New Roman" w:hAnsi="Times New Roman" w:cs="Times New Roman"/>
          <w:sz w:val="28"/>
          <w:szCs w:val="28"/>
        </w:rPr>
        <w:br/>
        <w:t>Обогащение опыта межличностного общения детей, родителей  и педагогов;</w:t>
      </w:r>
      <w:r w:rsidRPr="00B40691">
        <w:rPr>
          <w:rFonts w:ascii="Times New Roman" w:hAnsi="Times New Roman" w:cs="Times New Roman"/>
          <w:sz w:val="28"/>
          <w:szCs w:val="28"/>
        </w:rPr>
        <w:br/>
        <w:t>Продуктивное творческое взаимодействие  педагогов и родителей.</w:t>
      </w:r>
    </w:p>
    <w:p w:rsidR="00B40691" w:rsidRPr="00B40691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0691">
        <w:rPr>
          <w:rFonts w:ascii="Times New Roman" w:hAnsi="Times New Roman" w:cs="Times New Roman"/>
          <w:b/>
          <w:sz w:val="28"/>
          <w:szCs w:val="28"/>
        </w:rPr>
        <w:t>Информационно – аналитическое направление</w:t>
      </w:r>
    </w:p>
    <w:p w:rsidR="00B40691" w:rsidRPr="00B40691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0691">
        <w:rPr>
          <w:rFonts w:ascii="Times New Roman" w:hAnsi="Times New Roman" w:cs="Times New Roman"/>
          <w:sz w:val="28"/>
          <w:szCs w:val="28"/>
        </w:rPr>
        <w:t>С целью изучения семьи, выяснения образовательных потребностей родителей, установления контакта с её членами, для согласования воспитательных воздействий на ребенка  работу лучше начать с анкетирования «Сотрудничество детского сада и семьи». Получив реальную картину,  проанализировать особенности и  специфику семьи и семейного воспитания дошкольника, выработала тактику своего общения с каждым родителем. Это поможет лучше ориентироваться в педагогических потребностях каждой семьи, учесть ее индивидуальные особенности.</w:t>
      </w:r>
    </w:p>
    <w:p w:rsidR="00B40691" w:rsidRPr="00B40691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0691">
        <w:rPr>
          <w:rFonts w:ascii="Times New Roman" w:hAnsi="Times New Roman" w:cs="Times New Roman"/>
          <w:sz w:val="28"/>
          <w:szCs w:val="28"/>
        </w:rPr>
        <w:t> Разработать для себя критерий, который называется  «включенностью» родителей в образовательный процесс. Сначала этот критерий отражает количественные показатели присутствия родителей на групповых мероприятиях: посещение родительских собраний и консультаций; присутствие родителей на детских праздниках, участие родителей в подготовке и проведении экскурсий, тематических занятий; участие в выставках, конкурсах, посещение «Дня открытых дверей»; помощь родителей в оснащении педагогического процесса.</w:t>
      </w:r>
    </w:p>
    <w:p w:rsidR="00B40691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0691">
        <w:rPr>
          <w:rFonts w:ascii="Times New Roman" w:hAnsi="Times New Roman" w:cs="Times New Roman"/>
          <w:sz w:val="28"/>
          <w:szCs w:val="28"/>
        </w:rPr>
        <w:t>Позднее выделяются качественные показатели: инициативность, ответственность, отношение родителей к продуктам совместной деятельности детей и взрослых.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0691">
        <w:rPr>
          <w:rFonts w:ascii="Times New Roman" w:hAnsi="Times New Roman" w:cs="Times New Roman"/>
          <w:sz w:val="28"/>
          <w:szCs w:val="28"/>
        </w:rPr>
        <w:t>Такой анализ позволяет выделить три группы родителей.</w:t>
      </w:r>
      <w:r w:rsidRPr="00B40691">
        <w:rPr>
          <w:rFonts w:ascii="Times New Roman" w:hAnsi="Times New Roman" w:cs="Times New Roman"/>
          <w:sz w:val="28"/>
          <w:szCs w:val="28"/>
        </w:rPr>
        <w:br/>
        <w:t>Родители – активисты, которые умеют и с удовольствием участвуют в воспитательно-образовательном процессе, видят ценность любой работы детского учреждения.</w:t>
      </w:r>
    </w:p>
    <w:p w:rsidR="00B40691" w:rsidRPr="00B40691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0691">
        <w:rPr>
          <w:rFonts w:ascii="Times New Roman" w:hAnsi="Times New Roman" w:cs="Times New Roman"/>
          <w:sz w:val="28"/>
          <w:szCs w:val="28"/>
        </w:rPr>
        <w:t>Родители – исполнители, которые принимают участие при условии значимой мотивации.</w:t>
      </w:r>
      <w:r w:rsidRPr="00B40691">
        <w:rPr>
          <w:rFonts w:ascii="Times New Roman" w:hAnsi="Times New Roman" w:cs="Times New Roman"/>
          <w:sz w:val="28"/>
          <w:szCs w:val="28"/>
        </w:rPr>
        <w:br/>
      </w:r>
      <w:r w:rsidRPr="00B40691">
        <w:rPr>
          <w:rFonts w:ascii="Times New Roman" w:hAnsi="Times New Roman" w:cs="Times New Roman"/>
          <w:sz w:val="28"/>
          <w:szCs w:val="28"/>
        </w:rPr>
        <w:lastRenderedPageBreak/>
        <w:t>Родители – наблюдатели. Изменение восприятия родителей как участников образовательного процесса приводит к изменению понимания типов семей: активные участники педагогического процесса, заинтересованные в успешности своих детей; заинтересованные, но желающие решить проблемы с помощью специалистов; равнодушные, живущие по принципу «меня воспитывали так же».  Появляется  возможность дифференцированного подхода к родителям во время проведения совместных мероприятий.</w:t>
      </w:r>
    </w:p>
    <w:p w:rsidR="00B40691" w:rsidRPr="00B40691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0691">
        <w:rPr>
          <w:rFonts w:ascii="Times New Roman" w:hAnsi="Times New Roman" w:cs="Times New Roman"/>
          <w:b/>
          <w:sz w:val="28"/>
          <w:szCs w:val="28"/>
        </w:rPr>
        <w:t>Познавательное направление</w:t>
      </w:r>
    </w:p>
    <w:p w:rsidR="00B40691" w:rsidRPr="00B40691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0691">
        <w:rPr>
          <w:rFonts w:ascii="Times New Roman" w:hAnsi="Times New Roman" w:cs="Times New Roman"/>
          <w:sz w:val="28"/>
          <w:szCs w:val="28"/>
        </w:rPr>
        <w:t>Познавательное направление – это обогащение родителей знаниями в вопросах воспитания детей дошкольного возраста.</w:t>
      </w:r>
      <w:r w:rsidRPr="00B40691">
        <w:rPr>
          <w:rFonts w:ascii="Times New Roman" w:hAnsi="Times New Roman" w:cs="Times New Roman"/>
          <w:sz w:val="28"/>
          <w:szCs w:val="28"/>
        </w:rPr>
        <w:br/>
        <w:t xml:space="preserve">В нашем детском саду созданы все условия для организации единого пространства развития и воспитания ребенка. Совместная работа специалистов ДОУ (старший воспитатель, музыкальный руководитель, старшая медицинская сестра) по реализации образовательной программы обеспечивает педагогическое сопровождение семьи на всех этапах дошкольного детства, делает родителей действительно </w:t>
      </w:r>
      <w:proofErr w:type="spellStart"/>
      <w:r w:rsidRPr="00B40691">
        <w:rPr>
          <w:rFonts w:ascii="Times New Roman" w:hAnsi="Times New Roman" w:cs="Times New Roman"/>
          <w:sz w:val="28"/>
          <w:szCs w:val="28"/>
        </w:rPr>
        <w:t>равноответственными</w:t>
      </w:r>
      <w:proofErr w:type="spellEnd"/>
      <w:r w:rsidRPr="00B40691">
        <w:rPr>
          <w:rFonts w:ascii="Times New Roman" w:hAnsi="Times New Roman" w:cs="Times New Roman"/>
          <w:sz w:val="28"/>
          <w:szCs w:val="28"/>
        </w:rPr>
        <w:t xml:space="preserve"> участниками образовательного процесса.</w:t>
      </w:r>
    </w:p>
    <w:p w:rsidR="00B40691" w:rsidRPr="00A508EE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508EE">
        <w:rPr>
          <w:rFonts w:ascii="Times New Roman" w:hAnsi="Times New Roman" w:cs="Times New Roman"/>
          <w:b/>
          <w:i/>
          <w:sz w:val="24"/>
          <w:szCs w:val="24"/>
        </w:rPr>
        <w:t>Активные формы и методы работы с родителями</w:t>
      </w:r>
    </w:p>
    <w:p w:rsidR="00B40691" w:rsidRPr="00A508EE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508EE">
        <w:rPr>
          <w:rFonts w:ascii="Times New Roman" w:hAnsi="Times New Roman" w:cs="Times New Roman"/>
          <w:i/>
          <w:sz w:val="24"/>
          <w:szCs w:val="24"/>
        </w:rPr>
        <w:t>Мы  используем  активные формы и методы работы с родителями:</w:t>
      </w:r>
      <w:r w:rsidRPr="00A508EE">
        <w:rPr>
          <w:rFonts w:ascii="Times New Roman" w:hAnsi="Times New Roman" w:cs="Times New Roman"/>
          <w:i/>
          <w:sz w:val="24"/>
          <w:szCs w:val="24"/>
        </w:rPr>
        <w:br/>
        <w:t>- родительские собрания;</w:t>
      </w:r>
    </w:p>
    <w:p w:rsidR="00B40691" w:rsidRPr="00A508EE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508EE">
        <w:rPr>
          <w:rFonts w:ascii="Times New Roman" w:hAnsi="Times New Roman" w:cs="Times New Roman"/>
          <w:i/>
          <w:sz w:val="24"/>
          <w:szCs w:val="24"/>
        </w:rPr>
        <w:t>- консультации;</w:t>
      </w:r>
    </w:p>
    <w:p w:rsidR="00A508EE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508EE">
        <w:rPr>
          <w:rFonts w:ascii="Times New Roman" w:hAnsi="Times New Roman" w:cs="Times New Roman"/>
          <w:i/>
          <w:sz w:val="24"/>
          <w:szCs w:val="24"/>
        </w:rPr>
        <w:t> - совместные проекты «</w:t>
      </w:r>
      <w:r w:rsidR="00A508EE">
        <w:rPr>
          <w:rFonts w:ascii="Times New Roman" w:hAnsi="Times New Roman" w:cs="Times New Roman"/>
          <w:i/>
          <w:sz w:val="24"/>
          <w:szCs w:val="24"/>
        </w:rPr>
        <w:t>Птицы рядом с нами</w:t>
      </w:r>
      <w:r w:rsidRPr="00A508EE">
        <w:rPr>
          <w:rFonts w:ascii="Times New Roman" w:hAnsi="Times New Roman" w:cs="Times New Roman"/>
          <w:i/>
          <w:sz w:val="24"/>
          <w:szCs w:val="24"/>
        </w:rPr>
        <w:t>», «</w:t>
      </w:r>
      <w:r w:rsidR="00A508EE">
        <w:rPr>
          <w:rFonts w:ascii="Times New Roman" w:hAnsi="Times New Roman" w:cs="Times New Roman"/>
          <w:i/>
          <w:sz w:val="24"/>
          <w:szCs w:val="24"/>
        </w:rPr>
        <w:t>Русская банька</w:t>
      </w:r>
      <w:r w:rsidRPr="00A508EE">
        <w:rPr>
          <w:rFonts w:ascii="Times New Roman" w:hAnsi="Times New Roman" w:cs="Times New Roman"/>
          <w:i/>
          <w:sz w:val="24"/>
          <w:szCs w:val="24"/>
        </w:rPr>
        <w:t xml:space="preserve">», </w:t>
      </w:r>
    </w:p>
    <w:p w:rsidR="00B40691" w:rsidRPr="00A508EE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508EE">
        <w:rPr>
          <w:rFonts w:ascii="Times New Roman" w:hAnsi="Times New Roman" w:cs="Times New Roman"/>
          <w:i/>
          <w:sz w:val="24"/>
          <w:szCs w:val="24"/>
        </w:rPr>
        <w:t>- выставки детских работ, изготовленных вместе с родителями;</w:t>
      </w:r>
    </w:p>
    <w:p w:rsidR="00A508EE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508EE">
        <w:rPr>
          <w:rFonts w:ascii="Times New Roman" w:hAnsi="Times New Roman" w:cs="Times New Roman"/>
          <w:i/>
          <w:sz w:val="24"/>
          <w:szCs w:val="24"/>
        </w:rPr>
        <w:t>- Дни добрых дел (подготовка участка к летнему сезону, группы к новому учебному году, ремонт помещения и оборудования);</w:t>
      </w:r>
    </w:p>
    <w:p w:rsidR="00B40691" w:rsidRPr="00A508EE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508EE">
        <w:rPr>
          <w:rFonts w:ascii="Times New Roman" w:hAnsi="Times New Roman" w:cs="Times New Roman"/>
          <w:i/>
          <w:sz w:val="24"/>
          <w:szCs w:val="24"/>
        </w:rPr>
        <w:t>- Дни открытых дверей;</w:t>
      </w:r>
    </w:p>
    <w:p w:rsidR="00B40691" w:rsidRPr="00A508EE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508EE">
        <w:rPr>
          <w:rFonts w:ascii="Times New Roman" w:hAnsi="Times New Roman" w:cs="Times New Roman"/>
          <w:i/>
          <w:sz w:val="24"/>
          <w:szCs w:val="24"/>
        </w:rPr>
        <w:t>- участие родителей в подготовке и проведении праздников, досугов;</w:t>
      </w:r>
      <w:r w:rsidRPr="00A508EE">
        <w:rPr>
          <w:rFonts w:ascii="Times New Roman" w:hAnsi="Times New Roman" w:cs="Times New Roman"/>
          <w:i/>
          <w:sz w:val="24"/>
          <w:szCs w:val="24"/>
        </w:rPr>
        <w:br/>
        <w:t>- совместное создание предметно – развивающей среды;</w:t>
      </w:r>
    </w:p>
    <w:p w:rsidR="00B40691" w:rsidRPr="00A508EE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508EE">
        <w:rPr>
          <w:rFonts w:ascii="Times New Roman" w:hAnsi="Times New Roman" w:cs="Times New Roman"/>
          <w:i/>
          <w:sz w:val="24"/>
          <w:szCs w:val="24"/>
        </w:rPr>
        <w:t>- работа с родительским комитетом группы;</w:t>
      </w:r>
    </w:p>
    <w:p w:rsidR="00B40691" w:rsidRPr="00A508EE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508EE">
        <w:rPr>
          <w:rFonts w:ascii="Times New Roman" w:hAnsi="Times New Roman" w:cs="Times New Roman"/>
          <w:i/>
          <w:sz w:val="24"/>
          <w:szCs w:val="24"/>
        </w:rPr>
        <w:t>- беседы с детьми и родителями («Как правильно одеваться», «Правила чистки зубов», «Режим дня в выходные дни»);</w:t>
      </w:r>
    </w:p>
    <w:p w:rsidR="00B40691" w:rsidRPr="00A508EE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508EE">
        <w:rPr>
          <w:rFonts w:ascii="Times New Roman" w:hAnsi="Times New Roman" w:cs="Times New Roman"/>
          <w:i/>
          <w:sz w:val="24"/>
          <w:szCs w:val="24"/>
        </w:rPr>
        <w:t>- родительский уголок.</w:t>
      </w:r>
    </w:p>
    <w:p w:rsidR="00B40691" w:rsidRPr="00B40691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0691">
        <w:rPr>
          <w:rFonts w:ascii="Times New Roman" w:hAnsi="Times New Roman" w:cs="Times New Roman"/>
          <w:sz w:val="28"/>
          <w:szCs w:val="28"/>
        </w:rPr>
        <w:t>В результате повысился уровень воспитательно-образовательной деятельности родителей, что способствует развитию их творческой инициативы.</w:t>
      </w:r>
      <w:r w:rsidRPr="00B40691">
        <w:rPr>
          <w:rFonts w:ascii="Times New Roman" w:hAnsi="Times New Roman" w:cs="Times New Roman"/>
          <w:sz w:val="28"/>
          <w:szCs w:val="28"/>
        </w:rPr>
        <w:br/>
        <w:t xml:space="preserve">К собраниям лучше подготовить выставку детских работ или </w:t>
      </w:r>
      <w:proofErr w:type="spellStart"/>
      <w:r w:rsidRPr="00B40691">
        <w:rPr>
          <w:rFonts w:ascii="Times New Roman" w:hAnsi="Times New Roman" w:cs="Times New Roman"/>
          <w:sz w:val="28"/>
          <w:szCs w:val="28"/>
        </w:rPr>
        <w:t>фотостенд</w:t>
      </w:r>
      <w:proofErr w:type="spellEnd"/>
      <w:r w:rsidRPr="00B40691">
        <w:rPr>
          <w:rFonts w:ascii="Times New Roman" w:hAnsi="Times New Roman" w:cs="Times New Roman"/>
          <w:sz w:val="28"/>
          <w:szCs w:val="28"/>
        </w:rPr>
        <w:t>, где рассказывается о жизни группы. На каждом собрании необходимо выразить благодарность родителям, которые уделяют много внимания своим детям и помогают в совместной работе.</w:t>
      </w:r>
    </w:p>
    <w:p w:rsidR="00B40691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0691">
        <w:rPr>
          <w:rFonts w:ascii="Times New Roman" w:hAnsi="Times New Roman" w:cs="Times New Roman"/>
          <w:sz w:val="28"/>
          <w:szCs w:val="28"/>
        </w:rPr>
        <w:t>Большая работа с родителями  проводится  при подготовке детей к школе.</w:t>
      </w:r>
      <w:r w:rsidRPr="00B40691">
        <w:rPr>
          <w:rFonts w:ascii="Times New Roman" w:hAnsi="Times New Roman" w:cs="Times New Roman"/>
          <w:sz w:val="28"/>
          <w:szCs w:val="28"/>
        </w:rPr>
        <w:br/>
        <w:t xml:space="preserve">Разрабатываются конспекты совместных занятий, консультации «Факторы успешной подготовки и адаптации детей к школе», «Готовы ли вы отдать своего ребенка в школу», «Определение роли родителей в </w:t>
      </w:r>
      <w:proofErr w:type="spellStart"/>
      <w:r w:rsidRPr="00B40691">
        <w:rPr>
          <w:rFonts w:ascii="Times New Roman" w:hAnsi="Times New Roman" w:cs="Times New Roman"/>
          <w:sz w:val="28"/>
          <w:szCs w:val="28"/>
        </w:rPr>
        <w:t>предшкольной</w:t>
      </w:r>
      <w:proofErr w:type="spellEnd"/>
      <w:r w:rsidRPr="00B40691">
        <w:rPr>
          <w:rFonts w:ascii="Times New Roman" w:hAnsi="Times New Roman" w:cs="Times New Roman"/>
          <w:sz w:val="28"/>
          <w:szCs w:val="28"/>
        </w:rPr>
        <w:t xml:space="preserve"> и школьной жизни ребенка».</w:t>
      </w:r>
    </w:p>
    <w:p w:rsidR="00B40691" w:rsidRPr="00B40691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0691">
        <w:rPr>
          <w:rFonts w:ascii="Times New Roman" w:hAnsi="Times New Roman" w:cs="Times New Roman"/>
          <w:sz w:val="28"/>
          <w:szCs w:val="28"/>
        </w:rPr>
        <w:t>На собрание  приглашаются специалисты: учитель школы, логопед.</w:t>
      </w:r>
    </w:p>
    <w:p w:rsidR="00B40691" w:rsidRPr="00B40691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0691">
        <w:rPr>
          <w:rFonts w:ascii="Times New Roman" w:hAnsi="Times New Roman" w:cs="Times New Roman"/>
          <w:b/>
          <w:sz w:val="28"/>
          <w:szCs w:val="28"/>
        </w:rPr>
        <w:t>Наглядно – информационное направление</w:t>
      </w:r>
    </w:p>
    <w:p w:rsidR="00B40691" w:rsidRPr="00A508EE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508EE">
        <w:rPr>
          <w:rFonts w:ascii="Times New Roman" w:hAnsi="Times New Roman" w:cs="Times New Roman"/>
          <w:i/>
          <w:sz w:val="24"/>
          <w:szCs w:val="24"/>
        </w:rPr>
        <w:t>Наглядно–информационное направление включает в себя:</w:t>
      </w:r>
    </w:p>
    <w:p w:rsidR="00B40691" w:rsidRPr="00A508EE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508EE">
        <w:rPr>
          <w:rFonts w:ascii="Times New Roman" w:hAnsi="Times New Roman" w:cs="Times New Roman"/>
          <w:i/>
          <w:sz w:val="24"/>
          <w:szCs w:val="24"/>
        </w:rPr>
        <w:lastRenderedPageBreak/>
        <w:t>- родительские уголки;</w:t>
      </w:r>
    </w:p>
    <w:p w:rsidR="00B40691" w:rsidRPr="00A508EE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508EE">
        <w:rPr>
          <w:rFonts w:ascii="Times New Roman" w:hAnsi="Times New Roman" w:cs="Times New Roman"/>
          <w:i/>
          <w:sz w:val="24"/>
          <w:szCs w:val="24"/>
        </w:rPr>
        <w:t>- семейный и групповые альбомы «Наша дружная семейка», «Я здоровье сберегу, С</w:t>
      </w:r>
      <w:r w:rsidR="00A508EE">
        <w:rPr>
          <w:rFonts w:ascii="Times New Roman" w:hAnsi="Times New Roman" w:cs="Times New Roman"/>
          <w:i/>
          <w:sz w:val="24"/>
          <w:szCs w:val="24"/>
        </w:rPr>
        <w:t>ам себе я помогу»</w:t>
      </w:r>
      <w:r w:rsidRPr="00A508EE">
        <w:rPr>
          <w:rFonts w:ascii="Times New Roman" w:hAnsi="Times New Roman" w:cs="Times New Roman"/>
          <w:i/>
          <w:sz w:val="24"/>
          <w:szCs w:val="24"/>
        </w:rPr>
        <w:t>;</w:t>
      </w:r>
    </w:p>
    <w:p w:rsidR="00B40691" w:rsidRPr="00A508EE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508EE">
        <w:rPr>
          <w:rFonts w:ascii="Times New Roman" w:hAnsi="Times New Roman" w:cs="Times New Roman"/>
          <w:i/>
          <w:sz w:val="24"/>
          <w:szCs w:val="24"/>
        </w:rPr>
        <w:t>- фотовы</w:t>
      </w:r>
      <w:r w:rsidR="00A508EE">
        <w:rPr>
          <w:rFonts w:ascii="Times New Roman" w:hAnsi="Times New Roman" w:cs="Times New Roman"/>
          <w:i/>
          <w:sz w:val="24"/>
          <w:szCs w:val="24"/>
        </w:rPr>
        <w:t>ставки «Моя мама - лучше всех»</w:t>
      </w:r>
      <w:r w:rsidRPr="00A508EE">
        <w:rPr>
          <w:rFonts w:ascii="Times New Roman" w:hAnsi="Times New Roman" w:cs="Times New Roman"/>
          <w:i/>
          <w:sz w:val="24"/>
          <w:szCs w:val="24"/>
        </w:rPr>
        <w:t>, «Папа, мама, я - дружная семья»;</w:t>
      </w:r>
    </w:p>
    <w:p w:rsidR="00B40691" w:rsidRPr="00A508EE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508EE">
        <w:rPr>
          <w:rFonts w:ascii="Times New Roman" w:hAnsi="Times New Roman" w:cs="Times New Roman"/>
          <w:i/>
          <w:sz w:val="24"/>
          <w:szCs w:val="24"/>
        </w:rPr>
        <w:t>- картотека Добрых дел.</w:t>
      </w:r>
    </w:p>
    <w:p w:rsidR="00B40691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0691">
        <w:rPr>
          <w:rFonts w:ascii="Times New Roman" w:hAnsi="Times New Roman" w:cs="Times New Roman"/>
          <w:sz w:val="28"/>
          <w:szCs w:val="28"/>
        </w:rPr>
        <w:t>Форма работы через родительские уголки является традиционной, в нём мы помещаем практический материал, дающий возможность понять, чем занимается ребенок в детском саду, конкретные игры, в которые можно поиграть, советы, задания.</w:t>
      </w:r>
    </w:p>
    <w:p w:rsidR="00A508EE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0691">
        <w:rPr>
          <w:rFonts w:ascii="Times New Roman" w:hAnsi="Times New Roman" w:cs="Times New Roman"/>
          <w:sz w:val="28"/>
          <w:szCs w:val="28"/>
        </w:rPr>
        <w:t xml:space="preserve">Активность родителей в создании фотогазет, выставок говорит о том, что эти формы работы являются востребованными. </w:t>
      </w:r>
    </w:p>
    <w:p w:rsidR="00B40691" w:rsidRPr="00B40691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0691">
        <w:rPr>
          <w:rFonts w:ascii="Times New Roman" w:hAnsi="Times New Roman" w:cs="Times New Roman"/>
          <w:sz w:val="28"/>
          <w:szCs w:val="28"/>
        </w:rPr>
        <w:t>Наглядно – информационное направление дает возможность донести до родителей любую информацию в доступной форме, напомнить тактично о родительских обязанностях и ответственности.</w:t>
      </w:r>
    </w:p>
    <w:p w:rsidR="00B40691" w:rsidRPr="00B40691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40691">
        <w:rPr>
          <w:rFonts w:ascii="Times New Roman" w:hAnsi="Times New Roman" w:cs="Times New Roman"/>
          <w:b/>
          <w:sz w:val="28"/>
          <w:szCs w:val="28"/>
        </w:rPr>
        <w:t>Досуговое</w:t>
      </w:r>
      <w:proofErr w:type="spellEnd"/>
      <w:r w:rsidRPr="00B40691">
        <w:rPr>
          <w:rFonts w:ascii="Times New Roman" w:hAnsi="Times New Roman" w:cs="Times New Roman"/>
          <w:b/>
          <w:sz w:val="28"/>
          <w:szCs w:val="28"/>
        </w:rPr>
        <w:t xml:space="preserve"> направление</w:t>
      </w:r>
    </w:p>
    <w:p w:rsidR="00B40691" w:rsidRPr="00A508EE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B40691">
        <w:rPr>
          <w:rFonts w:ascii="Times New Roman" w:hAnsi="Times New Roman" w:cs="Times New Roman"/>
          <w:sz w:val="28"/>
          <w:szCs w:val="28"/>
        </w:rPr>
        <w:t>Досуговое</w:t>
      </w:r>
      <w:proofErr w:type="spellEnd"/>
      <w:r w:rsidRPr="00B40691">
        <w:rPr>
          <w:rFonts w:ascii="Times New Roman" w:hAnsi="Times New Roman" w:cs="Times New Roman"/>
          <w:sz w:val="28"/>
          <w:szCs w:val="28"/>
        </w:rPr>
        <w:t xml:space="preserve"> направление в работе с родителями оказалось самым привлекательным, востребованным, полезным, но и самым трудным в организации. Это объясняется тем, что любое совместное мероприятие позволяет родителям: увидеть изнутри проблемы своего ребенка, трудности во взаимоотношениях; апробировать разные подходы; посмотреть, как это делают другие, то есть приобрести опыт взаимодействия не только со своим ребенком, но и с родительской общественностью в целом.</w:t>
      </w:r>
      <w:r w:rsidRPr="00B40691">
        <w:rPr>
          <w:rFonts w:ascii="Times New Roman" w:hAnsi="Times New Roman" w:cs="Times New Roman"/>
          <w:sz w:val="28"/>
          <w:szCs w:val="28"/>
        </w:rPr>
        <w:br/>
      </w:r>
      <w:r w:rsidRPr="00A508EE">
        <w:rPr>
          <w:rFonts w:ascii="Times New Roman" w:hAnsi="Times New Roman" w:cs="Times New Roman"/>
          <w:i/>
          <w:sz w:val="24"/>
          <w:szCs w:val="24"/>
        </w:rPr>
        <w:t>Чтобы эти мероприятия стали обучающими для детей и родителей, мы разработали определенный алгоритм подготовки к семейным праздникам:</w:t>
      </w:r>
    </w:p>
    <w:p w:rsidR="00B40691" w:rsidRPr="00A508EE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508EE">
        <w:rPr>
          <w:rFonts w:ascii="Times New Roman" w:hAnsi="Times New Roman" w:cs="Times New Roman"/>
          <w:i/>
          <w:sz w:val="24"/>
          <w:szCs w:val="24"/>
        </w:rPr>
        <w:t>- выделение цели и задач мероприятий для детей, родителей и педагогов;</w:t>
      </w:r>
    </w:p>
    <w:p w:rsidR="00B40691" w:rsidRPr="00A508EE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508EE">
        <w:rPr>
          <w:rFonts w:ascii="Times New Roman" w:hAnsi="Times New Roman" w:cs="Times New Roman"/>
          <w:i/>
          <w:sz w:val="24"/>
          <w:szCs w:val="24"/>
        </w:rPr>
        <w:t>- консультации для родителей;</w:t>
      </w:r>
    </w:p>
    <w:p w:rsidR="00B40691" w:rsidRPr="00A508EE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508EE">
        <w:rPr>
          <w:rFonts w:ascii="Times New Roman" w:hAnsi="Times New Roman" w:cs="Times New Roman"/>
          <w:i/>
          <w:sz w:val="24"/>
          <w:szCs w:val="24"/>
        </w:rPr>
        <w:t>- составление плана проведения мероприятия и участия в нем родителей;</w:t>
      </w:r>
    </w:p>
    <w:p w:rsidR="00B40691" w:rsidRPr="00A508EE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508EE">
        <w:rPr>
          <w:rFonts w:ascii="Times New Roman" w:hAnsi="Times New Roman" w:cs="Times New Roman"/>
          <w:i/>
          <w:sz w:val="24"/>
          <w:szCs w:val="24"/>
        </w:rPr>
        <w:t>- распределение ролей взрослых;</w:t>
      </w:r>
    </w:p>
    <w:p w:rsidR="00B40691" w:rsidRPr="00A508EE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508EE">
        <w:rPr>
          <w:rFonts w:ascii="Times New Roman" w:hAnsi="Times New Roman" w:cs="Times New Roman"/>
          <w:i/>
          <w:sz w:val="24"/>
          <w:szCs w:val="24"/>
        </w:rPr>
        <w:t>- изготовление пригласительных билетов;</w:t>
      </w:r>
    </w:p>
    <w:p w:rsidR="00B40691" w:rsidRPr="00A508EE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508EE">
        <w:rPr>
          <w:rFonts w:ascii="Times New Roman" w:hAnsi="Times New Roman" w:cs="Times New Roman"/>
          <w:i/>
          <w:sz w:val="24"/>
          <w:szCs w:val="24"/>
        </w:rPr>
        <w:t>- подготовка отдельных номеров (разучивание стихов, танцев, песен);</w:t>
      </w:r>
    </w:p>
    <w:p w:rsidR="00B40691" w:rsidRPr="00A508EE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508EE">
        <w:rPr>
          <w:rFonts w:ascii="Times New Roman" w:hAnsi="Times New Roman" w:cs="Times New Roman"/>
          <w:i/>
          <w:sz w:val="24"/>
          <w:szCs w:val="24"/>
        </w:rPr>
        <w:t>- составление памятки – помощницы для родителей и для детей;</w:t>
      </w:r>
    </w:p>
    <w:p w:rsidR="00B40691" w:rsidRPr="00A508EE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508EE">
        <w:rPr>
          <w:rFonts w:ascii="Times New Roman" w:hAnsi="Times New Roman" w:cs="Times New Roman"/>
          <w:i/>
          <w:sz w:val="24"/>
          <w:szCs w:val="24"/>
        </w:rPr>
        <w:t>- индивидуальные встречи и консультации;</w:t>
      </w:r>
    </w:p>
    <w:p w:rsidR="00B40691" w:rsidRPr="00A508EE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508EE">
        <w:rPr>
          <w:rFonts w:ascii="Times New Roman" w:hAnsi="Times New Roman" w:cs="Times New Roman"/>
          <w:i/>
          <w:sz w:val="24"/>
          <w:szCs w:val="24"/>
        </w:rPr>
        <w:t>- изготовление атрибутов, пособий.</w:t>
      </w:r>
    </w:p>
    <w:p w:rsidR="00B40691" w:rsidRPr="00B40691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0691">
        <w:rPr>
          <w:rFonts w:ascii="Times New Roman" w:hAnsi="Times New Roman" w:cs="Times New Roman"/>
          <w:sz w:val="28"/>
          <w:szCs w:val="28"/>
        </w:rPr>
        <w:t>Проводимая работа позволяет повысить психолого-педагогическую компетентность родителей в вопросах детско-родительских отношений.</w:t>
      </w:r>
      <w:r w:rsidRPr="00B40691">
        <w:rPr>
          <w:rFonts w:ascii="Times New Roman" w:hAnsi="Times New Roman" w:cs="Times New Roman"/>
          <w:sz w:val="28"/>
          <w:szCs w:val="28"/>
        </w:rPr>
        <w:br/>
        <w:t>Праздник в детском саду – это радость, веселье, торжество, которое разделяют и взрослые, и дети.</w:t>
      </w:r>
    </w:p>
    <w:p w:rsidR="00A508EE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0691">
        <w:rPr>
          <w:rFonts w:ascii="Times New Roman" w:hAnsi="Times New Roman" w:cs="Times New Roman"/>
          <w:sz w:val="28"/>
          <w:szCs w:val="28"/>
        </w:rPr>
        <w:t>Основная цель таких мероприятий – укрепление детско-родительских отношений. В результате у детей воспитывается трудолюбие, аккуратность, внимание к близким, уважение к труду. Это начало патриотического воспитания, любовь к Родине рождается из чувства любви к своей семье.</w:t>
      </w:r>
      <w:r w:rsidRPr="00B40691">
        <w:rPr>
          <w:rFonts w:ascii="Times New Roman" w:hAnsi="Times New Roman" w:cs="Times New Roman"/>
          <w:sz w:val="28"/>
          <w:szCs w:val="28"/>
        </w:rPr>
        <w:br/>
        <w:t>В решении этой задачи мне помогли фотовыставки «Милая</w:t>
      </w:r>
      <w:r w:rsidR="00A508EE">
        <w:rPr>
          <w:rFonts w:ascii="Times New Roman" w:hAnsi="Times New Roman" w:cs="Times New Roman"/>
          <w:sz w:val="28"/>
          <w:szCs w:val="28"/>
        </w:rPr>
        <w:t xml:space="preserve"> мама моя», «Самый лучший папа»</w:t>
      </w:r>
      <w:r w:rsidRPr="00B40691">
        <w:rPr>
          <w:rFonts w:ascii="Times New Roman" w:hAnsi="Times New Roman" w:cs="Times New Roman"/>
          <w:sz w:val="28"/>
          <w:szCs w:val="28"/>
        </w:rPr>
        <w:t>.</w:t>
      </w:r>
    </w:p>
    <w:p w:rsidR="00B40691" w:rsidRPr="00B40691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0691">
        <w:rPr>
          <w:rFonts w:ascii="Times New Roman" w:hAnsi="Times New Roman" w:cs="Times New Roman"/>
          <w:sz w:val="28"/>
          <w:szCs w:val="28"/>
        </w:rPr>
        <w:t>Живой интерес и даже удивление родителей вызывает стенгазета, где родители узнают о жизни в детском саду.</w:t>
      </w:r>
    </w:p>
    <w:p w:rsidR="00B40691" w:rsidRPr="00B40691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0691">
        <w:rPr>
          <w:rFonts w:ascii="Times New Roman" w:hAnsi="Times New Roman" w:cs="Times New Roman"/>
          <w:sz w:val="28"/>
          <w:szCs w:val="28"/>
        </w:rPr>
        <w:t xml:space="preserve">Участие семей в конкурсах на лучший рисунок, поделку из природного материала не только обогащает семейный досуг, но и объединяет детей и </w:t>
      </w:r>
      <w:r w:rsidRPr="00B40691">
        <w:rPr>
          <w:rFonts w:ascii="Times New Roman" w:hAnsi="Times New Roman" w:cs="Times New Roman"/>
          <w:sz w:val="28"/>
          <w:szCs w:val="28"/>
        </w:rPr>
        <w:lastRenderedPageBreak/>
        <w:t>взрослых в общих делах. Чтобы привлечь родителей к участию в конкурсах, выставках, заранее вывешивается яркое сообщение. Они не остаются равнодушными: собирают рисунки, фотографии, готовят вместе с детьми интересные поделки. Это помогает  лучше узнать наших воспитанников.</w:t>
      </w:r>
    </w:p>
    <w:p w:rsidR="00B40691" w:rsidRPr="00B40691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0691">
        <w:rPr>
          <w:rFonts w:ascii="Times New Roman" w:hAnsi="Times New Roman" w:cs="Times New Roman"/>
          <w:sz w:val="28"/>
          <w:szCs w:val="28"/>
        </w:rPr>
        <w:t> В современных условиях детского сада трудно обойтись без поддержки родителей. Именно поэтому многое у нас сделано руками пап и мам наших детей. Они помогли нам изготовить пособия для занятий по обучению грамоте и математике, нарисовали красочные картины в, помогли оформить прогулочные участки. С помощью родителей групп каждый уголок используется для развития детей: много игрушек, «больница», «парикмахерская», «магазин». Есть уголки, где дети могут посидеть в уютных креслах и посмотреть групповой или семейный альбомы. В уютной кухоньке девочки просто обожают готовить.</w:t>
      </w:r>
    </w:p>
    <w:p w:rsidR="00B40691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0691">
        <w:rPr>
          <w:rFonts w:ascii="Times New Roman" w:hAnsi="Times New Roman" w:cs="Times New Roman"/>
          <w:sz w:val="28"/>
          <w:szCs w:val="28"/>
        </w:rPr>
        <w:t>На сегодняшний день можно сказать, что у нас сложилась определенная система в работе с родителями. Использование разнообразных форм работы дало определенные результаты: родители из «зрителей» и «наблюдателей» стали активными участниками встреч и помощниками воспитателя, создана атмосфера взаимоуважения.</w:t>
      </w:r>
    </w:p>
    <w:p w:rsidR="00B40691" w:rsidRPr="00B40691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0691">
        <w:rPr>
          <w:rFonts w:ascii="Times New Roman" w:hAnsi="Times New Roman" w:cs="Times New Roman"/>
          <w:sz w:val="28"/>
          <w:szCs w:val="28"/>
        </w:rPr>
        <w:t>Опыт работы показал: позиция родителей как воспитателей стала более гибкой. Теперь они ощущают себя более компетентными в воспитании детей.</w:t>
      </w:r>
      <w:r w:rsidRPr="00B40691">
        <w:rPr>
          <w:rFonts w:ascii="Times New Roman" w:hAnsi="Times New Roman" w:cs="Times New Roman"/>
          <w:sz w:val="28"/>
          <w:szCs w:val="28"/>
        </w:rPr>
        <w:br/>
        <w:t>Родители стали проявлять искренний интерес к жизни группы, научились выражать восхищение результатами и продуктами детской деятельности, эмоционально поддерживать своего ребенка.</w:t>
      </w:r>
    </w:p>
    <w:p w:rsidR="00B40691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0691">
        <w:rPr>
          <w:rFonts w:ascii="Times New Roman" w:hAnsi="Times New Roman" w:cs="Times New Roman"/>
          <w:sz w:val="28"/>
          <w:szCs w:val="28"/>
        </w:rPr>
        <w:t>Организация взаимодействия с семьей – работа трудная, не имеющая готовых технологий и рецептов. Её успех определяется интуицией, инициативой и терпением педагога, его умением стать профессиональным помощником в семье.</w:t>
      </w:r>
    </w:p>
    <w:p w:rsidR="007E6809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0691">
        <w:rPr>
          <w:rFonts w:ascii="Times New Roman" w:hAnsi="Times New Roman" w:cs="Times New Roman"/>
          <w:sz w:val="28"/>
          <w:szCs w:val="28"/>
        </w:rPr>
        <w:t>В результате проделанной работы, использовании различных форм и методов общения с родителями, повысилась психолого-педагогическая грамотность родителей; повысилась культура межличностного взаимодействия детей в группе.</w:t>
      </w:r>
      <w:r w:rsidRPr="00B40691">
        <w:rPr>
          <w:rFonts w:ascii="Times New Roman" w:hAnsi="Times New Roman" w:cs="Times New Roman"/>
          <w:sz w:val="28"/>
          <w:szCs w:val="28"/>
        </w:rPr>
        <w:br/>
        <w:t>Опыт работы позволяет сделать следующие выводы: работа в тесном взаимодействии с родителями принесла результаты.</w:t>
      </w:r>
    </w:p>
    <w:p w:rsidR="00B40691" w:rsidRPr="00B40691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0691">
        <w:rPr>
          <w:rFonts w:ascii="Times New Roman" w:hAnsi="Times New Roman" w:cs="Times New Roman"/>
          <w:sz w:val="28"/>
          <w:szCs w:val="28"/>
        </w:rPr>
        <w:t>Только в гармоничном взаимодействии детского сада и семьи можно компенсировать и смягчить друг друга, а это  возможно только благодаря объединению сил и сотрудничеству с родителями.</w:t>
      </w:r>
    </w:p>
    <w:p w:rsidR="00B40691" w:rsidRDefault="00B40691" w:rsidP="00B406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0691">
        <w:rPr>
          <w:rFonts w:ascii="Times New Roman" w:hAnsi="Times New Roman" w:cs="Times New Roman"/>
          <w:sz w:val="28"/>
          <w:szCs w:val="28"/>
        </w:rPr>
        <w:t>Каков человек – таков мир, который он создает вокруг себя.</w:t>
      </w:r>
    </w:p>
    <w:p w:rsidR="004C6E7D" w:rsidRDefault="004C6E7D" w:rsidP="00B406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6E7D" w:rsidRPr="00B40691" w:rsidRDefault="004C6E7D" w:rsidP="00B406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6E7D" w:rsidRDefault="004C6E7D" w:rsidP="004C6E7D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4C6E7D" w:rsidRDefault="004C6E7D" w:rsidP="004C6E7D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4C6E7D" w:rsidRDefault="004C6E7D" w:rsidP="004C6E7D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4C6E7D" w:rsidRDefault="004C6E7D" w:rsidP="004C6E7D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4C6E7D" w:rsidRDefault="004C6E7D" w:rsidP="004C6E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C6E7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Семья и детский сад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два общественных института, которые стоят у истоков нашего будущего, но зачастую не всегда им хватает взаимопонимания, такта, терпения, чтобы услышать и понять друг друга.</w:t>
      </w:r>
    </w:p>
    <w:p w:rsidR="004C6E7D" w:rsidRDefault="004C6E7D" w:rsidP="004C6E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Непонимание между семьёй и детским садом всей тяжестью ложится на ребенка. Не секрет, что многие родители интересуются только питанием ребенка, считают, что детский сад – место, где только присматривают за детьми, пока родители на работе. И мы, педагоги, очень часто испытываем большие трудности в общении с родителями по этой причине.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сложно бывает достучаться до пап и мам!</w:t>
      </w:r>
    </w:p>
    <w:p w:rsidR="004C6E7D" w:rsidRDefault="004C6E7D" w:rsidP="004C6E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нелегко порой объяснить родителям, что ребенка надо не только накормить и красиво одеть, но и общаться с ним, научить его думать, размышлять.</w:t>
      </w:r>
    </w:p>
    <w:p w:rsidR="004C6E7D" w:rsidRDefault="004C6E7D" w:rsidP="004C6E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изменить такое положение?</w:t>
      </w:r>
    </w:p>
    <w:p w:rsidR="004C6E7D" w:rsidRDefault="004C6E7D" w:rsidP="004C6E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заинтересовать родителей в совместной работе?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создать единое пространство развития ребенка в семье и ДОУ, сделать родителей участниками воспитательного процесса?</w:t>
      </w:r>
    </w:p>
    <w:p w:rsidR="004C6E7D" w:rsidRDefault="004C6E7D" w:rsidP="004C6E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 как же привлечь родителей к работе в детском саду?</w:t>
      </w:r>
    </w:p>
    <w:p w:rsidR="004C6E7D" w:rsidRDefault="004C6E7D" w:rsidP="004C6E7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Используя принцип индивидуального подхода к участию родителей, можно разработать разнообразные способы вовлечения в работу большей части семей.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Можно выделить пять уровней участия родителей: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1) оказание разовой помощи;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2) способности родителей время от времени используются при проведении занятий;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3) родители становятся добровольными помощниками на постоянной основе;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4) родители помогают определять основные направления работы в группе;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5) родители участвуют в обсуждении более широких вопросов, решение которых должно благотворно отразиться на работе детского сада.</w:t>
      </w:r>
    </w:p>
    <w:p w:rsidR="004C6E7D" w:rsidRDefault="004C6E7D" w:rsidP="004C6E7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В работе с родителями я использовала активные формы и методы: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Традиционные: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общие и групповые родительские собрания,</w:t>
      </w:r>
      <w:r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консультирование, анкетирование родителей,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посещение семей воспитанников на дому,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консультирование, анкетирование родителей,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выставки детских работ, изготовленных вместе с родителями,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праздники,</w:t>
      </w:r>
    </w:p>
    <w:p w:rsidR="004C6E7D" w:rsidRDefault="004C6E7D" w:rsidP="004C6E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Нетрадиционные формы общения с родителями:</w:t>
      </w:r>
    </w:p>
    <w:p w:rsidR="004C6E7D" w:rsidRDefault="004C6E7D" w:rsidP="004C6E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Когда нехватка времени или сложности с расписанием мешают мне встретиться с родителями лично, то поддерживать контакт с родителями мне помогают некоторые формы письменного общения. </w:t>
      </w:r>
    </w:p>
    <w:p w:rsidR="004C6E7D" w:rsidRDefault="004C6E7D" w:rsidP="004C6E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Он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лайн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общение, выставляю фото из жизни группы</w:t>
      </w:r>
    </w:p>
    <w:p w:rsidR="004C6E7D" w:rsidRDefault="004C6E7D" w:rsidP="004C6E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Зная, как важна атмосфера дружеских взаимоотношений между педагогом и родителями, первое родительское собрание «Презентация группы» я провела в нетрадиционной форме. Очень тщательно к нему готовилась, ведь успех собрания во многом обеспечивается его подготовкой. Начиналось оно с приветствия родителей. Игра «Давайте познакомимся и, будем дружить», объединила взрослых (все встали в круг и рассказывали немного о себе). Сначала все смущались, но это чувство быстро сменилось радостью и интересом. Минутка знакомства помогла снять напряжение, ведь родителям,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сидящим за одним столом, не раз в течение собрания нужно было обсудить ситуацию или вопрос вместе.</w:t>
      </w:r>
    </w:p>
    <w:p w:rsidR="004C6E7D" w:rsidRDefault="004C6E7D" w:rsidP="004C6E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Наглядно – информационное направление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дает возможность донести до родителей любую информацию в доступной форме, напомнить тактично о родительских обязанностях и ответственности.</w:t>
      </w:r>
    </w:p>
    <w:p w:rsidR="004C6E7D" w:rsidRDefault="004C6E7D" w:rsidP="004C6E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Досуговое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направление в работе с родителями оказалось самым привлекательным, востребованным, полезным, но и самым трудным в организации. Это объясняется тем, что любое совместное мероприятие позволяет родителям: увидеть изнутри проблемы своего ребенка, трудности во взаимоотношениях; апробировать разные подходы; посмотреть, как это делают другие, то есть приобрести опыт взаимодействия не только со своим ребенком, но и с родительской общественностью в целом.</w:t>
      </w:r>
    </w:p>
    <w:p w:rsidR="004C6E7D" w:rsidRDefault="004C6E7D" w:rsidP="004C6E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В группе проведены: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праздники «Хорошо рядом с мамой», «Банные посиделки» (изготовление атрибутов), «Осенние посиделки» (пошив костюмов, изготовление атрибутов)</w:t>
      </w:r>
    </w:p>
    <w:p w:rsidR="004C6E7D" w:rsidRDefault="004C6E7D" w:rsidP="004C6E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Сценарии праздников и развлечений разрабатывала совместно с родителями.</w:t>
      </w:r>
    </w:p>
    <w:p w:rsidR="004C6E7D" w:rsidRDefault="004C6E7D" w:rsidP="004C6E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Подготовительная группа проводила в детском саду “Весёлые старты”  Все участники конкурса: педагоги, родители и главное – дети получили заряд бодрости, хорошего настроения. А сколько было гордости, когда дети получали призы за спортивные достижения и говорить не стоит!</w:t>
      </w:r>
    </w:p>
    <w:p w:rsidR="004C6E7D" w:rsidRDefault="004C6E7D" w:rsidP="004C6E7D">
      <w:pPr>
        <w:spacing w:after="0" w:line="240" w:lineRule="auto"/>
        <w:jc w:val="both"/>
        <w:rPr>
          <w:rStyle w:val="a4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Style w:val="a4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При подготовке к празднику совместно с родителями оформили плакаты: </w:t>
      </w:r>
    </w:p>
    <w:p w:rsidR="004C6E7D" w:rsidRDefault="004C6E7D" w:rsidP="004C6E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сегодняшний день можно сказать, что у меня сложилась определенная система в работе с родителями. Использование разнообразных форм работы дало определенные результаты: родители из «зрителей» и «наблюдателей» стали активными участниками встреч и помощниками воспитателя, создана атмосфера взаимоуважения.</w:t>
      </w:r>
    </w:p>
    <w:p w:rsidR="004C6E7D" w:rsidRDefault="004C6E7D" w:rsidP="004C6E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Опыт работы показал: позиция родителей стала более гибкой. Теперь они ощущают себя более компетентными в воспитании детей.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Родители стали проявлять искренний интерес к жизни группы, научились выражать восхищение результатами и продуктами детской деятельности, эмоционально поддерживать своего ребенка.</w:t>
      </w:r>
    </w:p>
    <w:p w:rsidR="004C6E7D" w:rsidRDefault="004C6E7D" w:rsidP="004C6E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Организация взаимодействия с семьей – работа трудная, не имеющая готовых технологий и рецептов. Её успех определяется интуицией, инициативой и терпением педагога, его умением стать профессиональным помощником в семье.</w:t>
      </w:r>
    </w:p>
    <w:p w:rsidR="004C6E7D" w:rsidRDefault="004C6E7D" w:rsidP="004C6E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результате проделанной работы, использовании различных форм и методов общения с родителями, повысилась психолого-педагогическая грамотность родителей; повысилась культура межличностного взаимодействия детей в группе.</w:t>
      </w:r>
    </w:p>
    <w:p w:rsidR="004C6E7D" w:rsidRDefault="004C6E7D" w:rsidP="004C6E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Даже спустя время после окончания детского сада, связь семьи с детским садиком не теряется, а продолжает существовать.</w:t>
      </w:r>
    </w:p>
    <w:p w:rsidR="005B39BF" w:rsidRDefault="004C6E7D" w:rsidP="00661B48">
      <w:pPr>
        <w:spacing w:after="0" w:line="240" w:lineRule="auto"/>
        <w:jc w:val="both"/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Опыт работы позволяет сделать следующие выводы: в тесном сотрудничестве с родителями с использованием нетрадиционных форм работы позволило мне решить те задачи, которые я перед собой ставила. Работа продолжается.</w:t>
      </w:r>
    </w:p>
    <w:sectPr w:rsidR="005B39BF" w:rsidSect="005B39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B40691"/>
    <w:rsid w:val="000A79E1"/>
    <w:rsid w:val="004C6E7D"/>
    <w:rsid w:val="005B39BF"/>
    <w:rsid w:val="00661B48"/>
    <w:rsid w:val="006C4990"/>
    <w:rsid w:val="007E6809"/>
    <w:rsid w:val="0095316A"/>
    <w:rsid w:val="009B0894"/>
    <w:rsid w:val="00A508EE"/>
    <w:rsid w:val="00B40691"/>
    <w:rsid w:val="00B5250E"/>
    <w:rsid w:val="00DF24FE"/>
    <w:rsid w:val="00E35805"/>
    <w:rsid w:val="00F23742"/>
    <w:rsid w:val="00FE5F2A"/>
    <w:rsid w:val="00FF6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9BF"/>
  </w:style>
  <w:style w:type="paragraph" w:styleId="2">
    <w:name w:val="heading 2"/>
    <w:basedOn w:val="a"/>
    <w:link w:val="20"/>
    <w:uiPriority w:val="9"/>
    <w:qFormat/>
    <w:rsid w:val="00B4069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B4069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4069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4069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40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40691"/>
  </w:style>
  <w:style w:type="character" w:styleId="a4">
    <w:name w:val="Strong"/>
    <w:basedOn w:val="a0"/>
    <w:uiPriority w:val="22"/>
    <w:qFormat/>
    <w:rsid w:val="004C6E7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1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7</Pages>
  <Words>2324</Words>
  <Characters>13251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Admin77</dc:creator>
  <cp:keywords/>
  <dc:description/>
  <cp:lastModifiedBy>Tatyana</cp:lastModifiedBy>
  <cp:revision>6</cp:revision>
  <dcterms:created xsi:type="dcterms:W3CDTF">2016-11-14T06:26:00Z</dcterms:created>
  <dcterms:modified xsi:type="dcterms:W3CDTF">2017-03-18T19:23:00Z</dcterms:modified>
</cp:coreProperties>
</file>