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A02C8B" w14:textId="6D54D3E6" w:rsidR="00624CB1" w:rsidRDefault="00117B77" w:rsidP="00D3393D">
      <w:pPr>
        <w:ind w:firstLine="0"/>
        <w:jc w:val="center"/>
        <w:rPr>
          <w:b/>
          <w:bCs/>
          <w:caps/>
        </w:rPr>
      </w:pPr>
      <w:r w:rsidRPr="00117B77">
        <w:rPr>
          <w:b/>
          <w:bCs/>
          <w:caps/>
        </w:rPr>
        <w:t>Развитие детского интеллекта дошкольников в процессе развивающей дидактической игры</w:t>
      </w:r>
    </w:p>
    <w:p w14:paraId="66279AFA" w14:textId="77777777" w:rsidR="00117B77" w:rsidRDefault="00117B77" w:rsidP="00D3393D">
      <w:pPr>
        <w:ind w:firstLine="0"/>
        <w:jc w:val="center"/>
        <w:rPr>
          <w:b/>
          <w:bCs/>
        </w:rPr>
      </w:pPr>
    </w:p>
    <w:p w14:paraId="3C8AB84F" w14:textId="77777777" w:rsidR="00257A4F" w:rsidRPr="007E58D3" w:rsidRDefault="00257A4F" w:rsidP="007E58D3">
      <w:pPr>
        <w:spacing w:after="0" w:line="240" w:lineRule="auto"/>
        <w:ind w:firstLine="142"/>
        <w:jc w:val="right"/>
        <w:rPr>
          <w:sz w:val="22"/>
        </w:rPr>
      </w:pPr>
      <w:r w:rsidRPr="007E58D3">
        <w:rPr>
          <w:sz w:val="22"/>
        </w:rPr>
        <w:t>Воспитатель высшей категории</w:t>
      </w:r>
    </w:p>
    <w:p w14:paraId="5594C37B" w14:textId="77777777" w:rsidR="00257A4F" w:rsidRPr="007E58D3" w:rsidRDefault="00257A4F" w:rsidP="007E58D3">
      <w:pPr>
        <w:spacing w:after="0" w:line="240" w:lineRule="auto"/>
        <w:ind w:firstLine="142"/>
        <w:jc w:val="right"/>
        <w:rPr>
          <w:sz w:val="22"/>
        </w:rPr>
      </w:pPr>
      <w:r w:rsidRPr="007E58D3">
        <w:rPr>
          <w:sz w:val="22"/>
        </w:rPr>
        <w:t xml:space="preserve"> Щигровского детского сада</w:t>
      </w:r>
    </w:p>
    <w:p w14:paraId="55E69300" w14:textId="471C1EA0" w:rsidR="00D3393D" w:rsidRPr="007E58D3" w:rsidRDefault="00257A4F" w:rsidP="007E58D3">
      <w:pPr>
        <w:spacing w:after="0" w:line="240" w:lineRule="auto"/>
        <w:ind w:firstLine="142"/>
        <w:jc w:val="right"/>
        <w:rPr>
          <w:sz w:val="22"/>
        </w:rPr>
      </w:pPr>
      <w:r w:rsidRPr="007E58D3">
        <w:rPr>
          <w:sz w:val="22"/>
        </w:rPr>
        <w:t xml:space="preserve"> филиал МКДОУ Мокроусовский детский сад №1 «Колосок»</w:t>
      </w:r>
    </w:p>
    <w:p w14:paraId="1CCFAAE8" w14:textId="65DC4465" w:rsidR="00257A4F" w:rsidRPr="007E58D3" w:rsidRDefault="00257A4F" w:rsidP="007E58D3">
      <w:pPr>
        <w:spacing w:after="0" w:line="240" w:lineRule="auto"/>
        <w:ind w:firstLine="142"/>
        <w:jc w:val="right"/>
        <w:rPr>
          <w:sz w:val="22"/>
        </w:rPr>
      </w:pPr>
      <w:r w:rsidRPr="007E58D3">
        <w:rPr>
          <w:sz w:val="22"/>
        </w:rPr>
        <w:t>Евстафьева Е.А.</w:t>
      </w:r>
    </w:p>
    <w:p w14:paraId="7029DA79" w14:textId="77777777" w:rsidR="00117B77" w:rsidRPr="007E58D3" w:rsidRDefault="00117B77" w:rsidP="00257A4F">
      <w:pPr>
        <w:spacing w:after="0"/>
        <w:ind w:firstLine="0"/>
        <w:jc w:val="both"/>
        <w:rPr>
          <w:sz w:val="24"/>
          <w:szCs w:val="24"/>
        </w:rPr>
      </w:pPr>
    </w:p>
    <w:p w14:paraId="43394CA9" w14:textId="77777777" w:rsidR="00117B77" w:rsidRPr="007E58D3" w:rsidRDefault="00117B77" w:rsidP="00117B77">
      <w:pPr>
        <w:spacing w:after="0"/>
        <w:jc w:val="both"/>
        <w:rPr>
          <w:sz w:val="24"/>
          <w:szCs w:val="24"/>
        </w:rPr>
      </w:pPr>
      <w:r w:rsidRPr="007E58D3">
        <w:rPr>
          <w:sz w:val="24"/>
          <w:szCs w:val="24"/>
        </w:rPr>
        <w:t>Развитие детского интеллекта в дошкольном возрасте является одной из ключевых задач воспитателя. На этом этапе ребенок осваивает важнейшие когнитивные навыки, такие как внимание, память, мышление и воображение. Эти способности являются базой для дальнейшего успешного обучения и освоения более сложных знаний в школьные годы. Важно понимать, что развитие интеллекта в этом возрасте должно происходить через деятельность, которая соответствует возрастным особенностям детей — игра. Дидактическая игра становится тем инструментом, который позволяет развивать когнитивные функции ребенка в увлекательной и доступной форме.</w:t>
      </w:r>
    </w:p>
    <w:p w14:paraId="083ED5FA" w14:textId="77777777" w:rsidR="00117B77" w:rsidRPr="007E58D3" w:rsidRDefault="00117B77" w:rsidP="00117B77">
      <w:pPr>
        <w:spacing w:after="0"/>
        <w:jc w:val="both"/>
        <w:rPr>
          <w:sz w:val="24"/>
          <w:szCs w:val="24"/>
        </w:rPr>
      </w:pPr>
      <w:r w:rsidRPr="007E58D3">
        <w:rPr>
          <w:sz w:val="24"/>
          <w:szCs w:val="24"/>
        </w:rPr>
        <w:t>Дидактическая игра — это специально организованная игра, целью которой является не только развлечение, но и обучение. В процессе такой игры ребенок решает определенные задачи, которые направлены на развитие умственных способностей. Важно, чтобы игра была доступна по сложности, не вызывала у ребенка стресса, но при этом стимулировала его к размышлению и поиску решения. В этом процессе огромную роль играет воспитатель, который должен правильно подобрать игру, учесть индивидуальные особенности детей и создать комфортную атмосферу для интеллектуальной деятельности.</w:t>
      </w:r>
    </w:p>
    <w:p w14:paraId="6DA37E7B" w14:textId="0442372A" w:rsidR="00117B77" w:rsidRPr="007E58D3" w:rsidRDefault="00117B77" w:rsidP="00117B77">
      <w:pPr>
        <w:spacing w:after="0"/>
        <w:jc w:val="both"/>
        <w:rPr>
          <w:sz w:val="24"/>
          <w:szCs w:val="24"/>
        </w:rPr>
      </w:pPr>
      <w:r w:rsidRPr="007E58D3">
        <w:rPr>
          <w:sz w:val="24"/>
          <w:szCs w:val="24"/>
        </w:rPr>
        <w:t>Для того чтобы игры способствовали развитию интеллекта, они должны затрагивать различные когнитивные функции. Например, игры на внимание помогают ребенку учиться сосредотачиваться на важных деталях, что крайне важно для последующего успешного освоения материала в школ</w:t>
      </w:r>
      <w:r w:rsidR="00EB7B75" w:rsidRPr="007E58D3">
        <w:rPr>
          <w:sz w:val="24"/>
          <w:szCs w:val="24"/>
        </w:rPr>
        <w:t>е. Одной из таких игр является «</w:t>
      </w:r>
      <w:r w:rsidRPr="007E58D3">
        <w:rPr>
          <w:sz w:val="24"/>
          <w:szCs w:val="24"/>
        </w:rPr>
        <w:t>Найди отличия</w:t>
      </w:r>
      <w:r w:rsidR="00EB7B75" w:rsidRPr="007E58D3">
        <w:rPr>
          <w:sz w:val="24"/>
          <w:szCs w:val="24"/>
        </w:rPr>
        <w:t>»</w:t>
      </w:r>
      <w:r w:rsidRPr="007E58D3">
        <w:rPr>
          <w:sz w:val="24"/>
          <w:szCs w:val="24"/>
        </w:rPr>
        <w:t>, где ребенок должен найти несколько отличий между двумя картинками. Эта игра помогает развивать способность концентрироваться, быть внимательным к деталям и тренирует зрительную память.</w:t>
      </w:r>
    </w:p>
    <w:p w14:paraId="34382A66" w14:textId="462C90AC" w:rsidR="00117B77" w:rsidRPr="007E58D3" w:rsidRDefault="00117B77" w:rsidP="00117B77">
      <w:pPr>
        <w:spacing w:after="0"/>
        <w:jc w:val="both"/>
        <w:rPr>
          <w:sz w:val="24"/>
          <w:szCs w:val="24"/>
        </w:rPr>
      </w:pPr>
      <w:r w:rsidRPr="007E58D3">
        <w:rPr>
          <w:sz w:val="24"/>
          <w:szCs w:val="24"/>
        </w:rPr>
        <w:t>Игра на развитие памяти также имеет большое значение для интеллекта дошкольника. В игровой форме ребенок осваивает навыки запоминания и воспроизведения информации. Одн</w:t>
      </w:r>
      <w:r w:rsidR="00EB7B75" w:rsidRPr="007E58D3">
        <w:rPr>
          <w:sz w:val="24"/>
          <w:szCs w:val="24"/>
        </w:rPr>
        <w:t>им из примеров может быть игра «</w:t>
      </w:r>
      <w:r w:rsidRPr="007E58D3">
        <w:rPr>
          <w:sz w:val="24"/>
          <w:szCs w:val="24"/>
        </w:rPr>
        <w:t>Что изменилось?</w:t>
      </w:r>
      <w:r w:rsidR="00EB7B75" w:rsidRPr="007E58D3">
        <w:rPr>
          <w:sz w:val="24"/>
          <w:szCs w:val="24"/>
        </w:rPr>
        <w:t>»</w:t>
      </w:r>
      <w:r w:rsidRPr="007E58D3">
        <w:rPr>
          <w:sz w:val="24"/>
          <w:szCs w:val="24"/>
        </w:rPr>
        <w:t xml:space="preserve">. В </w:t>
      </w:r>
      <w:bookmarkStart w:id="0" w:name="_GoBack"/>
      <w:r w:rsidRPr="007E58D3">
        <w:rPr>
          <w:sz w:val="24"/>
          <w:szCs w:val="24"/>
        </w:rPr>
        <w:t xml:space="preserve">этой игре перед ребенком выкладываются несколько предметов, затем один из них </w:t>
      </w:r>
      <w:bookmarkEnd w:id="0"/>
      <w:r w:rsidRPr="007E58D3">
        <w:rPr>
          <w:sz w:val="24"/>
          <w:szCs w:val="24"/>
        </w:rPr>
        <w:t>убирается, и ребенку нужно вспомнить, что именно исчезло. Такая игра не только развивает память, но и тренирует способность анализировать и воспроизводить события.</w:t>
      </w:r>
    </w:p>
    <w:p w14:paraId="69BF4C51" w14:textId="6575EE8D" w:rsidR="00117B77" w:rsidRPr="007E58D3" w:rsidRDefault="00117B77" w:rsidP="00117B77">
      <w:pPr>
        <w:spacing w:after="0"/>
        <w:jc w:val="both"/>
        <w:rPr>
          <w:sz w:val="24"/>
          <w:szCs w:val="24"/>
        </w:rPr>
      </w:pPr>
      <w:r w:rsidRPr="007E58D3">
        <w:rPr>
          <w:sz w:val="24"/>
          <w:szCs w:val="24"/>
        </w:rPr>
        <w:lastRenderedPageBreak/>
        <w:t>Следующим важным компонентом интеллектуального развития является логическое мышление. Для дошкольников логическое мышление развивается через решение задач и ситуаций, требующих анализа и</w:t>
      </w:r>
      <w:r w:rsidR="00EB7B75" w:rsidRPr="007E58D3">
        <w:rPr>
          <w:sz w:val="24"/>
          <w:szCs w:val="24"/>
        </w:rPr>
        <w:t xml:space="preserve"> сопоставления. Например, игра «Логические цепочки»</w:t>
      </w:r>
      <w:r w:rsidRPr="007E58D3">
        <w:rPr>
          <w:sz w:val="24"/>
          <w:szCs w:val="24"/>
        </w:rPr>
        <w:t xml:space="preserve"> предлагает ребенку сопоставить предметы или явления по их логической связи. Например, ребенку предлагают три изображения: морковку, шляпу и зайца. Ему нужно выбрать два предмета, которые логически связаны между собой — в данном случае это заяц и морковка. Такие игры развивают способность к обобщению и формированию понятий, что является основой для последующего математического и логического мышления.</w:t>
      </w:r>
    </w:p>
    <w:p w14:paraId="6ADFA148" w14:textId="05B74150" w:rsidR="00117B77" w:rsidRPr="007E58D3" w:rsidRDefault="00117B77" w:rsidP="00117B77">
      <w:pPr>
        <w:spacing w:after="0"/>
        <w:jc w:val="both"/>
        <w:rPr>
          <w:sz w:val="24"/>
          <w:szCs w:val="24"/>
        </w:rPr>
      </w:pPr>
      <w:r w:rsidRPr="007E58D3">
        <w:rPr>
          <w:sz w:val="24"/>
          <w:szCs w:val="24"/>
        </w:rPr>
        <w:t>Не менее важным для интеллектуального развития является развитие воображения. Играя в сюжетно-ролевые игры, дети учатся не только взаимодействовать друг с другом, но и создавать новые ситуации, придумывать решения и</w:t>
      </w:r>
      <w:r w:rsidR="00EB7B75" w:rsidRPr="007E58D3">
        <w:rPr>
          <w:sz w:val="24"/>
          <w:szCs w:val="24"/>
        </w:rPr>
        <w:t xml:space="preserve"> выходы из них. Например, игра «</w:t>
      </w:r>
      <w:r w:rsidRPr="007E58D3">
        <w:rPr>
          <w:sz w:val="24"/>
          <w:szCs w:val="24"/>
        </w:rPr>
        <w:t>Магазин</w:t>
      </w:r>
      <w:r w:rsidR="00EB7B75" w:rsidRPr="007E58D3">
        <w:rPr>
          <w:sz w:val="24"/>
          <w:szCs w:val="24"/>
        </w:rPr>
        <w:t>»</w:t>
      </w:r>
      <w:r w:rsidRPr="007E58D3">
        <w:rPr>
          <w:sz w:val="24"/>
          <w:szCs w:val="24"/>
        </w:rPr>
        <w:t xml:space="preserve"> позволяет ребенку не только развивать навыки счета и общения, но и придумывать различные сюжеты, связанные с покупками, общением с продавцом, поиском нужного товара. В таких играх ребенок учится строить причинно-следственные связи, анализировать ситуации, что способствует развитию креативного мышления.</w:t>
      </w:r>
    </w:p>
    <w:p w14:paraId="203B298A" w14:textId="77777777" w:rsidR="00117B77" w:rsidRPr="007E58D3" w:rsidRDefault="00117B77" w:rsidP="00117B77">
      <w:pPr>
        <w:spacing w:after="0"/>
        <w:jc w:val="both"/>
        <w:rPr>
          <w:sz w:val="24"/>
          <w:szCs w:val="24"/>
        </w:rPr>
      </w:pPr>
      <w:r w:rsidRPr="007E58D3">
        <w:rPr>
          <w:sz w:val="24"/>
          <w:szCs w:val="24"/>
        </w:rPr>
        <w:t>Таким образом, систематическое использование развивающих дидактических игр в дошкольном возрасте создает основу для гармоничного развития интеллекта. Важно, чтобы воспитатель не просто предлагал детям игры, но и активно участвовал в процессе, корректируя и направляя детей, помогая им найти решение и мотивируя к дальнейшему поиску. Игровая деятельность не должна быть однообразной — чередование игр на внимание, память, логическое мышление и воображение поможет разносторонне развить интеллект ребенка. Кроме того, дидактическая игра стимулирует познавательный интерес, что крайне важно для формирования учебной мотивации на будущее.</w:t>
      </w:r>
    </w:p>
    <w:p w14:paraId="18B559A5" w14:textId="77777777" w:rsidR="00117B77" w:rsidRPr="007E58D3" w:rsidRDefault="00117B77" w:rsidP="00117B77">
      <w:pPr>
        <w:spacing w:after="0"/>
        <w:jc w:val="both"/>
        <w:rPr>
          <w:sz w:val="24"/>
          <w:szCs w:val="24"/>
        </w:rPr>
      </w:pPr>
      <w:r w:rsidRPr="007E58D3">
        <w:rPr>
          <w:sz w:val="24"/>
          <w:szCs w:val="24"/>
        </w:rPr>
        <w:t>Воспитатель, который понимает важность дидактической игры в процессе когнитивного развития дошкольника, создает условия для формирования у ребенка не только интеллектуальных, но и социальных навыков. Через игру дети учатся взаимодействовать друг с другом, принимать решения, работать в коллективе. Эти навыки крайне важны для успешной адаптации в школьной среде и дальнейшей жизни.</w:t>
      </w:r>
    </w:p>
    <w:p w14:paraId="003CBF80" w14:textId="0DBB4934" w:rsidR="00117B77" w:rsidRPr="007E58D3" w:rsidRDefault="00EB7B75" w:rsidP="00117B77">
      <w:pPr>
        <w:spacing w:after="0"/>
        <w:jc w:val="both"/>
        <w:rPr>
          <w:sz w:val="24"/>
          <w:szCs w:val="24"/>
        </w:rPr>
      </w:pPr>
      <w:r w:rsidRPr="007E58D3">
        <w:rPr>
          <w:sz w:val="24"/>
          <w:szCs w:val="24"/>
        </w:rPr>
        <w:t>В заключение</w:t>
      </w:r>
      <w:r w:rsidR="00117B77" w:rsidRPr="007E58D3">
        <w:rPr>
          <w:sz w:val="24"/>
          <w:szCs w:val="24"/>
        </w:rPr>
        <w:t>, развивающая дидактическая игра является важным инструментом для формирования интеллекта дошкольника. Воспитатель играет ключевую роль в подборе и проведении таких игр, а систематическое использование игровых методов способствует комплексному развитию когнитивных способностей ребенка. Важно помнить, что каждая игра — это не только развлечение, но и возможность для ребенка учиться и развиваться, получая радость от процесса познания мира.</w:t>
      </w:r>
    </w:p>
    <w:p w14:paraId="412E74FF" w14:textId="77777777" w:rsidR="00B433EC" w:rsidRPr="007E58D3" w:rsidRDefault="00B433EC" w:rsidP="00257A4F">
      <w:pPr>
        <w:spacing w:after="0"/>
        <w:ind w:firstLine="0"/>
        <w:jc w:val="both"/>
        <w:rPr>
          <w:sz w:val="24"/>
          <w:szCs w:val="24"/>
        </w:rPr>
      </w:pPr>
    </w:p>
    <w:p w14:paraId="5F013A48" w14:textId="51556192" w:rsidR="00655AE1" w:rsidRPr="007E58D3" w:rsidRDefault="009A0E2A" w:rsidP="00655AE1">
      <w:pPr>
        <w:spacing w:after="0"/>
        <w:jc w:val="center"/>
        <w:rPr>
          <w:b/>
          <w:bCs/>
          <w:sz w:val="24"/>
          <w:szCs w:val="24"/>
        </w:rPr>
      </w:pPr>
      <w:r w:rsidRPr="007E58D3">
        <w:rPr>
          <w:b/>
          <w:bCs/>
          <w:sz w:val="24"/>
          <w:szCs w:val="24"/>
        </w:rPr>
        <w:lastRenderedPageBreak/>
        <w:t>Список литературы</w:t>
      </w:r>
    </w:p>
    <w:p w14:paraId="4350BFF8" w14:textId="4E5B2EC0" w:rsidR="00EB7B75" w:rsidRPr="007E58D3" w:rsidRDefault="00EB7B75" w:rsidP="00EB7B75">
      <w:pPr>
        <w:pStyle w:val="a3"/>
        <w:numPr>
          <w:ilvl w:val="0"/>
          <w:numId w:val="37"/>
        </w:numPr>
        <w:spacing w:after="0"/>
        <w:ind w:left="0" w:firstLine="851"/>
        <w:jc w:val="both"/>
        <w:rPr>
          <w:sz w:val="24"/>
          <w:szCs w:val="24"/>
        </w:rPr>
      </w:pPr>
      <w:proofErr w:type="spellStart"/>
      <w:r w:rsidRPr="007E58D3">
        <w:rPr>
          <w:sz w:val="24"/>
          <w:szCs w:val="24"/>
        </w:rPr>
        <w:t>Кладова</w:t>
      </w:r>
      <w:proofErr w:type="spellEnd"/>
      <w:r w:rsidRPr="007E58D3">
        <w:rPr>
          <w:sz w:val="24"/>
          <w:szCs w:val="24"/>
        </w:rPr>
        <w:t xml:space="preserve"> Е. С., Никитенко Е. А., </w:t>
      </w:r>
      <w:proofErr w:type="spellStart"/>
      <w:r w:rsidRPr="007E58D3">
        <w:rPr>
          <w:sz w:val="24"/>
          <w:szCs w:val="24"/>
        </w:rPr>
        <w:t>Конради</w:t>
      </w:r>
      <w:proofErr w:type="spellEnd"/>
      <w:r w:rsidRPr="007E58D3">
        <w:rPr>
          <w:sz w:val="24"/>
          <w:szCs w:val="24"/>
        </w:rPr>
        <w:t xml:space="preserve"> Е. В. [и др.]. Сенсорное развитие детей раннего возраста в условиях дошкольной образовательной организации посредством нетрадиционных дидактических игр /— Текст</w:t>
      </w:r>
      <w:proofErr w:type="gramStart"/>
      <w:r w:rsidRPr="007E58D3">
        <w:rPr>
          <w:sz w:val="24"/>
          <w:szCs w:val="24"/>
        </w:rPr>
        <w:t xml:space="preserve"> :</w:t>
      </w:r>
      <w:proofErr w:type="gramEnd"/>
      <w:r w:rsidRPr="007E58D3">
        <w:rPr>
          <w:sz w:val="24"/>
          <w:szCs w:val="24"/>
        </w:rPr>
        <w:t xml:space="preserve"> непосредственный // Молодой ученый. — 2023. — № 20 (467). — С. 188-190. — URL: </w:t>
      </w:r>
      <w:hyperlink r:id="rId6" w:history="1">
        <w:r w:rsidRPr="007E58D3">
          <w:rPr>
            <w:rStyle w:val="a4"/>
            <w:sz w:val="24"/>
            <w:szCs w:val="24"/>
          </w:rPr>
          <w:t>https://moluch.ru/archive/467/102810/</w:t>
        </w:r>
      </w:hyperlink>
      <w:r w:rsidRPr="007E58D3">
        <w:rPr>
          <w:sz w:val="24"/>
          <w:szCs w:val="24"/>
        </w:rPr>
        <w:t xml:space="preserve"> (дата обращения: 02.10.2024).</w:t>
      </w:r>
    </w:p>
    <w:p w14:paraId="0ADF8F7D" w14:textId="7508320B" w:rsidR="00EB7B75" w:rsidRPr="007E58D3" w:rsidRDefault="00EB7B75" w:rsidP="00EB7B75">
      <w:pPr>
        <w:pStyle w:val="a3"/>
        <w:numPr>
          <w:ilvl w:val="0"/>
          <w:numId w:val="37"/>
        </w:numPr>
        <w:spacing w:after="0"/>
        <w:ind w:left="0" w:firstLine="851"/>
        <w:jc w:val="both"/>
        <w:rPr>
          <w:sz w:val="24"/>
          <w:szCs w:val="24"/>
        </w:rPr>
      </w:pPr>
      <w:r w:rsidRPr="007E58D3">
        <w:rPr>
          <w:sz w:val="24"/>
          <w:szCs w:val="24"/>
        </w:rPr>
        <w:t xml:space="preserve">Найденова Е.А., </w:t>
      </w:r>
      <w:proofErr w:type="spellStart"/>
      <w:r w:rsidRPr="007E58D3">
        <w:rPr>
          <w:sz w:val="24"/>
          <w:szCs w:val="24"/>
        </w:rPr>
        <w:t>Багирова</w:t>
      </w:r>
      <w:proofErr w:type="spellEnd"/>
      <w:r w:rsidRPr="007E58D3">
        <w:rPr>
          <w:sz w:val="24"/>
          <w:szCs w:val="24"/>
        </w:rPr>
        <w:t xml:space="preserve"> И.А., </w:t>
      </w:r>
      <w:proofErr w:type="spellStart"/>
      <w:r w:rsidRPr="007E58D3">
        <w:rPr>
          <w:sz w:val="24"/>
          <w:szCs w:val="24"/>
        </w:rPr>
        <w:t>Зембеля</w:t>
      </w:r>
      <w:proofErr w:type="spellEnd"/>
      <w:r w:rsidRPr="007E58D3">
        <w:rPr>
          <w:sz w:val="24"/>
          <w:szCs w:val="24"/>
        </w:rPr>
        <w:t xml:space="preserve"> И.А., Васильева С.О. Развитие коммуникативных навыков и способностей у детей дошкольного возраста через сюжетно-ролевую игру // Обучение и воспитание: методики и практика. 2016. №29. URL: </w:t>
      </w:r>
      <w:hyperlink r:id="rId7" w:history="1">
        <w:r w:rsidRPr="007E58D3">
          <w:rPr>
            <w:rStyle w:val="a4"/>
            <w:sz w:val="24"/>
            <w:szCs w:val="24"/>
          </w:rPr>
          <w:t>https://cyberleninka.ru/article/n/razvitie-kommunikativnyh-navykov-i-sposobnostey-u-detey-doshkolnogo-vozrasta-cherez-syuzhetno-rolevuyu-igru</w:t>
        </w:r>
      </w:hyperlink>
      <w:r w:rsidRPr="007E58D3">
        <w:rPr>
          <w:sz w:val="24"/>
          <w:szCs w:val="24"/>
        </w:rPr>
        <w:t xml:space="preserve"> (дата обращения: 02.10.2024).</w:t>
      </w:r>
    </w:p>
    <w:p w14:paraId="1D6509CD" w14:textId="37D6AC1B" w:rsidR="00624CB1" w:rsidRPr="007E58D3" w:rsidRDefault="00EB7B75" w:rsidP="00EB7B75">
      <w:pPr>
        <w:pStyle w:val="a3"/>
        <w:numPr>
          <w:ilvl w:val="0"/>
          <w:numId w:val="3"/>
        </w:numPr>
        <w:ind w:left="0" w:firstLine="851"/>
        <w:jc w:val="both"/>
        <w:rPr>
          <w:sz w:val="24"/>
          <w:szCs w:val="24"/>
        </w:rPr>
      </w:pPr>
      <w:proofErr w:type="spellStart"/>
      <w:r w:rsidRPr="007E58D3">
        <w:rPr>
          <w:sz w:val="24"/>
          <w:szCs w:val="24"/>
        </w:rPr>
        <w:t>Шепилова</w:t>
      </w:r>
      <w:proofErr w:type="spellEnd"/>
      <w:r w:rsidRPr="007E58D3">
        <w:rPr>
          <w:sz w:val="24"/>
          <w:szCs w:val="24"/>
        </w:rPr>
        <w:t xml:space="preserve"> Н. А. Моделирование непосредственно образовательной деятельности с использованием дидактических игр в дошкольной образовательной организации // Гуманитарно-педагогические исследования. 2020. №1. URL: </w:t>
      </w:r>
      <w:hyperlink r:id="rId8" w:history="1">
        <w:r w:rsidRPr="007E58D3">
          <w:rPr>
            <w:rStyle w:val="a4"/>
            <w:sz w:val="24"/>
            <w:szCs w:val="24"/>
          </w:rPr>
          <w:t>https://cyberleninka.ru/article/n/modelirovanie-neposredstvenno-obrazovatelnoy-deyatelnosti-s-ispolzovaniem-didakticheskih-igr-v-doshkolnoy-obrazovatelnoy</w:t>
        </w:r>
      </w:hyperlink>
      <w:r w:rsidRPr="007E58D3">
        <w:rPr>
          <w:sz w:val="24"/>
          <w:szCs w:val="24"/>
        </w:rPr>
        <w:t xml:space="preserve"> (дата обращения: 02.10.2024).</w:t>
      </w:r>
    </w:p>
    <w:sectPr w:rsidR="00624CB1" w:rsidRPr="007E58D3" w:rsidSect="007E58D3">
      <w:pgSz w:w="11906" w:h="16838"/>
      <w:pgMar w:top="993"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A5BF7"/>
    <w:multiLevelType w:val="multilevel"/>
    <w:tmpl w:val="9FF61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1B2E65"/>
    <w:multiLevelType w:val="multilevel"/>
    <w:tmpl w:val="16423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CA7C3C"/>
    <w:multiLevelType w:val="multilevel"/>
    <w:tmpl w:val="DF80E2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275F8A"/>
    <w:multiLevelType w:val="multilevel"/>
    <w:tmpl w:val="E8548C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D228AC"/>
    <w:multiLevelType w:val="hybridMultilevel"/>
    <w:tmpl w:val="71868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413601"/>
    <w:multiLevelType w:val="multilevel"/>
    <w:tmpl w:val="258E0E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11E4458"/>
    <w:multiLevelType w:val="multilevel"/>
    <w:tmpl w:val="284687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4672964"/>
    <w:multiLevelType w:val="multilevel"/>
    <w:tmpl w:val="382C63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6D855B5"/>
    <w:multiLevelType w:val="multilevel"/>
    <w:tmpl w:val="77F8DC6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812776"/>
    <w:multiLevelType w:val="multilevel"/>
    <w:tmpl w:val="241CC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E8F5A53"/>
    <w:multiLevelType w:val="multilevel"/>
    <w:tmpl w:val="D8503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4030A39"/>
    <w:multiLevelType w:val="multilevel"/>
    <w:tmpl w:val="9C304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707213"/>
    <w:multiLevelType w:val="multilevel"/>
    <w:tmpl w:val="3566D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8C1919"/>
    <w:multiLevelType w:val="multilevel"/>
    <w:tmpl w:val="0CBC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5B109C5"/>
    <w:multiLevelType w:val="multilevel"/>
    <w:tmpl w:val="F6328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15A6CEA"/>
    <w:multiLevelType w:val="multilevel"/>
    <w:tmpl w:val="3F480B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2B72615"/>
    <w:multiLevelType w:val="multilevel"/>
    <w:tmpl w:val="657EE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F4652"/>
    <w:multiLevelType w:val="multilevel"/>
    <w:tmpl w:val="00A078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4C32468"/>
    <w:multiLevelType w:val="multilevel"/>
    <w:tmpl w:val="DC1E13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95C2148"/>
    <w:multiLevelType w:val="multilevel"/>
    <w:tmpl w:val="EA1E3A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6985BFB"/>
    <w:multiLevelType w:val="multilevel"/>
    <w:tmpl w:val="FE56A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7B92233"/>
    <w:multiLevelType w:val="multilevel"/>
    <w:tmpl w:val="4BA44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9A97F92"/>
    <w:multiLevelType w:val="multilevel"/>
    <w:tmpl w:val="B35A2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D4329B5"/>
    <w:multiLevelType w:val="multilevel"/>
    <w:tmpl w:val="914450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F6E545C"/>
    <w:multiLevelType w:val="multilevel"/>
    <w:tmpl w:val="35208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2E95AA8"/>
    <w:multiLevelType w:val="hybridMultilevel"/>
    <w:tmpl w:val="35729D7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63BA1AF1"/>
    <w:multiLevelType w:val="multilevel"/>
    <w:tmpl w:val="6FB4A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5E147D5"/>
    <w:multiLevelType w:val="hybridMultilevel"/>
    <w:tmpl w:val="DD8E3DFA"/>
    <w:lvl w:ilvl="0" w:tplc="0419000F">
      <w:start w:val="1"/>
      <w:numFmt w:val="decimal"/>
      <w:lvlText w:val="%1."/>
      <w:lvlJc w:val="left"/>
      <w:pPr>
        <w:ind w:left="2999" w:hanging="360"/>
      </w:pPr>
    </w:lvl>
    <w:lvl w:ilvl="1" w:tplc="04190019" w:tentative="1">
      <w:start w:val="1"/>
      <w:numFmt w:val="lowerLetter"/>
      <w:lvlText w:val="%2."/>
      <w:lvlJc w:val="left"/>
      <w:pPr>
        <w:ind w:left="3719" w:hanging="360"/>
      </w:pPr>
    </w:lvl>
    <w:lvl w:ilvl="2" w:tplc="0419001B" w:tentative="1">
      <w:start w:val="1"/>
      <w:numFmt w:val="lowerRoman"/>
      <w:lvlText w:val="%3."/>
      <w:lvlJc w:val="right"/>
      <w:pPr>
        <w:ind w:left="4439" w:hanging="180"/>
      </w:pPr>
    </w:lvl>
    <w:lvl w:ilvl="3" w:tplc="0419000F" w:tentative="1">
      <w:start w:val="1"/>
      <w:numFmt w:val="decimal"/>
      <w:lvlText w:val="%4."/>
      <w:lvlJc w:val="left"/>
      <w:pPr>
        <w:ind w:left="5159" w:hanging="360"/>
      </w:pPr>
    </w:lvl>
    <w:lvl w:ilvl="4" w:tplc="04190019" w:tentative="1">
      <w:start w:val="1"/>
      <w:numFmt w:val="lowerLetter"/>
      <w:lvlText w:val="%5."/>
      <w:lvlJc w:val="left"/>
      <w:pPr>
        <w:ind w:left="5879" w:hanging="360"/>
      </w:pPr>
    </w:lvl>
    <w:lvl w:ilvl="5" w:tplc="0419001B" w:tentative="1">
      <w:start w:val="1"/>
      <w:numFmt w:val="lowerRoman"/>
      <w:lvlText w:val="%6."/>
      <w:lvlJc w:val="right"/>
      <w:pPr>
        <w:ind w:left="6599" w:hanging="180"/>
      </w:pPr>
    </w:lvl>
    <w:lvl w:ilvl="6" w:tplc="0419000F" w:tentative="1">
      <w:start w:val="1"/>
      <w:numFmt w:val="decimal"/>
      <w:lvlText w:val="%7."/>
      <w:lvlJc w:val="left"/>
      <w:pPr>
        <w:ind w:left="7319" w:hanging="360"/>
      </w:pPr>
    </w:lvl>
    <w:lvl w:ilvl="7" w:tplc="04190019" w:tentative="1">
      <w:start w:val="1"/>
      <w:numFmt w:val="lowerLetter"/>
      <w:lvlText w:val="%8."/>
      <w:lvlJc w:val="left"/>
      <w:pPr>
        <w:ind w:left="8039" w:hanging="360"/>
      </w:pPr>
    </w:lvl>
    <w:lvl w:ilvl="8" w:tplc="0419001B" w:tentative="1">
      <w:start w:val="1"/>
      <w:numFmt w:val="lowerRoman"/>
      <w:lvlText w:val="%9."/>
      <w:lvlJc w:val="right"/>
      <w:pPr>
        <w:ind w:left="8759" w:hanging="180"/>
      </w:pPr>
    </w:lvl>
  </w:abstractNum>
  <w:abstractNum w:abstractNumId="28">
    <w:nsid w:val="69CB6C33"/>
    <w:multiLevelType w:val="multilevel"/>
    <w:tmpl w:val="58F88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200968"/>
    <w:multiLevelType w:val="multilevel"/>
    <w:tmpl w:val="09A20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C36C4B"/>
    <w:multiLevelType w:val="multilevel"/>
    <w:tmpl w:val="6FA47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6F97401"/>
    <w:multiLevelType w:val="hybridMultilevel"/>
    <w:tmpl w:val="DFFA23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73E6699"/>
    <w:multiLevelType w:val="multilevel"/>
    <w:tmpl w:val="B5680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7606B08"/>
    <w:multiLevelType w:val="multilevel"/>
    <w:tmpl w:val="C608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801CC8"/>
    <w:multiLevelType w:val="multilevel"/>
    <w:tmpl w:val="D868B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D67272E"/>
    <w:multiLevelType w:val="multilevel"/>
    <w:tmpl w:val="7466F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4"/>
  </w:num>
  <w:num w:numId="3">
    <w:abstractNumId w:val="27"/>
  </w:num>
  <w:num w:numId="4">
    <w:abstractNumId w:val="25"/>
  </w:num>
  <w:num w:numId="5">
    <w:abstractNumId w:val="28"/>
  </w:num>
  <w:num w:numId="6">
    <w:abstractNumId w:val="24"/>
  </w:num>
  <w:num w:numId="7">
    <w:abstractNumId w:val="1"/>
  </w:num>
  <w:num w:numId="8">
    <w:abstractNumId w:val="30"/>
  </w:num>
  <w:num w:numId="9">
    <w:abstractNumId w:val="34"/>
  </w:num>
  <w:num w:numId="10">
    <w:abstractNumId w:val="16"/>
  </w:num>
  <w:num w:numId="11">
    <w:abstractNumId w:val="10"/>
  </w:num>
  <w:num w:numId="12">
    <w:abstractNumId w:val="14"/>
  </w:num>
  <w:num w:numId="13">
    <w:abstractNumId w:val="33"/>
  </w:num>
  <w:num w:numId="14">
    <w:abstractNumId w:val="21"/>
  </w:num>
  <w:num w:numId="15">
    <w:abstractNumId w:val="20"/>
  </w:num>
  <w:num w:numId="16">
    <w:abstractNumId w:val="11"/>
  </w:num>
  <w:num w:numId="17">
    <w:abstractNumId w:val="35"/>
  </w:num>
  <w:num w:numId="18">
    <w:abstractNumId w:val="13"/>
  </w:num>
  <w:num w:numId="19">
    <w:abstractNumId w:val="9"/>
  </w:num>
  <w:num w:numId="20">
    <w:abstractNumId w:val="12"/>
  </w:num>
  <w:num w:numId="21">
    <w:abstractNumId w:val="32"/>
  </w:num>
  <w:num w:numId="22">
    <w:abstractNumId w:val="15"/>
  </w:num>
  <w:num w:numId="23">
    <w:abstractNumId w:val="7"/>
  </w:num>
  <w:num w:numId="24">
    <w:abstractNumId w:val="6"/>
  </w:num>
  <w:num w:numId="25">
    <w:abstractNumId w:val="2"/>
  </w:num>
  <w:num w:numId="26">
    <w:abstractNumId w:val="8"/>
  </w:num>
  <w:num w:numId="27">
    <w:abstractNumId w:val="0"/>
  </w:num>
  <w:num w:numId="28">
    <w:abstractNumId w:val="23"/>
  </w:num>
  <w:num w:numId="29">
    <w:abstractNumId w:val="5"/>
  </w:num>
  <w:num w:numId="30">
    <w:abstractNumId w:val="18"/>
  </w:num>
  <w:num w:numId="31">
    <w:abstractNumId w:val="3"/>
  </w:num>
  <w:num w:numId="32">
    <w:abstractNumId w:val="29"/>
  </w:num>
  <w:num w:numId="33">
    <w:abstractNumId w:val="26"/>
  </w:num>
  <w:num w:numId="34">
    <w:abstractNumId w:val="19"/>
  </w:num>
  <w:num w:numId="35">
    <w:abstractNumId w:val="22"/>
  </w:num>
  <w:num w:numId="36">
    <w:abstractNumId w:val="17"/>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F47"/>
    <w:rsid w:val="00006F6E"/>
    <w:rsid w:val="000312B7"/>
    <w:rsid w:val="00063683"/>
    <w:rsid w:val="0006709E"/>
    <w:rsid w:val="00083EB8"/>
    <w:rsid w:val="00091543"/>
    <w:rsid w:val="000A540A"/>
    <w:rsid w:val="000C0665"/>
    <w:rsid w:val="001049B8"/>
    <w:rsid w:val="0010619B"/>
    <w:rsid w:val="00117B77"/>
    <w:rsid w:val="00124565"/>
    <w:rsid w:val="00147A83"/>
    <w:rsid w:val="00157EF0"/>
    <w:rsid w:val="001610F1"/>
    <w:rsid w:val="00164BAB"/>
    <w:rsid w:val="001955BE"/>
    <w:rsid w:val="001978C8"/>
    <w:rsid w:val="001B533A"/>
    <w:rsid w:val="001C150A"/>
    <w:rsid w:val="001C5307"/>
    <w:rsid w:val="001C58B3"/>
    <w:rsid w:val="00204418"/>
    <w:rsid w:val="00215636"/>
    <w:rsid w:val="00242BCE"/>
    <w:rsid w:val="00257A4F"/>
    <w:rsid w:val="00266772"/>
    <w:rsid w:val="002B0EE0"/>
    <w:rsid w:val="002B5F95"/>
    <w:rsid w:val="00311F47"/>
    <w:rsid w:val="0034332D"/>
    <w:rsid w:val="00345F9D"/>
    <w:rsid w:val="00385911"/>
    <w:rsid w:val="00387740"/>
    <w:rsid w:val="00396022"/>
    <w:rsid w:val="003F2C4A"/>
    <w:rsid w:val="00411B54"/>
    <w:rsid w:val="00451FEF"/>
    <w:rsid w:val="004758DD"/>
    <w:rsid w:val="004A5927"/>
    <w:rsid w:val="004B6C70"/>
    <w:rsid w:val="004C5D57"/>
    <w:rsid w:val="005049E4"/>
    <w:rsid w:val="00557495"/>
    <w:rsid w:val="005673C2"/>
    <w:rsid w:val="00585E22"/>
    <w:rsid w:val="005974B4"/>
    <w:rsid w:val="00597970"/>
    <w:rsid w:val="005A5E81"/>
    <w:rsid w:val="005B04DA"/>
    <w:rsid w:val="005B6955"/>
    <w:rsid w:val="005D622E"/>
    <w:rsid w:val="005E2F8F"/>
    <w:rsid w:val="005F6EFF"/>
    <w:rsid w:val="006022AE"/>
    <w:rsid w:val="00605621"/>
    <w:rsid w:val="00616275"/>
    <w:rsid w:val="00624CB1"/>
    <w:rsid w:val="00626C9F"/>
    <w:rsid w:val="006430F7"/>
    <w:rsid w:val="00653695"/>
    <w:rsid w:val="00655AE1"/>
    <w:rsid w:val="006C336F"/>
    <w:rsid w:val="00742D5C"/>
    <w:rsid w:val="0079080C"/>
    <w:rsid w:val="007A7F3D"/>
    <w:rsid w:val="007D7746"/>
    <w:rsid w:val="007E58D3"/>
    <w:rsid w:val="007F42D8"/>
    <w:rsid w:val="00801DE6"/>
    <w:rsid w:val="00802B82"/>
    <w:rsid w:val="00805ACC"/>
    <w:rsid w:val="00831943"/>
    <w:rsid w:val="0083409D"/>
    <w:rsid w:val="00890862"/>
    <w:rsid w:val="008B07E9"/>
    <w:rsid w:val="008C4AB7"/>
    <w:rsid w:val="00904E65"/>
    <w:rsid w:val="009152C2"/>
    <w:rsid w:val="009351DB"/>
    <w:rsid w:val="009478B6"/>
    <w:rsid w:val="009719A2"/>
    <w:rsid w:val="00985A18"/>
    <w:rsid w:val="00987163"/>
    <w:rsid w:val="009A0E2A"/>
    <w:rsid w:val="009A4F0D"/>
    <w:rsid w:val="009F19EF"/>
    <w:rsid w:val="00A32D0B"/>
    <w:rsid w:val="00A41197"/>
    <w:rsid w:val="00A608A7"/>
    <w:rsid w:val="00A60EB8"/>
    <w:rsid w:val="00A73876"/>
    <w:rsid w:val="00A76FF3"/>
    <w:rsid w:val="00AF6AA1"/>
    <w:rsid w:val="00B239C0"/>
    <w:rsid w:val="00B264BD"/>
    <w:rsid w:val="00B42D17"/>
    <w:rsid w:val="00B433EC"/>
    <w:rsid w:val="00B43F7B"/>
    <w:rsid w:val="00BB7EBC"/>
    <w:rsid w:val="00BF38DD"/>
    <w:rsid w:val="00C03618"/>
    <w:rsid w:val="00C15DA3"/>
    <w:rsid w:val="00C45235"/>
    <w:rsid w:val="00C70DD0"/>
    <w:rsid w:val="00CA5C23"/>
    <w:rsid w:val="00CF4CC6"/>
    <w:rsid w:val="00D07C86"/>
    <w:rsid w:val="00D15BEB"/>
    <w:rsid w:val="00D27292"/>
    <w:rsid w:val="00D300B4"/>
    <w:rsid w:val="00D3393D"/>
    <w:rsid w:val="00D7650C"/>
    <w:rsid w:val="00D852AE"/>
    <w:rsid w:val="00D925BD"/>
    <w:rsid w:val="00D948A3"/>
    <w:rsid w:val="00D9635B"/>
    <w:rsid w:val="00D97A04"/>
    <w:rsid w:val="00E421F2"/>
    <w:rsid w:val="00E7428E"/>
    <w:rsid w:val="00E869F7"/>
    <w:rsid w:val="00EA370D"/>
    <w:rsid w:val="00EB7B75"/>
    <w:rsid w:val="00ED0D21"/>
    <w:rsid w:val="00F06CD9"/>
    <w:rsid w:val="00F451A5"/>
    <w:rsid w:val="00F57ED6"/>
    <w:rsid w:val="00F711FD"/>
    <w:rsid w:val="00F81F72"/>
    <w:rsid w:val="00F8584A"/>
    <w:rsid w:val="00FE2D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CF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4B4"/>
    <w:pPr>
      <w:spacing w:line="360" w:lineRule="auto"/>
      <w:ind w:firstLine="851"/>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0E2A"/>
    <w:pPr>
      <w:ind w:left="720"/>
      <w:contextualSpacing/>
    </w:pPr>
  </w:style>
  <w:style w:type="character" w:styleId="a4">
    <w:name w:val="Hyperlink"/>
    <w:basedOn w:val="a0"/>
    <w:uiPriority w:val="99"/>
    <w:unhideWhenUsed/>
    <w:rsid w:val="00585E22"/>
    <w:rPr>
      <w:color w:val="0563C1" w:themeColor="hyperlink"/>
      <w:u w:val="single"/>
    </w:rPr>
  </w:style>
  <w:style w:type="character" w:customStyle="1" w:styleId="1">
    <w:name w:val="Неразрешенное упоминание1"/>
    <w:basedOn w:val="a0"/>
    <w:uiPriority w:val="99"/>
    <w:semiHidden/>
    <w:unhideWhenUsed/>
    <w:rsid w:val="00585E22"/>
    <w:rPr>
      <w:color w:val="605E5C"/>
      <w:shd w:val="clear" w:color="auto" w:fill="E1DFDD"/>
    </w:rPr>
  </w:style>
  <w:style w:type="paragraph" w:styleId="a5">
    <w:name w:val="Normal (Web)"/>
    <w:basedOn w:val="a"/>
    <w:uiPriority w:val="99"/>
    <w:semiHidden/>
    <w:unhideWhenUsed/>
    <w:rsid w:val="001049B8"/>
    <w:pPr>
      <w:spacing w:before="100" w:beforeAutospacing="1" w:after="100" w:afterAutospacing="1" w:line="240" w:lineRule="auto"/>
    </w:pPr>
    <w:rPr>
      <w:rFonts w:eastAsia="Times New Roman" w:cs="Times New Roman"/>
      <w:kern w:val="0"/>
      <w:sz w:val="24"/>
      <w:szCs w:val="24"/>
      <w:lang w:eastAsia="ru-RU"/>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4B4"/>
    <w:pPr>
      <w:spacing w:line="360" w:lineRule="auto"/>
      <w:ind w:firstLine="851"/>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0E2A"/>
    <w:pPr>
      <w:ind w:left="720"/>
      <w:contextualSpacing/>
    </w:pPr>
  </w:style>
  <w:style w:type="character" w:styleId="a4">
    <w:name w:val="Hyperlink"/>
    <w:basedOn w:val="a0"/>
    <w:uiPriority w:val="99"/>
    <w:unhideWhenUsed/>
    <w:rsid w:val="00585E22"/>
    <w:rPr>
      <w:color w:val="0563C1" w:themeColor="hyperlink"/>
      <w:u w:val="single"/>
    </w:rPr>
  </w:style>
  <w:style w:type="character" w:customStyle="1" w:styleId="1">
    <w:name w:val="Неразрешенное упоминание1"/>
    <w:basedOn w:val="a0"/>
    <w:uiPriority w:val="99"/>
    <w:semiHidden/>
    <w:unhideWhenUsed/>
    <w:rsid w:val="00585E22"/>
    <w:rPr>
      <w:color w:val="605E5C"/>
      <w:shd w:val="clear" w:color="auto" w:fill="E1DFDD"/>
    </w:rPr>
  </w:style>
  <w:style w:type="paragraph" w:styleId="a5">
    <w:name w:val="Normal (Web)"/>
    <w:basedOn w:val="a"/>
    <w:uiPriority w:val="99"/>
    <w:semiHidden/>
    <w:unhideWhenUsed/>
    <w:rsid w:val="001049B8"/>
    <w:pPr>
      <w:spacing w:before="100" w:beforeAutospacing="1" w:after="100" w:afterAutospacing="1" w:line="240" w:lineRule="auto"/>
    </w:pPr>
    <w:rPr>
      <w:rFonts w:eastAsia="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4939">
      <w:bodyDiv w:val="1"/>
      <w:marLeft w:val="0"/>
      <w:marRight w:val="0"/>
      <w:marTop w:val="0"/>
      <w:marBottom w:val="0"/>
      <w:divBdr>
        <w:top w:val="none" w:sz="0" w:space="0" w:color="auto"/>
        <w:left w:val="none" w:sz="0" w:space="0" w:color="auto"/>
        <w:bottom w:val="none" w:sz="0" w:space="0" w:color="auto"/>
        <w:right w:val="none" w:sz="0" w:space="0" w:color="auto"/>
      </w:divBdr>
    </w:div>
    <w:div w:id="58865547">
      <w:bodyDiv w:val="1"/>
      <w:marLeft w:val="0"/>
      <w:marRight w:val="0"/>
      <w:marTop w:val="0"/>
      <w:marBottom w:val="0"/>
      <w:divBdr>
        <w:top w:val="none" w:sz="0" w:space="0" w:color="auto"/>
        <w:left w:val="none" w:sz="0" w:space="0" w:color="auto"/>
        <w:bottom w:val="none" w:sz="0" w:space="0" w:color="auto"/>
        <w:right w:val="none" w:sz="0" w:space="0" w:color="auto"/>
      </w:divBdr>
    </w:div>
    <w:div w:id="87622513">
      <w:bodyDiv w:val="1"/>
      <w:marLeft w:val="0"/>
      <w:marRight w:val="0"/>
      <w:marTop w:val="0"/>
      <w:marBottom w:val="0"/>
      <w:divBdr>
        <w:top w:val="none" w:sz="0" w:space="0" w:color="auto"/>
        <w:left w:val="none" w:sz="0" w:space="0" w:color="auto"/>
        <w:bottom w:val="none" w:sz="0" w:space="0" w:color="auto"/>
        <w:right w:val="none" w:sz="0" w:space="0" w:color="auto"/>
      </w:divBdr>
    </w:div>
    <w:div w:id="95635725">
      <w:bodyDiv w:val="1"/>
      <w:marLeft w:val="0"/>
      <w:marRight w:val="0"/>
      <w:marTop w:val="0"/>
      <w:marBottom w:val="0"/>
      <w:divBdr>
        <w:top w:val="none" w:sz="0" w:space="0" w:color="auto"/>
        <w:left w:val="none" w:sz="0" w:space="0" w:color="auto"/>
        <w:bottom w:val="none" w:sz="0" w:space="0" w:color="auto"/>
        <w:right w:val="none" w:sz="0" w:space="0" w:color="auto"/>
      </w:divBdr>
    </w:div>
    <w:div w:id="240798192">
      <w:bodyDiv w:val="1"/>
      <w:marLeft w:val="0"/>
      <w:marRight w:val="0"/>
      <w:marTop w:val="0"/>
      <w:marBottom w:val="0"/>
      <w:divBdr>
        <w:top w:val="none" w:sz="0" w:space="0" w:color="auto"/>
        <w:left w:val="none" w:sz="0" w:space="0" w:color="auto"/>
        <w:bottom w:val="none" w:sz="0" w:space="0" w:color="auto"/>
        <w:right w:val="none" w:sz="0" w:space="0" w:color="auto"/>
      </w:divBdr>
    </w:div>
    <w:div w:id="245581109">
      <w:bodyDiv w:val="1"/>
      <w:marLeft w:val="0"/>
      <w:marRight w:val="0"/>
      <w:marTop w:val="0"/>
      <w:marBottom w:val="0"/>
      <w:divBdr>
        <w:top w:val="none" w:sz="0" w:space="0" w:color="auto"/>
        <w:left w:val="none" w:sz="0" w:space="0" w:color="auto"/>
        <w:bottom w:val="none" w:sz="0" w:space="0" w:color="auto"/>
        <w:right w:val="none" w:sz="0" w:space="0" w:color="auto"/>
      </w:divBdr>
    </w:div>
    <w:div w:id="311712788">
      <w:bodyDiv w:val="1"/>
      <w:marLeft w:val="0"/>
      <w:marRight w:val="0"/>
      <w:marTop w:val="0"/>
      <w:marBottom w:val="0"/>
      <w:divBdr>
        <w:top w:val="none" w:sz="0" w:space="0" w:color="auto"/>
        <w:left w:val="none" w:sz="0" w:space="0" w:color="auto"/>
        <w:bottom w:val="none" w:sz="0" w:space="0" w:color="auto"/>
        <w:right w:val="none" w:sz="0" w:space="0" w:color="auto"/>
      </w:divBdr>
    </w:div>
    <w:div w:id="318845314">
      <w:bodyDiv w:val="1"/>
      <w:marLeft w:val="0"/>
      <w:marRight w:val="0"/>
      <w:marTop w:val="0"/>
      <w:marBottom w:val="0"/>
      <w:divBdr>
        <w:top w:val="none" w:sz="0" w:space="0" w:color="auto"/>
        <w:left w:val="none" w:sz="0" w:space="0" w:color="auto"/>
        <w:bottom w:val="none" w:sz="0" w:space="0" w:color="auto"/>
        <w:right w:val="none" w:sz="0" w:space="0" w:color="auto"/>
      </w:divBdr>
    </w:div>
    <w:div w:id="333265268">
      <w:bodyDiv w:val="1"/>
      <w:marLeft w:val="0"/>
      <w:marRight w:val="0"/>
      <w:marTop w:val="0"/>
      <w:marBottom w:val="0"/>
      <w:divBdr>
        <w:top w:val="none" w:sz="0" w:space="0" w:color="auto"/>
        <w:left w:val="none" w:sz="0" w:space="0" w:color="auto"/>
        <w:bottom w:val="none" w:sz="0" w:space="0" w:color="auto"/>
        <w:right w:val="none" w:sz="0" w:space="0" w:color="auto"/>
      </w:divBdr>
    </w:div>
    <w:div w:id="354382588">
      <w:bodyDiv w:val="1"/>
      <w:marLeft w:val="0"/>
      <w:marRight w:val="0"/>
      <w:marTop w:val="0"/>
      <w:marBottom w:val="0"/>
      <w:divBdr>
        <w:top w:val="none" w:sz="0" w:space="0" w:color="auto"/>
        <w:left w:val="none" w:sz="0" w:space="0" w:color="auto"/>
        <w:bottom w:val="none" w:sz="0" w:space="0" w:color="auto"/>
        <w:right w:val="none" w:sz="0" w:space="0" w:color="auto"/>
      </w:divBdr>
    </w:div>
    <w:div w:id="399863393">
      <w:bodyDiv w:val="1"/>
      <w:marLeft w:val="0"/>
      <w:marRight w:val="0"/>
      <w:marTop w:val="0"/>
      <w:marBottom w:val="0"/>
      <w:divBdr>
        <w:top w:val="none" w:sz="0" w:space="0" w:color="auto"/>
        <w:left w:val="none" w:sz="0" w:space="0" w:color="auto"/>
        <w:bottom w:val="none" w:sz="0" w:space="0" w:color="auto"/>
        <w:right w:val="none" w:sz="0" w:space="0" w:color="auto"/>
      </w:divBdr>
    </w:div>
    <w:div w:id="403649070">
      <w:bodyDiv w:val="1"/>
      <w:marLeft w:val="0"/>
      <w:marRight w:val="0"/>
      <w:marTop w:val="0"/>
      <w:marBottom w:val="0"/>
      <w:divBdr>
        <w:top w:val="none" w:sz="0" w:space="0" w:color="auto"/>
        <w:left w:val="none" w:sz="0" w:space="0" w:color="auto"/>
        <w:bottom w:val="none" w:sz="0" w:space="0" w:color="auto"/>
        <w:right w:val="none" w:sz="0" w:space="0" w:color="auto"/>
      </w:divBdr>
    </w:div>
    <w:div w:id="466436490">
      <w:bodyDiv w:val="1"/>
      <w:marLeft w:val="0"/>
      <w:marRight w:val="0"/>
      <w:marTop w:val="0"/>
      <w:marBottom w:val="0"/>
      <w:divBdr>
        <w:top w:val="none" w:sz="0" w:space="0" w:color="auto"/>
        <w:left w:val="none" w:sz="0" w:space="0" w:color="auto"/>
        <w:bottom w:val="none" w:sz="0" w:space="0" w:color="auto"/>
        <w:right w:val="none" w:sz="0" w:space="0" w:color="auto"/>
      </w:divBdr>
    </w:div>
    <w:div w:id="467208092">
      <w:bodyDiv w:val="1"/>
      <w:marLeft w:val="0"/>
      <w:marRight w:val="0"/>
      <w:marTop w:val="0"/>
      <w:marBottom w:val="0"/>
      <w:divBdr>
        <w:top w:val="none" w:sz="0" w:space="0" w:color="auto"/>
        <w:left w:val="none" w:sz="0" w:space="0" w:color="auto"/>
        <w:bottom w:val="none" w:sz="0" w:space="0" w:color="auto"/>
        <w:right w:val="none" w:sz="0" w:space="0" w:color="auto"/>
      </w:divBdr>
    </w:div>
    <w:div w:id="489180179">
      <w:bodyDiv w:val="1"/>
      <w:marLeft w:val="0"/>
      <w:marRight w:val="0"/>
      <w:marTop w:val="0"/>
      <w:marBottom w:val="0"/>
      <w:divBdr>
        <w:top w:val="none" w:sz="0" w:space="0" w:color="auto"/>
        <w:left w:val="none" w:sz="0" w:space="0" w:color="auto"/>
        <w:bottom w:val="none" w:sz="0" w:space="0" w:color="auto"/>
        <w:right w:val="none" w:sz="0" w:space="0" w:color="auto"/>
      </w:divBdr>
    </w:div>
    <w:div w:id="534659613">
      <w:bodyDiv w:val="1"/>
      <w:marLeft w:val="0"/>
      <w:marRight w:val="0"/>
      <w:marTop w:val="0"/>
      <w:marBottom w:val="0"/>
      <w:divBdr>
        <w:top w:val="none" w:sz="0" w:space="0" w:color="auto"/>
        <w:left w:val="none" w:sz="0" w:space="0" w:color="auto"/>
        <w:bottom w:val="none" w:sz="0" w:space="0" w:color="auto"/>
        <w:right w:val="none" w:sz="0" w:space="0" w:color="auto"/>
      </w:divBdr>
    </w:div>
    <w:div w:id="590625657">
      <w:bodyDiv w:val="1"/>
      <w:marLeft w:val="0"/>
      <w:marRight w:val="0"/>
      <w:marTop w:val="0"/>
      <w:marBottom w:val="0"/>
      <w:divBdr>
        <w:top w:val="none" w:sz="0" w:space="0" w:color="auto"/>
        <w:left w:val="none" w:sz="0" w:space="0" w:color="auto"/>
        <w:bottom w:val="none" w:sz="0" w:space="0" w:color="auto"/>
        <w:right w:val="none" w:sz="0" w:space="0" w:color="auto"/>
      </w:divBdr>
    </w:div>
    <w:div w:id="626861690">
      <w:bodyDiv w:val="1"/>
      <w:marLeft w:val="0"/>
      <w:marRight w:val="0"/>
      <w:marTop w:val="0"/>
      <w:marBottom w:val="0"/>
      <w:divBdr>
        <w:top w:val="none" w:sz="0" w:space="0" w:color="auto"/>
        <w:left w:val="none" w:sz="0" w:space="0" w:color="auto"/>
        <w:bottom w:val="none" w:sz="0" w:space="0" w:color="auto"/>
        <w:right w:val="none" w:sz="0" w:space="0" w:color="auto"/>
      </w:divBdr>
    </w:div>
    <w:div w:id="934901761">
      <w:bodyDiv w:val="1"/>
      <w:marLeft w:val="0"/>
      <w:marRight w:val="0"/>
      <w:marTop w:val="0"/>
      <w:marBottom w:val="0"/>
      <w:divBdr>
        <w:top w:val="none" w:sz="0" w:space="0" w:color="auto"/>
        <w:left w:val="none" w:sz="0" w:space="0" w:color="auto"/>
        <w:bottom w:val="none" w:sz="0" w:space="0" w:color="auto"/>
        <w:right w:val="none" w:sz="0" w:space="0" w:color="auto"/>
      </w:divBdr>
    </w:div>
    <w:div w:id="964897024">
      <w:bodyDiv w:val="1"/>
      <w:marLeft w:val="0"/>
      <w:marRight w:val="0"/>
      <w:marTop w:val="0"/>
      <w:marBottom w:val="0"/>
      <w:divBdr>
        <w:top w:val="none" w:sz="0" w:space="0" w:color="auto"/>
        <w:left w:val="none" w:sz="0" w:space="0" w:color="auto"/>
        <w:bottom w:val="none" w:sz="0" w:space="0" w:color="auto"/>
        <w:right w:val="none" w:sz="0" w:space="0" w:color="auto"/>
      </w:divBdr>
    </w:div>
    <w:div w:id="996424869">
      <w:bodyDiv w:val="1"/>
      <w:marLeft w:val="0"/>
      <w:marRight w:val="0"/>
      <w:marTop w:val="0"/>
      <w:marBottom w:val="0"/>
      <w:divBdr>
        <w:top w:val="none" w:sz="0" w:space="0" w:color="auto"/>
        <w:left w:val="none" w:sz="0" w:space="0" w:color="auto"/>
        <w:bottom w:val="none" w:sz="0" w:space="0" w:color="auto"/>
        <w:right w:val="none" w:sz="0" w:space="0" w:color="auto"/>
      </w:divBdr>
    </w:div>
    <w:div w:id="1006325358">
      <w:bodyDiv w:val="1"/>
      <w:marLeft w:val="0"/>
      <w:marRight w:val="0"/>
      <w:marTop w:val="0"/>
      <w:marBottom w:val="0"/>
      <w:divBdr>
        <w:top w:val="none" w:sz="0" w:space="0" w:color="auto"/>
        <w:left w:val="none" w:sz="0" w:space="0" w:color="auto"/>
        <w:bottom w:val="none" w:sz="0" w:space="0" w:color="auto"/>
        <w:right w:val="none" w:sz="0" w:space="0" w:color="auto"/>
      </w:divBdr>
    </w:div>
    <w:div w:id="1086802594">
      <w:bodyDiv w:val="1"/>
      <w:marLeft w:val="0"/>
      <w:marRight w:val="0"/>
      <w:marTop w:val="0"/>
      <w:marBottom w:val="0"/>
      <w:divBdr>
        <w:top w:val="none" w:sz="0" w:space="0" w:color="auto"/>
        <w:left w:val="none" w:sz="0" w:space="0" w:color="auto"/>
        <w:bottom w:val="none" w:sz="0" w:space="0" w:color="auto"/>
        <w:right w:val="none" w:sz="0" w:space="0" w:color="auto"/>
      </w:divBdr>
    </w:div>
    <w:div w:id="1206259687">
      <w:bodyDiv w:val="1"/>
      <w:marLeft w:val="0"/>
      <w:marRight w:val="0"/>
      <w:marTop w:val="0"/>
      <w:marBottom w:val="0"/>
      <w:divBdr>
        <w:top w:val="none" w:sz="0" w:space="0" w:color="auto"/>
        <w:left w:val="none" w:sz="0" w:space="0" w:color="auto"/>
        <w:bottom w:val="none" w:sz="0" w:space="0" w:color="auto"/>
        <w:right w:val="none" w:sz="0" w:space="0" w:color="auto"/>
      </w:divBdr>
    </w:div>
    <w:div w:id="1248420925">
      <w:bodyDiv w:val="1"/>
      <w:marLeft w:val="0"/>
      <w:marRight w:val="0"/>
      <w:marTop w:val="0"/>
      <w:marBottom w:val="0"/>
      <w:divBdr>
        <w:top w:val="none" w:sz="0" w:space="0" w:color="auto"/>
        <w:left w:val="none" w:sz="0" w:space="0" w:color="auto"/>
        <w:bottom w:val="none" w:sz="0" w:space="0" w:color="auto"/>
        <w:right w:val="none" w:sz="0" w:space="0" w:color="auto"/>
      </w:divBdr>
    </w:div>
    <w:div w:id="1268808982">
      <w:bodyDiv w:val="1"/>
      <w:marLeft w:val="0"/>
      <w:marRight w:val="0"/>
      <w:marTop w:val="0"/>
      <w:marBottom w:val="0"/>
      <w:divBdr>
        <w:top w:val="none" w:sz="0" w:space="0" w:color="auto"/>
        <w:left w:val="none" w:sz="0" w:space="0" w:color="auto"/>
        <w:bottom w:val="none" w:sz="0" w:space="0" w:color="auto"/>
        <w:right w:val="none" w:sz="0" w:space="0" w:color="auto"/>
      </w:divBdr>
    </w:div>
    <w:div w:id="1321226985">
      <w:bodyDiv w:val="1"/>
      <w:marLeft w:val="0"/>
      <w:marRight w:val="0"/>
      <w:marTop w:val="0"/>
      <w:marBottom w:val="0"/>
      <w:divBdr>
        <w:top w:val="none" w:sz="0" w:space="0" w:color="auto"/>
        <w:left w:val="none" w:sz="0" w:space="0" w:color="auto"/>
        <w:bottom w:val="none" w:sz="0" w:space="0" w:color="auto"/>
        <w:right w:val="none" w:sz="0" w:space="0" w:color="auto"/>
      </w:divBdr>
    </w:div>
    <w:div w:id="1331299446">
      <w:bodyDiv w:val="1"/>
      <w:marLeft w:val="0"/>
      <w:marRight w:val="0"/>
      <w:marTop w:val="0"/>
      <w:marBottom w:val="0"/>
      <w:divBdr>
        <w:top w:val="none" w:sz="0" w:space="0" w:color="auto"/>
        <w:left w:val="none" w:sz="0" w:space="0" w:color="auto"/>
        <w:bottom w:val="none" w:sz="0" w:space="0" w:color="auto"/>
        <w:right w:val="none" w:sz="0" w:space="0" w:color="auto"/>
      </w:divBdr>
    </w:div>
    <w:div w:id="1378506727">
      <w:bodyDiv w:val="1"/>
      <w:marLeft w:val="0"/>
      <w:marRight w:val="0"/>
      <w:marTop w:val="0"/>
      <w:marBottom w:val="0"/>
      <w:divBdr>
        <w:top w:val="none" w:sz="0" w:space="0" w:color="auto"/>
        <w:left w:val="none" w:sz="0" w:space="0" w:color="auto"/>
        <w:bottom w:val="none" w:sz="0" w:space="0" w:color="auto"/>
        <w:right w:val="none" w:sz="0" w:space="0" w:color="auto"/>
      </w:divBdr>
    </w:div>
    <w:div w:id="1387946076">
      <w:bodyDiv w:val="1"/>
      <w:marLeft w:val="0"/>
      <w:marRight w:val="0"/>
      <w:marTop w:val="0"/>
      <w:marBottom w:val="0"/>
      <w:divBdr>
        <w:top w:val="none" w:sz="0" w:space="0" w:color="auto"/>
        <w:left w:val="none" w:sz="0" w:space="0" w:color="auto"/>
        <w:bottom w:val="none" w:sz="0" w:space="0" w:color="auto"/>
        <w:right w:val="none" w:sz="0" w:space="0" w:color="auto"/>
      </w:divBdr>
    </w:div>
    <w:div w:id="1407604329">
      <w:bodyDiv w:val="1"/>
      <w:marLeft w:val="0"/>
      <w:marRight w:val="0"/>
      <w:marTop w:val="0"/>
      <w:marBottom w:val="0"/>
      <w:divBdr>
        <w:top w:val="none" w:sz="0" w:space="0" w:color="auto"/>
        <w:left w:val="none" w:sz="0" w:space="0" w:color="auto"/>
        <w:bottom w:val="none" w:sz="0" w:space="0" w:color="auto"/>
        <w:right w:val="none" w:sz="0" w:space="0" w:color="auto"/>
      </w:divBdr>
    </w:div>
    <w:div w:id="1438133063">
      <w:bodyDiv w:val="1"/>
      <w:marLeft w:val="0"/>
      <w:marRight w:val="0"/>
      <w:marTop w:val="0"/>
      <w:marBottom w:val="0"/>
      <w:divBdr>
        <w:top w:val="none" w:sz="0" w:space="0" w:color="auto"/>
        <w:left w:val="none" w:sz="0" w:space="0" w:color="auto"/>
        <w:bottom w:val="none" w:sz="0" w:space="0" w:color="auto"/>
        <w:right w:val="none" w:sz="0" w:space="0" w:color="auto"/>
      </w:divBdr>
    </w:div>
    <w:div w:id="1460418366">
      <w:bodyDiv w:val="1"/>
      <w:marLeft w:val="0"/>
      <w:marRight w:val="0"/>
      <w:marTop w:val="0"/>
      <w:marBottom w:val="0"/>
      <w:divBdr>
        <w:top w:val="none" w:sz="0" w:space="0" w:color="auto"/>
        <w:left w:val="none" w:sz="0" w:space="0" w:color="auto"/>
        <w:bottom w:val="none" w:sz="0" w:space="0" w:color="auto"/>
        <w:right w:val="none" w:sz="0" w:space="0" w:color="auto"/>
      </w:divBdr>
    </w:div>
    <w:div w:id="1572109006">
      <w:bodyDiv w:val="1"/>
      <w:marLeft w:val="0"/>
      <w:marRight w:val="0"/>
      <w:marTop w:val="0"/>
      <w:marBottom w:val="0"/>
      <w:divBdr>
        <w:top w:val="none" w:sz="0" w:space="0" w:color="auto"/>
        <w:left w:val="none" w:sz="0" w:space="0" w:color="auto"/>
        <w:bottom w:val="none" w:sz="0" w:space="0" w:color="auto"/>
        <w:right w:val="none" w:sz="0" w:space="0" w:color="auto"/>
      </w:divBdr>
    </w:div>
    <w:div w:id="1640647496">
      <w:bodyDiv w:val="1"/>
      <w:marLeft w:val="0"/>
      <w:marRight w:val="0"/>
      <w:marTop w:val="0"/>
      <w:marBottom w:val="0"/>
      <w:divBdr>
        <w:top w:val="none" w:sz="0" w:space="0" w:color="auto"/>
        <w:left w:val="none" w:sz="0" w:space="0" w:color="auto"/>
        <w:bottom w:val="none" w:sz="0" w:space="0" w:color="auto"/>
        <w:right w:val="none" w:sz="0" w:space="0" w:color="auto"/>
      </w:divBdr>
    </w:div>
    <w:div w:id="1665431160">
      <w:bodyDiv w:val="1"/>
      <w:marLeft w:val="0"/>
      <w:marRight w:val="0"/>
      <w:marTop w:val="0"/>
      <w:marBottom w:val="0"/>
      <w:divBdr>
        <w:top w:val="none" w:sz="0" w:space="0" w:color="auto"/>
        <w:left w:val="none" w:sz="0" w:space="0" w:color="auto"/>
        <w:bottom w:val="none" w:sz="0" w:space="0" w:color="auto"/>
        <w:right w:val="none" w:sz="0" w:space="0" w:color="auto"/>
      </w:divBdr>
    </w:div>
    <w:div w:id="1687051618">
      <w:bodyDiv w:val="1"/>
      <w:marLeft w:val="0"/>
      <w:marRight w:val="0"/>
      <w:marTop w:val="0"/>
      <w:marBottom w:val="0"/>
      <w:divBdr>
        <w:top w:val="none" w:sz="0" w:space="0" w:color="auto"/>
        <w:left w:val="none" w:sz="0" w:space="0" w:color="auto"/>
        <w:bottom w:val="none" w:sz="0" w:space="0" w:color="auto"/>
        <w:right w:val="none" w:sz="0" w:space="0" w:color="auto"/>
      </w:divBdr>
    </w:div>
    <w:div w:id="1688679671">
      <w:bodyDiv w:val="1"/>
      <w:marLeft w:val="0"/>
      <w:marRight w:val="0"/>
      <w:marTop w:val="0"/>
      <w:marBottom w:val="0"/>
      <w:divBdr>
        <w:top w:val="none" w:sz="0" w:space="0" w:color="auto"/>
        <w:left w:val="none" w:sz="0" w:space="0" w:color="auto"/>
        <w:bottom w:val="none" w:sz="0" w:space="0" w:color="auto"/>
        <w:right w:val="none" w:sz="0" w:space="0" w:color="auto"/>
      </w:divBdr>
    </w:div>
    <w:div w:id="1694578339">
      <w:bodyDiv w:val="1"/>
      <w:marLeft w:val="0"/>
      <w:marRight w:val="0"/>
      <w:marTop w:val="0"/>
      <w:marBottom w:val="0"/>
      <w:divBdr>
        <w:top w:val="none" w:sz="0" w:space="0" w:color="auto"/>
        <w:left w:val="none" w:sz="0" w:space="0" w:color="auto"/>
        <w:bottom w:val="none" w:sz="0" w:space="0" w:color="auto"/>
        <w:right w:val="none" w:sz="0" w:space="0" w:color="auto"/>
      </w:divBdr>
      <w:divsChild>
        <w:div w:id="1118796031">
          <w:marLeft w:val="0"/>
          <w:marRight w:val="0"/>
          <w:marTop w:val="0"/>
          <w:marBottom w:val="0"/>
          <w:divBdr>
            <w:top w:val="none" w:sz="0" w:space="0" w:color="auto"/>
            <w:left w:val="none" w:sz="0" w:space="0" w:color="auto"/>
            <w:bottom w:val="none" w:sz="0" w:space="0" w:color="auto"/>
            <w:right w:val="none" w:sz="0" w:space="0" w:color="auto"/>
          </w:divBdr>
          <w:divsChild>
            <w:div w:id="1936787211">
              <w:marLeft w:val="0"/>
              <w:marRight w:val="0"/>
              <w:marTop w:val="0"/>
              <w:marBottom w:val="0"/>
              <w:divBdr>
                <w:top w:val="none" w:sz="0" w:space="0" w:color="auto"/>
                <w:left w:val="none" w:sz="0" w:space="0" w:color="auto"/>
                <w:bottom w:val="none" w:sz="0" w:space="0" w:color="auto"/>
                <w:right w:val="none" w:sz="0" w:space="0" w:color="auto"/>
              </w:divBdr>
              <w:divsChild>
                <w:div w:id="1047528101">
                  <w:marLeft w:val="0"/>
                  <w:marRight w:val="0"/>
                  <w:marTop w:val="0"/>
                  <w:marBottom w:val="0"/>
                  <w:divBdr>
                    <w:top w:val="none" w:sz="0" w:space="0" w:color="auto"/>
                    <w:left w:val="none" w:sz="0" w:space="0" w:color="auto"/>
                    <w:bottom w:val="none" w:sz="0" w:space="0" w:color="auto"/>
                    <w:right w:val="none" w:sz="0" w:space="0" w:color="auto"/>
                  </w:divBdr>
                  <w:divsChild>
                    <w:div w:id="242646907">
                      <w:marLeft w:val="0"/>
                      <w:marRight w:val="0"/>
                      <w:marTop w:val="0"/>
                      <w:marBottom w:val="0"/>
                      <w:divBdr>
                        <w:top w:val="none" w:sz="0" w:space="0" w:color="auto"/>
                        <w:left w:val="none" w:sz="0" w:space="0" w:color="auto"/>
                        <w:bottom w:val="none" w:sz="0" w:space="0" w:color="auto"/>
                        <w:right w:val="none" w:sz="0" w:space="0" w:color="auto"/>
                      </w:divBdr>
                      <w:divsChild>
                        <w:div w:id="632979358">
                          <w:marLeft w:val="0"/>
                          <w:marRight w:val="0"/>
                          <w:marTop w:val="0"/>
                          <w:marBottom w:val="0"/>
                          <w:divBdr>
                            <w:top w:val="none" w:sz="0" w:space="0" w:color="auto"/>
                            <w:left w:val="none" w:sz="0" w:space="0" w:color="auto"/>
                            <w:bottom w:val="none" w:sz="0" w:space="0" w:color="auto"/>
                            <w:right w:val="none" w:sz="0" w:space="0" w:color="auto"/>
                          </w:divBdr>
                          <w:divsChild>
                            <w:div w:id="227421605">
                              <w:marLeft w:val="0"/>
                              <w:marRight w:val="0"/>
                              <w:marTop w:val="0"/>
                              <w:marBottom w:val="0"/>
                              <w:divBdr>
                                <w:top w:val="none" w:sz="0" w:space="0" w:color="auto"/>
                                <w:left w:val="none" w:sz="0" w:space="0" w:color="auto"/>
                                <w:bottom w:val="none" w:sz="0" w:space="0" w:color="auto"/>
                                <w:right w:val="none" w:sz="0" w:space="0" w:color="auto"/>
                              </w:divBdr>
                              <w:divsChild>
                                <w:div w:id="1621103938">
                                  <w:marLeft w:val="0"/>
                                  <w:marRight w:val="0"/>
                                  <w:marTop w:val="0"/>
                                  <w:marBottom w:val="0"/>
                                  <w:divBdr>
                                    <w:top w:val="none" w:sz="0" w:space="0" w:color="auto"/>
                                    <w:left w:val="none" w:sz="0" w:space="0" w:color="auto"/>
                                    <w:bottom w:val="none" w:sz="0" w:space="0" w:color="auto"/>
                                    <w:right w:val="none" w:sz="0" w:space="0" w:color="auto"/>
                                  </w:divBdr>
                                  <w:divsChild>
                                    <w:div w:id="187892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740874">
                          <w:marLeft w:val="0"/>
                          <w:marRight w:val="0"/>
                          <w:marTop w:val="0"/>
                          <w:marBottom w:val="0"/>
                          <w:divBdr>
                            <w:top w:val="none" w:sz="0" w:space="0" w:color="auto"/>
                            <w:left w:val="none" w:sz="0" w:space="0" w:color="auto"/>
                            <w:bottom w:val="none" w:sz="0" w:space="0" w:color="auto"/>
                            <w:right w:val="none" w:sz="0" w:space="0" w:color="auto"/>
                          </w:divBdr>
                          <w:divsChild>
                            <w:div w:id="1987928522">
                              <w:marLeft w:val="0"/>
                              <w:marRight w:val="0"/>
                              <w:marTop w:val="0"/>
                              <w:marBottom w:val="0"/>
                              <w:divBdr>
                                <w:top w:val="none" w:sz="0" w:space="0" w:color="auto"/>
                                <w:left w:val="none" w:sz="0" w:space="0" w:color="auto"/>
                                <w:bottom w:val="none" w:sz="0" w:space="0" w:color="auto"/>
                                <w:right w:val="none" w:sz="0" w:space="0" w:color="auto"/>
                              </w:divBdr>
                              <w:divsChild>
                                <w:div w:id="1618218638">
                                  <w:marLeft w:val="0"/>
                                  <w:marRight w:val="0"/>
                                  <w:marTop w:val="0"/>
                                  <w:marBottom w:val="0"/>
                                  <w:divBdr>
                                    <w:top w:val="none" w:sz="0" w:space="0" w:color="auto"/>
                                    <w:left w:val="none" w:sz="0" w:space="0" w:color="auto"/>
                                    <w:bottom w:val="none" w:sz="0" w:space="0" w:color="auto"/>
                                    <w:right w:val="none" w:sz="0" w:space="0" w:color="auto"/>
                                  </w:divBdr>
                                  <w:divsChild>
                                    <w:div w:id="207246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859428">
          <w:marLeft w:val="0"/>
          <w:marRight w:val="0"/>
          <w:marTop w:val="0"/>
          <w:marBottom w:val="0"/>
          <w:divBdr>
            <w:top w:val="none" w:sz="0" w:space="0" w:color="auto"/>
            <w:left w:val="none" w:sz="0" w:space="0" w:color="auto"/>
            <w:bottom w:val="none" w:sz="0" w:space="0" w:color="auto"/>
            <w:right w:val="none" w:sz="0" w:space="0" w:color="auto"/>
          </w:divBdr>
          <w:divsChild>
            <w:div w:id="870537014">
              <w:marLeft w:val="0"/>
              <w:marRight w:val="0"/>
              <w:marTop w:val="0"/>
              <w:marBottom w:val="0"/>
              <w:divBdr>
                <w:top w:val="none" w:sz="0" w:space="0" w:color="auto"/>
                <w:left w:val="none" w:sz="0" w:space="0" w:color="auto"/>
                <w:bottom w:val="none" w:sz="0" w:space="0" w:color="auto"/>
                <w:right w:val="none" w:sz="0" w:space="0" w:color="auto"/>
              </w:divBdr>
              <w:divsChild>
                <w:div w:id="102968921">
                  <w:marLeft w:val="0"/>
                  <w:marRight w:val="0"/>
                  <w:marTop w:val="0"/>
                  <w:marBottom w:val="0"/>
                  <w:divBdr>
                    <w:top w:val="none" w:sz="0" w:space="0" w:color="auto"/>
                    <w:left w:val="none" w:sz="0" w:space="0" w:color="auto"/>
                    <w:bottom w:val="none" w:sz="0" w:space="0" w:color="auto"/>
                    <w:right w:val="none" w:sz="0" w:space="0" w:color="auto"/>
                  </w:divBdr>
                  <w:divsChild>
                    <w:div w:id="1547570684">
                      <w:marLeft w:val="0"/>
                      <w:marRight w:val="0"/>
                      <w:marTop w:val="0"/>
                      <w:marBottom w:val="0"/>
                      <w:divBdr>
                        <w:top w:val="none" w:sz="0" w:space="0" w:color="auto"/>
                        <w:left w:val="none" w:sz="0" w:space="0" w:color="auto"/>
                        <w:bottom w:val="none" w:sz="0" w:space="0" w:color="auto"/>
                        <w:right w:val="none" w:sz="0" w:space="0" w:color="auto"/>
                      </w:divBdr>
                      <w:divsChild>
                        <w:div w:id="1675380623">
                          <w:marLeft w:val="0"/>
                          <w:marRight w:val="0"/>
                          <w:marTop w:val="0"/>
                          <w:marBottom w:val="0"/>
                          <w:divBdr>
                            <w:top w:val="none" w:sz="0" w:space="0" w:color="auto"/>
                            <w:left w:val="none" w:sz="0" w:space="0" w:color="auto"/>
                            <w:bottom w:val="none" w:sz="0" w:space="0" w:color="auto"/>
                            <w:right w:val="none" w:sz="0" w:space="0" w:color="auto"/>
                          </w:divBdr>
                          <w:divsChild>
                            <w:div w:id="2092969406">
                              <w:marLeft w:val="0"/>
                              <w:marRight w:val="0"/>
                              <w:marTop w:val="0"/>
                              <w:marBottom w:val="0"/>
                              <w:divBdr>
                                <w:top w:val="none" w:sz="0" w:space="0" w:color="auto"/>
                                <w:left w:val="none" w:sz="0" w:space="0" w:color="auto"/>
                                <w:bottom w:val="none" w:sz="0" w:space="0" w:color="auto"/>
                                <w:right w:val="none" w:sz="0" w:space="0" w:color="auto"/>
                              </w:divBdr>
                              <w:divsChild>
                                <w:div w:id="1130322416">
                                  <w:marLeft w:val="0"/>
                                  <w:marRight w:val="0"/>
                                  <w:marTop w:val="0"/>
                                  <w:marBottom w:val="0"/>
                                  <w:divBdr>
                                    <w:top w:val="none" w:sz="0" w:space="0" w:color="auto"/>
                                    <w:left w:val="none" w:sz="0" w:space="0" w:color="auto"/>
                                    <w:bottom w:val="none" w:sz="0" w:space="0" w:color="auto"/>
                                    <w:right w:val="none" w:sz="0" w:space="0" w:color="auto"/>
                                  </w:divBdr>
                                  <w:divsChild>
                                    <w:div w:id="1684435864">
                                      <w:marLeft w:val="0"/>
                                      <w:marRight w:val="0"/>
                                      <w:marTop w:val="0"/>
                                      <w:marBottom w:val="0"/>
                                      <w:divBdr>
                                        <w:top w:val="none" w:sz="0" w:space="0" w:color="auto"/>
                                        <w:left w:val="none" w:sz="0" w:space="0" w:color="auto"/>
                                        <w:bottom w:val="none" w:sz="0" w:space="0" w:color="auto"/>
                                        <w:right w:val="none" w:sz="0" w:space="0" w:color="auto"/>
                                      </w:divBdr>
                                      <w:divsChild>
                                        <w:div w:id="204165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1179995">
          <w:marLeft w:val="0"/>
          <w:marRight w:val="0"/>
          <w:marTop w:val="0"/>
          <w:marBottom w:val="0"/>
          <w:divBdr>
            <w:top w:val="none" w:sz="0" w:space="0" w:color="auto"/>
            <w:left w:val="none" w:sz="0" w:space="0" w:color="auto"/>
            <w:bottom w:val="none" w:sz="0" w:space="0" w:color="auto"/>
            <w:right w:val="none" w:sz="0" w:space="0" w:color="auto"/>
          </w:divBdr>
          <w:divsChild>
            <w:div w:id="1418403194">
              <w:marLeft w:val="0"/>
              <w:marRight w:val="0"/>
              <w:marTop w:val="0"/>
              <w:marBottom w:val="0"/>
              <w:divBdr>
                <w:top w:val="none" w:sz="0" w:space="0" w:color="auto"/>
                <w:left w:val="none" w:sz="0" w:space="0" w:color="auto"/>
                <w:bottom w:val="none" w:sz="0" w:space="0" w:color="auto"/>
                <w:right w:val="none" w:sz="0" w:space="0" w:color="auto"/>
              </w:divBdr>
              <w:divsChild>
                <w:div w:id="780149598">
                  <w:marLeft w:val="0"/>
                  <w:marRight w:val="0"/>
                  <w:marTop w:val="0"/>
                  <w:marBottom w:val="0"/>
                  <w:divBdr>
                    <w:top w:val="none" w:sz="0" w:space="0" w:color="auto"/>
                    <w:left w:val="none" w:sz="0" w:space="0" w:color="auto"/>
                    <w:bottom w:val="none" w:sz="0" w:space="0" w:color="auto"/>
                    <w:right w:val="none" w:sz="0" w:space="0" w:color="auto"/>
                  </w:divBdr>
                  <w:divsChild>
                    <w:div w:id="1822500804">
                      <w:marLeft w:val="0"/>
                      <w:marRight w:val="0"/>
                      <w:marTop w:val="0"/>
                      <w:marBottom w:val="0"/>
                      <w:divBdr>
                        <w:top w:val="none" w:sz="0" w:space="0" w:color="auto"/>
                        <w:left w:val="none" w:sz="0" w:space="0" w:color="auto"/>
                        <w:bottom w:val="none" w:sz="0" w:space="0" w:color="auto"/>
                        <w:right w:val="none" w:sz="0" w:space="0" w:color="auto"/>
                      </w:divBdr>
                      <w:divsChild>
                        <w:div w:id="483549971">
                          <w:marLeft w:val="0"/>
                          <w:marRight w:val="0"/>
                          <w:marTop w:val="0"/>
                          <w:marBottom w:val="0"/>
                          <w:divBdr>
                            <w:top w:val="none" w:sz="0" w:space="0" w:color="auto"/>
                            <w:left w:val="none" w:sz="0" w:space="0" w:color="auto"/>
                            <w:bottom w:val="none" w:sz="0" w:space="0" w:color="auto"/>
                            <w:right w:val="none" w:sz="0" w:space="0" w:color="auto"/>
                          </w:divBdr>
                          <w:divsChild>
                            <w:div w:id="2052147286">
                              <w:marLeft w:val="0"/>
                              <w:marRight w:val="0"/>
                              <w:marTop w:val="0"/>
                              <w:marBottom w:val="0"/>
                              <w:divBdr>
                                <w:top w:val="none" w:sz="0" w:space="0" w:color="auto"/>
                                <w:left w:val="none" w:sz="0" w:space="0" w:color="auto"/>
                                <w:bottom w:val="none" w:sz="0" w:space="0" w:color="auto"/>
                                <w:right w:val="none" w:sz="0" w:space="0" w:color="auto"/>
                              </w:divBdr>
                              <w:divsChild>
                                <w:div w:id="197259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323215">
                  <w:marLeft w:val="0"/>
                  <w:marRight w:val="0"/>
                  <w:marTop w:val="0"/>
                  <w:marBottom w:val="0"/>
                  <w:divBdr>
                    <w:top w:val="none" w:sz="0" w:space="0" w:color="auto"/>
                    <w:left w:val="none" w:sz="0" w:space="0" w:color="auto"/>
                    <w:bottom w:val="none" w:sz="0" w:space="0" w:color="auto"/>
                    <w:right w:val="none" w:sz="0" w:space="0" w:color="auto"/>
                  </w:divBdr>
                  <w:divsChild>
                    <w:div w:id="917591384">
                      <w:marLeft w:val="0"/>
                      <w:marRight w:val="0"/>
                      <w:marTop w:val="0"/>
                      <w:marBottom w:val="0"/>
                      <w:divBdr>
                        <w:top w:val="none" w:sz="0" w:space="0" w:color="auto"/>
                        <w:left w:val="none" w:sz="0" w:space="0" w:color="auto"/>
                        <w:bottom w:val="none" w:sz="0" w:space="0" w:color="auto"/>
                        <w:right w:val="none" w:sz="0" w:space="0" w:color="auto"/>
                      </w:divBdr>
                      <w:divsChild>
                        <w:div w:id="774209299">
                          <w:marLeft w:val="0"/>
                          <w:marRight w:val="0"/>
                          <w:marTop w:val="0"/>
                          <w:marBottom w:val="0"/>
                          <w:divBdr>
                            <w:top w:val="none" w:sz="0" w:space="0" w:color="auto"/>
                            <w:left w:val="none" w:sz="0" w:space="0" w:color="auto"/>
                            <w:bottom w:val="none" w:sz="0" w:space="0" w:color="auto"/>
                            <w:right w:val="none" w:sz="0" w:space="0" w:color="auto"/>
                          </w:divBdr>
                          <w:divsChild>
                            <w:div w:id="1987856373">
                              <w:marLeft w:val="0"/>
                              <w:marRight w:val="0"/>
                              <w:marTop w:val="0"/>
                              <w:marBottom w:val="0"/>
                              <w:divBdr>
                                <w:top w:val="none" w:sz="0" w:space="0" w:color="auto"/>
                                <w:left w:val="none" w:sz="0" w:space="0" w:color="auto"/>
                                <w:bottom w:val="none" w:sz="0" w:space="0" w:color="auto"/>
                                <w:right w:val="none" w:sz="0" w:space="0" w:color="auto"/>
                              </w:divBdr>
                              <w:divsChild>
                                <w:div w:id="1445953174">
                                  <w:marLeft w:val="0"/>
                                  <w:marRight w:val="0"/>
                                  <w:marTop w:val="0"/>
                                  <w:marBottom w:val="0"/>
                                  <w:divBdr>
                                    <w:top w:val="none" w:sz="0" w:space="0" w:color="auto"/>
                                    <w:left w:val="none" w:sz="0" w:space="0" w:color="auto"/>
                                    <w:bottom w:val="none" w:sz="0" w:space="0" w:color="auto"/>
                                    <w:right w:val="none" w:sz="0" w:space="0" w:color="auto"/>
                                  </w:divBdr>
                                  <w:divsChild>
                                    <w:div w:id="136571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4522152">
      <w:bodyDiv w:val="1"/>
      <w:marLeft w:val="0"/>
      <w:marRight w:val="0"/>
      <w:marTop w:val="0"/>
      <w:marBottom w:val="0"/>
      <w:divBdr>
        <w:top w:val="none" w:sz="0" w:space="0" w:color="auto"/>
        <w:left w:val="none" w:sz="0" w:space="0" w:color="auto"/>
        <w:bottom w:val="none" w:sz="0" w:space="0" w:color="auto"/>
        <w:right w:val="none" w:sz="0" w:space="0" w:color="auto"/>
      </w:divBdr>
    </w:div>
    <w:div w:id="1770345869">
      <w:bodyDiv w:val="1"/>
      <w:marLeft w:val="0"/>
      <w:marRight w:val="0"/>
      <w:marTop w:val="0"/>
      <w:marBottom w:val="0"/>
      <w:divBdr>
        <w:top w:val="none" w:sz="0" w:space="0" w:color="auto"/>
        <w:left w:val="none" w:sz="0" w:space="0" w:color="auto"/>
        <w:bottom w:val="none" w:sz="0" w:space="0" w:color="auto"/>
        <w:right w:val="none" w:sz="0" w:space="0" w:color="auto"/>
      </w:divBdr>
    </w:div>
    <w:div w:id="1783374918">
      <w:bodyDiv w:val="1"/>
      <w:marLeft w:val="0"/>
      <w:marRight w:val="0"/>
      <w:marTop w:val="0"/>
      <w:marBottom w:val="0"/>
      <w:divBdr>
        <w:top w:val="none" w:sz="0" w:space="0" w:color="auto"/>
        <w:left w:val="none" w:sz="0" w:space="0" w:color="auto"/>
        <w:bottom w:val="none" w:sz="0" w:space="0" w:color="auto"/>
        <w:right w:val="none" w:sz="0" w:space="0" w:color="auto"/>
      </w:divBdr>
    </w:div>
    <w:div w:id="1897163787">
      <w:bodyDiv w:val="1"/>
      <w:marLeft w:val="0"/>
      <w:marRight w:val="0"/>
      <w:marTop w:val="0"/>
      <w:marBottom w:val="0"/>
      <w:divBdr>
        <w:top w:val="none" w:sz="0" w:space="0" w:color="auto"/>
        <w:left w:val="none" w:sz="0" w:space="0" w:color="auto"/>
        <w:bottom w:val="none" w:sz="0" w:space="0" w:color="auto"/>
        <w:right w:val="none" w:sz="0" w:space="0" w:color="auto"/>
      </w:divBdr>
    </w:div>
    <w:div w:id="1900288518">
      <w:bodyDiv w:val="1"/>
      <w:marLeft w:val="0"/>
      <w:marRight w:val="0"/>
      <w:marTop w:val="0"/>
      <w:marBottom w:val="0"/>
      <w:divBdr>
        <w:top w:val="none" w:sz="0" w:space="0" w:color="auto"/>
        <w:left w:val="none" w:sz="0" w:space="0" w:color="auto"/>
        <w:bottom w:val="none" w:sz="0" w:space="0" w:color="auto"/>
        <w:right w:val="none" w:sz="0" w:space="0" w:color="auto"/>
      </w:divBdr>
    </w:div>
    <w:div w:id="1905991934">
      <w:bodyDiv w:val="1"/>
      <w:marLeft w:val="0"/>
      <w:marRight w:val="0"/>
      <w:marTop w:val="0"/>
      <w:marBottom w:val="0"/>
      <w:divBdr>
        <w:top w:val="none" w:sz="0" w:space="0" w:color="auto"/>
        <w:left w:val="none" w:sz="0" w:space="0" w:color="auto"/>
        <w:bottom w:val="none" w:sz="0" w:space="0" w:color="auto"/>
        <w:right w:val="none" w:sz="0" w:space="0" w:color="auto"/>
      </w:divBdr>
    </w:div>
    <w:div w:id="1926259718">
      <w:bodyDiv w:val="1"/>
      <w:marLeft w:val="0"/>
      <w:marRight w:val="0"/>
      <w:marTop w:val="0"/>
      <w:marBottom w:val="0"/>
      <w:divBdr>
        <w:top w:val="none" w:sz="0" w:space="0" w:color="auto"/>
        <w:left w:val="none" w:sz="0" w:space="0" w:color="auto"/>
        <w:bottom w:val="none" w:sz="0" w:space="0" w:color="auto"/>
        <w:right w:val="none" w:sz="0" w:space="0" w:color="auto"/>
      </w:divBdr>
    </w:div>
    <w:div w:id="1939096253">
      <w:bodyDiv w:val="1"/>
      <w:marLeft w:val="0"/>
      <w:marRight w:val="0"/>
      <w:marTop w:val="0"/>
      <w:marBottom w:val="0"/>
      <w:divBdr>
        <w:top w:val="none" w:sz="0" w:space="0" w:color="auto"/>
        <w:left w:val="none" w:sz="0" w:space="0" w:color="auto"/>
        <w:bottom w:val="none" w:sz="0" w:space="0" w:color="auto"/>
        <w:right w:val="none" w:sz="0" w:space="0" w:color="auto"/>
      </w:divBdr>
    </w:div>
    <w:div w:id="1955399131">
      <w:bodyDiv w:val="1"/>
      <w:marLeft w:val="0"/>
      <w:marRight w:val="0"/>
      <w:marTop w:val="0"/>
      <w:marBottom w:val="0"/>
      <w:divBdr>
        <w:top w:val="none" w:sz="0" w:space="0" w:color="auto"/>
        <w:left w:val="none" w:sz="0" w:space="0" w:color="auto"/>
        <w:bottom w:val="none" w:sz="0" w:space="0" w:color="auto"/>
        <w:right w:val="none" w:sz="0" w:space="0" w:color="auto"/>
      </w:divBdr>
    </w:div>
    <w:div w:id="1962226455">
      <w:bodyDiv w:val="1"/>
      <w:marLeft w:val="0"/>
      <w:marRight w:val="0"/>
      <w:marTop w:val="0"/>
      <w:marBottom w:val="0"/>
      <w:divBdr>
        <w:top w:val="none" w:sz="0" w:space="0" w:color="auto"/>
        <w:left w:val="none" w:sz="0" w:space="0" w:color="auto"/>
        <w:bottom w:val="none" w:sz="0" w:space="0" w:color="auto"/>
        <w:right w:val="none" w:sz="0" w:space="0" w:color="auto"/>
      </w:divBdr>
    </w:div>
    <w:div w:id="2000116304">
      <w:bodyDiv w:val="1"/>
      <w:marLeft w:val="0"/>
      <w:marRight w:val="0"/>
      <w:marTop w:val="0"/>
      <w:marBottom w:val="0"/>
      <w:divBdr>
        <w:top w:val="none" w:sz="0" w:space="0" w:color="auto"/>
        <w:left w:val="none" w:sz="0" w:space="0" w:color="auto"/>
        <w:bottom w:val="none" w:sz="0" w:space="0" w:color="auto"/>
        <w:right w:val="none" w:sz="0" w:space="0" w:color="auto"/>
      </w:divBdr>
    </w:div>
    <w:div w:id="2027170168">
      <w:bodyDiv w:val="1"/>
      <w:marLeft w:val="0"/>
      <w:marRight w:val="0"/>
      <w:marTop w:val="0"/>
      <w:marBottom w:val="0"/>
      <w:divBdr>
        <w:top w:val="none" w:sz="0" w:space="0" w:color="auto"/>
        <w:left w:val="none" w:sz="0" w:space="0" w:color="auto"/>
        <w:bottom w:val="none" w:sz="0" w:space="0" w:color="auto"/>
        <w:right w:val="none" w:sz="0" w:space="0" w:color="auto"/>
      </w:divBdr>
    </w:div>
    <w:div w:id="2028437225">
      <w:bodyDiv w:val="1"/>
      <w:marLeft w:val="0"/>
      <w:marRight w:val="0"/>
      <w:marTop w:val="0"/>
      <w:marBottom w:val="0"/>
      <w:divBdr>
        <w:top w:val="none" w:sz="0" w:space="0" w:color="auto"/>
        <w:left w:val="none" w:sz="0" w:space="0" w:color="auto"/>
        <w:bottom w:val="none" w:sz="0" w:space="0" w:color="auto"/>
        <w:right w:val="none" w:sz="0" w:space="0" w:color="auto"/>
      </w:divBdr>
    </w:div>
    <w:div w:id="2030714445">
      <w:bodyDiv w:val="1"/>
      <w:marLeft w:val="0"/>
      <w:marRight w:val="0"/>
      <w:marTop w:val="0"/>
      <w:marBottom w:val="0"/>
      <w:divBdr>
        <w:top w:val="none" w:sz="0" w:space="0" w:color="auto"/>
        <w:left w:val="none" w:sz="0" w:space="0" w:color="auto"/>
        <w:bottom w:val="none" w:sz="0" w:space="0" w:color="auto"/>
        <w:right w:val="none" w:sz="0" w:space="0" w:color="auto"/>
      </w:divBdr>
    </w:div>
    <w:div w:id="2072144860">
      <w:bodyDiv w:val="1"/>
      <w:marLeft w:val="0"/>
      <w:marRight w:val="0"/>
      <w:marTop w:val="0"/>
      <w:marBottom w:val="0"/>
      <w:divBdr>
        <w:top w:val="none" w:sz="0" w:space="0" w:color="auto"/>
        <w:left w:val="none" w:sz="0" w:space="0" w:color="auto"/>
        <w:bottom w:val="none" w:sz="0" w:space="0" w:color="auto"/>
        <w:right w:val="none" w:sz="0" w:space="0" w:color="auto"/>
      </w:divBdr>
    </w:div>
    <w:div w:id="2102558637">
      <w:bodyDiv w:val="1"/>
      <w:marLeft w:val="0"/>
      <w:marRight w:val="0"/>
      <w:marTop w:val="0"/>
      <w:marBottom w:val="0"/>
      <w:divBdr>
        <w:top w:val="none" w:sz="0" w:space="0" w:color="auto"/>
        <w:left w:val="none" w:sz="0" w:space="0" w:color="auto"/>
        <w:bottom w:val="none" w:sz="0" w:space="0" w:color="auto"/>
        <w:right w:val="none" w:sz="0" w:space="0" w:color="auto"/>
      </w:divBdr>
      <w:divsChild>
        <w:div w:id="570581578">
          <w:marLeft w:val="0"/>
          <w:marRight w:val="0"/>
          <w:marTop w:val="0"/>
          <w:marBottom w:val="0"/>
          <w:divBdr>
            <w:top w:val="none" w:sz="0" w:space="0" w:color="auto"/>
            <w:left w:val="none" w:sz="0" w:space="0" w:color="auto"/>
            <w:bottom w:val="none" w:sz="0" w:space="0" w:color="auto"/>
            <w:right w:val="none" w:sz="0" w:space="0" w:color="auto"/>
          </w:divBdr>
          <w:divsChild>
            <w:div w:id="840124562">
              <w:marLeft w:val="0"/>
              <w:marRight w:val="0"/>
              <w:marTop w:val="0"/>
              <w:marBottom w:val="0"/>
              <w:divBdr>
                <w:top w:val="none" w:sz="0" w:space="0" w:color="auto"/>
                <w:left w:val="none" w:sz="0" w:space="0" w:color="auto"/>
                <w:bottom w:val="none" w:sz="0" w:space="0" w:color="auto"/>
                <w:right w:val="none" w:sz="0" w:space="0" w:color="auto"/>
              </w:divBdr>
              <w:divsChild>
                <w:div w:id="1120802592">
                  <w:marLeft w:val="0"/>
                  <w:marRight w:val="0"/>
                  <w:marTop w:val="0"/>
                  <w:marBottom w:val="0"/>
                  <w:divBdr>
                    <w:top w:val="none" w:sz="0" w:space="0" w:color="auto"/>
                    <w:left w:val="none" w:sz="0" w:space="0" w:color="auto"/>
                    <w:bottom w:val="none" w:sz="0" w:space="0" w:color="auto"/>
                    <w:right w:val="none" w:sz="0" w:space="0" w:color="auto"/>
                  </w:divBdr>
                  <w:divsChild>
                    <w:div w:id="1699626263">
                      <w:marLeft w:val="0"/>
                      <w:marRight w:val="0"/>
                      <w:marTop w:val="0"/>
                      <w:marBottom w:val="0"/>
                      <w:divBdr>
                        <w:top w:val="none" w:sz="0" w:space="0" w:color="auto"/>
                        <w:left w:val="none" w:sz="0" w:space="0" w:color="auto"/>
                        <w:bottom w:val="none" w:sz="0" w:space="0" w:color="auto"/>
                        <w:right w:val="none" w:sz="0" w:space="0" w:color="auto"/>
                      </w:divBdr>
                      <w:divsChild>
                        <w:div w:id="1005475376">
                          <w:marLeft w:val="0"/>
                          <w:marRight w:val="0"/>
                          <w:marTop w:val="0"/>
                          <w:marBottom w:val="0"/>
                          <w:divBdr>
                            <w:top w:val="none" w:sz="0" w:space="0" w:color="auto"/>
                            <w:left w:val="none" w:sz="0" w:space="0" w:color="auto"/>
                            <w:bottom w:val="none" w:sz="0" w:space="0" w:color="auto"/>
                            <w:right w:val="none" w:sz="0" w:space="0" w:color="auto"/>
                          </w:divBdr>
                          <w:divsChild>
                            <w:div w:id="1647009456">
                              <w:marLeft w:val="0"/>
                              <w:marRight w:val="0"/>
                              <w:marTop w:val="0"/>
                              <w:marBottom w:val="0"/>
                              <w:divBdr>
                                <w:top w:val="none" w:sz="0" w:space="0" w:color="auto"/>
                                <w:left w:val="none" w:sz="0" w:space="0" w:color="auto"/>
                                <w:bottom w:val="none" w:sz="0" w:space="0" w:color="auto"/>
                                <w:right w:val="none" w:sz="0" w:space="0" w:color="auto"/>
                              </w:divBdr>
                              <w:divsChild>
                                <w:div w:id="412705251">
                                  <w:marLeft w:val="0"/>
                                  <w:marRight w:val="0"/>
                                  <w:marTop w:val="0"/>
                                  <w:marBottom w:val="0"/>
                                  <w:divBdr>
                                    <w:top w:val="none" w:sz="0" w:space="0" w:color="auto"/>
                                    <w:left w:val="none" w:sz="0" w:space="0" w:color="auto"/>
                                    <w:bottom w:val="none" w:sz="0" w:space="0" w:color="auto"/>
                                    <w:right w:val="none" w:sz="0" w:space="0" w:color="auto"/>
                                  </w:divBdr>
                                  <w:divsChild>
                                    <w:div w:id="137824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019189">
                          <w:marLeft w:val="0"/>
                          <w:marRight w:val="0"/>
                          <w:marTop w:val="0"/>
                          <w:marBottom w:val="0"/>
                          <w:divBdr>
                            <w:top w:val="none" w:sz="0" w:space="0" w:color="auto"/>
                            <w:left w:val="none" w:sz="0" w:space="0" w:color="auto"/>
                            <w:bottom w:val="none" w:sz="0" w:space="0" w:color="auto"/>
                            <w:right w:val="none" w:sz="0" w:space="0" w:color="auto"/>
                          </w:divBdr>
                          <w:divsChild>
                            <w:div w:id="2096171423">
                              <w:marLeft w:val="0"/>
                              <w:marRight w:val="0"/>
                              <w:marTop w:val="0"/>
                              <w:marBottom w:val="0"/>
                              <w:divBdr>
                                <w:top w:val="none" w:sz="0" w:space="0" w:color="auto"/>
                                <w:left w:val="none" w:sz="0" w:space="0" w:color="auto"/>
                                <w:bottom w:val="none" w:sz="0" w:space="0" w:color="auto"/>
                                <w:right w:val="none" w:sz="0" w:space="0" w:color="auto"/>
                              </w:divBdr>
                              <w:divsChild>
                                <w:div w:id="210770662">
                                  <w:marLeft w:val="0"/>
                                  <w:marRight w:val="0"/>
                                  <w:marTop w:val="0"/>
                                  <w:marBottom w:val="0"/>
                                  <w:divBdr>
                                    <w:top w:val="none" w:sz="0" w:space="0" w:color="auto"/>
                                    <w:left w:val="none" w:sz="0" w:space="0" w:color="auto"/>
                                    <w:bottom w:val="none" w:sz="0" w:space="0" w:color="auto"/>
                                    <w:right w:val="none" w:sz="0" w:space="0" w:color="auto"/>
                                  </w:divBdr>
                                  <w:divsChild>
                                    <w:div w:id="3639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1120407">
          <w:marLeft w:val="0"/>
          <w:marRight w:val="0"/>
          <w:marTop w:val="0"/>
          <w:marBottom w:val="0"/>
          <w:divBdr>
            <w:top w:val="none" w:sz="0" w:space="0" w:color="auto"/>
            <w:left w:val="none" w:sz="0" w:space="0" w:color="auto"/>
            <w:bottom w:val="none" w:sz="0" w:space="0" w:color="auto"/>
            <w:right w:val="none" w:sz="0" w:space="0" w:color="auto"/>
          </w:divBdr>
          <w:divsChild>
            <w:div w:id="462383226">
              <w:marLeft w:val="0"/>
              <w:marRight w:val="0"/>
              <w:marTop w:val="0"/>
              <w:marBottom w:val="0"/>
              <w:divBdr>
                <w:top w:val="none" w:sz="0" w:space="0" w:color="auto"/>
                <w:left w:val="none" w:sz="0" w:space="0" w:color="auto"/>
                <w:bottom w:val="none" w:sz="0" w:space="0" w:color="auto"/>
                <w:right w:val="none" w:sz="0" w:space="0" w:color="auto"/>
              </w:divBdr>
              <w:divsChild>
                <w:div w:id="786891914">
                  <w:marLeft w:val="0"/>
                  <w:marRight w:val="0"/>
                  <w:marTop w:val="0"/>
                  <w:marBottom w:val="0"/>
                  <w:divBdr>
                    <w:top w:val="none" w:sz="0" w:space="0" w:color="auto"/>
                    <w:left w:val="none" w:sz="0" w:space="0" w:color="auto"/>
                    <w:bottom w:val="none" w:sz="0" w:space="0" w:color="auto"/>
                    <w:right w:val="none" w:sz="0" w:space="0" w:color="auto"/>
                  </w:divBdr>
                  <w:divsChild>
                    <w:div w:id="528683494">
                      <w:marLeft w:val="0"/>
                      <w:marRight w:val="0"/>
                      <w:marTop w:val="0"/>
                      <w:marBottom w:val="0"/>
                      <w:divBdr>
                        <w:top w:val="none" w:sz="0" w:space="0" w:color="auto"/>
                        <w:left w:val="none" w:sz="0" w:space="0" w:color="auto"/>
                        <w:bottom w:val="none" w:sz="0" w:space="0" w:color="auto"/>
                        <w:right w:val="none" w:sz="0" w:space="0" w:color="auto"/>
                      </w:divBdr>
                      <w:divsChild>
                        <w:div w:id="894007635">
                          <w:marLeft w:val="0"/>
                          <w:marRight w:val="0"/>
                          <w:marTop w:val="0"/>
                          <w:marBottom w:val="0"/>
                          <w:divBdr>
                            <w:top w:val="none" w:sz="0" w:space="0" w:color="auto"/>
                            <w:left w:val="none" w:sz="0" w:space="0" w:color="auto"/>
                            <w:bottom w:val="none" w:sz="0" w:space="0" w:color="auto"/>
                            <w:right w:val="none" w:sz="0" w:space="0" w:color="auto"/>
                          </w:divBdr>
                          <w:divsChild>
                            <w:div w:id="537819696">
                              <w:marLeft w:val="0"/>
                              <w:marRight w:val="0"/>
                              <w:marTop w:val="0"/>
                              <w:marBottom w:val="0"/>
                              <w:divBdr>
                                <w:top w:val="none" w:sz="0" w:space="0" w:color="auto"/>
                                <w:left w:val="none" w:sz="0" w:space="0" w:color="auto"/>
                                <w:bottom w:val="none" w:sz="0" w:space="0" w:color="auto"/>
                                <w:right w:val="none" w:sz="0" w:space="0" w:color="auto"/>
                              </w:divBdr>
                              <w:divsChild>
                                <w:div w:id="368729085">
                                  <w:marLeft w:val="0"/>
                                  <w:marRight w:val="0"/>
                                  <w:marTop w:val="0"/>
                                  <w:marBottom w:val="0"/>
                                  <w:divBdr>
                                    <w:top w:val="none" w:sz="0" w:space="0" w:color="auto"/>
                                    <w:left w:val="none" w:sz="0" w:space="0" w:color="auto"/>
                                    <w:bottom w:val="none" w:sz="0" w:space="0" w:color="auto"/>
                                    <w:right w:val="none" w:sz="0" w:space="0" w:color="auto"/>
                                  </w:divBdr>
                                  <w:divsChild>
                                    <w:div w:id="618489046">
                                      <w:marLeft w:val="0"/>
                                      <w:marRight w:val="0"/>
                                      <w:marTop w:val="0"/>
                                      <w:marBottom w:val="0"/>
                                      <w:divBdr>
                                        <w:top w:val="none" w:sz="0" w:space="0" w:color="auto"/>
                                        <w:left w:val="none" w:sz="0" w:space="0" w:color="auto"/>
                                        <w:bottom w:val="none" w:sz="0" w:space="0" w:color="auto"/>
                                        <w:right w:val="none" w:sz="0" w:space="0" w:color="auto"/>
                                      </w:divBdr>
                                      <w:divsChild>
                                        <w:div w:id="158324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3990147">
          <w:marLeft w:val="0"/>
          <w:marRight w:val="0"/>
          <w:marTop w:val="0"/>
          <w:marBottom w:val="0"/>
          <w:divBdr>
            <w:top w:val="none" w:sz="0" w:space="0" w:color="auto"/>
            <w:left w:val="none" w:sz="0" w:space="0" w:color="auto"/>
            <w:bottom w:val="none" w:sz="0" w:space="0" w:color="auto"/>
            <w:right w:val="none" w:sz="0" w:space="0" w:color="auto"/>
          </w:divBdr>
          <w:divsChild>
            <w:div w:id="1421177469">
              <w:marLeft w:val="0"/>
              <w:marRight w:val="0"/>
              <w:marTop w:val="0"/>
              <w:marBottom w:val="0"/>
              <w:divBdr>
                <w:top w:val="none" w:sz="0" w:space="0" w:color="auto"/>
                <w:left w:val="none" w:sz="0" w:space="0" w:color="auto"/>
                <w:bottom w:val="none" w:sz="0" w:space="0" w:color="auto"/>
                <w:right w:val="none" w:sz="0" w:space="0" w:color="auto"/>
              </w:divBdr>
              <w:divsChild>
                <w:div w:id="1047411532">
                  <w:marLeft w:val="0"/>
                  <w:marRight w:val="0"/>
                  <w:marTop w:val="0"/>
                  <w:marBottom w:val="0"/>
                  <w:divBdr>
                    <w:top w:val="none" w:sz="0" w:space="0" w:color="auto"/>
                    <w:left w:val="none" w:sz="0" w:space="0" w:color="auto"/>
                    <w:bottom w:val="none" w:sz="0" w:space="0" w:color="auto"/>
                    <w:right w:val="none" w:sz="0" w:space="0" w:color="auto"/>
                  </w:divBdr>
                  <w:divsChild>
                    <w:div w:id="2024092420">
                      <w:marLeft w:val="0"/>
                      <w:marRight w:val="0"/>
                      <w:marTop w:val="0"/>
                      <w:marBottom w:val="0"/>
                      <w:divBdr>
                        <w:top w:val="none" w:sz="0" w:space="0" w:color="auto"/>
                        <w:left w:val="none" w:sz="0" w:space="0" w:color="auto"/>
                        <w:bottom w:val="none" w:sz="0" w:space="0" w:color="auto"/>
                        <w:right w:val="none" w:sz="0" w:space="0" w:color="auto"/>
                      </w:divBdr>
                      <w:divsChild>
                        <w:div w:id="1620405582">
                          <w:marLeft w:val="0"/>
                          <w:marRight w:val="0"/>
                          <w:marTop w:val="0"/>
                          <w:marBottom w:val="0"/>
                          <w:divBdr>
                            <w:top w:val="none" w:sz="0" w:space="0" w:color="auto"/>
                            <w:left w:val="none" w:sz="0" w:space="0" w:color="auto"/>
                            <w:bottom w:val="none" w:sz="0" w:space="0" w:color="auto"/>
                            <w:right w:val="none" w:sz="0" w:space="0" w:color="auto"/>
                          </w:divBdr>
                          <w:divsChild>
                            <w:div w:id="316881243">
                              <w:marLeft w:val="0"/>
                              <w:marRight w:val="0"/>
                              <w:marTop w:val="0"/>
                              <w:marBottom w:val="0"/>
                              <w:divBdr>
                                <w:top w:val="none" w:sz="0" w:space="0" w:color="auto"/>
                                <w:left w:val="none" w:sz="0" w:space="0" w:color="auto"/>
                                <w:bottom w:val="none" w:sz="0" w:space="0" w:color="auto"/>
                                <w:right w:val="none" w:sz="0" w:space="0" w:color="auto"/>
                              </w:divBdr>
                              <w:divsChild>
                                <w:div w:id="114420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265766">
                  <w:marLeft w:val="0"/>
                  <w:marRight w:val="0"/>
                  <w:marTop w:val="0"/>
                  <w:marBottom w:val="0"/>
                  <w:divBdr>
                    <w:top w:val="none" w:sz="0" w:space="0" w:color="auto"/>
                    <w:left w:val="none" w:sz="0" w:space="0" w:color="auto"/>
                    <w:bottom w:val="none" w:sz="0" w:space="0" w:color="auto"/>
                    <w:right w:val="none" w:sz="0" w:space="0" w:color="auto"/>
                  </w:divBdr>
                  <w:divsChild>
                    <w:div w:id="1604075733">
                      <w:marLeft w:val="0"/>
                      <w:marRight w:val="0"/>
                      <w:marTop w:val="0"/>
                      <w:marBottom w:val="0"/>
                      <w:divBdr>
                        <w:top w:val="none" w:sz="0" w:space="0" w:color="auto"/>
                        <w:left w:val="none" w:sz="0" w:space="0" w:color="auto"/>
                        <w:bottom w:val="none" w:sz="0" w:space="0" w:color="auto"/>
                        <w:right w:val="none" w:sz="0" w:space="0" w:color="auto"/>
                      </w:divBdr>
                      <w:divsChild>
                        <w:div w:id="1973435642">
                          <w:marLeft w:val="0"/>
                          <w:marRight w:val="0"/>
                          <w:marTop w:val="0"/>
                          <w:marBottom w:val="0"/>
                          <w:divBdr>
                            <w:top w:val="none" w:sz="0" w:space="0" w:color="auto"/>
                            <w:left w:val="none" w:sz="0" w:space="0" w:color="auto"/>
                            <w:bottom w:val="none" w:sz="0" w:space="0" w:color="auto"/>
                            <w:right w:val="none" w:sz="0" w:space="0" w:color="auto"/>
                          </w:divBdr>
                          <w:divsChild>
                            <w:div w:id="1095321494">
                              <w:marLeft w:val="0"/>
                              <w:marRight w:val="0"/>
                              <w:marTop w:val="0"/>
                              <w:marBottom w:val="0"/>
                              <w:divBdr>
                                <w:top w:val="none" w:sz="0" w:space="0" w:color="auto"/>
                                <w:left w:val="none" w:sz="0" w:space="0" w:color="auto"/>
                                <w:bottom w:val="none" w:sz="0" w:space="0" w:color="auto"/>
                                <w:right w:val="none" w:sz="0" w:space="0" w:color="auto"/>
                              </w:divBdr>
                              <w:divsChild>
                                <w:div w:id="1032417166">
                                  <w:marLeft w:val="0"/>
                                  <w:marRight w:val="0"/>
                                  <w:marTop w:val="0"/>
                                  <w:marBottom w:val="0"/>
                                  <w:divBdr>
                                    <w:top w:val="none" w:sz="0" w:space="0" w:color="auto"/>
                                    <w:left w:val="none" w:sz="0" w:space="0" w:color="auto"/>
                                    <w:bottom w:val="none" w:sz="0" w:space="0" w:color="auto"/>
                                    <w:right w:val="none" w:sz="0" w:space="0" w:color="auto"/>
                                  </w:divBdr>
                                  <w:divsChild>
                                    <w:div w:id="7491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yberleninka.ru/article/n/modelirovanie-neposredstvenno-obrazovatelnoy-deyatelnosti-s-ispolzovaniem-didakticheskih-igr-v-doshkolnoy-obrazovatelnoy" TargetMode="External"/><Relationship Id="rId3" Type="http://schemas.microsoft.com/office/2007/relationships/stylesWithEffects" Target="stylesWithEffects.xml"/><Relationship Id="rId7" Type="http://schemas.openxmlformats.org/officeDocument/2006/relationships/hyperlink" Target="https://cyberleninka.ru/article/n/razvitie-kommunikativnyh-navykov-i-sposobnostey-u-detey-doshkolnogo-vozrasta-cherez-syuzhetno-rolevuyu-ig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luch.ru/archive/467/10281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707</TotalTime>
  <Pages>3</Pages>
  <Words>981</Words>
  <Characters>5597</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 Бересневич</dc:creator>
  <cp:keywords/>
  <dc:description/>
  <cp:lastModifiedBy>comp</cp:lastModifiedBy>
  <cp:revision>83</cp:revision>
  <dcterms:created xsi:type="dcterms:W3CDTF">2024-09-17T06:40:00Z</dcterms:created>
  <dcterms:modified xsi:type="dcterms:W3CDTF">2026-05-14T06:03:00Z</dcterms:modified>
</cp:coreProperties>
</file>