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Государственное бюджетное дошкольное образовательное учреждение «Детский сад № 782»</w:t>
      </w: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Методическая разработка</w:t>
      </w: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 тему:</w:t>
      </w:r>
    </w:p>
    <w:p w:rsidR="00FF17F6" w:rsidRDefault="00FF17F6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«ОРГАНИЗАЦИЯ ДВИГАТЕЛЬНОГО РЕЖИМА В ДОШКОЛЬНОМ УЧРЕЖДЕНИИ»</w:t>
      </w: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Default="00317277" w:rsidP="00FF17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17277" w:rsidRPr="00317277" w:rsidRDefault="00317277" w:rsidP="0031727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3172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Ст.воспитатель</w:t>
      </w:r>
      <w:proofErr w:type="spellEnd"/>
      <w:r w:rsidRPr="003172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317277" w:rsidRDefault="00317277" w:rsidP="0031727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172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Колосова И.А.</w:t>
      </w:r>
    </w:p>
    <w:p w:rsidR="00317277" w:rsidRDefault="00317277" w:rsidP="0031727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317277" w:rsidRDefault="00317277" w:rsidP="0031727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317277" w:rsidRPr="00317277" w:rsidRDefault="00317277" w:rsidP="00317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Москва, 2025 г.</w:t>
      </w:r>
      <w:bookmarkStart w:id="0" w:name="_GoBack"/>
      <w:bookmarkEnd w:id="0"/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Двигательный режим строится на основе индивидуальной двигательной активности детей. Двигательная активность -  основа индивидуального развития и жизнеобеспечения организма ребёнка. Она подчинена главному закону здоровья: приобретая, расходуем. Двигательная активность является важнейшим компонентом образа жизни и поведения дошкольников, она зависит от организации физического воспитания детей, от уровня их двигательной подготовленности, от условий жизни, индивидуальных особенностей и функциональных возможностей растущего организма.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 Для полноценного развития двигательной активности в нашем ДОУ разработана модель двигательного режима, в неё входят следующее содержание и формы работы.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Утренняя гимнастика с использованием оздоровительного бега.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Двигательные разминки до занятия и во время занятия.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Физкультминутки.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Непосредственная образовательная деятельность по физкультуре.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Подвижные игры и физические упражнения на прогулке.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Оздоровительный бег на прогулке.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Дефферинцированные</w:t>
      </w:r>
      <w:proofErr w:type="spellEnd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игры и упражнения на прогулке.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Прогулки – походы в лес (пешие и лыжные).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Гимнастика после дневного сна.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Праздники и досуги.</w:t>
      </w:r>
    </w:p>
    <w:p w:rsidR="00FF17F6" w:rsidRPr="00FF17F6" w:rsidRDefault="00FF17F6" w:rsidP="00FF1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Самостоятельная двигательная деятельность и т. д.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 Двигательная деятельность – это естественная потребность детей дошкольного возраста, необходимо при её организации необходимо уделять большее внимание её планированию. Наиболее рационально планировать двигательную активность поэтапно.  Каждый этап имеет свои задачи физкультурно-оздоровительной работы, в соответствии с которыми необходимо подбирать средства, методы и формы двигательной активности дошкольников.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   Выделяем три основных этапа двигательного режима.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Первый этап – «Утро», второй – «Прогулка», третий этап – «Вторая половина дня».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     Утро самый короткий по времени, но самый насыщенный </w:t>
      </w:r>
      <w:proofErr w:type="spellStart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воспитательно</w:t>
      </w:r>
      <w:proofErr w:type="spellEnd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-образовательными мероприятиями. Утром целесообразно планировать двигательную деятельность, знакомую по содержанию. Что включает в себя этот этап:</w:t>
      </w:r>
    </w:p>
    <w:p w:rsidR="00FF17F6" w:rsidRPr="00FF17F6" w:rsidRDefault="00FF17F6" w:rsidP="00FF1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Индивидуальную работу с детьми, когда дети приходят в детский сад. Необходимо создать условия для самостоятельной двигательной активности, продумать размещение физкультурного инвентаря, </w:t>
      </w: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дидактических пособий (игры, иллюстрации, альбомы и т.д.). Поводятся беседы о здоровом образе жизни.</w:t>
      </w:r>
    </w:p>
    <w:p w:rsidR="00FF17F6" w:rsidRPr="00FF17F6" w:rsidRDefault="00FF17F6" w:rsidP="00FF1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Утреннюю гимнастику для средних, старших и подготовительных групп на свежем воздухе, для младших групп в помещении длительностью 10-12 минут с обязательным включение оздоровительного бега. Цель, которого развитие общей выносливости детского организма. Методика проведения: берется первоначальная дистанция для каждой возрастной группы и после гимнастики даётся пробежка с постепенным увеличение дистанции через каждые две недели.</w:t>
      </w:r>
    </w:p>
    <w:p w:rsidR="00FF17F6" w:rsidRPr="00FF17F6" w:rsidRDefault="00FF17F6" w:rsidP="00FF1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Двигательные разминки перед занятием и между занятиями. Планируются знакомые детям игры малой и средней подвижности с учётом проводимого занятия (если поводится занятия математика, развитие речи то планируем игру большей подвижности).</w:t>
      </w:r>
    </w:p>
    <w:p w:rsidR="00FF17F6" w:rsidRPr="00FF17F6" w:rsidRDefault="00FF17F6" w:rsidP="00FF1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Физкультминутки – проводятся ежедневно по мере необходимости в зависимости от вида и содержание занятия. Общие требования к проведению физкультминуток:</w:t>
      </w:r>
    </w:p>
    <w:p w:rsidR="00FF17F6" w:rsidRPr="00FF17F6" w:rsidRDefault="00FF17F6" w:rsidP="00FF17F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проводятся на начальном этапе утомляемости (8-12 минута) в зависимости от запланированного вида деятельности, сложности учебного материала.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подбираются хорошо знакомые упражнения, простые и занимательные.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отдается предпочтения упражнениям для утомлённых мышц.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комплексы подбираются в зависимости от вида занятий и его содержанием.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необходимо проводить разные по содержанию и форме физкультминутки.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Формы проведения физкультминуток: Общеразвивающие упражнения (3-4 знакомых упражнений), малоподвижные, дидактические игры, танцевальные движения под музыкальное сопровождение, под стихотворный текст, двигательные действия и задания.</w:t>
      </w:r>
    </w:p>
    <w:p w:rsidR="00FF17F6" w:rsidRPr="00FF17F6" w:rsidRDefault="00FF17F6" w:rsidP="00FF17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Упражнения оздоровительной направленности дыхательная гимнастика, упражнения для глаз, пальчиковая гимнастика, </w:t>
      </w:r>
      <w:proofErr w:type="spellStart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коррегирущие</w:t>
      </w:r>
      <w:proofErr w:type="spellEnd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упражнения.</w:t>
      </w:r>
    </w:p>
    <w:p w:rsidR="008E19EA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      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Второй этап планирования двигательного режима «Прогулка»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Перед прогулкой желательно поинтересоваться у детей, в какие игры они хотели бы поиграть, чтобы создать необходимые условия, поддержать инициативу.</w:t>
      </w:r>
    </w:p>
    <w:p w:rsidR="00FF17F6" w:rsidRPr="00FF17F6" w:rsidRDefault="00FF17F6" w:rsidP="00FF1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прогулке планируется одна подвижная игра для всех детей и 2-3 игры с подгруппой.</w:t>
      </w:r>
    </w:p>
    <w:p w:rsidR="00FF17F6" w:rsidRPr="00FF17F6" w:rsidRDefault="00FF17F6" w:rsidP="00FF1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Планируется индивидуальная работа с детьми согласно сезонности и в соответствии с основными движениями, включёнными в занятия.</w:t>
      </w:r>
    </w:p>
    <w:p w:rsidR="00FF17F6" w:rsidRPr="00FF17F6" w:rsidRDefault="00FF17F6" w:rsidP="00FF1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Спортивные игры и упражнения согласно сезону (элементы хоккея, катание на санках, ходьба на лыжах).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    </w:t>
      </w:r>
      <w:r w:rsidRPr="00FF17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«Вторая половина дня» третий этап планирования двигательного режима.</w:t>
      </w:r>
    </w:p>
    <w:p w:rsidR="00FF17F6" w:rsidRPr="00FF17F6" w:rsidRDefault="00FF17F6" w:rsidP="00FF1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 второй половине дня планируем гимнастику после дневного сна 3-4 упражнения в постели и 3 - 4 при проведении закаливающих процедур (комплекс меняем 1 раз в месяц).</w:t>
      </w:r>
    </w:p>
    <w:p w:rsidR="00FF17F6" w:rsidRPr="00FF17F6" w:rsidRDefault="00FF17F6" w:rsidP="00FF1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Планируем активный отдых (развлечения, досуги, игры).</w:t>
      </w:r>
    </w:p>
    <w:p w:rsidR="00FF17F6" w:rsidRPr="00FF17F6" w:rsidRDefault="00FF17F6" w:rsidP="00FF1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Самостоятельная двигательная деятельность детей с использованием физ. оборудования, дидактический материал (карточки схемы с упражнениями).</w:t>
      </w:r>
    </w:p>
    <w:p w:rsidR="00FF17F6" w:rsidRPr="00FF17F6" w:rsidRDefault="00FF17F6" w:rsidP="00FF1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Спокойная двигательная деятельность игры малой подвижности.</w:t>
      </w:r>
    </w:p>
    <w:p w:rsidR="00FF17F6" w:rsidRPr="00FF17F6" w:rsidRDefault="00FF17F6" w:rsidP="00FF1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Работа с родителями (домашние задания, беседы, консультации).</w:t>
      </w:r>
    </w:p>
    <w:p w:rsidR="00FF17F6" w:rsidRPr="00FF17F6" w:rsidRDefault="00FF17F6" w:rsidP="00FF1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Упражнения оздоровительной направленности упражнения для глаз, пальчиковая гимнастика, </w:t>
      </w:r>
      <w:proofErr w:type="spellStart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коррегирущие</w:t>
      </w:r>
      <w:proofErr w:type="spellEnd"/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упражнения.</w:t>
      </w:r>
    </w:p>
    <w:p w:rsidR="00FF17F6" w:rsidRPr="00FF17F6" w:rsidRDefault="00FF17F6" w:rsidP="00FF1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Только при правильной организации двигательной активности, можно удовлетворить естественную потребность детей в движении, развивать у них врождённую мотивацию к двигательной активности.</w:t>
      </w:r>
    </w:p>
    <w:p w:rsidR="00A7024A" w:rsidRPr="00FF17F6" w:rsidRDefault="00A7024A">
      <w:pPr>
        <w:rPr>
          <w:rFonts w:ascii="Times New Roman" w:hAnsi="Times New Roman" w:cs="Times New Roman"/>
          <w:sz w:val="28"/>
          <w:szCs w:val="28"/>
        </w:rPr>
      </w:pPr>
    </w:p>
    <w:sectPr w:rsidR="00A7024A" w:rsidRPr="00FF1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942BF"/>
    <w:multiLevelType w:val="multilevel"/>
    <w:tmpl w:val="BEB0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91EE1"/>
    <w:multiLevelType w:val="multilevel"/>
    <w:tmpl w:val="9C76E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772A8"/>
    <w:multiLevelType w:val="multilevel"/>
    <w:tmpl w:val="DC040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9F11ED"/>
    <w:multiLevelType w:val="multilevel"/>
    <w:tmpl w:val="A8A2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621A6F"/>
    <w:multiLevelType w:val="multilevel"/>
    <w:tmpl w:val="70A8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7F7113"/>
    <w:multiLevelType w:val="multilevel"/>
    <w:tmpl w:val="7A1A9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7F6"/>
    <w:rsid w:val="00317277"/>
    <w:rsid w:val="008E19EA"/>
    <w:rsid w:val="00A7024A"/>
    <w:rsid w:val="00FF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BD554-1DEC-4A62-B8D3-D320FAFD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9337F-D77D-4353-B1B9-595B278E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4</cp:revision>
  <dcterms:created xsi:type="dcterms:W3CDTF">2019-05-22T07:27:00Z</dcterms:created>
  <dcterms:modified xsi:type="dcterms:W3CDTF">2025-12-19T11:58:00Z</dcterms:modified>
</cp:coreProperties>
</file>