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240"/>
        <w:jc w:val="center"/>
        <w:rPr>
          <w:rFonts w:ascii="Times New Roman" w:cs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Тема: </w:t>
      </w:r>
      <w:r>
        <w:rPr>
          <w:rFonts w:ascii="Times New Roman" w:cs="Times New Roman" w:hAnsi="Times New Roman"/>
          <w:b/>
          <w:bCs/>
          <w:color w:val="000000"/>
          <w:sz w:val="24"/>
          <w:szCs w:val="24"/>
          <w:shd w:val="clear" w:color="auto" w:fill="ffffff"/>
        </w:rPr>
        <w:t>«Современные педагогические технологии, способствующие повышению качества образовательного процесса»</w:t>
      </w:r>
    </w:p>
    <w:p>
      <w:pPr>
        <w:pStyle w:val="style0"/>
        <w:spacing w:lineRule="auto" w:line="240"/>
        <w:jc w:val="center"/>
        <w:rPr>
          <w:rFonts w:ascii="Times New Roman" w:cs="Times New Roman" w:hAnsi="Times New Roman"/>
          <w:b/>
          <w:bCs/>
          <w:color w:val="000000"/>
          <w:sz w:val="24"/>
          <w:szCs w:val="24"/>
          <w:shd w:val="clear" w:color="auto" w:fill="ffffff"/>
        </w:rPr>
      </w:pPr>
    </w:p>
    <w:p>
      <w:pPr>
        <w:pStyle w:val="style0"/>
        <w:spacing w:after="0" w:lineRule="auto" w:line="36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Понятие педагогические технологии предполагает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 управлени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 образовательным процессом,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которое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>позволя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ет </w:t>
      </w:r>
      <w:r>
        <w:rPr>
          <w:rFonts w:ascii="Times New Roman" w:cs="Times New Roman" w:hAnsi="Times New Roman"/>
          <w:color w:val="000000"/>
          <w:sz w:val="24"/>
          <w:szCs w:val="24"/>
          <w:shd w:val="clear" w:color="auto" w:fill="ffffff"/>
        </w:rPr>
        <w:t xml:space="preserve"> максимально эффективно достигать целей этого процесса.</w:t>
      </w:r>
    </w:p>
    <w:p>
      <w:pPr>
        <w:pStyle w:val="style4097"/>
        <w:shd w:val="clear" w:color="auto" w:fill="ffffff"/>
        <w:spacing w:before="0" w:beforeAutospacing="false" w:after="0" w:afterAutospacing="false" w:lineRule="auto" w:line="36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Педагогическая технология -</w:t>
      </w:r>
      <w:r>
        <w:rPr>
          <w:color w:val="000000"/>
        </w:rPr>
        <w:t xml:space="preserve"> это научно обоснованная система, которая определяет выбор целей, содержания, форм, методов и средств обучения. Также это описание образовательного процесса, который гарантированно приведёт к достижению заданных результатов.</w:t>
      </w:r>
    </w:p>
    <w:p>
      <w:pPr>
        <w:pStyle w:val="style4097"/>
        <w:shd w:val="clear" w:color="auto" w:fill="ffffff"/>
        <w:spacing w:before="0" w:beforeAutospacing="false" w:after="0" w:afterAutospacing="false" w:lineRule="auto" w:line="360"/>
        <w:ind w:firstLine="709"/>
        <w:jc w:val="both"/>
        <w:textAlignment w:val="baseline"/>
        <w:rPr>
          <w:color w:val="000000"/>
        </w:rPr>
      </w:pPr>
      <w:r>
        <w:rPr>
          <w:color w:val="000000"/>
        </w:rPr>
        <w:t>Современное общество — информационное, развивается быстрыми темпами. Традиционные методы, применяемые в педагогике, не удовлетворяют запросы участников воспитательно-образовательного процесса. Теперь она стала личностно-ориентированной, поэтому педагогам следует использовать инновационные технологии.</w:t>
      </w:r>
      <w:r>
        <w:rPr>
          <w:color w:val="000000"/>
        </w:rPr>
        <w:t xml:space="preserve"> </w:t>
      </w:r>
    </w:p>
    <w:p>
      <w:pPr>
        <w:pStyle w:val="style0"/>
        <w:spacing w:lineRule="auto" w:line="360"/>
        <w:ind w:firstLine="70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Под инновацией понимают внедрение в любой процесс, включая педагогический, нового компонента, который качественно меняет окружающую среду. </w:t>
      </w:r>
    </w:p>
    <w:p>
      <w:pPr>
        <w:pStyle w:val="style0"/>
        <w:spacing w:lineRule="auto" w:line="360"/>
        <w:ind w:firstLine="708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Современная педагогика включает следующие инновационные технологии: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здоровьесберегающие;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проектной деятельности;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исследовательской деятельности;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информационно-коммуникационные;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личностно-ориентированные;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игровые;</w:t>
      </w:r>
    </w:p>
    <w:p>
      <w:pPr>
        <w:pStyle w:val="style179"/>
        <w:numPr>
          <w:ilvl w:val="0"/>
          <w:numId w:val="1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дистанционное обучение.</w:t>
      </w:r>
    </w:p>
    <w:p>
      <w:pPr>
        <w:pStyle w:val="style0"/>
        <w:spacing w:lineRule="auto" w:line="360"/>
        <w:ind w:firstLine="708"/>
        <w:jc w:val="both"/>
        <w:rPr/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B7A1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23E4542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stk-reset"/>
    <w:basedOn w:val="style0"/>
    <w:next w:val="style4097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098">
    <w:name w:val="t-col"/>
    <w:basedOn w:val="style0"/>
    <w:next w:val="style4098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112</Words>
  <Pages>1</Pages>
  <Characters>1082</Characters>
  <Application>WPS Office</Application>
  <DocSecurity>0</DocSecurity>
  <Paragraphs>15</Paragraphs>
  <ScaleCrop>false</ScaleCrop>
  <LinksUpToDate>false</LinksUpToDate>
  <CharactersWithSpaces>1185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2025-06-08T17:24:03Z</dcterms:created>
  <dc:creator>User</dc:creator>
  <lastModifiedBy>M2010J19CG</lastModifiedBy>
  <dcterms:modified xsi:type="dcterms:W3CDTF">2025-06-08T17:24:04Z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aedc8931950841449c3aab01e1f89780</vt:lpwstr>
  </property>
</Properties>
</file>