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 w:line="240" w:lineRule="auto"/>
        <w:widowControl w:val="off"/>
        <w:rPr>
          <w:rFonts w:eastAsia="Arial Unicode MS"/>
          <w:color w:val="000000"/>
          <w:sz w:val="28"/>
          <w:szCs w:val="28"/>
          <w:lang w:eastAsia="ru-RU"/>
        </w:rPr>
      </w:pPr>
      <w:r>
        <w:rPr>
          <w:rFonts w:eastAsia="Arial Unicode MS"/>
          <w:color w:val="000000"/>
          <w:sz w:val="28"/>
          <w:szCs w:val="28"/>
          <w:lang w:eastAsia="ru-RU"/>
        </w:rPr>
        <w:t xml:space="preserve">Федеральное Государственное Бюджетное Детское Образовательное                            Учреждение“ Детский сад № 782” </w:t>
      </w:r>
      <w:r>
        <w:rPr>
          <w:rFonts w:eastAsia="Arial Unicode MS"/>
          <w:color w:val="000000"/>
          <w:sz w:val="28"/>
          <w:szCs w:val="28"/>
          <w:lang w:eastAsia="ru-RU"/>
        </w:rPr>
      </w:r>
      <w:r>
        <w:rPr>
          <w:rFonts w:eastAsia="Arial Unicode MS"/>
          <w:color w:val="000000"/>
          <w:sz w:val="28"/>
          <w:szCs w:val="28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left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left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left"/>
        <w:spacing w:line="240" w:lineRule="auto"/>
        <w:widowControl w:val="off"/>
        <w:rPr>
          <w:rFonts w:eastAsia="Arial Unicode MS"/>
          <w:b/>
          <w:color w:val="000000"/>
          <w:sz w:val="32"/>
          <w:szCs w:val="20"/>
          <w:lang w:eastAsia="ru-RU"/>
        </w:rPr>
      </w:pPr>
      <w:r>
        <w:rPr>
          <w:rFonts w:eastAsia="Arial Unicode MS"/>
          <w:b/>
          <w:color w:val="000000"/>
          <w:sz w:val="32"/>
          <w:szCs w:val="20"/>
          <w:lang w:eastAsia="ru-RU"/>
        </w:rPr>
      </w:r>
      <w:r>
        <w:rPr>
          <w:rFonts w:eastAsia="Arial Unicode MS"/>
          <w:b/>
          <w:color w:val="000000"/>
          <w:sz w:val="32"/>
          <w:szCs w:val="20"/>
          <w:lang w:eastAsia="ru-RU"/>
        </w:rPr>
      </w:r>
      <w:r>
        <w:rPr>
          <w:rFonts w:eastAsia="Arial Unicode MS"/>
          <w:b/>
          <w:color w:val="000000"/>
          <w:sz w:val="32"/>
          <w:szCs w:val="20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lang w:eastAsia="ru-RU"/>
        </w:rPr>
      </w:pPr>
      <w:r>
        <w:rPr>
          <w:rFonts w:eastAsia="Arial Unicode MS"/>
          <w:lang w:eastAsia="ru-RU"/>
        </w:rPr>
      </w:r>
      <w:r>
        <w:rPr>
          <w:rFonts w:eastAsia="Arial Unicode MS"/>
          <w:lang w:eastAsia="ru-RU"/>
        </w:rPr>
      </w:r>
      <w:r>
        <w:rPr>
          <w:rFonts w:eastAsia="Arial Unicode MS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lang w:eastAsia="ru-RU"/>
        </w:rPr>
      </w:pPr>
      <w:r>
        <w:rPr>
          <w:rFonts w:eastAsia="Arial Unicode MS"/>
          <w:lang w:eastAsia="ru-RU"/>
        </w:rPr>
      </w:r>
      <w:r>
        <w:rPr>
          <w:rFonts w:eastAsia="Arial Unicode MS"/>
          <w:lang w:eastAsia="ru-RU"/>
        </w:rPr>
      </w:r>
      <w:r>
        <w:rPr>
          <w:rFonts w:eastAsia="Arial Unicode MS"/>
          <w:lang w:eastAsia="ru-RU"/>
        </w:rPr>
      </w:r>
    </w:p>
    <w:p>
      <w:pPr>
        <w:ind w:left="0" w:right="0" w:firstLine="0"/>
        <w:jc w:val="center"/>
        <w:spacing w:before="150" w:after="150" w:line="315" w:lineRule="atLeast"/>
        <w:shd w:val="clear" w:color="ffffff" w:fill="ffffff"/>
        <w:rPr>
          <w:rFonts w:ascii="Trebuchet MS" w:hAnsi="Trebuchet MS" w:eastAsia="Trebuchet MS" w:cs="Trebuchet MS"/>
          <w:b/>
          <w:bCs/>
          <w:color w:val="000000" w:themeColor="text1"/>
          <w:sz w:val="32"/>
          <w:szCs w:val="3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rebuchet MS" w:hAnsi="Trebuchet MS" w:eastAsia="Trebuchet MS" w:cs="Trebuchet MS"/>
          <w:b/>
          <w:color w:val="000000" w:themeColor="text1"/>
          <w:sz w:val="32"/>
        </w:rPr>
        <w:t xml:space="preserve">Проект </w:t>
      </w:r>
      <w:r>
        <w:rPr>
          <w:rFonts w:ascii="Trebuchet MS" w:hAnsi="Trebuchet MS" w:eastAsia="Trebuchet MS" w:cs="Trebuchet MS"/>
          <w:b/>
          <w:bCs/>
          <w:color w:val="000000" w:themeColor="text1"/>
          <w:sz w:val="32"/>
          <w:szCs w:val="32"/>
        </w:rPr>
      </w:r>
      <w:r>
        <w:rPr>
          <w:rFonts w:ascii="Trebuchet MS" w:hAnsi="Trebuchet MS" w:eastAsia="Trebuchet MS" w:cs="Trebuchet MS"/>
          <w:b/>
          <w:bCs/>
          <w:color w:val="000000" w:themeColor="text1"/>
          <w:sz w:val="32"/>
          <w:szCs w:val="32"/>
        </w:rPr>
      </w:r>
    </w:p>
    <w:p>
      <w:pPr>
        <w:ind w:left="0" w:right="0" w:firstLine="0"/>
        <w:jc w:val="center"/>
        <w:spacing w:before="150" w:after="150" w:line="315" w:lineRule="atLeast"/>
        <w:shd w:val="clear" w:color="ffffff" w:fill="ffffff"/>
        <w:rPr>
          <w:rFonts w:ascii="Trebuchet MS" w:hAnsi="Trebuchet MS" w:eastAsia="Trebuchet MS" w:cs="Trebuchet MS"/>
          <w:b/>
          <w:bCs/>
          <w:color w:val="000000" w:themeColor="text1"/>
          <w:sz w:val="32"/>
          <w:szCs w:val="3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rebuchet MS" w:hAnsi="Trebuchet MS" w:eastAsia="Trebuchet MS" w:cs="Trebuchet MS"/>
          <w:b/>
          <w:color w:val="000000" w:themeColor="text1"/>
          <w:sz w:val="36"/>
          <w:szCs w:val="24"/>
        </w:rPr>
        <w:t xml:space="preserve">«Семейные традиции» </w:t>
      </w:r>
      <w:r>
        <w:rPr>
          <w:rFonts w:ascii="Trebuchet MS" w:hAnsi="Trebuchet MS" w:eastAsia="Trebuchet MS" w:cs="Trebuchet MS"/>
          <w:b/>
          <w:bCs/>
          <w:color w:val="000000" w:themeColor="text1"/>
          <w:sz w:val="32"/>
          <w:szCs w:val="32"/>
          <w:highlight w:val="none"/>
        </w:rPr>
      </w:r>
      <w:r>
        <w:rPr>
          <w:rFonts w:ascii="Trebuchet MS" w:hAnsi="Trebuchet MS" w:eastAsia="Trebuchet MS" w:cs="Trebuchet MS"/>
          <w:b/>
          <w:bCs/>
          <w:color w:val="000000" w:themeColor="text1"/>
          <w:sz w:val="32"/>
          <w:szCs w:val="32"/>
          <w:highlight w:val="none"/>
        </w:rPr>
      </w:r>
    </w:p>
    <w:p>
      <w:pPr>
        <w:jc w:val="center"/>
        <w:spacing w:line="240" w:lineRule="auto"/>
        <w:widowControl w:val="off"/>
        <w:rPr>
          <w:rFonts w:eastAsia="Arial Unicode MS"/>
          <w:sz w:val="36"/>
          <w:szCs w:val="36"/>
          <w:lang w:eastAsia="ru-RU"/>
        </w:rPr>
      </w:pPr>
      <w:r>
        <w:rPr>
          <w:rFonts w:eastAsia="Arial Unicode MS"/>
          <w:sz w:val="28"/>
          <w:szCs w:val="28"/>
          <w:lang w:eastAsia="ru-RU"/>
        </w:rPr>
      </w:r>
      <w:r>
        <w:rPr>
          <w:rFonts w:eastAsia="Arial Unicode MS"/>
          <w:sz w:val="36"/>
          <w:szCs w:val="36"/>
          <w:lang w:eastAsia="ru-RU"/>
        </w:rPr>
      </w:r>
      <w:r>
        <w:rPr>
          <w:rFonts w:eastAsia="Arial Unicode MS"/>
          <w:sz w:val="36"/>
          <w:szCs w:val="36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lang w:eastAsia="ru-RU"/>
        </w:rPr>
      </w:pPr>
      <w:r>
        <w:rPr>
          <w:rFonts w:eastAsia="Arial Unicode MS"/>
          <w:lang w:eastAsia="ru-RU"/>
        </w:rPr>
      </w:r>
      <w:r>
        <w:rPr>
          <w:rFonts w:eastAsia="Arial Unicode MS"/>
          <w:lang w:eastAsia="ru-RU"/>
        </w:rPr>
      </w:r>
      <w:r>
        <w:rPr>
          <w:rFonts w:eastAsia="Arial Unicode MS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lang w:eastAsia="ru-RU"/>
        </w:rPr>
      </w:r>
      <w:r>
        <w:rPr>
          <w:rFonts w:eastAsia="Arial Unicode MS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left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right"/>
        <w:spacing w:line="240" w:lineRule="auto"/>
        <w:widowControl w:val="off"/>
        <w:rPr>
          <w:rFonts w:eastAsia="Arial Unicode MS"/>
          <w:color w:val="000000"/>
          <w:sz w:val="28"/>
          <w:szCs w:val="28"/>
          <w:lang w:eastAsia="ru-RU"/>
        </w:rPr>
      </w:pPr>
      <w:r>
        <w:rPr>
          <w:rFonts w:eastAsia="Arial Unicode MS"/>
          <w:color w:val="000000"/>
          <w:sz w:val="28"/>
          <w:szCs w:val="28"/>
          <w:lang w:eastAsia="ru-RU"/>
        </w:rPr>
        <w:t xml:space="preserve">В</w:t>
      </w:r>
      <w:r>
        <w:rPr>
          <w:rFonts w:eastAsia="Arial Unicode MS"/>
          <w:color w:val="000000"/>
          <w:sz w:val="28"/>
          <w:szCs w:val="28"/>
          <w:lang w:eastAsia="ru-RU"/>
        </w:rPr>
        <w:t xml:space="preserve">ыполнила:</w:t>
      </w:r>
      <w:r>
        <w:rPr>
          <w:rFonts w:eastAsia="Arial Unicode MS"/>
          <w:color w:val="000000"/>
          <w:sz w:val="28"/>
          <w:szCs w:val="28"/>
          <w:lang w:eastAsia="ru-RU"/>
        </w:rPr>
        <w:t xml:space="preserve"> </w:t>
      </w:r>
      <w:r>
        <w:rPr>
          <w:rFonts w:eastAsia="Arial Unicode MS"/>
          <w:color w:val="000000"/>
          <w:sz w:val="28"/>
          <w:szCs w:val="28"/>
          <w:lang w:eastAsia="ru-RU"/>
        </w:rPr>
      </w:r>
      <w:r>
        <w:rPr>
          <w:rFonts w:eastAsia="Arial Unicode MS"/>
          <w:color w:val="000000"/>
          <w:sz w:val="28"/>
          <w:szCs w:val="28"/>
          <w:lang w:eastAsia="ru-RU"/>
        </w:rPr>
      </w:r>
    </w:p>
    <w:p>
      <w:pPr>
        <w:jc w:val="right"/>
        <w:spacing w:line="240" w:lineRule="auto"/>
        <w:widowControl w:val="off"/>
        <w:rPr>
          <w:rFonts w:eastAsia="Arial Unicode MS"/>
          <w:sz w:val="28"/>
          <w:szCs w:val="28"/>
          <w:lang w:eastAsia="ru-RU"/>
        </w:rPr>
      </w:pPr>
      <w:r>
        <w:rPr>
          <w:rFonts w:eastAsia="Arial Unicode MS"/>
          <w:color w:val="000000"/>
          <w:sz w:val="28"/>
          <w:szCs w:val="28"/>
          <w:lang w:eastAsia="ru-RU"/>
        </w:rPr>
        <w:t xml:space="preserve">Воспитатель Липаткин</w:t>
      </w:r>
      <w:r>
        <w:rPr>
          <w:rFonts w:eastAsia="Arial Unicode MS"/>
          <w:color w:val="000000"/>
          <w:sz w:val="28"/>
          <w:szCs w:val="28"/>
          <w:lang w:eastAsia="ru-RU"/>
        </w:rPr>
        <w:t xml:space="preserve">а</w:t>
      </w:r>
      <w:r>
        <w:rPr>
          <w:rFonts w:eastAsia="Arial Unicode MS"/>
          <w:color w:val="000000"/>
          <w:sz w:val="28"/>
          <w:szCs w:val="28"/>
          <w:lang w:eastAsia="ru-RU"/>
        </w:rPr>
        <w:t xml:space="preserve"> Анастаси</w:t>
      </w:r>
      <w:r>
        <w:rPr>
          <w:rFonts w:eastAsia="Arial Unicode MS"/>
          <w:color w:val="000000"/>
          <w:sz w:val="28"/>
          <w:szCs w:val="28"/>
          <w:lang w:eastAsia="ru-RU"/>
        </w:rPr>
        <w:t xml:space="preserve">я</w:t>
      </w:r>
      <w:r>
        <w:rPr>
          <w:rFonts w:eastAsia="Arial Unicode MS"/>
          <w:color w:val="000000"/>
          <w:sz w:val="28"/>
          <w:szCs w:val="28"/>
          <w:lang w:eastAsia="ru-RU"/>
        </w:rPr>
        <w:t xml:space="preserve"> Сергеевн</w:t>
      </w:r>
      <w:r>
        <w:rPr>
          <w:rFonts w:eastAsia="Arial Unicode MS"/>
          <w:color w:val="000000"/>
          <w:sz w:val="28"/>
          <w:szCs w:val="28"/>
          <w:lang w:eastAsia="ru-RU"/>
        </w:rPr>
        <w:t xml:space="preserve">а</w:t>
      </w:r>
      <w:r>
        <w:rPr>
          <w:rFonts w:eastAsia="Arial Unicode MS"/>
          <w:sz w:val="28"/>
          <w:szCs w:val="28"/>
          <w:lang w:eastAsia="ru-RU"/>
        </w:rPr>
      </w:r>
      <w:r>
        <w:rPr>
          <w:rFonts w:eastAsia="Arial Unicode MS"/>
          <w:sz w:val="28"/>
          <w:szCs w:val="28"/>
          <w:lang w:eastAsia="ru-RU"/>
        </w:rPr>
      </w:r>
    </w:p>
    <w:p>
      <w:pPr>
        <w:jc w:val="left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szCs w:val="20"/>
          <w:lang w:eastAsia="ru-RU"/>
        </w:rPr>
      </w:pP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  <w:r>
        <w:rPr>
          <w:rFonts w:eastAsia="Arial Unicode MS"/>
          <w:szCs w:val="20"/>
          <w:lang w:eastAsia="ru-RU"/>
        </w:rPr>
      </w:r>
    </w:p>
    <w:p>
      <w:pPr>
        <w:jc w:val="center"/>
        <w:spacing w:line="240" w:lineRule="auto"/>
        <w:widowControl w:val="off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  <w:lang w:eastAsia="ru-RU"/>
        </w:rPr>
        <w:t xml:space="preserve">г. Москва</w:t>
      </w:r>
      <w:r>
        <w:rPr>
          <w:rFonts w:eastAsia="Arial Unicode MS"/>
          <w:sz w:val="28"/>
          <w:szCs w:val="28"/>
        </w:rPr>
      </w:r>
      <w:r>
        <w:rPr>
          <w:rFonts w:eastAsia="Arial Unicode MS"/>
          <w:sz w:val="28"/>
          <w:szCs w:val="28"/>
        </w:rPr>
      </w:r>
    </w:p>
    <w:p>
      <w:pPr>
        <w:jc w:val="center"/>
        <w:spacing w:line="240" w:lineRule="auto"/>
        <w:widowControl w:val="off"/>
        <w:rPr>
          <w:rFonts w:eastAsia="Arial Unicode MS"/>
          <w:sz w:val="28"/>
          <w:szCs w:val="28"/>
          <w:lang w:eastAsia="ru-RU"/>
        </w:rPr>
      </w:pPr>
      <w:r>
        <w:rPr>
          <w:rFonts w:eastAsia="Arial Unicode MS"/>
          <w:sz w:val="28"/>
          <w:szCs w:val="28"/>
          <w:lang w:eastAsia="ru-RU"/>
        </w:rPr>
        <w:t xml:space="preserve">2023 г</w:t>
      </w:r>
      <w:r>
        <w:rPr>
          <w:rFonts w:eastAsia="Arial Unicode MS"/>
          <w:sz w:val="28"/>
          <w:szCs w:val="28"/>
          <w:lang w:eastAsia="ru-RU"/>
        </w:rPr>
        <w:t xml:space="preserve">.</w:t>
      </w:r>
      <w:r>
        <w:rPr>
          <w:rFonts w:eastAsia="Arial Unicode MS"/>
          <w:sz w:val="28"/>
          <w:szCs w:val="28"/>
          <w:lang w:eastAsia="ru-RU"/>
        </w:rPr>
      </w:r>
      <w:r>
        <w:rPr>
          <w:rFonts w:eastAsia="Arial Unicode MS"/>
          <w:sz w:val="28"/>
          <w:szCs w:val="28"/>
          <w:lang w:eastAsia="ru-RU"/>
        </w:rPr>
      </w:r>
    </w:p>
    <w:p>
      <w:pPr>
        <w:ind w:left="0" w:right="0" w:firstLine="0"/>
        <w:jc w:val="both"/>
        <w:spacing w:before="150" w:after="150" w:line="315" w:lineRule="atLeast"/>
        <w:shd w:val="clear" w:color="ffffff" w:fill="ffffff"/>
        <w:rPr>
          <w:rFonts w:ascii="Trebuchet MS" w:hAnsi="Trebuchet MS" w:eastAsia="Trebuchet MS" w:cs="Trebuchet MS"/>
          <w:b/>
          <w:bCs/>
          <w:color w:val="cc0066"/>
          <w:sz w:val="32"/>
          <w:szCs w:val="3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rebuchet MS" w:hAnsi="Trebuchet MS" w:eastAsia="Trebuchet MS" w:cs="Trebuchet MS"/>
          <w:b/>
          <w:color w:val="cc0066"/>
          <w:sz w:val="32"/>
          <w:highlight w:val="none"/>
        </w:rPr>
      </w:r>
      <w:r>
        <w:rPr>
          <w:rFonts w:ascii="Trebuchet MS" w:hAnsi="Trebuchet MS" w:eastAsia="Trebuchet MS" w:cs="Trebuchet MS"/>
          <w:b/>
          <w:bCs/>
          <w:color w:val="cc0066"/>
          <w:sz w:val="32"/>
          <w:szCs w:val="32"/>
          <w:highlight w:val="none"/>
        </w:rPr>
      </w:r>
      <w:r>
        <w:rPr>
          <w:rFonts w:ascii="Trebuchet MS" w:hAnsi="Trebuchet MS" w:eastAsia="Trebuchet MS" w:cs="Trebuchet MS"/>
          <w:b/>
          <w:bCs/>
          <w:color w:val="cc0066"/>
          <w:sz w:val="32"/>
          <w:szCs w:val="32"/>
          <w:highlight w:val="none"/>
        </w:rPr>
      </w:r>
    </w:p>
    <w:p>
      <w:r>
        <w:rPr>
          <w:rFonts w:ascii="Arial" w:hAnsi="Arial" w:eastAsia="Arial" w:cs="Arial"/>
          <w:b/>
          <w:color w:val="000000"/>
          <w:sz w:val="23"/>
          <w:highlight w:val="white"/>
        </w:rPr>
      </w:r>
      <w:r>
        <w:rPr>
          <w:rFonts w:ascii="Arial" w:hAnsi="Arial" w:eastAsia="Arial" w:cs="Arial"/>
          <w:color w:val="000000"/>
          <w:sz w:val="23"/>
          <w:highlight w:val="white"/>
        </w:rPr>
        <w:br/>
      </w:r>
      <w:r>
        <w:rPr>
          <w:rFonts w:ascii="Arial" w:hAnsi="Arial" w:eastAsia="Arial" w:cs="Arial"/>
          <w:i/>
          <w:color w:val="000000"/>
          <w:sz w:val="23"/>
          <w:highlight w:val="white"/>
        </w:rPr>
        <w:t xml:space="preserve">«Традиции семьи...</w:t>
        <w:br/>
        <w:t xml:space="preserve">В них мудрость наших предков.</w:t>
        <w:br/>
        <w:t xml:space="preserve">Традиции семьи…</w:t>
        <w:br/>
        <w:t xml:space="preserve">В них времени печать.</w:t>
        <w:br/>
        <w:t xml:space="preserve">Традиции семьи –</w:t>
        <w:br/>
        <w:t xml:space="preserve">Прекрасное наследие.</w:t>
        <w:br/>
        <w:t xml:space="preserve">Его мы будем детям завещать»</w:t>
        <w:br/>
        <w:t xml:space="preserve">И. Некрасова</w:t>
        <w:br/>
        <w:br/>
      </w:r>
      <w:r>
        <w:rPr>
          <w:rFonts w:ascii="Arial" w:hAnsi="Arial" w:eastAsia="Arial" w:cs="Arial"/>
          <w:b/>
          <w:color w:val="000000"/>
          <w:sz w:val="23"/>
          <w:highlight w:val="white"/>
        </w:rPr>
        <w:t xml:space="preserve">Актуальность:</w:t>
        <w:br/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Семья – самые близкие и родные люди, которые окружают нас. Дарят нам свое тепло и заботу. Семья – как маленькое государство, в котором есть свои законы и традиции. Именно семейные традиции делают ее крепче и дружнее, сплачивают между собой ее членов. На тр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адициях основана целостность семьи, ее духовность. Благодаря семейным традициям наш дом становится уютным и гостеприимным.</w:t>
        <w:br/>
        <w:br/>
        <w:t xml:space="preserve">Проект «Семейные традиции» ориентирован на решение проблемы – недостаточные знания детей о семейных ценностях.</w:t>
        <w:br/>
        <w:br/>
        <w:t xml:space="preserve">Актуальность темы со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стоит в том, что воспитание ребенка начинается с семьи. Дети должны знать семейные традиции, перенимать их и передавать из поколения в поколение. </w:t>
      </w:r>
      <w:r>
        <w:rPr>
          <w:rFonts w:ascii="Arial" w:hAnsi="Arial" w:eastAsia="Arial" w:cs="Arial"/>
          <w:i/>
          <w:color w:val="000000"/>
          <w:sz w:val="23"/>
          <w:highlight w:val="white"/>
        </w:rPr>
        <w:t xml:space="preserve">Традиции могут быть самыми разными: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 совместные мероприятия, памятные сюрпризы и подарки, семейные рецепты, сказка перед сном, рассказанная мамой, и еще много разных мелочей. Хотя, на самом деле, это совсем не мелочи. Благодаря знаниям о семейных ценностях и обычаях сохраняются теплые отноше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ния между разными поколениями. В семье сохраняется ощущение стабильности и мира.</w:t>
        <w:br/>
        <w:br/>
        <w:t xml:space="preserve">Знакомство с семейными традициями следует начинать с обобщения знаний детей о традициях своего народа (народные праздники, народная игрушка, народные песни) и знаний о своей 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семье.</w:t>
      </w:r>
      <w:r>
        <w:rPr>
          <w:rFonts w:ascii="Arial" w:hAnsi="Arial" w:eastAsia="Arial" w:cs="Arial"/>
          <w:color w:val="000000"/>
          <w:sz w:val="23"/>
          <w:highlight w:val="none"/>
        </w:rPr>
      </w:r>
      <w:r/>
    </w:p>
    <w:p>
      <w:pPr>
        <w:rPr>
          <w:rFonts w:ascii="Arial" w:hAnsi="Arial" w:eastAsia="Arial" w:cs="Arial"/>
          <w:color w:val="000000"/>
          <w:sz w:val="23"/>
          <w:szCs w:val="23"/>
          <w:highlight w:val="none"/>
        </w:rPr>
      </w:pPr>
      <w:r>
        <w:rPr>
          <w:rFonts w:ascii="Arial" w:hAnsi="Arial" w:eastAsia="Arial" w:cs="Arial"/>
          <w:color w:val="000000"/>
          <w:sz w:val="23"/>
          <w:highlight w:val="none"/>
        </w:rPr>
      </w:r>
      <w:r>
        <w:rPr>
          <w:rFonts w:ascii="Arial" w:hAnsi="Arial" w:eastAsia="Arial" w:cs="Arial"/>
          <w:color w:val="000000"/>
          <w:sz w:val="23"/>
          <w:szCs w:val="23"/>
          <w:highlight w:val="none"/>
        </w:rPr>
      </w:r>
      <w:r>
        <w:rPr>
          <w:rFonts w:ascii="Arial" w:hAnsi="Arial" w:eastAsia="Arial" w:cs="Arial"/>
          <w:color w:val="000000"/>
          <w:sz w:val="23"/>
          <w:szCs w:val="23"/>
          <w:highlight w:val="non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none"/>
        </w:rPr>
      </w:pPr>
      <w:r>
        <w:rPr>
          <w:rFonts w:ascii="Arial" w:hAnsi="Arial" w:eastAsia="Arial" w:cs="Arial"/>
          <w:color w:val="000000"/>
          <w:sz w:val="23"/>
          <w:highlight w:val="none"/>
        </w:rPr>
      </w:r>
      <w:r>
        <w:rPr>
          <w:rFonts w:ascii="Arial" w:hAnsi="Arial" w:eastAsia="Arial" w:cs="Arial"/>
          <w:color w:val="000000"/>
          <w:sz w:val="23"/>
          <w:szCs w:val="23"/>
          <w:highlight w:val="none"/>
        </w:rPr>
      </w:r>
      <w:r>
        <w:rPr>
          <w:rFonts w:ascii="Arial" w:hAnsi="Arial" w:eastAsia="Arial" w:cs="Arial"/>
          <w:color w:val="000000"/>
          <w:sz w:val="23"/>
          <w:szCs w:val="23"/>
          <w:highlight w:val="none"/>
        </w:rPr>
      </w:r>
    </w:p>
    <w:p>
      <w:pPr>
        <w:rPr>
          <w:rFonts w:ascii="Arial" w:hAnsi="Arial" w:eastAsia="Arial" w:cs="Arial"/>
          <w:b/>
          <w:bCs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b/>
          <w:color w:val="000000"/>
          <w:sz w:val="23"/>
          <w:highlight w:val="white"/>
        </w:rPr>
        <w:t xml:space="preserve">Цель проекта: 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формирование интереса к своей семье, истории своей семьи, сохранение семейных традиций.</w:t>
        <w:br/>
      </w:r>
      <w:r>
        <w:rPr>
          <w:rFonts w:ascii="Arial" w:hAnsi="Arial" w:eastAsia="Arial" w:cs="Arial"/>
          <w:b/>
          <w:color w:val="000000"/>
          <w:sz w:val="23"/>
          <w:highlight w:val="white"/>
        </w:rPr>
        <w:t xml:space="preserve">Задачи проекта: 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формировать представления о семье, родственных отношениях;</w:t>
        <w:br/>
        <w:t xml:space="preserve">Формировать интерес к своей семье, истории своей семьи, сохранению семейных традиций;</w:t>
        <w:br/>
        <w:t xml:space="preserve">Создать условия для совместной работы педагогов группы, воспитанников и родителей по вопросам семейных ценносте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й, на примере традиционных семейных блюд.</w:t>
        <w:br/>
      </w:r>
      <w:r>
        <w:rPr>
          <w:rFonts w:ascii="Arial" w:hAnsi="Arial" w:eastAsia="Arial" w:cs="Arial"/>
          <w:b/>
          <w:color w:val="000000"/>
          <w:sz w:val="23"/>
          <w:highlight w:val="white"/>
        </w:rPr>
        <w:t xml:space="preserve">Тип проекта: краткосрочный, познавательный</w:t>
      </w:r>
      <w:r>
        <w:rPr>
          <w:rFonts w:ascii="Arial" w:hAnsi="Arial" w:eastAsia="Arial" w:cs="Arial"/>
          <w:color w:val="000000"/>
          <w:sz w:val="23"/>
          <w:highlight w:val="white"/>
        </w:rPr>
        <w:br/>
      </w:r>
      <w:r>
        <w:rPr>
          <w:rFonts w:ascii="Arial" w:hAnsi="Arial" w:eastAsia="Arial" w:cs="Arial"/>
          <w:b/>
          <w:color w:val="000000"/>
          <w:sz w:val="23"/>
          <w:highlight w:val="white"/>
        </w:rPr>
        <w:t xml:space="preserve">Продолжительность проекта: 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2 недели</w:t>
        <w:br/>
      </w:r>
      <w:r>
        <w:rPr>
          <w:rFonts w:ascii="Arial" w:hAnsi="Arial" w:eastAsia="Arial" w:cs="Arial"/>
          <w:b/>
          <w:color w:val="000000"/>
          <w:sz w:val="23"/>
          <w:highlight w:val="white"/>
        </w:rPr>
        <w:t xml:space="preserve">Предполагаемые результаты: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 все участники проекта приобретут знания по вопросам традиций и обычаев своей семьи.</w:t>
        <w:br/>
        <w:t xml:space="preserve">Дети расширят свои знания по традициям русского народа, традиционной игрушке, народных плясках, праздниках. Получат представления о генеалогическом древе.</w:t>
        <w:br/>
        <w:t xml:space="preserve">Родители совмест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но с детьми примут участие в составлении альбома «Традиционные семейные блюда». Приобретут знания о важности и необходимости чтить то, что передается нам из поколения в поколение.</w:t>
        <w:br/>
        <w:t xml:space="preserve">Педагоги смогут расширить знания и представления об истории своего народа, п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олучат информацию о семьях воспитанников, их традициях и обычаях.</w:t>
        <w:br/>
        <w:br/>
      </w:r>
      <w:r>
        <w:rPr>
          <w:rFonts w:ascii="Arial" w:hAnsi="Arial" w:eastAsia="Arial" w:cs="Arial"/>
          <w:b/>
          <w:color w:val="000000"/>
          <w:sz w:val="23"/>
          <w:highlight w:val="white"/>
        </w:rPr>
        <w:t xml:space="preserve">Продукты реализации проекта:</w:t>
        <w:br/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1. Составление картотеки: «Русские народные игры для детей»;</w:t>
        <w:br/>
        <w:t xml:space="preserve">2. Составление картотеки «Моя семья» - физкультминутка, пальчиковая гимнастика, загадки, стихи о семье;</w:t>
        <w:br/>
        <w:t xml:space="preserve">3. Подбор сказок о семье;</w:t>
        <w:br/>
        <w:t xml:space="preserve">4.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 Рисунок «Моя семья»;</w:t>
        <w:br/>
        <w:t xml:space="preserve">5. Альбом «Традиционные семейные блюда».</w:t>
        <w:br/>
        <w:br/>
      </w:r>
      <w:r>
        <w:rPr>
          <w:rFonts w:ascii="Arial" w:hAnsi="Arial" w:eastAsia="Arial" w:cs="Arial"/>
          <w:b/>
          <w:color w:val="000000"/>
          <w:sz w:val="23"/>
          <w:highlight w:val="white"/>
        </w:rPr>
        <w:t xml:space="preserve">Этапы реализации проекта:</w:t>
        <w:br/>
        <w:t xml:space="preserve">1 этап.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 Подготовительный: изучение научно-методической литературы по теме «Семья», «Традиции русского народа», организация работы с родителями в условиях ДОУ. Изучение Интернет-ресурсов по теме проекта. Подбор художественной литературы для использования в работе 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с детьми в рамках проекта: сказки, стихи о семье, пословицы.</w:t>
        <w:br/>
      </w:r>
      <w:r>
        <w:rPr>
          <w:rFonts w:ascii="Arial" w:hAnsi="Arial" w:eastAsia="Arial" w:cs="Arial"/>
          <w:b/>
          <w:color w:val="000000"/>
          <w:sz w:val="23"/>
          <w:highlight w:val="white"/>
        </w:rPr>
        <w:t xml:space="preserve">2 этап.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 Реализация проекта: беседы с детьми по темам недели: «Мой дом. Моя семья», «Семейные традиции».</w:t>
        <w:br/>
      </w:r>
      <w:r>
        <w:rPr>
          <w:rFonts w:ascii="Arial" w:hAnsi="Arial" w:eastAsia="Arial" w:cs="Arial"/>
          <w:b/>
          <w:color w:val="000000"/>
          <w:sz w:val="23"/>
          <w:highlight w:val="white"/>
        </w:rPr>
        <w:t xml:space="preserve">3 этап.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 Заключительный: получение продуктов реализации проекта.</w:t>
        <w:br/>
        <w:br/>
      </w:r>
      <w:r>
        <w:rPr>
          <w:rFonts w:ascii="Arial" w:hAnsi="Arial" w:eastAsia="Arial" w:cs="Arial"/>
          <w:b/>
          <w:color w:val="000000"/>
          <w:sz w:val="23"/>
          <w:highlight w:val="white"/>
        </w:rPr>
        <w:t xml:space="preserve">План мероприятий:</w:t>
        <w:br/>
      </w:r>
      <w:r>
        <w:rPr>
          <w:rFonts w:ascii="Arial" w:hAnsi="Arial" w:eastAsia="Arial" w:cs="Arial"/>
          <w:b/>
          <w:bCs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b/>
          <w:bCs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b/>
          <w:color w:val="000000"/>
          <w:sz w:val="23"/>
          <w:highlight w:val="white"/>
        </w:rPr>
      </w:r>
      <w:r>
        <w:rPr>
          <w:rFonts w:ascii="Arial" w:hAnsi="Arial" w:eastAsia="Arial" w:cs="Arial"/>
          <w:i/>
          <w:color w:val="000000"/>
          <w:sz w:val="23"/>
          <w:highlight w:val="white"/>
        </w:rPr>
        <w:t xml:space="preserve">Познавательное развитие: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 беседы с детьми о русских традициях, народных праздниках и гуляниях, русской народной игрушке. Беседы о семье, генеалогическом древе.</w:t>
        <w:br/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highlight w:val="white"/>
        </w:rPr>
      </w:r>
      <w:r>
        <w:rPr>
          <w:rFonts w:ascii="Arial" w:hAnsi="Arial" w:eastAsia="Arial" w:cs="Arial"/>
          <w:i/>
          <w:color w:val="000000"/>
          <w:sz w:val="23"/>
          <w:highlight w:val="white"/>
        </w:rPr>
        <w:t xml:space="preserve">Речевое развитие: 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составление рассказа о своей семье по схеме «Генеалогическое древо моей семьи»;</w:t>
        <w:br/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highlight w:val="white"/>
        </w:rPr>
      </w:r>
      <w:r>
        <w:rPr>
          <w:rFonts w:ascii="Arial" w:hAnsi="Arial" w:eastAsia="Arial" w:cs="Arial"/>
          <w:i/>
          <w:color w:val="000000"/>
          <w:sz w:val="23"/>
          <w:highlight w:val="white"/>
        </w:rPr>
        <w:t xml:space="preserve">Социально-коммуникативное развитие: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 Дидактические игры «Назови ласково», «Закончи предложение»;</w:t>
        <w:br/>
        <w:t xml:space="preserve">«Клубочек волшебных слов»; «Копилка добрых дел».</w:t>
        <w:br/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highlight w:val="white"/>
        </w:rPr>
      </w:r>
      <w:r>
        <w:rPr>
          <w:rFonts w:ascii="Arial" w:hAnsi="Arial" w:eastAsia="Arial" w:cs="Arial"/>
          <w:i/>
          <w:color w:val="000000"/>
          <w:sz w:val="23"/>
          <w:highlight w:val="white"/>
        </w:rPr>
        <w:t xml:space="preserve">Художественно-эстетическое развитие</w:t>
        <w:br/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• Рисование «Моя семья»;</w:t>
        <w:br/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highlight w:val="none"/>
        </w:rPr>
      </w:pPr>
      <w:r>
        <w:rPr>
          <w:rFonts w:ascii="Arial" w:hAnsi="Arial" w:eastAsia="Arial" w:cs="Arial"/>
          <w:color w:val="000000"/>
          <w:sz w:val="23"/>
          <w:highlight w:val="white"/>
        </w:rPr>
        <w:t xml:space="preserve">Чтение художественной литературы:</w:t>
        <w:br/>
        <w:t xml:space="preserve">• Сказка «Глупый барин»;</w:t>
        <w:br/>
        <w:t xml:space="preserve">• Сказка «Волшебная семья» И.Л. Гамазкова;</w:t>
        <w:br/>
        <w:t xml:space="preserve">• Сказка «Птенец» (Из книги «Методика ск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азкотерапии», автор В.М. Сертакова)</w:t>
        <w:br/>
        <w:br/>
      </w:r>
      <w:r>
        <w:rPr>
          <w:rFonts w:ascii="Arial" w:hAnsi="Arial" w:eastAsia="Arial" w:cs="Arial"/>
          <w:b/>
          <w:color w:val="000000"/>
          <w:sz w:val="23"/>
          <w:highlight w:val="white"/>
        </w:rPr>
        <w:t xml:space="preserve">Ожидаемые результаты: 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В ходе проектной деятельности педагоги, совместно с детьми и родителями пришли к единому мнению: традиции укрепляют семью, делают ее сплочённой и единой. Способств</w:t>
      </w:r>
      <w:r>
        <w:rPr>
          <w:rFonts w:ascii="Arial" w:hAnsi="Arial" w:eastAsia="Arial" w:cs="Arial"/>
          <w:color w:val="000000"/>
          <w:sz w:val="23"/>
          <w:highlight w:val="white"/>
        </w:rPr>
        <w:t xml:space="preserve">уют взаимодействию и укреплению семейных связей.</w:t>
      </w:r>
      <w:r>
        <w:rPr>
          <w:highlight w:val="none"/>
        </w:rPr>
      </w:r>
      <w:r>
        <w:rPr>
          <w:highlight w:val="non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ind w:left="0" w:right="0" w:firstLine="0"/>
        <w:jc w:val="center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36"/>
          <w:szCs w:val="3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36"/>
          <w:szCs w:val="36"/>
          <w:highlight w:val="none"/>
        </w:rPr>
        <w:t xml:space="preserve">Беседа: «Мой дом, моя семья»</w:t>
      </w:r>
      <w:r>
        <w:rPr>
          <w:rFonts w:ascii="PT Sans" w:hAnsi="PT Sans" w:eastAsia="PT Sans" w:cs="PT Sans"/>
          <w:color w:val="202020"/>
          <w:sz w:val="36"/>
          <w:szCs w:val="36"/>
          <w:highlight w:val="none"/>
        </w:rPr>
      </w:r>
      <w:r>
        <w:rPr>
          <w:rFonts w:ascii="PT Sans" w:hAnsi="PT Sans" w:eastAsia="PT Sans" w:cs="PT Sans"/>
          <w:color w:val="202020"/>
          <w:sz w:val="36"/>
          <w:szCs w:val="36"/>
          <w:highlight w:val="none"/>
        </w:rPr>
      </w:r>
    </w:p>
    <w:p>
      <w:pPr>
        <w:ind w:left="0" w:right="0" w:firstLine="0"/>
        <w:jc w:val="center"/>
        <w:spacing w:before="0" w:after="0" w:line="57" w:lineRule="atLeast"/>
        <w:shd w:val="clear" w:color="ffffff" w:fill="ffffff"/>
        <w:rPr>
          <w:sz w:val="36"/>
          <w:szCs w:val="3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36"/>
          <w:szCs w:val="36"/>
          <w:highlight w:val="none"/>
        </w:rPr>
      </w:r>
      <w:r>
        <w:rPr>
          <w:sz w:val="36"/>
          <w:szCs w:val="36"/>
        </w:rPr>
      </w:r>
      <w:r>
        <w:rPr>
          <w:sz w:val="36"/>
          <w:szCs w:val="36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     Воспитатель: Чтобы узнать тему нашего занятия, вам надо отгадать загадку, а зашифрована она в ребус:</w:t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Это слово каждый знает,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Ни на что не променяет!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К цифре «семь» добавлю «Я»-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И получится? (Семья) 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       Прав</w:t>
      </w:r>
      <w:r>
        <w:rPr>
          <w:rFonts w:ascii="PT Sans" w:hAnsi="PT Sans" w:eastAsia="PT Sans" w:cs="PT Sans"/>
          <w:color w:val="202020"/>
          <w:sz w:val="23"/>
        </w:rPr>
        <w:t xml:space="preserve">ильно не случайно слово «Семья» можно зашифровать как семь Я. Раньше, в старину, на Руси говорили: семья- это семь Я, т. е. в семье семь человек, живущих в одном доме. Когда ваши дедушки и бабушки были маленькими, семьи были очень большими, в семье могло б</w:t>
      </w:r>
      <w:r>
        <w:rPr>
          <w:rFonts w:ascii="PT Sans" w:hAnsi="PT Sans" w:eastAsia="PT Sans" w:cs="PT Sans"/>
          <w:color w:val="202020"/>
          <w:sz w:val="23"/>
        </w:rPr>
        <w:t xml:space="preserve">ыть и пять и семь детей, и жили они одной дружной семьей.</w:t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    </w:t>
      </w:r>
      <w:r>
        <w:rPr>
          <w:rFonts w:ascii="PT Sans" w:hAnsi="PT Sans" w:eastAsia="PT Sans" w:cs="PT Sans"/>
          <w:color w:val="202020"/>
          <w:sz w:val="23"/>
          <w:szCs w:val="23"/>
        </w:rPr>
      </w:r>
      <w:r>
        <w:rPr>
          <w:rFonts w:ascii="PT Sans" w:hAnsi="PT Sans" w:eastAsia="PT Sans" w:cs="PT Sans"/>
          <w:color w:val="202020"/>
          <w:sz w:val="23"/>
          <w:szCs w:val="23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     Вы узнали тему нашего занятия и сейчас я хочу пригласить вас в гости к мальчику Пете. (Дети рассаживаются на стульчики) 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А живет он в этом красивом доме (картинка дома). Чтобы узнать с кем живет Петя вам надо отгадать загадки.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Загадки: Перед сном надев пижаму,</w:t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Почитать мы просим (маму) 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highlight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Ароматное варенье,</w:t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Пироги на угощенье,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Вкусные оладушки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У любимой (бабушки)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highlight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Он трудился не от скуки,</w:t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У него в мозолях руки,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И подскажет как быть смелым,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Сильным, ловким и умелым?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Все вы знаете, ребята, -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Это наш любимый (папа)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highlight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Кто веселый карапузик-</w:t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Шустро ползает на пузе?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Удивительный мальчишка-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Это младший мой (братишка)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highlight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Кто любит и меня и братца,</w:t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Но больше любит наряжаться?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Очень модная девчонка-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Моя младшая (сестренка)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      Семья- это группа людей живущих вместе. Как вы думаете, зачем нужна семья? (ответы детей). Верно! Чтобы помогать друг другу, растить и воспитывать детей, заботится о старших.</w:t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       Вы побывали в гостях у мальчика Пети. А теперь мне хочется узнать о ваших семьях, у вас было домашнее задание, нарисовать портрет своей семьи, кто хочет рассказать о своей семье по вашему рисунку.</w:t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(Если ребенок затрудняется, можно задать вспомогательные вопросы)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highlight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Вопросы: С кем ты живешь?</w:t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Кто самый старший в вашей семье?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Кто самый младший?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Чем занимаются твои папа и мама?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Как ты заботишься о своей семье?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(Прослушать 2-3 человека)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Спасибо за ваши рассказы. Хорошо, что есть семья, где любят друг друга. Помогают и заботятся друг о друге.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 </w:t>
      </w:r>
      <w:r>
        <w:rPr>
          <w:rFonts w:ascii="PT Sans" w:hAnsi="PT Sans" w:eastAsia="PT Sans" w:cs="PT Sans"/>
          <w:color w:val="202020"/>
          <w:sz w:val="23"/>
          <w:szCs w:val="23"/>
        </w:rPr>
      </w:r>
      <w:r>
        <w:rPr>
          <w:rFonts w:ascii="PT Sans" w:hAnsi="PT Sans" w:eastAsia="PT Sans" w:cs="PT Sans"/>
          <w:color w:val="202020"/>
          <w:sz w:val="23"/>
          <w:szCs w:val="23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     Ребята, а как мы выражаем любовь к своим близким? (ответы детей)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-Верно, а еще мы совершаем хорошие поступки и никогда не делаем плохих, чтобы не огорчать наших родителей. Как вы думаете, на что похожа радость (печаль), на солнышко или на тучку. Сейчас поиграем в игру: Я буду называть поступки, если вы считаете, что ваш</w:t>
      </w:r>
      <w:r>
        <w:rPr>
          <w:rFonts w:ascii="PT Sans" w:hAnsi="PT Sans" w:eastAsia="PT Sans" w:cs="PT Sans"/>
          <w:color w:val="202020"/>
          <w:sz w:val="23"/>
        </w:rPr>
        <w:t xml:space="preserve"> поступок огорчит маму, то поднимаете тучку, а если порадует, то солнышко. 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- Нарисовали красивую картину;</w:t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- Подрались с другом;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- Съели манную кашу;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- Убрали игрушки на место;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- Порвали книгу;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- На прогулке замарали куртку.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Молодцы!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   </w:t>
      </w:r>
      <w:r>
        <w:rPr>
          <w:rFonts w:ascii="PT Sans" w:hAnsi="PT Sans" w:eastAsia="PT Sans" w:cs="PT Sans"/>
          <w:color w:val="202020"/>
          <w:sz w:val="23"/>
          <w:szCs w:val="23"/>
        </w:rPr>
      </w:r>
      <w:r>
        <w:rPr>
          <w:rFonts w:ascii="PT Sans" w:hAnsi="PT Sans" w:eastAsia="PT Sans" w:cs="PT Sans"/>
          <w:color w:val="202020"/>
          <w:sz w:val="23"/>
          <w:szCs w:val="23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    Давайте отдохнем, сделаем «Семейную зарядку»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Осенью, весною, летом и зимой.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Мы во двор выходим, дружною семьей.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Встанем в круг и по порядку каждый делает зарядку.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Мама руки поднимает, папа бодро приседает.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Повороты вправо влево делает мой братик Сава,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А я сам бегу трусцой и качаю головой.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       </w:t>
      </w:r>
      <w:r>
        <w:rPr>
          <w:rFonts w:ascii="PT Sans" w:hAnsi="PT Sans" w:eastAsia="PT Sans" w:cs="PT Sans"/>
          <w:color w:val="202020"/>
          <w:sz w:val="23"/>
          <w:szCs w:val="23"/>
        </w:rPr>
      </w:r>
      <w:r>
        <w:rPr>
          <w:rFonts w:ascii="PT Sans" w:hAnsi="PT Sans" w:eastAsia="PT Sans" w:cs="PT Sans"/>
          <w:color w:val="202020"/>
          <w:sz w:val="23"/>
          <w:szCs w:val="23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  </w:t>
      </w:r>
      <w:r>
        <w:rPr>
          <w:rFonts w:ascii="PT Sans" w:hAnsi="PT Sans" w:eastAsia="PT Sans" w:cs="PT Sans"/>
          <w:color w:val="202020"/>
          <w:sz w:val="23"/>
        </w:rPr>
        <w:t xml:space="preserve">   Папа, мама и дети – это ваша маленькая семья. У вас есть и большая семья, в нее входят ваши бабушки, дедушки, тети и дяди, детский сад – это тоже часть семьи. Еще у вас есть родственники которые могут жить в других домах, городах и даже странах, но все </w:t>
      </w:r>
      <w:r>
        <w:rPr>
          <w:rFonts w:ascii="PT Sans" w:hAnsi="PT Sans" w:eastAsia="PT Sans" w:cs="PT Sans"/>
          <w:color w:val="202020"/>
          <w:sz w:val="23"/>
        </w:rPr>
        <w:t xml:space="preserve">равно они ваши родные- это ваш род, ваша большая семья. Не случайно в русском языке так много поговорок и пословиц о семье. Кто знает пословицы и поговорки о семье, давайте расскажем их нашим гостям. (дети рассказывают)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Молодцы ребята, я думаю нашим гостям было интересно послушать новые поговорки и пословицы о семье.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       Сейчас я хочу рассказать вам о то что, есть праздник, который так и называется - День семьи, любви и верности. Празднуют в России летом - 8 июля. У праздника очень нежный символ — цветок ромашки. (на экране проектора)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Знаете, почему символ праздника - ромашка? Это самый известный и самый распространенный цветок в России, а День семьи, любви и верности отмечается в самую цветущую летнюю пору. Кроме того, в России ромашка издревле была символом любви. Отмечая этот праздни</w:t>
      </w:r>
      <w:r>
        <w:rPr>
          <w:rFonts w:ascii="PT Sans" w:hAnsi="PT Sans" w:eastAsia="PT Sans" w:cs="PT Sans"/>
          <w:color w:val="202020"/>
          <w:sz w:val="23"/>
        </w:rPr>
        <w:t xml:space="preserve">к, мы говорим о любви и верности в крепкой семье, и ромашка с множеством лепестков как раз и напоминает нам такую семью.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PT Sans" w:hAnsi="PT Sans" w:eastAsia="PT Sans" w:cs="PT Sans"/>
          <w:color w:val="202020"/>
          <w:sz w:val="23"/>
          <w:szCs w:val="23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Итог: Ребята, о чем мы с вами сегодня говорили? О семье! Хотелось бы закончить наше занятие красивым стихотворением:</w:t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  <w:r>
        <w:rPr>
          <w:rFonts w:ascii="PT Sans" w:hAnsi="PT Sans" w:eastAsia="PT Sans" w:cs="PT Sans"/>
          <w:color w:val="202020"/>
          <w:sz w:val="23"/>
          <w:szCs w:val="23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Волшебный символ жизни- семья,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В нем капелька Отчизны, в нем-Я,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В нем папа, мама, братик сестра,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В нем маленький квадратик двора.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В нем солнце, и березка, и дом,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ans" w:hAnsi="PT Sans" w:eastAsia="PT Sans" w:cs="PT Sans"/>
          <w:color w:val="202020"/>
          <w:sz w:val="23"/>
        </w:rPr>
        <w:t xml:space="preserve">В нем все согрето теплом.</w:t>
      </w:r>
      <w:r/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br/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jc w:val="center"/>
        <w:rPr>
          <w:rFonts w:ascii="Arial" w:hAnsi="Arial" w:eastAsia="Arial" w:cs="Arial"/>
          <w:color w:val="000000"/>
          <w:sz w:val="36"/>
          <w:szCs w:val="36"/>
          <w:highlight w:val="white"/>
        </w:rPr>
      </w:pPr>
      <w:r>
        <w:rPr>
          <w:rFonts w:ascii="Arial" w:hAnsi="Arial" w:eastAsia="Arial" w:cs="Arial"/>
          <w:color w:val="000000"/>
          <w:sz w:val="36"/>
          <w:szCs w:val="36"/>
          <w:highlight w:val="white"/>
        </w:rPr>
      </w:r>
      <w:r>
        <w:rPr>
          <w:rFonts w:ascii="Arial" w:hAnsi="Arial" w:eastAsia="Arial" w:cs="Arial"/>
          <w:color w:val="000000"/>
          <w:sz w:val="36"/>
          <w:szCs w:val="36"/>
          <w:highlight w:val="none"/>
        </w:rPr>
        <w:t xml:space="preserve">Беседа: </w:t>
      </w:r>
      <w:r>
        <w:rPr>
          <w:rFonts w:ascii="Arial" w:hAnsi="Arial" w:eastAsia="Arial" w:cs="Arial"/>
          <w:color w:val="000000"/>
          <w:sz w:val="36"/>
          <w:szCs w:val="36"/>
          <w:highlight w:val="white"/>
        </w:rPr>
        <w:t xml:space="preserve"> «Семейные традиции».</w:t>
      </w:r>
      <w:r>
        <w:rPr>
          <w:rFonts w:ascii="Arial" w:hAnsi="Arial" w:eastAsia="Arial" w:cs="Arial"/>
          <w:color w:val="000000"/>
          <w:sz w:val="36"/>
          <w:szCs w:val="36"/>
          <w:highlight w:val="white"/>
        </w:rPr>
      </w:r>
      <w:r>
        <w:rPr>
          <w:rFonts w:ascii="Arial" w:hAnsi="Arial" w:eastAsia="Arial" w:cs="Arial"/>
          <w:color w:val="000000"/>
          <w:sz w:val="36"/>
          <w:szCs w:val="36"/>
          <w:highlight w:val="whit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  <w:u w:val="none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  <w:u w:val="none"/>
        </w:rPr>
        <w:t xml:space="preserve">     Воспитатель: 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 Народная мудрость гласит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: «Без корней даже полынь не растёт».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u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Сегодня наше занятие о семейных праздниках и традициях. Мы с вами узнаем, какие же семейные традиции хранятся в семье у каждого из вас. Наша семья – это самые близкие люди, которые помогут в трудную минуту, и будут радоваться твоим успехам больше всех на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 свете. Если вам плохо, если вас обидели, кто вас приласкает, кто приголубит, кто утешит? Конечно, ваши мамы, папы, родные и близкие вам люди, те, кто дорог вам больше всего на свете.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Семьи все разные. А чем они отличаются? Конечно своими привычками, укладом, обычаями, атмосферой, традициями. Традициями, которые передаются из поколения в поколение.</w:t>
        <w:br/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</w:rPr>
        <w:t xml:space="preserve">     Традиция «Мое родословное древо»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Ведущий: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 Человек рождается на свет, растёт, и начинает задумывается: «Кто я? Откуда я? Откуда мои корни?» Издавна одной из традиций в русских семьях была традиция узнавать о своих предках, составлять свою родословную, генеалогическое дерево. Издавна одной из тради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ций в русских семьях была традиция узнавать о своих предках, составлять свою родословную, генеалогическое дерево. Это традиция возвращается в семьи. «Память, без нее человек не может жить. Память есть у растений, камня, сохранившего отпечатки доисторически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х животных. Человек обладает генеалогической памятью. Память — это то, что связывает нас со своими корнями».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Я думаю, что мало у кого дома составлено генеалогическое дерево. Попробуйте вместе с родителями и родственниками составить его, чтобы можно было сохранить его для ваших потомков. Пусть это станет хорошей традицией в вашей семье.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Мой совет: не выбрасывайте свои работы, храните их для своих будущих детей, для своей семьи, пополняйте свое дерево, узнавайте о своих родственниках, передавайте документы из поколения в поколение (и может быть, в вашей семье зародится традиция). И пусть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 это будет вашей хорошей семейной традицией.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i/>
          <w:color w:val="000000"/>
          <w:sz w:val="28"/>
          <w:highlight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bCs/>
          <w:i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8"/>
        </w:rPr>
        <w:t xml:space="preserve">Игра «А ты мне кто?»</w:t>
      </w:r>
      <w:r>
        <w:rPr>
          <w:rFonts w:ascii="Times New Roman" w:hAnsi="Times New Roman" w:eastAsia="Times New Roman" w:cs="Times New Roman"/>
          <w:bCs/>
          <w:i/>
          <w:color w:val="000000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Ведущий: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 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Кто нам брат, кто нам друг, становись скорее в круг!</w:t>
        <w:br/>
        <w:t xml:space="preserve">Друг друга за руки возьмем и играть сейчас начнем.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8"/>
        </w:rPr>
        <w:t xml:space="preserve">Дети становится в круг, воспитатель подходит к любому ребенку и спрашивает: «Я – мама, а ты мне кто?» (Дочка, сын). Кто ответил, становится рядом и задает другому вопрос: я – папа, я – брат, я сестра, я – бабушка и т.д., а ты мне кто?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highlight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b/>
          <w:bCs/>
          <w:i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b/>
          <w:bCs/>
          <w:i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</w:rPr>
        <w:t xml:space="preserve">    Традиция «Гордость за своих предков»</w:t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  <w:u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Ведущий: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 Человек всегда чтил своих предков. Происхождение определяло положение в обществе. У древних римлян в доме обязательны были скульптурные портреты предков – лары, которым они поклонялись, приносили дары. Они выписывали свою родословную на специальных свитка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х, которые передавали следующим поколениям.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u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Еще одной славной традицией было то, что люди гордились своими знаменитыми предками.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И пусть ваши предки не были историческими личностями, а были просто хорошими, достойными уважения людьми, вы можете ими гордиться !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Назовите их сейчас и расскажите о них.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8"/>
        </w:rPr>
        <w:t xml:space="preserve">Воспитанники рассказывают о близких, которыми они гордятся.</w:t>
      </w:r>
      <w:r/>
    </w:p>
    <w:p>
      <w:pPr>
        <w:ind w:left="0" w:right="0" w:firstLine="0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32"/>
          <w:highlight w:val="none"/>
        </w:rPr>
      </w:r>
      <w:r>
        <w:rPr>
          <w:rFonts w:ascii="Times New Roman" w:hAnsi="Times New Roman" w:eastAsia="Times New Roman" w:cs="Times New Roman"/>
          <w:b/>
          <w:i/>
          <w:color w:val="000000"/>
          <w:sz w:val="32"/>
          <w:highlight w:val="none"/>
        </w:rPr>
      </w:r>
      <w:r/>
    </w:p>
    <w:p>
      <w:pPr>
        <w:ind w:left="0" w:right="0" w:firstLine="0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b/>
          <w:bCs/>
          <w:i/>
          <w:color w:val="000000"/>
          <w:sz w:val="32"/>
          <w:szCs w:val="3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32"/>
        </w:rPr>
        <w:t xml:space="preserve">Традиция «Трудовые династия»</w:t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32"/>
          <w:szCs w:val="32"/>
          <w:highlight w:val="none"/>
        </w:rPr>
      </w:r>
    </w:p>
    <w:p>
      <w:pPr>
        <w:ind w:left="0" w:right="0" w:firstLine="0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Династия — гордое слово!</w:t>
        <w:br/>
        <w:t xml:space="preserve">Сплелись поколения в нём.</w:t>
        <w:br/>
        <w:t xml:space="preserve">Мы славу труда наших предков</w:t>
        <w:br/>
        <w:t xml:space="preserve">Достойно сквозь годы несём.</w:t>
        <w:br/>
        <w:t xml:space="preserve">Не просто несём — умножаем.</w:t>
        <w:br/>
        <w:t xml:space="preserve">Их труд путеводной звездой,</w:t>
        <w:br/>
        <w:t xml:space="preserve">С потомками в ногу шагая,</w:t>
        <w:br/>
        <w:t xml:space="preserve">Стал в жизни желанной судьбой!</w:t>
        <w:br/>
        <w:t xml:space="preserve">Потомственный врач иль учитель.</w:t>
        <w:br/>
        <w:t xml:space="preserve">Как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 славно и громко звучит!</w:t>
        <w:br/>
        <w:t xml:space="preserve">И в русле семейного счастья</w:t>
        <w:br/>
        <w:t xml:space="preserve">Дух единенья кипит.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  <w:u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Ведущий: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 Издревле на Руси существовала традиция: представители одной семьи занимались одним видом деятельности.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u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Так рождались династии: гончаров, портных, пекарей, сапожников, военных, строителей, артистов, учителей…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— Ребята, а в нашей группе есть семьи, где сформировались династии? </w:t>
      </w:r>
      <w:r>
        <w:rPr>
          <w:rFonts w:ascii="Times New Roman" w:hAnsi="Times New Roman" w:eastAsia="Times New Roman" w:cs="Times New Roman"/>
          <w:i/>
          <w:color w:val="000000"/>
          <w:sz w:val="28"/>
        </w:rPr>
        <w:t xml:space="preserve">(Рассказывают о династиях в их семье.)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highlight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b/>
          <w:bCs/>
          <w:i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</w:rPr>
        <w:t xml:space="preserve"> Традиция «Называть детей в честь кого-то из членов семьи»</w:t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Ведущий: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 Существует традиция называть детей в честь кого-то из членов семьи. Человек рождается, получает имя. Оно дается или по святцам – церковным книгам в честь какого-нибудь святого, чей праздник отмечается в этом месяце, когда родился ребёнок, или родители даю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т имя такое, какое им нравится, или модное в данный период, либо же в честь родственников.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8"/>
        </w:rPr>
        <w:t xml:space="preserve">Игра «Продолжи цепочку»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  <w:u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Ведущий: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 Мы будем передавать по кругу мяч называть свои ласковые имена, «мне нравится, когда меня называют… 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u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i/>
          <w:color w:val="000000"/>
          <w:sz w:val="28"/>
          <w:highlight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bCs/>
          <w:i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8"/>
        </w:rPr>
        <w:t xml:space="preserve">Физкультминутка</w:t>
      </w:r>
      <w:r>
        <w:rPr>
          <w:rFonts w:ascii="Times New Roman" w:hAnsi="Times New Roman" w:eastAsia="Times New Roman" w:cs="Times New Roman"/>
          <w:bCs/>
          <w:i/>
          <w:color w:val="000000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Ведущий: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 Вы все любите отдыхать с семьей. А я вам предлагаю отдохнуть сейчас. Слушайте задание и выполняйте.</w:t>
      </w:r>
      <w:r/>
    </w:p>
    <w:p>
      <w:pPr>
        <w:pStyle w:val="838"/>
        <w:numPr>
          <w:ilvl w:val="0"/>
          <w:numId w:val="1"/>
        </w:numPr>
        <w:ind w:right="0"/>
        <w:jc w:val="both"/>
        <w:spacing w:before="30" w:after="3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Те, у кого есть старший брат, встаньте и хлопните в ладоши.</w:t>
      </w:r>
      <w:r/>
    </w:p>
    <w:p>
      <w:pPr>
        <w:pStyle w:val="838"/>
        <w:numPr>
          <w:ilvl w:val="0"/>
          <w:numId w:val="1"/>
        </w:numPr>
        <w:ind w:right="0"/>
        <w:jc w:val="both"/>
        <w:spacing w:before="30" w:after="3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У кого есть сестра или сестренка, помашите над головой рукой.</w:t>
      </w:r>
      <w:r/>
    </w:p>
    <w:p>
      <w:pPr>
        <w:pStyle w:val="838"/>
        <w:numPr>
          <w:ilvl w:val="0"/>
          <w:numId w:val="1"/>
        </w:numPr>
        <w:ind w:right="0"/>
        <w:jc w:val="both"/>
        <w:spacing w:before="30" w:after="3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Кто помогает дома близким, встаньте и хлопните в ладоши.</w:t>
      </w:r>
      <w:r/>
    </w:p>
    <w:p>
      <w:pPr>
        <w:pStyle w:val="838"/>
        <w:numPr>
          <w:ilvl w:val="0"/>
          <w:numId w:val="1"/>
        </w:numPr>
        <w:ind w:right="0"/>
        <w:jc w:val="both"/>
        <w:spacing w:before="30" w:after="3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У кого в семье живут домашние животные, поднимите руки вверх.</w:t>
      </w:r>
      <w:r/>
    </w:p>
    <w:p>
      <w:pPr>
        <w:pStyle w:val="838"/>
        <w:numPr>
          <w:ilvl w:val="0"/>
          <w:numId w:val="1"/>
        </w:numPr>
        <w:ind w:right="0"/>
        <w:jc w:val="both"/>
        <w:spacing w:before="30" w:after="3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Хлопните те, кто очень любит свою семью.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highlight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b/>
          <w:bCs w:val="0"/>
          <w:i w:val="0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szCs w:val="28"/>
        </w:rPr>
        <w:t xml:space="preserve">Традиция «Проведение отпусков и свободного времени вместе»</w:t>
      </w:r>
      <w:r>
        <w:rPr>
          <w:i w:val="0"/>
          <w:iCs w:val="0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bCs w:val="0"/>
          <w:i w:val="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szCs w:val="28"/>
        </w:rPr>
        <w:t xml:space="preserve">Ведущий: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8"/>
          <w:szCs w:val="28"/>
          <w:u w:val="none"/>
        </w:rPr>
        <w:t xml:space="preserve"> Во многих семьях есть традиция проведения отпусков и свободного времени.</w:t>
      </w:r>
      <w:r>
        <w:rPr>
          <w:i w:val="0"/>
          <w:iCs w:val="0"/>
          <w:sz w:val="28"/>
          <w:szCs w:val="28"/>
        </w:rPr>
      </w:r>
      <w:r>
        <w:rPr>
          <w:bCs w:val="0"/>
          <w:i w:val="0"/>
          <w:sz w:val="28"/>
          <w:szCs w:val="28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bCs w:val="0"/>
          <w:i w:val="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8"/>
          <w:szCs w:val="28"/>
        </w:rPr>
        <w:t xml:space="preserve">Воспитанники рассказывают, как они проводят свободное время вместе с семьёй.</w:t>
      </w:r>
      <w:r>
        <w:rPr>
          <w:i w:val="0"/>
          <w:iCs w:val="0"/>
          <w:sz w:val="28"/>
          <w:szCs w:val="28"/>
        </w:rPr>
      </w:r>
      <w:r>
        <w:rPr>
          <w:bCs w:val="0"/>
          <w:i w:val="0"/>
          <w:sz w:val="28"/>
          <w:szCs w:val="28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bCs w:val="0"/>
          <w:i w:val="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szCs w:val="28"/>
          <w:highlight w:val="none"/>
        </w:rPr>
      </w:r>
      <w:r>
        <w:rPr>
          <w:bCs w:val="0"/>
          <w:i w:val="0"/>
          <w:sz w:val="28"/>
          <w:szCs w:val="28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b/>
          <w:bCs w:val="0"/>
          <w:i w:val="0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szCs w:val="28"/>
        </w:rPr>
        <w:t xml:space="preserve"> Традиция «Составление семейного альбома»</w:t>
      </w:r>
      <w:r>
        <w:rPr>
          <w:i w:val="0"/>
          <w:iCs w:val="0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szCs w:val="28"/>
        </w:rPr>
        <w:t xml:space="preserve">В</w:t>
      </w: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едущий: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 С 1829 года, когда французский художник и конструктор Дагер изобрел фотографию, традиция составлять и хранить, семейные альбомы прочно вошла в нашу жизнь. В каждой семье есть фотографии, которые надолго оставляют память о дорогих людях, о событиях в семей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ной жизни.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Традиция эта очень важная. Недаром во время войны или в других ситуациях, когда люди были вынуждены покидать свои дома, они брали с собой только самые ценные вещи и среди них фотографии дорогих людей. «Чтобы вспомнить, какими мы были — загляните в семейн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ый альбом», — поется в одной из песен.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8"/>
        </w:rPr>
        <w:t xml:space="preserve">Звучит песня «Семейный альбом».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8"/>
        </w:rPr>
        <w:t xml:space="preserve">Воспитанники рассказывают о своих альбомах, которые есть у них дома.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highlight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b/>
          <w:bCs/>
          <w:i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</w:rPr>
        <w:t xml:space="preserve"> Традиция «Хранение старинных вещей»</w:t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Ведущий: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 У многих дома хранятся старинные вещи. Человека уже нет, но мы храним, а вещи, принадлежащие ему живут. Мы их храним и бережём. Это тоже наши традиции.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Почему мы храним эти вещи? Они интересны нам с исторической точки зрения как предметы старины, культуры, быта, но и они дороги как память о наших родных. Мы не должны быть «Иванами, не помнящими родства». История вещи — история человека, история семьи, и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стория народа, история Отечества. Это — замечательная традиция многих семей.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highlight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b/>
          <w:bCs/>
          <w:i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</w:rPr>
        <w:t xml:space="preserve">\Традиция «Застолье и фирменное блюдо»</w:t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Ведущий: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 Одна из распространённых русских традиций — традиция застолья. За общим столом собирались гости, пели, хозяева потчевали их каким-либо кушаньем.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Кулинарные традиции были на Руси не на последнем месте. Раньше в почёте были щи, каша, репа, редька, дичь, рыба. Из ягод — клюква, морошка, мочёная брусника. Из напитков — пиво, квас.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Всё течёт, всё изменяется — меняются вкусы людей, и другие блюда появляются на наших столах, становятся традиционными.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Назовите по одному традиционному блюду в вашей семье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i/>
          <w:color w:val="000000"/>
          <w:sz w:val="28"/>
          <w:highlight w:val="none"/>
        </w:rPr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bCs/>
          <w:i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</w:rPr>
        <w:t xml:space="preserve">Традиция «Семейные праздники»</w:t>
      </w:r>
      <w:r>
        <w:rPr>
          <w:rFonts w:ascii="Times New Roman" w:hAnsi="Times New Roman" w:eastAsia="Times New Roman" w:cs="Times New Roman"/>
          <w:i/>
          <w:color w:val="000000"/>
          <w:sz w:val="28"/>
        </w:rPr>
        <w:t xml:space="preserve"> </w:t>
      </w:r>
      <w:r>
        <w:rPr>
          <w:rFonts w:ascii="Times New Roman" w:hAnsi="Times New Roman" w:eastAsia="Times New Roman" w:cs="Times New Roman"/>
          <w:bCs/>
          <w:i/>
          <w:color w:val="000000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Ведущий: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 Отмечать семейные праздники – тоже традиция.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Какие праздники отмечают в вашей семье?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8"/>
        </w:rPr>
        <w:t xml:space="preserve">Дети  рассказывают, как в их семье отмечают праздники.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Ведущий: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 Для чего нужны «Семейные праздники»?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Семье нужны праздники. Скучен и неуютен дом, где праздник видят только по телевизору, где нет потребности время от времени собраться вместе за праздничным ужином, принарядиться — не для гостей, а для себя, собственных детей, послушать любимую музыку, пор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адовать близких подарками. Сам по себе праздник не получится. Не придет в дом новогодняя елка. Не испечется вкусный торт. Не появятся подарки — сюрпризы, которые сделаны своими руками и берегут их тепло. Но разве не стоят семейные праздники наших усилий? В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едь взамен мы получаем такую радость- чувство, что мы нужны и близки друг другу, что нам хорошо вместе, что так будет всегда!</w:t>
      </w:r>
      <w:r/>
    </w:p>
    <w:p>
      <w:pPr>
        <w:ind w:left="0" w:right="0" w:firstLine="0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Наша группа — тоже семья. И все, что происходит в ней, это касается и относится к каждому из вас. И если что-то у нас не получается, не складывается, то страдает вся группа. Если мы где-то проявляем себя с хорошей стороны, получаем грамоты, завоевываем м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еста, то выигрывает вся группа. И мне хочется, что бы вы переживали и болели за свою группу как за одну большую семью.</w:t>
        <w:br/>
        <w:t xml:space="preserve">Да, очень важно следовать семейным традициям, чтить их, хранить, передавать из поколения в поколение, главное они нужны, чтобы укреплять 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семью, чтобы у вас был родной дом.</w:t>
      </w:r>
      <w:r/>
    </w:p>
    <w:p>
      <w:pPr>
        <w:ind w:left="0" w:right="0" w:firstLine="0"/>
        <w:jc w:val="center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highlight w:val="none"/>
        </w:rPr>
      </w:r>
      <w:r/>
    </w:p>
    <w:p>
      <w:pPr>
        <w:ind w:left="0" w:right="0" w:firstLine="0"/>
        <w:jc w:val="center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Заключительная часть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</w:rPr>
        <w:t xml:space="preserve">Итог занятия. 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Ведущий:</w:t>
      </w: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  Итак, ребята, что самое главное в жизни для каждого из нас? Правильно, семья!</w:t>
      </w:r>
      <w:r/>
    </w:p>
    <w:p>
      <w:pPr>
        <w:pStyle w:val="838"/>
        <w:numPr>
          <w:ilvl w:val="0"/>
          <w:numId w:val="2"/>
        </w:numPr>
        <w:ind w:right="0"/>
        <w:jc w:val="both"/>
        <w:spacing w:before="30" w:after="3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Это близкие и родные люди.</w:t>
      </w:r>
      <w:r/>
    </w:p>
    <w:p>
      <w:pPr>
        <w:pStyle w:val="838"/>
        <w:numPr>
          <w:ilvl w:val="0"/>
          <w:numId w:val="2"/>
        </w:numPr>
        <w:ind w:right="0"/>
        <w:jc w:val="both"/>
        <w:spacing w:before="30" w:after="3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Это те люди, которых мы любим, с кого берём пример.</w:t>
      </w:r>
      <w:r/>
    </w:p>
    <w:p>
      <w:pPr>
        <w:pStyle w:val="838"/>
        <w:numPr>
          <w:ilvl w:val="0"/>
          <w:numId w:val="2"/>
        </w:numPr>
        <w:ind w:right="0"/>
        <w:jc w:val="both"/>
        <w:spacing w:before="30" w:after="3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Это те люди о ком мы заботимся, кому желаем добра и счастья.</w:t>
      </w:r>
      <w:r/>
    </w:p>
    <w:p>
      <w:pPr>
        <w:pStyle w:val="838"/>
        <w:numPr>
          <w:ilvl w:val="0"/>
          <w:numId w:val="2"/>
        </w:numPr>
        <w:ind w:right="0"/>
        <w:jc w:val="both"/>
        <w:spacing w:before="30" w:after="3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Это наши родители, дедушки, бабушки, сёстры и братья.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Мы много говорили о разных семейных традициях. Для чего же они нужны?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— Чтобы было интересно, весело, чтобы семья была крепкой, дружной.</w:t>
      </w:r>
      <w:r/>
    </w:p>
    <w:p>
      <w:pPr>
        <w:ind w:left="0" w:right="0" w:firstLine="0"/>
        <w:jc w:val="both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8"/>
        </w:rPr>
        <w:t xml:space="preserve">Все вместе слушают песню «Родительский дом».</w:t>
      </w:r>
      <w:r/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br/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p>
      <w:pPr>
        <w:rPr>
          <w:rFonts w:ascii="Arial" w:hAnsi="Arial" w:eastAsia="Arial" w:cs="Arial"/>
          <w:color w:val="000000"/>
          <w:sz w:val="23"/>
          <w:szCs w:val="23"/>
          <w:highlight w:val="white"/>
        </w:rPr>
      </w:pPr>
      <w:r>
        <w:rPr>
          <w:highlight w:val="non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  <w:r>
        <w:rPr>
          <w:rFonts w:ascii="Arial" w:hAnsi="Arial" w:eastAsia="Arial" w:cs="Arial"/>
          <w:color w:val="000000"/>
          <w:sz w:val="23"/>
          <w:szCs w:val="23"/>
          <w:highlight w:val="whit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Sans">
    <w:panose1 w:val="020B0503020203020204"/>
  </w:font>
  <w:font w:name="Trebuchet MS">
    <w:panose1 w:val="020B0603020202020204"/>
  </w:font>
  <w:font w:name="Symbol">
    <w:panose1 w:val="05050102010706020507"/>
  </w:font>
  <w:font w:name="Arial Unicode MS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718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7189" w:hanging="360"/>
      </w:pPr>
      <w:rPr>
        <w:rFonts w:hint="default" w:ascii="Symbol" w:hAnsi="Symbol" w:eastAsia="Symbol" w:cs="Symbol"/>
        <w:color w:val="000000"/>
        <w:sz w:val="2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4"/>
    <w:next w:val="834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4"/>
    <w:next w:val="834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4"/>
    <w:next w:val="834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4"/>
    <w:next w:val="834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Title"/>
    <w:basedOn w:val="834"/>
    <w:next w:val="834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834"/>
    <w:next w:val="834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834"/>
    <w:next w:val="834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4"/>
    <w:next w:val="834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4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834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"/>
    <w:basedOn w:val="83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0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1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2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3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4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5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7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8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9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0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1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2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4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5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6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7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8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9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>
    <w:name w:val="No Spacing"/>
    <w:basedOn w:val="834"/>
    <w:uiPriority w:val="1"/>
    <w:qFormat/>
    <w:pPr>
      <w:spacing w:after="0" w:line="240" w:lineRule="auto"/>
    </w:pPr>
  </w:style>
  <w:style w:type="paragraph" w:styleId="838">
    <w:name w:val="List Paragraph"/>
    <w:basedOn w:val="834"/>
    <w:uiPriority w:val="34"/>
    <w:qFormat/>
    <w:pPr>
      <w:contextualSpacing/>
      <w:ind w:left="720"/>
    </w:pPr>
  </w:style>
  <w:style w:type="character" w:styleId="839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Р7-Офис/2024.4.1.625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5</cp:revision>
  <dcterms:modified xsi:type="dcterms:W3CDTF">2024-12-16T19:30:40Z</dcterms:modified>
</cp:coreProperties>
</file>