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06BC" w:rsidRPr="00AC7266" w:rsidRDefault="00AC7266" w:rsidP="00AC726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7266">
        <w:rPr>
          <w:rFonts w:ascii="Times New Roman" w:hAnsi="Times New Roman" w:cs="Times New Roman"/>
          <w:b/>
          <w:sz w:val="28"/>
          <w:szCs w:val="28"/>
        </w:rPr>
        <w:t>Богданова Александра Николаевна, учитель русского языка и литературы МБОУ СОШ №1 сельского поселения «Село Пивань»</w:t>
      </w:r>
    </w:p>
    <w:p w:rsidR="00AC7266" w:rsidRDefault="00AC7266" w:rsidP="00AC726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C7266" w:rsidRPr="00AC7266" w:rsidRDefault="00AC7266" w:rsidP="00AC7266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C7266">
        <w:rPr>
          <w:rFonts w:ascii="Times New Roman" w:hAnsi="Times New Roman" w:cs="Times New Roman"/>
          <w:b/>
          <w:bCs/>
          <w:sz w:val="28"/>
          <w:szCs w:val="28"/>
        </w:rPr>
        <w:t>Приёмы формирования читатель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ской грамотности обучающихся </w:t>
      </w:r>
      <w:r w:rsidRPr="00AC7266">
        <w:rPr>
          <w:rFonts w:ascii="Times New Roman" w:hAnsi="Times New Roman" w:cs="Times New Roman"/>
          <w:b/>
          <w:bCs/>
          <w:sz w:val="28"/>
          <w:szCs w:val="28"/>
        </w:rPr>
        <w:t>на уроках русского языка и литературы</w:t>
      </w:r>
    </w:p>
    <w:p w:rsidR="00AC7266" w:rsidRDefault="00AC7266" w:rsidP="00AC726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64B19" w:rsidRPr="00E64B19" w:rsidRDefault="00AC7266" w:rsidP="00E64B1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64B19" w:rsidRPr="00E64B19">
        <w:rPr>
          <w:rFonts w:ascii="Times New Roman" w:hAnsi="Times New Roman" w:cs="Times New Roman"/>
          <w:b/>
          <w:sz w:val="28"/>
          <w:szCs w:val="28"/>
        </w:rPr>
        <w:t>Цель:</w:t>
      </w:r>
      <w:r w:rsidR="00E64B19" w:rsidRPr="00E64B19">
        <w:rPr>
          <w:rFonts w:ascii="Times New Roman" w:hAnsi="Times New Roman" w:cs="Times New Roman"/>
          <w:sz w:val="28"/>
          <w:szCs w:val="28"/>
        </w:rPr>
        <w:t xml:space="preserve"> обмен опытом педагогической деятельности по организации системы работы с текстом на уроках русского языка и литературы как одной из форм эффективной подготовки к сдаче ОГЭ и ЕГЭ.</w:t>
      </w:r>
    </w:p>
    <w:p w:rsidR="00E64B19" w:rsidRPr="00E64B19" w:rsidRDefault="00E64B19" w:rsidP="00E64B1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E64B19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E64B19" w:rsidRPr="00E64B19" w:rsidRDefault="00E64B19" w:rsidP="00E64B19">
      <w:pPr>
        <w:pStyle w:val="a3"/>
        <w:rPr>
          <w:rFonts w:ascii="Times New Roman" w:hAnsi="Times New Roman" w:cs="Times New Roman"/>
          <w:sz w:val="28"/>
          <w:szCs w:val="28"/>
        </w:rPr>
      </w:pPr>
      <w:r w:rsidRPr="00E64B19">
        <w:rPr>
          <w:rFonts w:ascii="Times New Roman" w:hAnsi="Times New Roman" w:cs="Times New Roman"/>
          <w:sz w:val="28"/>
          <w:szCs w:val="28"/>
        </w:rPr>
        <w:t>- продемонстрировать коллегам приемы работы с текстом;</w:t>
      </w:r>
    </w:p>
    <w:p w:rsidR="00E64B19" w:rsidRPr="00E64B19" w:rsidRDefault="00E64B19" w:rsidP="00E64B19">
      <w:pPr>
        <w:pStyle w:val="a3"/>
        <w:rPr>
          <w:rFonts w:ascii="Times New Roman" w:hAnsi="Times New Roman" w:cs="Times New Roman"/>
          <w:sz w:val="28"/>
          <w:szCs w:val="28"/>
        </w:rPr>
      </w:pPr>
      <w:r w:rsidRPr="00E64B19">
        <w:rPr>
          <w:rFonts w:ascii="Times New Roman" w:hAnsi="Times New Roman" w:cs="Times New Roman"/>
          <w:sz w:val="28"/>
          <w:szCs w:val="28"/>
        </w:rPr>
        <w:t>- прокомментировать эффективность применения данных приемов;</w:t>
      </w:r>
    </w:p>
    <w:p w:rsidR="00AC7266" w:rsidRDefault="00E64B19" w:rsidP="00E64B19">
      <w:pPr>
        <w:pStyle w:val="a3"/>
        <w:rPr>
          <w:rFonts w:ascii="Times New Roman" w:hAnsi="Times New Roman" w:cs="Times New Roman"/>
          <w:sz w:val="28"/>
          <w:szCs w:val="28"/>
        </w:rPr>
      </w:pPr>
      <w:r w:rsidRPr="00E64B19">
        <w:rPr>
          <w:rFonts w:ascii="Times New Roman" w:hAnsi="Times New Roman" w:cs="Times New Roman"/>
          <w:sz w:val="28"/>
          <w:szCs w:val="28"/>
        </w:rPr>
        <w:t xml:space="preserve">- отработать приемы работы с текстом на </w:t>
      </w:r>
      <w:proofErr w:type="spellStart"/>
      <w:r w:rsidRPr="00E64B19">
        <w:rPr>
          <w:rFonts w:ascii="Times New Roman" w:hAnsi="Times New Roman" w:cs="Times New Roman"/>
          <w:sz w:val="28"/>
          <w:szCs w:val="28"/>
        </w:rPr>
        <w:t>деятельностной</w:t>
      </w:r>
      <w:proofErr w:type="spellEnd"/>
      <w:r w:rsidRPr="00E64B19">
        <w:rPr>
          <w:rFonts w:ascii="Times New Roman" w:hAnsi="Times New Roman" w:cs="Times New Roman"/>
          <w:sz w:val="28"/>
          <w:szCs w:val="28"/>
        </w:rPr>
        <w:t xml:space="preserve"> основе (работа в группах).</w:t>
      </w:r>
    </w:p>
    <w:p w:rsidR="00380E0C" w:rsidRPr="00380E0C" w:rsidRDefault="00380E0C" w:rsidP="00380E0C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380E0C">
        <w:rPr>
          <w:rFonts w:ascii="Times New Roman" w:hAnsi="Times New Roman" w:cs="Times New Roman"/>
          <w:sz w:val="28"/>
          <w:szCs w:val="28"/>
        </w:rPr>
        <w:t xml:space="preserve">На уроках русского языка и </w:t>
      </w:r>
      <w:proofErr w:type="gramStart"/>
      <w:r w:rsidRPr="00380E0C">
        <w:rPr>
          <w:rFonts w:ascii="Times New Roman" w:hAnsi="Times New Roman" w:cs="Times New Roman"/>
          <w:sz w:val="28"/>
          <w:szCs w:val="28"/>
        </w:rPr>
        <w:t>литературы  мы</w:t>
      </w:r>
      <w:proofErr w:type="gramEnd"/>
      <w:r w:rsidRPr="00380E0C">
        <w:rPr>
          <w:rFonts w:ascii="Times New Roman" w:hAnsi="Times New Roman" w:cs="Times New Roman"/>
          <w:sz w:val="28"/>
          <w:szCs w:val="28"/>
        </w:rPr>
        <w:t xml:space="preserve"> можем воплощать несколько  направлений, одним из которых является грамотность чтения ( или смысловое чтение). Это способность обучающихся к осмыслению письменных текстов, использования их содержания для достижения собственных целей, развития знаний и возможностей для активного участия в жизни общества.</w:t>
      </w:r>
    </w:p>
    <w:p w:rsidR="00380E0C" w:rsidRPr="00380E0C" w:rsidRDefault="00380E0C" w:rsidP="00380E0C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380E0C">
        <w:rPr>
          <w:rFonts w:ascii="Times New Roman" w:hAnsi="Times New Roman" w:cs="Times New Roman"/>
          <w:b/>
          <w:bCs/>
          <w:sz w:val="28"/>
          <w:szCs w:val="28"/>
        </w:rPr>
        <w:t>Читательская грамотность</w:t>
      </w:r>
      <w:r w:rsidRPr="00380E0C">
        <w:rPr>
          <w:rFonts w:ascii="Times New Roman" w:hAnsi="Times New Roman" w:cs="Times New Roman"/>
          <w:sz w:val="28"/>
          <w:szCs w:val="28"/>
        </w:rPr>
        <w:t> – способность человека понимать, использовать, оценивать тексты, размышлять о них и заниматься чтением для того, чтобы достигать своих целей, расширять свои знания и возможности, участвовать в социальной жизни.</w:t>
      </w:r>
    </w:p>
    <w:p w:rsidR="00380E0C" w:rsidRPr="00380E0C" w:rsidRDefault="00380E0C" w:rsidP="00380E0C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380E0C">
        <w:rPr>
          <w:rFonts w:ascii="Times New Roman" w:hAnsi="Times New Roman" w:cs="Times New Roman"/>
          <w:b/>
          <w:sz w:val="28"/>
          <w:szCs w:val="28"/>
        </w:rPr>
        <w:t>Читательская грамотность</w:t>
      </w:r>
      <w:r w:rsidRPr="00380E0C">
        <w:rPr>
          <w:rFonts w:ascii="Times New Roman" w:hAnsi="Times New Roman" w:cs="Times New Roman"/>
          <w:sz w:val="28"/>
          <w:szCs w:val="28"/>
        </w:rPr>
        <w:t xml:space="preserve"> – это первая ступень в функциональной грамотности.</w:t>
      </w:r>
    </w:p>
    <w:p w:rsidR="00380E0C" w:rsidRPr="00380E0C" w:rsidRDefault="00380E0C" w:rsidP="00380E0C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380E0C">
        <w:rPr>
          <w:rFonts w:ascii="Times New Roman" w:hAnsi="Times New Roman" w:cs="Times New Roman"/>
          <w:sz w:val="28"/>
          <w:szCs w:val="28"/>
        </w:rPr>
        <w:t xml:space="preserve">Уметь читать в широком смысле этого слова – значит «… извлечь из мертвой буквы живой смысл, – говорил великий педагог К. Д. Ушинский. – Читать – это еще ничего не значит, </w:t>
      </w:r>
      <w:proofErr w:type="spellStart"/>
      <w:r w:rsidRPr="00380E0C">
        <w:rPr>
          <w:rFonts w:ascii="Times New Roman" w:hAnsi="Times New Roman" w:cs="Times New Roman"/>
          <w:sz w:val="28"/>
          <w:szCs w:val="28"/>
        </w:rPr>
        <w:t>чтО</w:t>
      </w:r>
      <w:proofErr w:type="spellEnd"/>
      <w:r w:rsidRPr="00380E0C">
        <w:rPr>
          <w:rFonts w:ascii="Times New Roman" w:hAnsi="Times New Roman" w:cs="Times New Roman"/>
          <w:sz w:val="28"/>
          <w:szCs w:val="28"/>
        </w:rPr>
        <w:t xml:space="preserve"> читать и как понимать прочитанное – вот в чем главное».</w:t>
      </w:r>
    </w:p>
    <w:p w:rsidR="00380E0C" w:rsidRDefault="00380E0C" w:rsidP="003C6141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380E0C">
        <w:rPr>
          <w:rFonts w:ascii="Times New Roman" w:hAnsi="Times New Roman" w:cs="Times New Roman"/>
          <w:sz w:val="28"/>
          <w:szCs w:val="28"/>
        </w:rPr>
        <w:t>Чтение</w:t>
      </w:r>
      <w:r>
        <w:rPr>
          <w:rFonts w:ascii="Times New Roman" w:hAnsi="Times New Roman" w:cs="Times New Roman"/>
          <w:sz w:val="28"/>
          <w:szCs w:val="28"/>
        </w:rPr>
        <w:t xml:space="preserve"> – это не только </w:t>
      </w:r>
      <w:r w:rsidRPr="00380E0C">
        <w:rPr>
          <w:rFonts w:ascii="Times New Roman" w:hAnsi="Times New Roman" w:cs="Times New Roman"/>
          <w:sz w:val="28"/>
          <w:szCs w:val="28"/>
        </w:rPr>
        <w:t xml:space="preserve">процесс восприятия и смысловой переработки (понимания) письменной речи. Это и процесс коммуникации с помощью речи. Цель читателя – преобразование </w:t>
      </w:r>
      <w:proofErr w:type="gramStart"/>
      <w:r w:rsidRPr="00380E0C">
        <w:rPr>
          <w:rFonts w:ascii="Times New Roman" w:hAnsi="Times New Roman" w:cs="Times New Roman"/>
          <w:sz w:val="28"/>
          <w:szCs w:val="28"/>
        </w:rPr>
        <w:t>содержания</w:t>
      </w:r>
      <w:proofErr w:type="gramEnd"/>
      <w:r w:rsidRPr="00380E0C">
        <w:rPr>
          <w:rFonts w:ascii="Times New Roman" w:hAnsi="Times New Roman" w:cs="Times New Roman"/>
          <w:sz w:val="28"/>
          <w:szCs w:val="28"/>
        </w:rPr>
        <w:t xml:space="preserve"> прочитанного в смысл «для себя», то есть понимание.</w:t>
      </w:r>
    </w:p>
    <w:p w:rsidR="00380E0C" w:rsidRPr="003C6141" w:rsidRDefault="00380E0C" w:rsidP="00380E0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C6141">
        <w:rPr>
          <w:rFonts w:ascii="Times New Roman" w:hAnsi="Times New Roman" w:cs="Times New Roman"/>
          <w:b/>
          <w:sz w:val="28"/>
          <w:szCs w:val="28"/>
        </w:rPr>
        <w:t>Читательская грамотность включает в себя:</w:t>
      </w:r>
    </w:p>
    <w:p w:rsidR="00380E0C" w:rsidRPr="00380E0C" w:rsidRDefault="00380E0C" w:rsidP="00380E0C">
      <w:pPr>
        <w:pStyle w:val="a3"/>
        <w:numPr>
          <w:ilvl w:val="0"/>
          <w:numId w:val="4"/>
        </w:numPr>
        <w:ind w:left="567"/>
        <w:rPr>
          <w:rFonts w:ascii="Times New Roman" w:hAnsi="Times New Roman" w:cs="Times New Roman"/>
          <w:sz w:val="28"/>
          <w:szCs w:val="28"/>
        </w:rPr>
      </w:pPr>
      <w:r w:rsidRPr="00380E0C">
        <w:rPr>
          <w:rFonts w:ascii="Times New Roman" w:hAnsi="Times New Roman" w:cs="Times New Roman"/>
          <w:sz w:val="28"/>
          <w:szCs w:val="28"/>
        </w:rPr>
        <w:t>беглое чтение;</w:t>
      </w:r>
    </w:p>
    <w:p w:rsidR="00380E0C" w:rsidRPr="00380E0C" w:rsidRDefault="00380E0C" w:rsidP="00380E0C">
      <w:pPr>
        <w:pStyle w:val="a3"/>
        <w:numPr>
          <w:ilvl w:val="0"/>
          <w:numId w:val="4"/>
        </w:numPr>
        <w:ind w:left="567"/>
        <w:rPr>
          <w:rFonts w:ascii="Times New Roman" w:hAnsi="Times New Roman" w:cs="Times New Roman"/>
          <w:sz w:val="28"/>
          <w:szCs w:val="28"/>
        </w:rPr>
      </w:pPr>
      <w:r w:rsidRPr="00380E0C">
        <w:rPr>
          <w:rFonts w:ascii="Times New Roman" w:hAnsi="Times New Roman" w:cs="Times New Roman"/>
          <w:sz w:val="28"/>
          <w:szCs w:val="28"/>
        </w:rPr>
        <w:t>толкование текста в буквальном смысле;</w:t>
      </w:r>
    </w:p>
    <w:p w:rsidR="00380E0C" w:rsidRPr="00380E0C" w:rsidRDefault="00380E0C" w:rsidP="00380E0C">
      <w:pPr>
        <w:pStyle w:val="a3"/>
        <w:numPr>
          <w:ilvl w:val="0"/>
          <w:numId w:val="4"/>
        </w:numPr>
        <w:ind w:left="567"/>
        <w:rPr>
          <w:rFonts w:ascii="Times New Roman" w:hAnsi="Times New Roman" w:cs="Times New Roman"/>
          <w:sz w:val="28"/>
          <w:szCs w:val="28"/>
        </w:rPr>
      </w:pPr>
      <w:r w:rsidRPr="00380E0C">
        <w:rPr>
          <w:rFonts w:ascii="Times New Roman" w:hAnsi="Times New Roman" w:cs="Times New Roman"/>
          <w:sz w:val="28"/>
          <w:szCs w:val="28"/>
        </w:rPr>
        <w:t>оценка языка и формы сообщения;</w:t>
      </w:r>
    </w:p>
    <w:p w:rsidR="00380E0C" w:rsidRPr="00380E0C" w:rsidRDefault="00380E0C" w:rsidP="00380E0C">
      <w:pPr>
        <w:pStyle w:val="a3"/>
        <w:numPr>
          <w:ilvl w:val="0"/>
          <w:numId w:val="4"/>
        </w:numPr>
        <w:ind w:left="567"/>
        <w:rPr>
          <w:rFonts w:ascii="Times New Roman" w:hAnsi="Times New Roman" w:cs="Times New Roman"/>
          <w:sz w:val="28"/>
          <w:szCs w:val="28"/>
        </w:rPr>
      </w:pPr>
      <w:r w:rsidRPr="00380E0C">
        <w:rPr>
          <w:rFonts w:ascii="Times New Roman" w:hAnsi="Times New Roman" w:cs="Times New Roman"/>
          <w:sz w:val="28"/>
          <w:szCs w:val="28"/>
        </w:rPr>
        <w:t>поиск информации и её извлечение;</w:t>
      </w:r>
    </w:p>
    <w:p w:rsidR="00380E0C" w:rsidRPr="00380E0C" w:rsidRDefault="00380E0C" w:rsidP="00380E0C">
      <w:pPr>
        <w:pStyle w:val="a3"/>
        <w:numPr>
          <w:ilvl w:val="0"/>
          <w:numId w:val="4"/>
        </w:numPr>
        <w:ind w:left="567"/>
        <w:rPr>
          <w:rFonts w:ascii="Times New Roman" w:hAnsi="Times New Roman" w:cs="Times New Roman"/>
          <w:sz w:val="28"/>
          <w:szCs w:val="28"/>
        </w:rPr>
      </w:pPr>
      <w:r w:rsidRPr="00380E0C">
        <w:rPr>
          <w:rFonts w:ascii="Times New Roman" w:hAnsi="Times New Roman" w:cs="Times New Roman"/>
          <w:sz w:val="28"/>
          <w:szCs w:val="28"/>
        </w:rPr>
        <w:t>преобразование данных от частных явлений к обобщенным;</w:t>
      </w:r>
    </w:p>
    <w:p w:rsidR="00380E0C" w:rsidRPr="00380E0C" w:rsidRDefault="00380E0C" w:rsidP="00380E0C">
      <w:pPr>
        <w:pStyle w:val="a3"/>
        <w:numPr>
          <w:ilvl w:val="0"/>
          <w:numId w:val="4"/>
        </w:numPr>
        <w:ind w:left="567"/>
        <w:rPr>
          <w:rFonts w:ascii="Times New Roman" w:hAnsi="Times New Roman" w:cs="Times New Roman"/>
          <w:sz w:val="28"/>
          <w:szCs w:val="28"/>
        </w:rPr>
      </w:pPr>
      <w:r w:rsidRPr="00380E0C">
        <w:rPr>
          <w:rFonts w:ascii="Times New Roman" w:hAnsi="Times New Roman" w:cs="Times New Roman"/>
          <w:sz w:val="28"/>
          <w:szCs w:val="28"/>
        </w:rPr>
        <w:t>формулирование основных идей и выводов;</w:t>
      </w:r>
    </w:p>
    <w:p w:rsidR="00380E0C" w:rsidRPr="00380E0C" w:rsidRDefault="00380E0C" w:rsidP="00380E0C">
      <w:pPr>
        <w:pStyle w:val="a3"/>
        <w:numPr>
          <w:ilvl w:val="0"/>
          <w:numId w:val="4"/>
        </w:numPr>
        <w:ind w:left="567"/>
        <w:rPr>
          <w:rFonts w:ascii="Times New Roman" w:hAnsi="Times New Roman" w:cs="Times New Roman"/>
          <w:sz w:val="28"/>
          <w:szCs w:val="28"/>
        </w:rPr>
      </w:pPr>
      <w:r w:rsidRPr="00380E0C">
        <w:rPr>
          <w:rFonts w:ascii="Times New Roman" w:hAnsi="Times New Roman" w:cs="Times New Roman"/>
          <w:sz w:val="28"/>
          <w:szCs w:val="28"/>
        </w:rPr>
        <w:t>общее понимание текста;</w:t>
      </w:r>
    </w:p>
    <w:p w:rsidR="00380E0C" w:rsidRPr="00380E0C" w:rsidRDefault="00380E0C" w:rsidP="00380E0C">
      <w:pPr>
        <w:pStyle w:val="a3"/>
        <w:numPr>
          <w:ilvl w:val="0"/>
          <w:numId w:val="4"/>
        </w:numPr>
        <w:ind w:left="567"/>
        <w:rPr>
          <w:rFonts w:ascii="Times New Roman" w:hAnsi="Times New Roman" w:cs="Times New Roman"/>
          <w:sz w:val="28"/>
          <w:szCs w:val="28"/>
        </w:rPr>
      </w:pPr>
      <w:r w:rsidRPr="00380E0C">
        <w:rPr>
          <w:rFonts w:ascii="Times New Roman" w:hAnsi="Times New Roman" w:cs="Times New Roman"/>
          <w:sz w:val="28"/>
          <w:szCs w:val="28"/>
        </w:rPr>
        <w:t xml:space="preserve">размышления о содержании и оценка, соотнесение с </w:t>
      </w:r>
      <w:proofErr w:type="spellStart"/>
      <w:r w:rsidRPr="00380E0C">
        <w:rPr>
          <w:rFonts w:ascii="Times New Roman" w:hAnsi="Times New Roman" w:cs="Times New Roman"/>
          <w:sz w:val="28"/>
          <w:szCs w:val="28"/>
        </w:rPr>
        <w:t>внетекстовой</w:t>
      </w:r>
      <w:proofErr w:type="spellEnd"/>
      <w:r w:rsidRPr="00380E0C">
        <w:rPr>
          <w:rFonts w:ascii="Times New Roman" w:hAnsi="Times New Roman" w:cs="Times New Roman"/>
          <w:sz w:val="28"/>
          <w:szCs w:val="28"/>
        </w:rPr>
        <w:t xml:space="preserve"> информацией.</w:t>
      </w:r>
    </w:p>
    <w:p w:rsidR="00851CF1" w:rsidRPr="00851CF1" w:rsidRDefault="00851CF1" w:rsidP="00851CF1">
      <w:pPr>
        <w:pStyle w:val="a3"/>
        <w:rPr>
          <w:rFonts w:ascii="Times New Roman" w:hAnsi="Times New Roman" w:cs="Times New Roman"/>
          <w:sz w:val="28"/>
          <w:szCs w:val="28"/>
        </w:rPr>
      </w:pPr>
      <w:r w:rsidRPr="00851CF1">
        <w:rPr>
          <w:rFonts w:ascii="Times New Roman" w:hAnsi="Times New Roman" w:cs="Times New Roman"/>
          <w:sz w:val="28"/>
          <w:szCs w:val="28"/>
          <w:u w:val="single"/>
        </w:rPr>
        <w:t>Виды чтения:</w:t>
      </w:r>
      <w:r w:rsidRPr="00851CF1">
        <w:rPr>
          <w:rFonts w:ascii="Times New Roman" w:hAnsi="Times New Roman" w:cs="Times New Roman"/>
          <w:sz w:val="28"/>
          <w:szCs w:val="28"/>
        </w:rPr>
        <w:t xml:space="preserve"> просмотровое, ознакомительное, поисковое, изучающее.</w:t>
      </w:r>
    </w:p>
    <w:p w:rsidR="00851CF1" w:rsidRPr="00851CF1" w:rsidRDefault="00851CF1" w:rsidP="00851CF1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851CF1">
        <w:rPr>
          <w:rFonts w:ascii="Times New Roman" w:hAnsi="Times New Roman" w:cs="Times New Roman"/>
          <w:sz w:val="28"/>
          <w:szCs w:val="28"/>
        </w:rPr>
        <w:lastRenderedPageBreak/>
        <w:t>Последний вид чтения обязателен как для учащихся, так и для тех, кто и дальше будет обучаться в</w:t>
      </w:r>
      <w:r>
        <w:rPr>
          <w:rFonts w:ascii="Times New Roman" w:hAnsi="Times New Roman" w:cs="Times New Roman"/>
          <w:sz w:val="28"/>
          <w:szCs w:val="28"/>
        </w:rPr>
        <w:t xml:space="preserve"> вузах.</w:t>
      </w:r>
    </w:p>
    <w:p w:rsidR="00851CF1" w:rsidRPr="00851CF1" w:rsidRDefault="00851CF1" w:rsidP="00851CF1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851CF1">
        <w:rPr>
          <w:rFonts w:ascii="Times New Roman" w:hAnsi="Times New Roman" w:cs="Times New Roman"/>
          <w:sz w:val="28"/>
          <w:szCs w:val="28"/>
        </w:rPr>
        <w:t>Каждый из этих видов чтения позволяет формир</w:t>
      </w:r>
      <w:r>
        <w:rPr>
          <w:rFonts w:ascii="Times New Roman" w:hAnsi="Times New Roman" w:cs="Times New Roman"/>
          <w:sz w:val="28"/>
          <w:szCs w:val="28"/>
        </w:rPr>
        <w:t>овать читательскую грамотность.</w:t>
      </w:r>
    </w:p>
    <w:p w:rsidR="00AC7266" w:rsidRDefault="00851CF1" w:rsidP="00851CF1">
      <w:pPr>
        <w:pStyle w:val="a3"/>
        <w:rPr>
          <w:rFonts w:ascii="Times New Roman" w:hAnsi="Times New Roman" w:cs="Times New Roman"/>
          <w:sz w:val="28"/>
          <w:szCs w:val="28"/>
        </w:rPr>
      </w:pPr>
      <w:r w:rsidRPr="00851CF1">
        <w:rPr>
          <w:rFonts w:ascii="Times New Roman" w:hAnsi="Times New Roman" w:cs="Times New Roman"/>
          <w:sz w:val="28"/>
          <w:szCs w:val="28"/>
        </w:rPr>
        <w:t xml:space="preserve">Читательская грамотность предполагает работу с опорой на </w:t>
      </w:r>
      <w:proofErr w:type="spellStart"/>
      <w:r w:rsidRPr="00851CF1">
        <w:rPr>
          <w:rFonts w:ascii="Times New Roman" w:hAnsi="Times New Roman" w:cs="Times New Roman"/>
          <w:sz w:val="28"/>
          <w:szCs w:val="28"/>
        </w:rPr>
        <w:t>внетек</w:t>
      </w:r>
      <w:bookmarkStart w:id="0" w:name="_GoBack"/>
      <w:bookmarkEnd w:id="0"/>
      <w:r w:rsidRPr="00851CF1">
        <w:rPr>
          <w:rFonts w:ascii="Times New Roman" w:hAnsi="Times New Roman" w:cs="Times New Roman"/>
          <w:sz w:val="28"/>
          <w:szCs w:val="28"/>
        </w:rPr>
        <w:t>стовые</w:t>
      </w:r>
      <w:proofErr w:type="spellEnd"/>
      <w:r w:rsidRPr="00851CF1">
        <w:rPr>
          <w:rFonts w:ascii="Times New Roman" w:hAnsi="Times New Roman" w:cs="Times New Roman"/>
          <w:sz w:val="28"/>
          <w:szCs w:val="28"/>
        </w:rPr>
        <w:t xml:space="preserve"> знания и на работу с текстом. И, как показывает практика,</w:t>
      </w:r>
      <w:r w:rsidR="00BC0FA4">
        <w:rPr>
          <w:rFonts w:ascii="Times New Roman" w:hAnsi="Times New Roman" w:cs="Times New Roman"/>
          <w:sz w:val="28"/>
          <w:szCs w:val="28"/>
        </w:rPr>
        <w:t xml:space="preserve"> </w:t>
      </w:r>
      <w:r w:rsidRPr="00851CF1">
        <w:rPr>
          <w:rFonts w:ascii="Times New Roman" w:hAnsi="Times New Roman" w:cs="Times New Roman"/>
          <w:sz w:val="28"/>
          <w:szCs w:val="28"/>
        </w:rPr>
        <w:t xml:space="preserve">учащиеся намного хуже работают с </w:t>
      </w:r>
      <w:proofErr w:type="spellStart"/>
      <w:r w:rsidRPr="00851CF1">
        <w:rPr>
          <w:rFonts w:ascii="Times New Roman" w:hAnsi="Times New Roman" w:cs="Times New Roman"/>
          <w:sz w:val="28"/>
          <w:szCs w:val="28"/>
        </w:rPr>
        <w:t>внетекстовыми</w:t>
      </w:r>
      <w:proofErr w:type="spellEnd"/>
      <w:r w:rsidRPr="00851CF1">
        <w:rPr>
          <w:rFonts w:ascii="Times New Roman" w:hAnsi="Times New Roman" w:cs="Times New Roman"/>
          <w:sz w:val="28"/>
          <w:szCs w:val="28"/>
        </w:rPr>
        <w:t xml:space="preserve"> заданиями. Лучше получается работа с опорой на текст. Здесь ученики находят и извлекают информацию, затем ее интегрируют или </w:t>
      </w:r>
      <w:r w:rsidR="00BC0FA4" w:rsidRPr="00851CF1">
        <w:rPr>
          <w:rFonts w:ascii="Times New Roman" w:hAnsi="Times New Roman" w:cs="Times New Roman"/>
          <w:sz w:val="28"/>
          <w:szCs w:val="28"/>
        </w:rPr>
        <w:t>интерпретируют</w:t>
      </w:r>
      <w:r w:rsidRPr="00851CF1">
        <w:rPr>
          <w:rFonts w:ascii="Times New Roman" w:hAnsi="Times New Roman" w:cs="Times New Roman"/>
          <w:sz w:val="28"/>
          <w:szCs w:val="28"/>
        </w:rPr>
        <w:t>, а потом уже осмысливают и оценивают.</w:t>
      </w:r>
      <w:r w:rsidR="00BC0FA4">
        <w:rPr>
          <w:rFonts w:ascii="Times New Roman" w:hAnsi="Times New Roman" w:cs="Times New Roman"/>
          <w:sz w:val="28"/>
          <w:szCs w:val="28"/>
        </w:rPr>
        <w:t xml:space="preserve"> </w:t>
      </w:r>
      <w:r w:rsidR="00380E0C" w:rsidRPr="00380E0C">
        <w:rPr>
          <w:rFonts w:ascii="Times New Roman" w:hAnsi="Times New Roman" w:cs="Times New Roman"/>
          <w:sz w:val="28"/>
          <w:szCs w:val="28"/>
        </w:rPr>
        <w:t>Чтобы научить ребёнка понимать и находить для себя нужную информацию, каждый учитель на своих уроках ищет наиболее эффективные методы и технологии обучения, которые бы давали стабильный результат в освоении предмета, стимулировали учащихся к познавательной и творческой активности.</w:t>
      </w:r>
      <w:r w:rsidR="00380E0C" w:rsidRPr="00380E0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D3F73">
        <w:rPr>
          <w:rFonts w:ascii="Times New Roman" w:hAnsi="Times New Roman" w:cs="Times New Roman"/>
          <w:b/>
          <w:bCs/>
          <w:sz w:val="28"/>
          <w:szCs w:val="28"/>
        </w:rPr>
        <w:t xml:space="preserve">Я хочу поделиться своим опытом </w:t>
      </w:r>
      <w:r w:rsidR="00380E0C" w:rsidRPr="00380E0C">
        <w:rPr>
          <w:rFonts w:ascii="Times New Roman" w:hAnsi="Times New Roman" w:cs="Times New Roman"/>
          <w:b/>
          <w:bCs/>
          <w:sz w:val="28"/>
          <w:szCs w:val="28"/>
        </w:rPr>
        <w:t xml:space="preserve">по </w:t>
      </w:r>
      <w:r w:rsidR="00380E0C" w:rsidRPr="00380E0C">
        <w:rPr>
          <w:rFonts w:ascii="Times New Roman" w:hAnsi="Times New Roman" w:cs="Times New Roman"/>
          <w:sz w:val="28"/>
          <w:szCs w:val="28"/>
        </w:rPr>
        <w:t>формированию читательской грамотности на уроках русского языка и литературы</w:t>
      </w:r>
      <w:r w:rsidR="009D3F73">
        <w:rPr>
          <w:rFonts w:ascii="Times New Roman" w:hAnsi="Times New Roman" w:cs="Times New Roman"/>
          <w:sz w:val="28"/>
          <w:szCs w:val="28"/>
        </w:rPr>
        <w:t>.</w:t>
      </w:r>
    </w:p>
    <w:p w:rsidR="009D3F73" w:rsidRDefault="009D3F73" w:rsidP="00AC726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C6141" w:rsidRPr="00223B04" w:rsidRDefault="003C6141" w:rsidP="003C6141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B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Мотивация учения</w:t>
      </w:r>
    </w:p>
    <w:p w:rsidR="003C6141" w:rsidRPr="00223B04" w:rsidRDefault="003C6141" w:rsidP="003C61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B0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Приём «Верите ли вы …»</w:t>
      </w:r>
    </w:p>
    <w:p w:rsidR="003C6141" w:rsidRPr="00223B04" w:rsidRDefault="003C6141" w:rsidP="003C61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B04">
        <w:rPr>
          <w:rFonts w:ascii="Times New Roman" w:eastAsia="Times New Roman" w:hAnsi="Times New Roman" w:cs="Times New Roman"/>
          <w:sz w:val="28"/>
          <w:szCs w:val="28"/>
          <w:lang w:eastAsia="ru-RU"/>
        </w:rPr>
        <w:t>1. Верите ли вы, что можно детей научить учиться?</w:t>
      </w:r>
    </w:p>
    <w:p w:rsidR="003C6141" w:rsidRPr="00223B04" w:rsidRDefault="003C6141" w:rsidP="003C61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B04">
        <w:rPr>
          <w:rFonts w:ascii="Times New Roman" w:eastAsia="Times New Roman" w:hAnsi="Times New Roman" w:cs="Times New Roman"/>
          <w:sz w:val="28"/>
          <w:szCs w:val="28"/>
          <w:lang w:eastAsia="ru-RU"/>
        </w:rPr>
        <w:t>2. Верите ли вы, что урок длится 45 минут?</w:t>
      </w:r>
    </w:p>
    <w:p w:rsidR="003C6141" w:rsidRPr="00223B04" w:rsidRDefault="003C6141" w:rsidP="003C61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B04">
        <w:rPr>
          <w:rFonts w:ascii="Times New Roman" w:eastAsia="Times New Roman" w:hAnsi="Times New Roman" w:cs="Times New Roman"/>
          <w:sz w:val="28"/>
          <w:szCs w:val="28"/>
          <w:lang w:eastAsia="ru-RU"/>
        </w:rPr>
        <w:t>3. Верите ли вы, что школа может существовать без детей?</w:t>
      </w:r>
    </w:p>
    <w:p w:rsidR="003C6141" w:rsidRPr="00223B04" w:rsidRDefault="003C6141" w:rsidP="003C61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B04">
        <w:rPr>
          <w:rFonts w:ascii="Times New Roman" w:eastAsia="Times New Roman" w:hAnsi="Times New Roman" w:cs="Times New Roman"/>
          <w:sz w:val="28"/>
          <w:szCs w:val="28"/>
          <w:lang w:eastAsia="ru-RU"/>
        </w:rPr>
        <w:t>4. Верите ли вы, что всё это происходит ради детей?</w:t>
      </w:r>
    </w:p>
    <w:p w:rsidR="003C6141" w:rsidRPr="00223B04" w:rsidRDefault="003C6141" w:rsidP="003C61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B04">
        <w:rPr>
          <w:rFonts w:ascii="Times New Roman" w:eastAsia="Times New Roman" w:hAnsi="Times New Roman" w:cs="Times New Roman"/>
          <w:sz w:val="28"/>
          <w:szCs w:val="28"/>
          <w:lang w:eastAsia="ru-RU"/>
        </w:rPr>
        <w:t>5. Верите ли вы, что учитель находится в постоянном поиске новых идей?</w:t>
      </w:r>
    </w:p>
    <w:p w:rsidR="003C6141" w:rsidRPr="00223B04" w:rsidRDefault="003C6141" w:rsidP="003C61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B04">
        <w:rPr>
          <w:rFonts w:ascii="Times New Roman" w:eastAsia="Times New Roman" w:hAnsi="Times New Roman" w:cs="Times New Roman"/>
          <w:sz w:val="28"/>
          <w:szCs w:val="28"/>
          <w:lang w:eastAsia="ru-RU"/>
        </w:rPr>
        <w:t>6. Верите ли вы, что по окончании мастер – класса вы что-нибудь возьмёте для своей педагогической копилки?</w:t>
      </w:r>
    </w:p>
    <w:p w:rsidR="003C6141" w:rsidRPr="00223B04" w:rsidRDefault="003C6141" w:rsidP="003C61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B04">
        <w:rPr>
          <w:rFonts w:ascii="Times New Roman" w:eastAsia="Times New Roman" w:hAnsi="Times New Roman" w:cs="Times New Roman"/>
          <w:sz w:val="28"/>
          <w:szCs w:val="28"/>
          <w:lang w:eastAsia="ru-RU"/>
        </w:rPr>
        <w:t>7. Верите ли вы, что работа с текстом не влияет на развитие речи ребёнка?</w:t>
      </w:r>
    </w:p>
    <w:p w:rsidR="003C6141" w:rsidRPr="00223B04" w:rsidRDefault="003C6141" w:rsidP="003C61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B04">
        <w:rPr>
          <w:rFonts w:ascii="Times New Roman" w:eastAsia="Times New Roman" w:hAnsi="Times New Roman" w:cs="Times New Roman"/>
          <w:sz w:val="28"/>
          <w:szCs w:val="28"/>
          <w:lang w:eastAsia="ru-RU"/>
        </w:rPr>
        <w:t>8. Верите ли вы что формирование читательской грамотности – не играет роли в образовании детей?</w:t>
      </w:r>
    </w:p>
    <w:p w:rsidR="003C6141" w:rsidRPr="00223B04" w:rsidRDefault="003C6141" w:rsidP="003C61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B04">
        <w:rPr>
          <w:rFonts w:ascii="Times New Roman" w:eastAsia="Times New Roman" w:hAnsi="Times New Roman" w:cs="Times New Roman"/>
          <w:sz w:val="28"/>
          <w:szCs w:val="28"/>
          <w:lang w:eastAsia="ru-RU"/>
        </w:rPr>
        <w:t>Я тоже в это не верю. </w:t>
      </w:r>
      <w:r w:rsidRPr="00223B0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Какой приём я сейчас использовала?</w:t>
      </w:r>
    </w:p>
    <w:p w:rsidR="003C6141" w:rsidRPr="00223B04" w:rsidRDefault="003C6141" w:rsidP="003C6141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B0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Приём «Верите ли вы…»</w:t>
      </w:r>
      <w:r w:rsidRPr="00223B04">
        <w:rPr>
          <w:rFonts w:ascii="Times New Roman" w:eastAsia="Times New Roman" w:hAnsi="Times New Roman" w:cs="Times New Roman"/>
          <w:sz w:val="28"/>
          <w:szCs w:val="28"/>
          <w:lang w:eastAsia="ru-RU"/>
        </w:rPr>
        <w:t> может быть началом урока. связывать разрозненные факты в единую картину;</w:t>
      </w:r>
    </w:p>
    <w:p w:rsidR="003C6141" w:rsidRPr="00223B04" w:rsidRDefault="003C6141" w:rsidP="003C6141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B04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систематизировать уже имеющуюся информацию. Этот прием может стать нетрадиционным началом урока и в то же время способствовать вдумчивой работе с текстом, критически воспринимать информацию, делать выводы о точности и ценности информации. Учащимся предлагаются утверждения, с которыми они работают дважды: до чтения текста параграфа учебника и после знакомства с ним. Полученные результаты обсуждаются.</w:t>
      </w:r>
    </w:p>
    <w:p w:rsidR="003C6141" w:rsidRPr="00223B04" w:rsidRDefault="003C6141" w:rsidP="003C61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B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знакомства с текстом учебника спрашиваю: Что нового ребята узнали, прочитав главу учебника? Что их удивило? Учащиеся, выбирая «верные </w:t>
      </w:r>
      <w:proofErr w:type="gramStart"/>
      <w:r w:rsidRPr="00223B04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утверждения »</w:t>
      </w:r>
      <w:proofErr w:type="gramEnd"/>
      <w:r w:rsidRPr="00223B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предложенных учителем, описывают заданную тему, полагаясь на собственные знания, опыт или попросту угадывая. Независимо от того, каким способом дети выбирают утверждения, они уже настраиваются на тему, выделяют ее ключевые </w:t>
      </w:r>
      <w:proofErr w:type="spellStart"/>
      <w:r w:rsidRPr="00223B04">
        <w:rPr>
          <w:rFonts w:ascii="Times New Roman" w:eastAsia="Times New Roman" w:hAnsi="Times New Roman" w:cs="Times New Roman"/>
          <w:sz w:val="28"/>
          <w:szCs w:val="28"/>
          <w:lang w:eastAsia="ru-RU"/>
        </w:rPr>
        <w:t>моменты.Желание</w:t>
      </w:r>
      <w:proofErr w:type="spellEnd"/>
      <w:r w:rsidRPr="00223B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учеников убедиться в своей правоте, узнать истину заставляет их с большей заинтересованностью отнестись к изучению нового, учебной статье.</w:t>
      </w:r>
    </w:p>
    <w:p w:rsidR="00851CF1" w:rsidRDefault="00851CF1" w:rsidP="00851CF1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51CF1" w:rsidRDefault="003C6141" w:rsidP="00851CF1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B0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Предлагаю вашему вниманию некоторые приемы р</w:t>
      </w:r>
      <w:r w:rsidR="00851CF1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аботы с текстом, которые я используя на своих уроках.</w:t>
      </w:r>
      <w:r w:rsidRPr="00223B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C6141" w:rsidRPr="00223B04" w:rsidRDefault="003C6141" w:rsidP="00851CF1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B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1. </w:t>
      </w:r>
      <w:r w:rsidRPr="00223B0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Прием «Мозаика».</w:t>
      </w:r>
      <w:r w:rsidRPr="00223B0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3B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«Реконструкция текста»</w:t>
      </w:r>
    </w:p>
    <w:p w:rsidR="003C6141" w:rsidRPr="00223B04" w:rsidRDefault="003C6141" w:rsidP="003C61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B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Сложение целого текста из частей. Эффективен при изучении, например, в 5 классе тем: “Текст”, </w:t>
      </w:r>
      <w:proofErr w:type="gramStart"/>
      <w:r w:rsidRPr="00223B04">
        <w:rPr>
          <w:rFonts w:ascii="Times New Roman" w:eastAsia="Times New Roman" w:hAnsi="Times New Roman" w:cs="Times New Roman"/>
          <w:sz w:val="28"/>
          <w:szCs w:val="28"/>
          <w:lang w:eastAsia="ru-RU"/>
        </w:rPr>
        <w:t>“ Тема</w:t>
      </w:r>
      <w:proofErr w:type="gramEnd"/>
      <w:r w:rsidRPr="00223B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текста”.</w:t>
      </w:r>
    </w:p>
    <w:p w:rsidR="003C6141" w:rsidRPr="00223B04" w:rsidRDefault="003C6141" w:rsidP="003C61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B04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Текст разделяется на части (предложения, абзацы).</w:t>
      </w:r>
    </w:p>
    <w:p w:rsidR="003C6141" w:rsidRPr="00223B04" w:rsidRDefault="003C6141" w:rsidP="003C61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B0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Ученикам предлагается собрать текст из разрозненных частей, разложив их в правильной последовательности. В качестве варианта выполнения задания ученики могут предложить несколько различных путей последовательного соединения.</w:t>
      </w:r>
    </w:p>
    <w:p w:rsidR="003C6141" w:rsidRPr="00413249" w:rsidRDefault="003C6141" w:rsidP="003C61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B0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необходимости ученики могут вносить в текст небольшие коррективы, добавляя скрепляющие фразы, переходы.</w:t>
      </w:r>
    </w:p>
    <w:p w:rsidR="003C6141" w:rsidRPr="00413249" w:rsidRDefault="003C6141" w:rsidP="003C61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32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В 10-11 классах при изучении темы </w:t>
      </w:r>
      <w:proofErr w:type="gramStart"/>
      <w:r w:rsidRPr="00413249">
        <w:rPr>
          <w:rFonts w:ascii="Times New Roman" w:eastAsia="Times New Roman" w:hAnsi="Times New Roman" w:cs="Times New Roman"/>
          <w:sz w:val="28"/>
          <w:szCs w:val="28"/>
          <w:lang w:eastAsia="ru-RU"/>
        </w:rPr>
        <w:t>« Стили</w:t>
      </w:r>
      <w:proofErr w:type="gramEnd"/>
      <w:r w:rsidRPr="004132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речи» обучающимся предлагается с помощью  маркера выделить в сплошной записи тексты научного, художественного, публицистического стилей.</w:t>
      </w:r>
    </w:p>
    <w:p w:rsidR="003C6141" w:rsidRPr="00413249" w:rsidRDefault="003C6141" w:rsidP="003C61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32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Pr="0041324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 веток сорвался снег, зашуршал. Потапов оглянулся. К беседке вела расчищенная в снегу дорожка. Потапов прошел в беседку, положил руки на старенькие перила. Вдали, за лесом, мутно розовело небо - должно быть, за облаками подымалась луна.   СНЕГ, вид атмосферных ОСАДКОВ, состоящий из замерзших водяных паров, образующих ледяные кристаллы. </w:t>
      </w:r>
    </w:p>
    <w:p w:rsidR="003C6141" w:rsidRPr="00413249" w:rsidRDefault="003C6141" w:rsidP="003C61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324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Объединившись, эти кристаллы образуют снежинку, которая в конце концов падает на Землю.                         Потапов снял фуражку, провел рукой по волосам. Было очень тихо, только внизу, под горой, бренчали пустыми ведрами женщины - шли к проруби за водой.</w:t>
      </w:r>
      <w:r w:rsidRPr="00413249">
        <w:t xml:space="preserve"> </w:t>
      </w:r>
      <w:r w:rsidRPr="0041324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В этом году зима пришла к нам довольно рано, однако город живёт полной жизнью, мороз и снегопад, увеличившие объём работы коммунальным службам, тем не менее не смогли помешать движению транспорта. А детям они только в радость. Все площадки украшены снеговиками, начались уроки по лыжной подготовке в школах, залили каток. Планируется множество мероприятий, не пропустите их!    </w:t>
      </w:r>
    </w:p>
    <w:p w:rsidR="003C6141" w:rsidRPr="00413249" w:rsidRDefault="003C6141" w:rsidP="003C61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324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   Потапов облокотился о перила, тихо </w:t>
      </w:r>
      <w:proofErr w:type="gramStart"/>
      <w:r w:rsidRPr="0041324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сказал:</w:t>
      </w:r>
      <w:r w:rsidRPr="0041324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   </w:t>
      </w:r>
      <w:proofErr w:type="gramEnd"/>
      <w:r w:rsidRPr="0041324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 Как же это так?</w:t>
      </w:r>
      <w:r w:rsidRPr="0041324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   Кто-то осторожно тронул Потапова за плечо. Он' оглянулся. Позади него стояла молодая женщина с бледным строгим лицом, в накинутом на голову теплом платке. Она молча смотрела на Потапова темными внимательными глазами. На ее ресницах и щеках таял снег, осыпавшийся, должно быть, с веток.</w:t>
      </w:r>
    </w:p>
    <w:p w:rsidR="00851CF1" w:rsidRDefault="003C6141" w:rsidP="003C61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32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Разделить запись на 3 текста. Желтым маркером раскрасить текст художественного текста, голубым маркером – научного, зеленым – публицистического.   </w:t>
      </w:r>
    </w:p>
    <w:p w:rsidR="003C6141" w:rsidRPr="00814968" w:rsidRDefault="003C6141" w:rsidP="00851CF1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14968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2. «Кластер»</w:t>
      </w:r>
    </w:p>
    <w:p w:rsidR="003C6141" w:rsidRPr="00223B04" w:rsidRDefault="003C6141" w:rsidP="003C61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B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Описание приёма:</w:t>
      </w:r>
    </w:p>
    <w:p w:rsidR="003C6141" w:rsidRPr="00223B04" w:rsidRDefault="003C6141" w:rsidP="003C61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B0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Понятие «кластер» переводится как «гроздь, пучок». Суть приёма - представление информации в графическом оформлении.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5"/>
      </w:tblGrid>
      <w:tr w:rsidR="003C6141" w:rsidRPr="00223B04" w:rsidTr="00886C28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C6141" w:rsidRPr="00223B04" w:rsidRDefault="003C6141" w:rsidP="00886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B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 центре записывается ключевое понятие. Рядом записываются понятия, связанные с ключевым. Ключевое понятие соединяется линиями или стрелками со всеми понятиям "второго уровня".</w:t>
            </w:r>
          </w:p>
        </w:tc>
      </w:tr>
    </w:tbl>
    <w:p w:rsidR="003C6141" w:rsidRPr="00223B04" w:rsidRDefault="003C6141" w:rsidP="003C61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B04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Кластер является отражением нелинейной формы мышления. Иногда этот приём называют «наглядным мозговым штурмом».</w:t>
      </w:r>
    </w:p>
    <w:p w:rsidR="003C6141" w:rsidRPr="00223B04" w:rsidRDefault="003C6141" w:rsidP="003C61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B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приёма:</w:t>
      </w:r>
    </w:p>
    <w:p w:rsidR="003C6141" w:rsidRPr="00223B04" w:rsidRDefault="003C6141" w:rsidP="003C61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B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Кластер используется, когда нужно собрать у учеников все идеи или </w:t>
      </w:r>
      <w:proofErr w:type="gramStart"/>
      <w:r w:rsidRPr="00223B04">
        <w:rPr>
          <w:rFonts w:ascii="Times New Roman" w:eastAsia="Times New Roman" w:hAnsi="Times New Roman" w:cs="Times New Roman"/>
          <w:sz w:val="28"/>
          <w:szCs w:val="28"/>
          <w:lang w:eastAsia="ru-RU"/>
        </w:rPr>
        <w:t>ассоциации</w:t>
      </w:r>
      <w:proofErr w:type="gramEnd"/>
      <w:r w:rsidRPr="00223B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связанные с каким-либо понятием (например, с темой урока).</w:t>
      </w:r>
    </w:p>
    <w:p w:rsidR="003C6141" w:rsidRPr="00223B04" w:rsidRDefault="003C6141" w:rsidP="003C61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B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Как применяется на уроке:</w:t>
      </w:r>
    </w:p>
    <w:p w:rsidR="003C6141" w:rsidRPr="00223B04" w:rsidRDefault="003C6141" w:rsidP="003C61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B04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Кластер - универсальный приём. Он отлично подходит для любой стадии урока.</w:t>
      </w:r>
    </w:p>
    <w:p w:rsidR="003C6141" w:rsidRPr="00223B04" w:rsidRDefault="003C6141" w:rsidP="003C61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B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Рассмотрим пример </w:t>
      </w:r>
      <w:proofErr w:type="spellStart"/>
      <w:r w:rsidRPr="00223B0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применния</w:t>
      </w:r>
      <w:proofErr w:type="spellEnd"/>
      <w:r w:rsidRPr="00223B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данного приёма на стадии "Вызов". На стадии "Вызов" можно предложить учащимся методом мозгового штурма в командах предположить, по каким направлениям они будут изучать новый материал. В результате этой работы, учащиеся сами формируют цели урока. Информация записывается на доске. При записи предположений и их систематизации неизбежно возникнут противоречия или вопросы. Учитель переводит урок в стадию "Осмысление" и предлагает учащимся найти ответы на свои вопросы в новом материале.</w:t>
      </w:r>
    </w:p>
    <w:p w:rsidR="003C6141" w:rsidRPr="00223B04" w:rsidRDefault="003C6141" w:rsidP="003C61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32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223B0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Продолжается работа с данным приемом и на стадии "Осмысление": по ходу работы с изучаемым материалом вносятся исправления и дополнения в кластер.</w:t>
      </w:r>
    </w:p>
    <w:p w:rsidR="003C6141" w:rsidRPr="00223B04" w:rsidRDefault="003C6141" w:rsidP="003C61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32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223B04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Большой потенциал имеет этот прием на стадии "Рефлексия": это исправления неверных предположений в «предварительных кластерах», заполнение их на основе новой информации, установление причинно-следственных связей между отдельными смысловыми блоками (работа может вестись индивидуально, в группах, по всей теме или по отдельным</w:t>
      </w:r>
    </w:p>
    <w:p w:rsidR="003C6141" w:rsidRPr="00223B04" w:rsidRDefault="003C6141" w:rsidP="003C61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B04">
        <w:rPr>
          <w:rFonts w:ascii="Times New Roman" w:eastAsia="Times New Roman" w:hAnsi="Times New Roman" w:cs="Times New Roman"/>
          <w:sz w:val="28"/>
          <w:szCs w:val="28"/>
          <w:lang w:eastAsia="ru-RU"/>
        </w:rPr>
        <w:t>смысловым блокам).</w:t>
      </w:r>
    </w:p>
    <w:p w:rsidR="003C6141" w:rsidRPr="00223B04" w:rsidRDefault="003C6141" w:rsidP="003C61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32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223B04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важным моментом является презентация "новых" кластеров. Задача этой формы не только систематизация материала, но и установление причинно-следственных связей между элементами кластера. Например, как взаимосвязаны между собой смысловые блоки. Заданием может стать и укрупнение одного или нескольких элементов, выделение новых.</w:t>
      </w:r>
    </w:p>
    <w:p w:rsidR="003C6141" w:rsidRPr="00223B04" w:rsidRDefault="003C6141" w:rsidP="003C61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32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223B04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зависимости от цели урока учитель может организовать индивидуальную самостоятельную работу учащихся или коллективную – в виде общего совместного обсуждения. Предметная область не ограничена, использование кластеров возможно при изучении самых разнообразных тем.</w:t>
      </w:r>
    </w:p>
    <w:p w:rsidR="003C6141" w:rsidRPr="00814968" w:rsidRDefault="003C6141" w:rsidP="00851CF1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14968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3. Приём «Тонкий и Толстый вопрос»</w:t>
      </w:r>
    </w:p>
    <w:p w:rsidR="003C6141" w:rsidRPr="00223B04" w:rsidRDefault="003C6141" w:rsidP="003C61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B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прием из технологии развития критического мышления используется для организации </w:t>
      </w:r>
      <w:proofErr w:type="spellStart"/>
      <w:r w:rsidRPr="00223B04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взаимоопроса</w:t>
      </w:r>
      <w:proofErr w:type="spellEnd"/>
      <w:r w:rsidRPr="00223B0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C6141" w:rsidRPr="00223B04" w:rsidRDefault="003C6141" w:rsidP="003C61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B04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Стратегия позволяет формировать:</w:t>
      </w:r>
    </w:p>
    <w:p w:rsidR="003C6141" w:rsidRPr="00223B04" w:rsidRDefault="003C6141" w:rsidP="003C6141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B04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формулировать вопросы;</w:t>
      </w:r>
    </w:p>
    <w:p w:rsidR="003C6141" w:rsidRPr="00223B04" w:rsidRDefault="003C6141" w:rsidP="003C6141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B04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соотносить понятия.</w:t>
      </w:r>
    </w:p>
    <w:p w:rsidR="003C6141" w:rsidRPr="00223B04" w:rsidRDefault="003C6141" w:rsidP="003C61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B04">
        <w:rPr>
          <w:rFonts w:ascii="Times New Roman" w:eastAsia="Times New Roman" w:hAnsi="Times New Roman" w:cs="Times New Roman"/>
          <w:sz w:val="28"/>
          <w:szCs w:val="28"/>
          <w:lang w:eastAsia="ru-RU"/>
        </w:rPr>
        <w:t>Тонкий вопрос предполагает однозначный краткий ответ.</w:t>
      </w:r>
    </w:p>
    <w:p w:rsidR="003C6141" w:rsidRPr="00223B04" w:rsidRDefault="003C6141" w:rsidP="003C61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B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Толстый вопрос предполагает </w:t>
      </w:r>
      <w:proofErr w:type="gramStart"/>
      <w:r w:rsidRPr="00223B0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</w:t>
      </w:r>
      <w:proofErr w:type="gramEnd"/>
      <w:r w:rsidRPr="00223B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развернутый.</w:t>
      </w:r>
    </w:p>
    <w:p w:rsidR="003C6141" w:rsidRPr="00223B04" w:rsidRDefault="003C6141" w:rsidP="003C61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B0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После изучения темы учащимся предлагается сформулировать по три «тонких» и три «толстых» вопроса», связанных с пройденным материалом. Затем они опрашивают друг друга, используя таблицы «толстых» и «тонких» вопросов.</w:t>
      </w:r>
    </w:p>
    <w:p w:rsidR="003C6141" w:rsidRPr="00223B04" w:rsidRDefault="003C6141" w:rsidP="003C61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B0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Пример.</w:t>
      </w:r>
    </w:p>
    <w:p w:rsidR="003C6141" w:rsidRPr="00223B04" w:rsidRDefault="003C6141" w:rsidP="003C61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B0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 теме урока "</w:t>
      </w:r>
      <w:r w:rsidRPr="0041324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Имя прилагательное</w:t>
      </w:r>
      <w:r w:rsidRPr="00223B0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" можно предложить детям задать толстый и тонкий вопрос.</w:t>
      </w:r>
    </w:p>
    <w:p w:rsidR="003C6141" w:rsidRPr="00223B04" w:rsidRDefault="003C6141" w:rsidP="003C61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B0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Тонкий вопрос. Какие </w:t>
      </w:r>
      <w:r w:rsidRPr="0041324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морфологические признаки имен прилагательных вы знаете</w:t>
      </w:r>
      <w:r w:rsidRPr="00223B0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?</w:t>
      </w:r>
    </w:p>
    <w:p w:rsidR="003C6141" w:rsidRPr="00223B04" w:rsidRDefault="003C6141" w:rsidP="003C61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B0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Толстый вопрос. Как</w:t>
      </w:r>
      <w:r w:rsidRPr="0041324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ова роль имен прилагательных в речи</w:t>
      </w:r>
      <w:r w:rsidRPr="00223B0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?</w:t>
      </w:r>
    </w:p>
    <w:p w:rsidR="003C6141" w:rsidRPr="00223B04" w:rsidRDefault="003C6141" w:rsidP="00851CF1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B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Таблица «Толстых» и «Тонких»</w:t>
      </w:r>
      <w:r w:rsidRPr="00223B04">
        <w:rPr>
          <w:rFonts w:ascii="Times New Roman" w:eastAsia="Times New Roman" w:hAnsi="Times New Roman" w:cs="Times New Roman"/>
          <w:sz w:val="28"/>
          <w:szCs w:val="28"/>
          <w:lang w:eastAsia="ru-RU"/>
        </w:rPr>
        <w:t> вопросов может быть использована на любой из трёх фаз урока: на стадии вызова – это вопросы до изучения темы, на стадии осмысления – способ активной фиксации вопросов по ходу чтения, слушания, при размышлении – демонстрация понимания пройденного.</w:t>
      </w:r>
    </w:p>
    <w:tbl>
      <w:tblPr>
        <w:tblW w:w="978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89"/>
        <w:gridCol w:w="6299"/>
      </w:tblGrid>
      <w:tr w:rsidR="003C6141" w:rsidRPr="00223B04" w:rsidTr="00886C2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C6141" w:rsidRPr="00223B04" w:rsidRDefault="003C6141" w:rsidP="00886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B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«Тонкие» вопросы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C6141" w:rsidRPr="00223B04" w:rsidRDefault="003C6141" w:rsidP="00886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B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«Толстые» вопросы</w:t>
            </w:r>
          </w:p>
        </w:tc>
      </w:tr>
      <w:tr w:rsidR="003C6141" w:rsidRPr="00223B04" w:rsidTr="00886C2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C6141" w:rsidRPr="00223B04" w:rsidRDefault="003C6141" w:rsidP="00886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B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Кто?</w:t>
            </w:r>
          </w:p>
          <w:p w:rsidR="003C6141" w:rsidRPr="00223B04" w:rsidRDefault="003C6141" w:rsidP="00886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B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Что?</w:t>
            </w:r>
          </w:p>
          <w:p w:rsidR="003C6141" w:rsidRPr="00223B04" w:rsidRDefault="003C6141" w:rsidP="00886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B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Когда?</w:t>
            </w:r>
          </w:p>
          <w:p w:rsidR="003C6141" w:rsidRPr="00223B04" w:rsidRDefault="003C6141" w:rsidP="00886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B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Может…?</w:t>
            </w:r>
          </w:p>
          <w:p w:rsidR="003C6141" w:rsidRPr="00223B04" w:rsidRDefault="003C6141" w:rsidP="00886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B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Будет…?</w:t>
            </w:r>
          </w:p>
          <w:p w:rsidR="003C6141" w:rsidRPr="00223B04" w:rsidRDefault="003C6141" w:rsidP="00886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B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Мог ли…?</w:t>
            </w:r>
          </w:p>
          <w:p w:rsidR="003C6141" w:rsidRPr="00223B04" w:rsidRDefault="003C6141" w:rsidP="00886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B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 звать…?</w:t>
            </w:r>
          </w:p>
          <w:p w:rsidR="003C6141" w:rsidRPr="00223B04" w:rsidRDefault="003C6141" w:rsidP="00886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B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Было ли…?</w:t>
            </w:r>
          </w:p>
          <w:p w:rsidR="003C6141" w:rsidRPr="00223B04" w:rsidRDefault="003C6141" w:rsidP="00886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B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Согласны ли вы…?</w:t>
            </w:r>
          </w:p>
          <w:p w:rsidR="003C6141" w:rsidRPr="00223B04" w:rsidRDefault="003C6141" w:rsidP="00886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B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Верно ли?</w:t>
            </w:r>
          </w:p>
          <w:p w:rsidR="003C6141" w:rsidRPr="00223B04" w:rsidRDefault="003C6141" w:rsidP="00886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B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C6141" w:rsidRPr="00223B04" w:rsidRDefault="003C6141" w:rsidP="00886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B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Дайте три объяснения, почему</w:t>
            </w:r>
            <w:proofErr w:type="gramStart"/>
            <w:r w:rsidRPr="00223B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 ?</w:t>
            </w:r>
            <w:proofErr w:type="gramEnd"/>
          </w:p>
          <w:p w:rsidR="003C6141" w:rsidRPr="00223B04" w:rsidRDefault="003C6141" w:rsidP="00886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B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Объясните, почему</w:t>
            </w:r>
            <w:proofErr w:type="gramStart"/>
            <w:r w:rsidRPr="00223B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 ?</w:t>
            </w:r>
            <w:proofErr w:type="gramEnd"/>
          </w:p>
          <w:p w:rsidR="003C6141" w:rsidRPr="00223B04" w:rsidRDefault="003C6141" w:rsidP="00886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B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Почему вы думаете</w:t>
            </w:r>
            <w:proofErr w:type="gramStart"/>
            <w:r w:rsidRPr="00223B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 ?</w:t>
            </w:r>
            <w:proofErr w:type="gramEnd"/>
          </w:p>
          <w:p w:rsidR="003C6141" w:rsidRPr="00223B04" w:rsidRDefault="003C6141" w:rsidP="00886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B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Почему вы считаете</w:t>
            </w:r>
            <w:proofErr w:type="gramStart"/>
            <w:r w:rsidRPr="00223B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 ?</w:t>
            </w:r>
            <w:proofErr w:type="gramEnd"/>
          </w:p>
          <w:p w:rsidR="003C6141" w:rsidRPr="00223B04" w:rsidRDefault="003C6141" w:rsidP="00886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B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чём различие</w:t>
            </w:r>
            <w:proofErr w:type="gramStart"/>
            <w:r w:rsidRPr="00223B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 ?</w:t>
            </w:r>
            <w:proofErr w:type="gramEnd"/>
          </w:p>
          <w:p w:rsidR="003C6141" w:rsidRPr="00223B04" w:rsidRDefault="003C6141" w:rsidP="00886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B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Предположите, что будет, если</w:t>
            </w:r>
            <w:proofErr w:type="gramStart"/>
            <w:r w:rsidRPr="00223B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 ?</w:t>
            </w:r>
            <w:proofErr w:type="gramEnd"/>
          </w:p>
          <w:p w:rsidR="003C6141" w:rsidRPr="00223B04" w:rsidRDefault="003C6141" w:rsidP="00886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B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Что, если</w:t>
            </w:r>
            <w:proofErr w:type="gramStart"/>
            <w:r w:rsidRPr="00223B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 ?</w:t>
            </w:r>
            <w:proofErr w:type="gramEnd"/>
          </w:p>
          <w:p w:rsidR="003C6141" w:rsidRPr="00223B04" w:rsidRDefault="003C6141" w:rsidP="00886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B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Может</w:t>
            </w:r>
            <w:proofErr w:type="gramStart"/>
            <w:r w:rsidRPr="00223B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 ?</w:t>
            </w:r>
            <w:proofErr w:type="gramEnd"/>
          </w:p>
          <w:p w:rsidR="003C6141" w:rsidRPr="00223B04" w:rsidRDefault="003C6141" w:rsidP="00886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B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Будет</w:t>
            </w:r>
            <w:proofErr w:type="gramStart"/>
            <w:r w:rsidRPr="00223B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 ?</w:t>
            </w:r>
            <w:proofErr w:type="gramEnd"/>
          </w:p>
          <w:p w:rsidR="003C6141" w:rsidRPr="00223B04" w:rsidRDefault="003C6141" w:rsidP="00886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B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Мог ли</w:t>
            </w:r>
            <w:proofErr w:type="gramStart"/>
            <w:r w:rsidRPr="00223B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 ?</w:t>
            </w:r>
            <w:proofErr w:type="gramEnd"/>
          </w:p>
          <w:p w:rsidR="003C6141" w:rsidRPr="00223B04" w:rsidRDefault="003C6141" w:rsidP="00886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B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Согласны ли вы</w:t>
            </w:r>
            <w:proofErr w:type="gramStart"/>
            <w:r w:rsidRPr="00223B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 ?</w:t>
            </w:r>
            <w:proofErr w:type="gramEnd"/>
          </w:p>
          <w:p w:rsidR="003C6141" w:rsidRPr="00223B04" w:rsidRDefault="003C6141" w:rsidP="00886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B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Верно ли</w:t>
            </w:r>
            <w:proofErr w:type="gramStart"/>
            <w:r w:rsidRPr="00223B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 ?</w:t>
            </w:r>
            <w:proofErr w:type="gramEnd"/>
          </w:p>
          <w:p w:rsidR="003C6141" w:rsidRPr="00223B04" w:rsidRDefault="003C6141" w:rsidP="00886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B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851CF1" w:rsidRPr="00851CF1" w:rsidRDefault="00851CF1" w:rsidP="00851CF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C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Перепутанные логические цепочки.</w:t>
      </w:r>
      <w:r w:rsidRPr="00851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Прием помогает запомнить и осмыслить большой объем информации, выявить закономерность каких-либо событий, явлений. Прием работает на развитие критического мышления, памяти и умение логически мыслить. Метод можно использовать на любой стадии урока. Ученикам предлагается набор фактов, последовательность которых нарушена; дети расставляют события в нужном порядке.</w:t>
      </w:r>
    </w:p>
    <w:p w:rsidR="00851CF1" w:rsidRPr="00A03238" w:rsidRDefault="00851CF1" w:rsidP="00851CF1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323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Пример по русской народной сказке «Царевна-лягушка».</w:t>
      </w:r>
    </w:p>
    <w:p w:rsidR="00851CF1" w:rsidRPr="00413249" w:rsidRDefault="00851CF1" w:rsidP="00851CF1">
      <w:pPr>
        <w:pStyle w:val="a5"/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3249">
        <w:rPr>
          <w:rFonts w:ascii="Times New Roman" w:eastAsia="Times New Roman" w:hAnsi="Times New Roman" w:cs="Times New Roman"/>
          <w:sz w:val="28"/>
          <w:szCs w:val="28"/>
          <w:lang w:eastAsia="ru-RU"/>
        </w:rPr>
        <w:t>Отец отправляет сыновей на поиски жены.</w:t>
      </w:r>
    </w:p>
    <w:p w:rsidR="00851CF1" w:rsidRPr="00413249" w:rsidRDefault="00851CF1" w:rsidP="00851CF1">
      <w:pPr>
        <w:pStyle w:val="a5"/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3249">
        <w:rPr>
          <w:rFonts w:ascii="Times New Roman" w:eastAsia="Times New Roman" w:hAnsi="Times New Roman" w:cs="Times New Roman"/>
          <w:sz w:val="28"/>
          <w:szCs w:val="28"/>
          <w:lang w:eastAsia="ru-RU"/>
        </w:rPr>
        <w:t>Иван-царевич сжигает лягушачью кожу.</w:t>
      </w:r>
    </w:p>
    <w:p w:rsidR="00851CF1" w:rsidRPr="00413249" w:rsidRDefault="00851CF1" w:rsidP="00851CF1">
      <w:pPr>
        <w:pStyle w:val="a5"/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3249">
        <w:rPr>
          <w:rFonts w:ascii="Times New Roman" w:eastAsia="Times New Roman" w:hAnsi="Times New Roman" w:cs="Times New Roman"/>
          <w:sz w:val="28"/>
          <w:szCs w:val="28"/>
          <w:lang w:eastAsia="ru-RU"/>
        </w:rPr>
        <w:t>Василиса лучше всех танцует на пиру.</w:t>
      </w:r>
    </w:p>
    <w:p w:rsidR="00851CF1" w:rsidRPr="00413249" w:rsidRDefault="00851CF1" w:rsidP="00851CF1">
      <w:pPr>
        <w:pStyle w:val="a5"/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3249">
        <w:rPr>
          <w:rFonts w:ascii="Times New Roman" w:eastAsia="Times New Roman" w:hAnsi="Times New Roman" w:cs="Times New Roman"/>
          <w:sz w:val="28"/>
          <w:szCs w:val="28"/>
          <w:lang w:eastAsia="ru-RU"/>
        </w:rPr>
        <w:t>Василиса отправляется в царство Кощея.</w:t>
      </w:r>
    </w:p>
    <w:p w:rsidR="00851CF1" w:rsidRPr="00413249" w:rsidRDefault="00851CF1" w:rsidP="00851CF1">
      <w:pPr>
        <w:pStyle w:val="a5"/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3249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Братья смеются над невестой Ивана.</w:t>
      </w:r>
    </w:p>
    <w:p w:rsidR="00851CF1" w:rsidRPr="00413249" w:rsidRDefault="00851CF1" w:rsidP="00851CF1">
      <w:pPr>
        <w:pStyle w:val="a5"/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3249">
        <w:rPr>
          <w:rFonts w:ascii="Times New Roman" w:eastAsia="Times New Roman" w:hAnsi="Times New Roman" w:cs="Times New Roman"/>
          <w:sz w:val="28"/>
          <w:szCs w:val="28"/>
          <w:lang w:eastAsia="ru-RU"/>
        </w:rPr>
        <w:t>Василиса утешает Ивана-царевича и выполняет задания.</w:t>
      </w:r>
    </w:p>
    <w:p w:rsidR="00851CF1" w:rsidRPr="00413249" w:rsidRDefault="00851CF1" w:rsidP="00851CF1">
      <w:pPr>
        <w:pStyle w:val="a5"/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3249">
        <w:rPr>
          <w:rFonts w:ascii="Times New Roman" w:eastAsia="Times New Roman" w:hAnsi="Times New Roman" w:cs="Times New Roman"/>
          <w:sz w:val="28"/>
          <w:szCs w:val="28"/>
          <w:lang w:eastAsia="ru-RU"/>
        </w:rPr>
        <w:t>Иван-царевич отправляется на поиски Василисы.</w:t>
      </w:r>
    </w:p>
    <w:p w:rsidR="00851CF1" w:rsidRDefault="00851CF1" w:rsidP="00851CF1">
      <w:pPr>
        <w:pStyle w:val="a5"/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3249">
        <w:rPr>
          <w:rFonts w:ascii="Times New Roman" w:eastAsia="Times New Roman" w:hAnsi="Times New Roman" w:cs="Times New Roman"/>
          <w:sz w:val="28"/>
          <w:szCs w:val="28"/>
          <w:lang w:eastAsia="ru-RU"/>
        </w:rPr>
        <w:t>Кощей умирает.</w:t>
      </w:r>
    </w:p>
    <w:p w:rsidR="00851CF1" w:rsidRPr="00851CF1" w:rsidRDefault="00851CF1" w:rsidP="00851CF1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1C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Верные-неверные утверждения.</w:t>
      </w:r>
    </w:p>
    <w:p w:rsidR="00851CF1" w:rsidRPr="00413249" w:rsidRDefault="00851CF1" w:rsidP="00851CF1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324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Прием можно применять как при постановке проблемы: дать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132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предложения, чтобы ученики нашли ответы в материале параграфа, так и при контроле: проверить внимательность чтения на сюжетном и детальном уровнях. На уроках литературы такой прием особенно удобен при проверке текстов большого объема. </w:t>
      </w:r>
    </w:p>
    <w:p w:rsidR="00851CF1" w:rsidRPr="00413249" w:rsidRDefault="00851CF1" w:rsidP="00851CF1">
      <w:pPr>
        <w:pStyle w:val="a5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3249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Главного героя романа Тургенева «Отцы и дети» звали Евгений Александрович Базаров (нет).</w:t>
      </w:r>
    </w:p>
    <w:p w:rsidR="00851CF1" w:rsidRPr="00413249" w:rsidRDefault="00851CF1" w:rsidP="00851CF1">
      <w:pPr>
        <w:pStyle w:val="a5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3249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Действие романа происходит до отмены крепостного права (да).</w:t>
      </w:r>
    </w:p>
    <w:p w:rsidR="00851CF1" w:rsidRPr="00413249" w:rsidRDefault="00851CF1" w:rsidP="00851CF1">
      <w:pPr>
        <w:pStyle w:val="a5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3249">
        <w:rPr>
          <w:rFonts w:ascii="Times New Roman" w:eastAsia="Times New Roman" w:hAnsi="Times New Roman" w:cs="Times New Roman"/>
          <w:sz w:val="28"/>
          <w:szCs w:val="28"/>
          <w:lang w:eastAsia="ru-RU"/>
        </w:rPr>
        <w:t>Аркадий был единственным ребенком Николая Петровича (нет).</w:t>
      </w:r>
    </w:p>
    <w:p w:rsidR="00851CF1" w:rsidRPr="00413249" w:rsidRDefault="00851CF1" w:rsidP="00851CF1">
      <w:pPr>
        <w:pStyle w:val="a5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3249">
        <w:rPr>
          <w:rFonts w:ascii="Times New Roman" w:eastAsia="Times New Roman" w:hAnsi="Times New Roman" w:cs="Times New Roman"/>
          <w:sz w:val="28"/>
          <w:szCs w:val="28"/>
          <w:lang w:eastAsia="ru-RU"/>
        </w:rPr>
        <w:t>Анна Сергеевна Одинцова была вдовой (да).</w:t>
      </w:r>
    </w:p>
    <w:p w:rsidR="00851CF1" w:rsidRPr="00851CF1" w:rsidRDefault="00851CF1" w:rsidP="00DA580B">
      <w:pPr>
        <w:pStyle w:val="a5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51CF1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Базаров умер от тифа (да).</w:t>
      </w:r>
    </w:p>
    <w:p w:rsidR="00851CF1" w:rsidRPr="00851CF1" w:rsidRDefault="00851CF1" w:rsidP="00851CF1">
      <w:pPr>
        <w:pStyle w:val="a5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Базаров был учителем по профессии (нет)</w:t>
      </w:r>
    </w:p>
    <w:p w:rsidR="00851CF1" w:rsidRPr="00851CF1" w:rsidRDefault="00851CF1" w:rsidP="00851CF1">
      <w:pPr>
        <w:pStyle w:val="a3"/>
        <w:ind w:firstLine="708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851CF1">
        <w:rPr>
          <w:rFonts w:ascii="Times New Roman" w:hAnsi="Times New Roman" w:cs="Times New Roman"/>
          <w:b/>
          <w:bCs/>
          <w:i/>
          <w:sz w:val="28"/>
          <w:szCs w:val="28"/>
        </w:rPr>
        <w:t>Работа с устаревшими словами.</w:t>
      </w:r>
    </w:p>
    <w:p w:rsidR="00851CF1" w:rsidRPr="00851CF1" w:rsidRDefault="00851CF1" w:rsidP="00851CF1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851CF1">
        <w:rPr>
          <w:rFonts w:ascii="Times New Roman" w:hAnsi="Times New Roman" w:cs="Times New Roman"/>
          <w:bCs/>
          <w:sz w:val="28"/>
          <w:szCs w:val="28"/>
        </w:rPr>
        <w:t>Бывают такие тексты, где необходимо отдельно уделять внимание архаизмам и историзмам. Чтобы было нагляднее, можно оформить его в виде свитка или книжки. Прием заставляет не пропускать данные слова, а акцентирует на них внимание. Например, фрагмент из «Оды на день восшествия…</w:t>
      </w:r>
      <w:proofErr w:type="spellStart"/>
      <w:r w:rsidRPr="00851CF1">
        <w:rPr>
          <w:rFonts w:ascii="Times New Roman" w:hAnsi="Times New Roman" w:cs="Times New Roman"/>
          <w:bCs/>
          <w:sz w:val="28"/>
          <w:szCs w:val="28"/>
        </w:rPr>
        <w:t>Елисаветы</w:t>
      </w:r>
      <w:proofErr w:type="spellEnd"/>
      <w:r w:rsidRPr="00851CF1">
        <w:rPr>
          <w:rFonts w:ascii="Times New Roman" w:hAnsi="Times New Roman" w:cs="Times New Roman"/>
          <w:bCs/>
          <w:sz w:val="28"/>
          <w:szCs w:val="28"/>
        </w:rPr>
        <w:t xml:space="preserve"> Петровны» М.В. Ломоносова для подобной работы.</w:t>
      </w:r>
    </w:p>
    <w:p w:rsidR="00851CF1" w:rsidRPr="00851CF1" w:rsidRDefault="00851CF1" w:rsidP="00851CF1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851CF1">
        <w:rPr>
          <w:rFonts w:ascii="Times New Roman" w:hAnsi="Times New Roman" w:cs="Times New Roman"/>
          <w:bCs/>
          <w:sz w:val="28"/>
          <w:szCs w:val="28"/>
        </w:rPr>
        <w:t>В долинах раздаются клики:</w:t>
      </w:r>
    </w:p>
    <w:p w:rsidR="00851CF1" w:rsidRPr="00851CF1" w:rsidRDefault="00851CF1" w:rsidP="00851CF1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851CF1">
        <w:rPr>
          <w:rFonts w:ascii="Times New Roman" w:hAnsi="Times New Roman" w:cs="Times New Roman"/>
          <w:bCs/>
          <w:sz w:val="28"/>
          <w:szCs w:val="28"/>
        </w:rPr>
        <w:t>Великая Петрова дщерь</w:t>
      </w:r>
    </w:p>
    <w:p w:rsidR="00851CF1" w:rsidRPr="00851CF1" w:rsidRDefault="00851CF1" w:rsidP="00851CF1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851CF1">
        <w:rPr>
          <w:rFonts w:ascii="Times New Roman" w:hAnsi="Times New Roman" w:cs="Times New Roman"/>
          <w:bCs/>
          <w:sz w:val="28"/>
          <w:szCs w:val="28"/>
        </w:rPr>
        <w:t xml:space="preserve">Щедроты </w:t>
      </w:r>
      <w:proofErr w:type="spellStart"/>
      <w:r w:rsidRPr="00851CF1">
        <w:rPr>
          <w:rFonts w:ascii="Times New Roman" w:hAnsi="Times New Roman" w:cs="Times New Roman"/>
          <w:bCs/>
          <w:sz w:val="28"/>
          <w:szCs w:val="28"/>
        </w:rPr>
        <w:t>отчи</w:t>
      </w:r>
      <w:proofErr w:type="spellEnd"/>
      <w:r w:rsidRPr="00851CF1">
        <w:rPr>
          <w:rFonts w:ascii="Times New Roman" w:hAnsi="Times New Roman" w:cs="Times New Roman"/>
          <w:bCs/>
          <w:sz w:val="28"/>
          <w:szCs w:val="28"/>
        </w:rPr>
        <w:t xml:space="preserve"> превышает,</w:t>
      </w:r>
    </w:p>
    <w:p w:rsidR="00851CF1" w:rsidRPr="00851CF1" w:rsidRDefault="00851CF1" w:rsidP="00851CF1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851CF1">
        <w:rPr>
          <w:rFonts w:ascii="Times New Roman" w:hAnsi="Times New Roman" w:cs="Times New Roman"/>
          <w:bCs/>
          <w:sz w:val="28"/>
          <w:szCs w:val="28"/>
        </w:rPr>
        <w:t>Довольство муз усугубляет</w:t>
      </w:r>
    </w:p>
    <w:p w:rsidR="00851CF1" w:rsidRPr="00851CF1" w:rsidRDefault="00851CF1" w:rsidP="00851CF1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851CF1">
        <w:rPr>
          <w:rFonts w:ascii="Times New Roman" w:hAnsi="Times New Roman" w:cs="Times New Roman"/>
          <w:bCs/>
          <w:sz w:val="28"/>
          <w:szCs w:val="28"/>
        </w:rPr>
        <w:t>И к счастью отверзает дверь.</w:t>
      </w:r>
    </w:p>
    <w:p w:rsidR="00851CF1" w:rsidRPr="00851CF1" w:rsidRDefault="00851CF1" w:rsidP="00851CF1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851CF1">
        <w:rPr>
          <w:rFonts w:ascii="Times New Roman" w:hAnsi="Times New Roman" w:cs="Times New Roman"/>
          <w:bCs/>
          <w:sz w:val="28"/>
          <w:szCs w:val="28"/>
        </w:rPr>
        <w:t xml:space="preserve">Работа по формированию читательской грамотности является обязательной при подготовке к ОГЭ и ЕГЭ. На каждом уроке ученики должны уметь извлекать информацию, анализировать ее и перерабатывать. При подготовке к сочинению по русскому языку, литературе, итоговому сочинению необходимо уделять внимание систематизированной работе с текстами. Целесообразно вести читательский дневник с записью проблем и аргументов с пояснениями. </w:t>
      </w:r>
    </w:p>
    <w:p w:rsidR="00851CF1" w:rsidRPr="00851CF1" w:rsidRDefault="00851CF1" w:rsidP="00851CF1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851CF1">
        <w:rPr>
          <w:rFonts w:ascii="Times New Roman" w:hAnsi="Times New Roman" w:cs="Times New Roman"/>
          <w:bCs/>
          <w:sz w:val="28"/>
          <w:szCs w:val="28"/>
        </w:rPr>
        <w:t>Работая с любым текстом, необходимо находить ответы на следующие вопросы:</w:t>
      </w:r>
    </w:p>
    <w:p w:rsidR="00851CF1" w:rsidRPr="00851CF1" w:rsidRDefault="00851CF1" w:rsidP="00851CF1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851CF1">
        <w:rPr>
          <w:rFonts w:ascii="Times New Roman" w:hAnsi="Times New Roman" w:cs="Times New Roman"/>
          <w:bCs/>
          <w:sz w:val="28"/>
          <w:szCs w:val="28"/>
        </w:rPr>
        <w:t>О чем рассказывает данный текст?</w:t>
      </w:r>
    </w:p>
    <w:p w:rsidR="00851CF1" w:rsidRPr="00851CF1" w:rsidRDefault="00851CF1" w:rsidP="00851CF1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851CF1">
        <w:rPr>
          <w:rFonts w:ascii="Times New Roman" w:hAnsi="Times New Roman" w:cs="Times New Roman"/>
          <w:bCs/>
          <w:sz w:val="28"/>
          <w:szCs w:val="28"/>
        </w:rPr>
        <w:t>Каких тем касается автор?</w:t>
      </w:r>
    </w:p>
    <w:p w:rsidR="00851CF1" w:rsidRPr="00851CF1" w:rsidRDefault="00851CF1" w:rsidP="00851CF1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851CF1">
        <w:rPr>
          <w:rFonts w:ascii="Times New Roman" w:hAnsi="Times New Roman" w:cs="Times New Roman"/>
          <w:bCs/>
          <w:sz w:val="28"/>
          <w:szCs w:val="28"/>
        </w:rPr>
        <w:t>Какому вопросу автор уделяет большее внимание?</w:t>
      </w:r>
    </w:p>
    <w:p w:rsidR="00851CF1" w:rsidRPr="00851CF1" w:rsidRDefault="00851CF1" w:rsidP="00851CF1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851CF1">
        <w:rPr>
          <w:rFonts w:ascii="Times New Roman" w:hAnsi="Times New Roman" w:cs="Times New Roman"/>
          <w:bCs/>
          <w:sz w:val="28"/>
          <w:szCs w:val="28"/>
        </w:rPr>
        <w:t>Зачем автор написал текст?</w:t>
      </w:r>
    </w:p>
    <w:p w:rsidR="00851CF1" w:rsidRPr="00851CF1" w:rsidRDefault="00851CF1" w:rsidP="00851CF1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851CF1">
        <w:rPr>
          <w:rFonts w:ascii="Times New Roman" w:hAnsi="Times New Roman" w:cs="Times New Roman"/>
          <w:bCs/>
          <w:sz w:val="28"/>
          <w:szCs w:val="28"/>
        </w:rPr>
        <w:t>Как сам автор отвечает на поставленные в тексте вопросы?</w:t>
      </w:r>
    </w:p>
    <w:p w:rsidR="00851CF1" w:rsidRPr="00851CF1" w:rsidRDefault="00851CF1" w:rsidP="00851CF1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851CF1">
        <w:rPr>
          <w:rFonts w:ascii="Times New Roman" w:hAnsi="Times New Roman" w:cs="Times New Roman"/>
          <w:bCs/>
          <w:sz w:val="28"/>
          <w:szCs w:val="28"/>
        </w:rPr>
        <w:t>Отработка стратегии смыслового текста обязательно должна проводится через совместную деятельность учителя и ученика. Это позволяет увидеть, насколько хорошо поняли прочитанное обучающиеся и нет ли необходимости дополнительного разъяснения подтекста.</w:t>
      </w:r>
      <w:r w:rsidRPr="00851CF1">
        <w:rPr>
          <w:rFonts w:ascii="Times New Roman" w:hAnsi="Times New Roman" w:cs="Times New Roman"/>
          <w:bCs/>
          <w:sz w:val="28"/>
          <w:szCs w:val="28"/>
        </w:rPr>
        <w:tab/>
        <w:t xml:space="preserve"> Приемы для работы по формированию читательской грамотности могут быть использованы на разных этапах урока и не только филологами, но и другими педагогами.  </w:t>
      </w:r>
    </w:p>
    <w:p w:rsidR="00851CF1" w:rsidRDefault="00851CF1" w:rsidP="00AC7266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AC7266" w:rsidRPr="00AC7266" w:rsidRDefault="00AC7266" w:rsidP="00AC7266">
      <w:pPr>
        <w:pStyle w:val="a3"/>
        <w:rPr>
          <w:rFonts w:ascii="Times New Roman" w:hAnsi="Times New Roman" w:cs="Times New Roman"/>
          <w:sz w:val="28"/>
          <w:szCs w:val="28"/>
        </w:rPr>
      </w:pPr>
      <w:r w:rsidRPr="00AC7266">
        <w:rPr>
          <w:rFonts w:ascii="Times New Roman" w:hAnsi="Times New Roman" w:cs="Times New Roman"/>
          <w:b/>
          <w:bCs/>
          <w:sz w:val="28"/>
          <w:szCs w:val="28"/>
        </w:rPr>
        <w:lastRenderedPageBreak/>
        <w:t>Литература:</w:t>
      </w:r>
    </w:p>
    <w:p w:rsidR="00AC7266" w:rsidRPr="00AC7266" w:rsidRDefault="00AC7266" w:rsidP="00AC7266">
      <w:pPr>
        <w:pStyle w:val="a3"/>
        <w:rPr>
          <w:rFonts w:ascii="Times New Roman" w:hAnsi="Times New Roman" w:cs="Times New Roman"/>
          <w:sz w:val="28"/>
          <w:szCs w:val="28"/>
        </w:rPr>
      </w:pPr>
      <w:r w:rsidRPr="00AC7266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AC7266">
        <w:rPr>
          <w:rFonts w:ascii="Times New Roman" w:hAnsi="Times New Roman" w:cs="Times New Roman"/>
          <w:sz w:val="28"/>
          <w:szCs w:val="28"/>
        </w:rPr>
        <w:t>Болотов</w:t>
      </w:r>
      <w:proofErr w:type="spellEnd"/>
      <w:r w:rsidRPr="00AC7266">
        <w:rPr>
          <w:rFonts w:ascii="Times New Roman" w:hAnsi="Times New Roman" w:cs="Times New Roman"/>
          <w:sz w:val="28"/>
          <w:szCs w:val="28"/>
        </w:rPr>
        <w:t xml:space="preserve"> В.А., </w:t>
      </w:r>
      <w:proofErr w:type="spellStart"/>
      <w:r w:rsidRPr="00AC7266">
        <w:rPr>
          <w:rFonts w:ascii="Times New Roman" w:hAnsi="Times New Roman" w:cs="Times New Roman"/>
          <w:sz w:val="28"/>
          <w:szCs w:val="28"/>
        </w:rPr>
        <w:t>Вальдман</w:t>
      </w:r>
      <w:proofErr w:type="spellEnd"/>
      <w:r w:rsidRPr="00AC7266">
        <w:rPr>
          <w:rFonts w:ascii="Times New Roman" w:hAnsi="Times New Roman" w:cs="Times New Roman"/>
          <w:sz w:val="28"/>
          <w:szCs w:val="28"/>
        </w:rPr>
        <w:t xml:space="preserve"> И.А., Ковалёва Г.С., </w:t>
      </w:r>
      <w:proofErr w:type="spellStart"/>
      <w:r w:rsidRPr="00AC7266">
        <w:rPr>
          <w:rFonts w:ascii="Times New Roman" w:hAnsi="Times New Roman" w:cs="Times New Roman"/>
          <w:sz w:val="28"/>
          <w:szCs w:val="28"/>
        </w:rPr>
        <w:t>Пинская</w:t>
      </w:r>
      <w:proofErr w:type="spellEnd"/>
      <w:r w:rsidRPr="00AC7266">
        <w:rPr>
          <w:rFonts w:ascii="Times New Roman" w:hAnsi="Times New Roman" w:cs="Times New Roman"/>
          <w:sz w:val="28"/>
          <w:szCs w:val="28"/>
        </w:rPr>
        <w:t xml:space="preserve"> М.А. Российская система оценки качества образования: главные уроки (аналитический обзор) – [Электронный ресурс]. Режим доступа: http://www.rtc-edu.ru/resources/publications [Дата обращения: 10.11.2021]</w:t>
      </w:r>
    </w:p>
    <w:p w:rsidR="00AC7266" w:rsidRPr="00AC7266" w:rsidRDefault="00AC7266" w:rsidP="00AC7266">
      <w:pPr>
        <w:pStyle w:val="a3"/>
        <w:rPr>
          <w:rFonts w:ascii="Times New Roman" w:hAnsi="Times New Roman" w:cs="Times New Roman"/>
          <w:sz w:val="28"/>
          <w:szCs w:val="28"/>
        </w:rPr>
      </w:pPr>
      <w:r w:rsidRPr="00AC7266">
        <w:rPr>
          <w:rFonts w:ascii="Times New Roman" w:hAnsi="Times New Roman" w:cs="Times New Roman"/>
          <w:sz w:val="28"/>
          <w:szCs w:val="28"/>
        </w:rPr>
        <w:t xml:space="preserve">2.Болотов В.А. Основные подходы к созданию общероссийской системы оценки качества образования в Российской Федерации / В.А. </w:t>
      </w:r>
      <w:proofErr w:type="spellStart"/>
      <w:r w:rsidRPr="00AC7266">
        <w:rPr>
          <w:rFonts w:ascii="Times New Roman" w:hAnsi="Times New Roman" w:cs="Times New Roman"/>
          <w:sz w:val="28"/>
          <w:szCs w:val="28"/>
        </w:rPr>
        <w:t>Болотов</w:t>
      </w:r>
      <w:proofErr w:type="spellEnd"/>
      <w:r w:rsidRPr="00AC7266">
        <w:rPr>
          <w:rFonts w:ascii="Times New Roman" w:hAnsi="Times New Roman" w:cs="Times New Roman"/>
          <w:sz w:val="28"/>
          <w:szCs w:val="28"/>
        </w:rPr>
        <w:t>: [Электронный ресурс]. – Режим доступа: www.portalus.ru. [Дата обращения: 25.11.2021]</w:t>
      </w:r>
    </w:p>
    <w:p w:rsidR="00AC7266" w:rsidRPr="00AC7266" w:rsidRDefault="00AC7266" w:rsidP="00AC7266">
      <w:pPr>
        <w:pStyle w:val="a3"/>
        <w:rPr>
          <w:rFonts w:ascii="Times New Roman" w:hAnsi="Times New Roman" w:cs="Times New Roman"/>
          <w:sz w:val="28"/>
          <w:szCs w:val="28"/>
        </w:rPr>
      </w:pPr>
      <w:r w:rsidRPr="00AC7266">
        <w:rPr>
          <w:rFonts w:ascii="Times New Roman" w:hAnsi="Times New Roman" w:cs="Times New Roman"/>
          <w:sz w:val="28"/>
          <w:szCs w:val="28"/>
        </w:rPr>
        <w:t>3.Власенко В.А. Формирующее оценивание. – Электронный ресурс. Режим доступа: http://www.iteach.ru/met/index_assessment.php [Дата обращения: 29.11.2021]</w:t>
      </w:r>
    </w:p>
    <w:p w:rsidR="00AC7266" w:rsidRPr="00AC7266" w:rsidRDefault="00AC7266" w:rsidP="00AC7266">
      <w:pPr>
        <w:pStyle w:val="a3"/>
        <w:rPr>
          <w:rFonts w:ascii="Times New Roman" w:hAnsi="Times New Roman" w:cs="Times New Roman"/>
          <w:sz w:val="28"/>
          <w:szCs w:val="28"/>
        </w:rPr>
      </w:pPr>
      <w:r w:rsidRPr="00AC7266">
        <w:rPr>
          <w:rFonts w:ascii="Times New Roman" w:hAnsi="Times New Roman" w:cs="Times New Roman"/>
          <w:sz w:val="28"/>
          <w:szCs w:val="28"/>
        </w:rPr>
        <w:t>4. Галактионова Т.Г, Филиппова ЕС. Приобщение к чтению как педагогическая задача в реализации стандартов нового поколения. Чтение детей и взрослых. Книга и развитие личности. – СПб. АППО, 2012.  </w:t>
      </w:r>
    </w:p>
    <w:p w:rsidR="00AC7266" w:rsidRPr="00AC7266" w:rsidRDefault="00AC7266" w:rsidP="00AC7266">
      <w:pPr>
        <w:pStyle w:val="a3"/>
        <w:rPr>
          <w:rFonts w:ascii="Times New Roman" w:hAnsi="Times New Roman" w:cs="Times New Roman"/>
          <w:sz w:val="28"/>
          <w:szCs w:val="28"/>
        </w:rPr>
      </w:pPr>
      <w:r w:rsidRPr="00AC7266">
        <w:rPr>
          <w:rFonts w:ascii="Times New Roman" w:hAnsi="Times New Roman" w:cs="Times New Roman"/>
          <w:sz w:val="28"/>
          <w:szCs w:val="28"/>
        </w:rPr>
        <w:t xml:space="preserve">5.Громыко Н.И. </w:t>
      </w:r>
      <w:proofErr w:type="spellStart"/>
      <w:r w:rsidRPr="00AC7266">
        <w:rPr>
          <w:rFonts w:ascii="Times New Roman" w:hAnsi="Times New Roman" w:cs="Times New Roman"/>
          <w:sz w:val="28"/>
          <w:szCs w:val="28"/>
        </w:rPr>
        <w:t>Метапредметный</w:t>
      </w:r>
      <w:proofErr w:type="spellEnd"/>
      <w:r w:rsidRPr="00AC7266">
        <w:rPr>
          <w:rFonts w:ascii="Times New Roman" w:hAnsi="Times New Roman" w:cs="Times New Roman"/>
          <w:sz w:val="28"/>
          <w:szCs w:val="28"/>
        </w:rPr>
        <w:t xml:space="preserve"> подход в образовании при реализации новых образовательных стандартов // Учительская газета 2010 №36.</w:t>
      </w:r>
    </w:p>
    <w:p w:rsidR="00AC7266" w:rsidRPr="00AC7266" w:rsidRDefault="00AC7266" w:rsidP="00AC7266">
      <w:pPr>
        <w:pStyle w:val="a3"/>
        <w:rPr>
          <w:rFonts w:ascii="Times New Roman" w:hAnsi="Times New Roman" w:cs="Times New Roman"/>
          <w:sz w:val="28"/>
          <w:szCs w:val="28"/>
        </w:rPr>
      </w:pPr>
      <w:r w:rsidRPr="00AC7266">
        <w:rPr>
          <w:rFonts w:ascii="Times New Roman" w:hAnsi="Times New Roman" w:cs="Times New Roman"/>
          <w:sz w:val="28"/>
          <w:szCs w:val="28"/>
        </w:rPr>
        <w:t xml:space="preserve">6.Примерная основная образовательная программа образовательного учреждения. Основная школа / [сост. Е.С. Савинов]. — М.: Просвещение, </w:t>
      </w:r>
      <w:proofErr w:type="gramStart"/>
      <w:r w:rsidRPr="00AC7266">
        <w:rPr>
          <w:rFonts w:ascii="Times New Roman" w:hAnsi="Times New Roman" w:cs="Times New Roman"/>
          <w:sz w:val="28"/>
          <w:szCs w:val="28"/>
        </w:rPr>
        <w:t>2011.—</w:t>
      </w:r>
      <w:proofErr w:type="gramEnd"/>
      <w:r w:rsidRPr="00AC7266">
        <w:rPr>
          <w:rFonts w:ascii="Times New Roman" w:hAnsi="Times New Roman" w:cs="Times New Roman"/>
          <w:sz w:val="28"/>
          <w:szCs w:val="28"/>
        </w:rPr>
        <w:t xml:space="preserve"> (Стандарты второго поколения). [Электронный ресурс] – Режим доступа: http://standart.edu.ru/ </w:t>
      </w:r>
      <w:proofErr w:type="spellStart"/>
      <w:proofErr w:type="gramStart"/>
      <w:r w:rsidRPr="00AC7266">
        <w:rPr>
          <w:rFonts w:ascii="Times New Roman" w:hAnsi="Times New Roman" w:cs="Times New Roman"/>
          <w:sz w:val="28"/>
          <w:szCs w:val="28"/>
        </w:rPr>
        <w:t>catalog.aspx?CatalogId</w:t>
      </w:r>
      <w:proofErr w:type="spellEnd"/>
      <w:proofErr w:type="gramEnd"/>
      <w:r w:rsidRPr="00AC7266">
        <w:rPr>
          <w:rFonts w:ascii="Times New Roman" w:hAnsi="Times New Roman" w:cs="Times New Roman"/>
          <w:sz w:val="28"/>
          <w:szCs w:val="28"/>
        </w:rPr>
        <w:t>=6400 [Дата обращения: 20.11.2021]</w:t>
      </w:r>
    </w:p>
    <w:p w:rsidR="00AC7266" w:rsidRPr="00AC7266" w:rsidRDefault="00AC7266" w:rsidP="00AC7266">
      <w:pPr>
        <w:pStyle w:val="a3"/>
        <w:rPr>
          <w:rFonts w:ascii="Times New Roman" w:hAnsi="Times New Roman" w:cs="Times New Roman"/>
          <w:sz w:val="28"/>
          <w:szCs w:val="28"/>
        </w:rPr>
      </w:pPr>
      <w:r w:rsidRPr="00AC7266">
        <w:rPr>
          <w:rFonts w:ascii="Times New Roman" w:hAnsi="Times New Roman" w:cs="Times New Roman"/>
          <w:sz w:val="28"/>
          <w:szCs w:val="28"/>
        </w:rPr>
        <w:t>7. Фисенко Т.И. Развитие навыков смыслового чтения при работе с различными текстами на уроках.</w:t>
      </w:r>
    </w:p>
    <w:p w:rsidR="00AC7266" w:rsidRPr="00AC7266" w:rsidRDefault="00AC7266" w:rsidP="00AC7266">
      <w:pPr>
        <w:pStyle w:val="a3"/>
        <w:rPr>
          <w:rFonts w:ascii="Times New Roman" w:hAnsi="Times New Roman" w:cs="Times New Roman"/>
          <w:sz w:val="28"/>
          <w:szCs w:val="28"/>
        </w:rPr>
      </w:pPr>
      <w:r w:rsidRPr="00AC7266">
        <w:rPr>
          <w:rFonts w:ascii="Times New Roman" w:hAnsi="Times New Roman" w:cs="Times New Roman"/>
          <w:sz w:val="28"/>
          <w:szCs w:val="28"/>
        </w:rPr>
        <w:t xml:space="preserve">8. «Формирование универсальных учебных действий в основной школе: от действия к мысли», под редакцией А.Г. </w:t>
      </w:r>
      <w:proofErr w:type="spellStart"/>
      <w:r w:rsidRPr="00AC7266">
        <w:rPr>
          <w:rFonts w:ascii="Times New Roman" w:hAnsi="Times New Roman" w:cs="Times New Roman"/>
          <w:sz w:val="28"/>
          <w:szCs w:val="28"/>
        </w:rPr>
        <w:t>Асмолова</w:t>
      </w:r>
      <w:proofErr w:type="spellEnd"/>
      <w:r w:rsidRPr="00AC7266">
        <w:rPr>
          <w:rFonts w:ascii="Times New Roman" w:hAnsi="Times New Roman" w:cs="Times New Roman"/>
          <w:sz w:val="28"/>
          <w:szCs w:val="28"/>
        </w:rPr>
        <w:t>. – Москва, «Просвещение», 2010.</w:t>
      </w:r>
    </w:p>
    <w:p w:rsidR="00AC7266" w:rsidRPr="00AC7266" w:rsidRDefault="00AC7266" w:rsidP="00AC7266">
      <w:pPr>
        <w:pStyle w:val="a3"/>
        <w:rPr>
          <w:rFonts w:ascii="Times New Roman" w:hAnsi="Times New Roman" w:cs="Times New Roman"/>
          <w:sz w:val="28"/>
          <w:szCs w:val="28"/>
        </w:rPr>
      </w:pPr>
      <w:r w:rsidRPr="00AC7266">
        <w:rPr>
          <w:rFonts w:ascii="Times New Roman" w:hAnsi="Times New Roman" w:cs="Times New Roman"/>
          <w:sz w:val="28"/>
          <w:szCs w:val="28"/>
        </w:rPr>
        <w:t>9.Функциональная грамотность как результат образования [Электронный ресурс]. – Режим доступа: https://imc-yurga.kuz-edu.ru/files/imc-yurga/ [Дата обращения: 29.11.2021]</w:t>
      </w:r>
    </w:p>
    <w:p w:rsidR="00AC7266" w:rsidRPr="00AC7266" w:rsidRDefault="00AC7266" w:rsidP="00AC7266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AC7266" w:rsidRPr="00AC72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27E2E"/>
    <w:multiLevelType w:val="hybridMultilevel"/>
    <w:tmpl w:val="235A8D9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256711"/>
    <w:multiLevelType w:val="hybridMultilevel"/>
    <w:tmpl w:val="6E30BF5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47116"/>
    <w:multiLevelType w:val="hybridMultilevel"/>
    <w:tmpl w:val="3CB8A83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E13AED"/>
    <w:multiLevelType w:val="multilevel"/>
    <w:tmpl w:val="CAF0FF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41404C0"/>
    <w:multiLevelType w:val="hybridMultilevel"/>
    <w:tmpl w:val="C2E67C1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7D2B1E"/>
    <w:multiLevelType w:val="hybridMultilevel"/>
    <w:tmpl w:val="B8A880E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6907AF"/>
    <w:multiLevelType w:val="hybridMultilevel"/>
    <w:tmpl w:val="DD5A7CA8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0B066D"/>
    <w:multiLevelType w:val="hybridMultilevel"/>
    <w:tmpl w:val="6AEEBB28"/>
    <w:lvl w:ilvl="0" w:tplc="E18095FC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F57A85"/>
    <w:multiLevelType w:val="multilevel"/>
    <w:tmpl w:val="1458F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798440F"/>
    <w:multiLevelType w:val="multilevel"/>
    <w:tmpl w:val="87B6E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0"/>
  </w:num>
  <w:num w:numId="5">
    <w:abstractNumId w:val="3"/>
  </w:num>
  <w:num w:numId="6">
    <w:abstractNumId w:val="8"/>
  </w:num>
  <w:num w:numId="7">
    <w:abstractNumId w:val="9"/>
  </w:num>
  <w:num w:numId="8">
    <w:abstractNumId w:val="1"/>
  </w:num>
  <w:num w:numId="9">
    <w:abstractNumId w:val="2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266"/>
    <w:rsid w:val="00380E0C"/>
    <w:rsid w:val="003C6141"/>
    <w:rsid w:val="00851CF1"/>
    <w:rsid w:val="009D3F73"/>
    <w:rsid w:val="00A706BC"/>
    <w:rsid w:val="00AC7266"/>
    <w:rsid w:val="00BC0FA4"/>
    <w:rsid w:val="00E64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BAD78D-46CB-402D-ACBA-9577EBA3F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6141"/>
    <w:pPr>
      <w:spacing w:after="200" w:line="27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C7266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380E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851C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89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7</Pages>
  <Words>2303</Words>
  <Characters>13131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6</cp:revision>
  <dcterms:created xsi:type="dcterms:W3CDTF">2024-05-01T03:41:00Z</dcterms:created>
  <dcterms:modified xsi:type="dcterms:W3CDTF">2024-05-01T04:28:00Z</dcterms:modified>
</cp:coreProperties>
</file>