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433" w:rsidRPr="009F3909" w:rsidRDefault="00CB69EF" w:rsidP="00CB69EF">
      <w:pPr>
        <w:jc w:val="right"/>
        <w:rPr>
          <w:rFonts w:ascii="Times New Roman" w:hAnsi="Times New Roman" w:cs="Times New Roman"/>
          <w:sz w:val="24"/>
          <w:szCs w:val="24"/>
        </w:rPr>
      </w:pPr>
      <w:r w:rsidRPr="009F3909">
        <w:rPr>
          <w:rFonts w:ascii="Times New Roman" w:hAnsi="Times New Roman" w:cs="Times New Roman"/>
          <w:sz w:val="24"/>
          <w:szCs w:val="24"/>
        </w:rPr>
        <w:t>Автор: Николаева Анна Александровна</w:t>
      </w:r>
    </w:p>
    <w:p w:rsidR="00CB69EF" w:rsidRPr="009F3909" w:rsidRDefault="00CB69EF" w:rsidP="00CB69EF">
      <w:pPr>
        <w:jc w:val="right"/>
        <w:rPr>
          <w:rFonts w:ascii="Times New Roman" w:hAnsi="Times New Roman" w:cs="Times New Roman"/>
          <w:sz w:val="24"/>
          <w:szCs w:val="24"/>
        </w:rPr>
      </w:pPr>
      <w:r w:rsidRPr="009F3909">
        <w:rPr>
          <w:rFonts w:ascii="Times New Roman" w:hAnsi="Times New Roman" w:cs="Times New Roman"/>
          <w:sz w:val="24"/>
          <w:szCs w:val="24"/>
        </w:rPr>
        <w:t>МБДОУ Детский сад №41 комбинированного вида</w:t>
      </w:r>
    </w:p>
    <w:p w:rsidR="00CB69EF" w:rsidRPr="009F3909" w:rsidRDefault="00CB69EF" w:rsidP="00CB69EF">
      <w:pPr>
        <w:jc w:val="right"/>
        <w:rPr>
          <w:rFonts w:ascii="Times New Roman" w:hAnsi="Times New Roman" w:cs="Times New Roman"/>
          <w:sz w:val="24"/>
          <w:szCs w:val="24"/>
        </w:rPr>
      </w:pPr>
      <w:r w:rsidRPr="009F3909">
        <w:rPr>
          <w:rFonts w:ascii="Times New Roman" w:hAnsi="Times New Roman" w:cs="Times New Roman"/>
          <w:sz w:val="24"/>
          <w:szCs w:val="24"/>
        </w:rPr>
        <w:t xml:space="preserve">Ленинградская область, п. </w:t>
      </w:r>
      <w:proofErr w:type="spellStart"/>
      <w:r w:rsidRPr="009F3909">
        <w:rPr>
          <w:rFonts w:ascii="Times New Roman" w:hAnsi="Times New Roman" w:cs="Times New Roman"/>
          <w:sz w:val="24"/>
          <w:szCs w:val="24"/>
        </w:rPr>
        <w:t>Войсковицы</w:t>
      </w:r>
      <w:proofErr w:type="spellEnd"/>
    </w:p>
    <w:p w:rsidR="00CB69EF" w:rsidRPr="009F3909" w:rsidRDefault="00CB69EF" w:rsidP="00CB69E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B69EF" w:rsidRPr="009F3909" w:rsidRDefault="00CB69EF" w:rsidP="00CB69E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B69EF" w:rsidRPr="009F3909" w:rsidRDefault="00CB69EF" w:rsidP="00CB69E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B69EF" w:rsidRDefault="00CB69EF" w:rsidP="00CB69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3909">
        <w:rPr>
          <w:rFonts w:ascii="Times New Roman" w:hAnsi="Times New Roman" w:cs="Times New Roman"/>
          <w:b/>
          <w:sz w:val="24"/>
          <w:szCs w:val="24"/>
        </w:rPr>
        <w:t>Лэпбук</w:t>
      </w:r>
      <w:proofErr w:type="spellEnd"/>
      <w:r w:rsidRPr="009F3909">
        <w:rPr>
          <w:rFonts w:ascii="Times New Roman" w:hAnsi="Times New Roman" w:cs="Times New Roman"/>
          <w:b/>
          <w:sz w:val="24"/>
          <w:szCs w:val="24"/>
        </w:rPr>
        <w:t xml:space="preserve"> «Народные промыслы России»</w:t>
      </w:r>
    </w:p>
    <w:p w:rsidR="000F0783" w:rsidRPr="00940F96" w:rsidRDefault="00C94D85" w:rsidP="00940F96">
      <w:pPr>
        <w:spacing w:after="0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>Представляю</w:t>
      </w:r>
      <w:r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вашему вниманию </w:t>
      </w:r>
      <w:proofErr w:type="spellStart"/>
      <w:r w:rsidRPr="00940F9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лэпбук</w:t>
      </w:r>
      <w:proofErr w:type="spellEnd"/>
      <w:r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> «</w:t>
      </w:r>
      <w:r w:rsidRPr="00940F9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Народные</w:t>
      </w:r>
      <w:r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940F9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промыслы</w:t>
      </w:r>
      <w:r w:rsidRPr="00940F9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России</w:t>
      </w:r>
      <w:r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>», в котором в доступной и интересной для детей форме, представлена информация о </w:t>
      </w:r>
      <w:r w:rsidRPr="00940F9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народных</w:t>
      </w:r>
      <w:r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940F9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промыслах</w:t>
      </w:r>
      <w:r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>, о росписи, </w:t>
      </w:r>
      <w:r w:rsidRPr="00940F9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народной</w:t>
      </w:r>
      <w:r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> игрушке.</w:t>
      </w:r>
      <w:r w:rsidR="000F0783" w:rsidRPr="00940F96">
        <w:rPr>
          <w:rFonts w:ascii="Arial" w:hAnsi="Arial" w:cs="Arial"/>
          <w:bCs/>
          <w:sz w:val="27"/>
          <w:szCs w:val="27"/>
          <w:bdr w:val="none" w:sz="0" w:space="0" w:color="auto" w:frame="1"/>
          <w:shd w:val="clear" w:color="auto" w:fill="FFFFFF"/>
        </w:rPr>
        <w:t xml:space="preserve"> </w:t>
      </w:r>
      <w:r w:rsidR="000F0783" w:rsidRPr="00940F9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Дидактическое пособие </w:t>
      </w:r>
      <w:proofErr w:type="spellStart"/>
      <w:r w:rsidR="000F0783" w:rsidRPr="00940F9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лэпбука</w:t>
      </w:r>
      <w:proofErr w:type="spellEnd"/>
      <w:r w:rsidR="000F0783" w:rsidRPr="00940F9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 </w:t>
      </w:r>
      <w:r w:rsidR="000F0783" w:rsidRPr="00940F96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«</w:t>
      </w:r>
      <w:r w:rsidR="000F0783" w:rsidRPr="00940F96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Народные промыслы</w:t>
      </w:r>
      <w:r w:rsidR="000F0783" w:rsidRPr="00940F96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»</w:t>
      </w:r>
      <w:r w:rsidR="000F0783"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> представляет собой картонную папку форматом А3. На страницах папки имеются различные кармашки, карточки, в которых собрана информация, задания, игры.</w:t>
      </w:r>
      <w:r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Лишь бросив мимолетный взгляд на обложку без особого труда можно определить тематику данного </w:t>
      </w:r>
      <w:proofErr w:type="spellStart"/>
      <w:r w:rsidRPr="00940F9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лэпбука</w:t>
      </w:r>
      <w:proofErr w:type="spellEnd"/>
      <w:r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C94D85" w:rsidRPr="00940F96" w:rsidRDefault="00C94D85" w:rsidP="00940F96">
      <w:pPr>
        <w:spacing w:after="0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>Возрастная аудитория: старший </w:t>
      </w:r>
      <w:r w:rsidRPr="00940F9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дошкольный</w:t>
      </w:r>
      <w:r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940F9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возраст</w:t>
      </w:r>
      <w:r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(5-7 лет). </w:t>
      </w:r>
    </w:p>
    <w:p w:rsidR="009F3909" w:rsidRPr="00940F96" w:rsidRDefault="00C94D85" w:rsidP="00940F96">
      <w:pPr>
        <w:spacing w:after="0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>Цель: Развитие интереса детей к </w:t>
      </w:r>
      <w:r w:rsidRPr="00940F9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народным</w:t>
      </w:r>
      <w:r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940F9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промыслам</w:t>
      </w:r>
      <w:r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> и росписям; умение их различать и узнавать</w:t>
      </w:r>
      <w:r w:rsidR="000F0783"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C94D85" w:rsidRPr="00940F96" w:rsidRDefault="00C94D85" w:rsidP="00940F96">
      <w:pPr>
        <w:spacing w:after="0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>Задачи:</w:t>
      </w:r>
    </w:p>
    <w:p w:rsidR="00C94D85" w:rsidRPr="00940F96" w:rsidRDefault="00C94D85" w:rsidP="00940F9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>Развивать интерес детей к народным промыслам и росписям посредством использования дидактических игр.</w:t>
      </w:r>
    </w:p>
    <w:p w:rsidR="00C94D85" w:rsidRPr="00940F96" w:rsidRDefault="00C94D85" w:rsidP="00940F9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Уметь различать цветовые гаммы, характерные для различных промыслов (гжель, </w:t>
      </w:r>
      <w:proofErr w:type="spellStart"/>
      <w:r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>городец</w:t>
      </w:r>
      <w:proofErr w:type="spellEnd"/>
      <w:r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>, хохлома, дымка).</w:t>
      </w:r>
    </w:p>
    <w:p w:rsidR="00C94D85" w:rsidRPr="00940F96" w:rsidRDefault="00C94D85" w:rsidP="00940F9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>Формировать внимание, память, логическое мышление у дошкольников.</w:t>
      </w:r>
    </w:p>
    <w:p w:rsidR="00C94D85" w:rsidRPr="00940F96" w:rsidRDefault="00C94D85" w:rsidP="00940F9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Воспитывать любовь к декоративно- прикладному творчеству.</w:t>
      </w:r>
    </w:p>
    <w:p w:rsidR="00C94D85" w:rsidRPr="00940F96" w:rsidRDefault="00C94D85" w:rsidP="00940F96">
      <w:pPr>
        <w:spacing w:after="0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>Дошкольники знакомятся с декоративно-прикладным искусством еще с самого раннего детства: народные игрушки включают в себя элементы росписи (ягоды, листья, цветы), что понятно и доступно детям. Этот вид искусства приобщает детей к обычаям и традициям своего народа, обогащает пр</w:t>
      </w:r>
      <w:r w:rsidR="000F0783"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>едставления об окружающем мире.</w:t>
      </w:r>
    </w:p>
    <w:p w:rsidR="00940F96" w:rsidRPr="00940F96" w:rsidRDefault="00940F96" w:rsidP="00940F96">
      <w:pPr>
        <w:spacing w:after="0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Заключение</w:t>
      </w:r>
    </w:p>
    <w:p w:rsidR="00940F96" w:rsidRPr="00940F96" w:rsidRDefault="00940F96" w:rsidP="00940F96">
      <w:pPr>
        <w:spacing w:after="0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>Данное </w:t>
      </w:r>
      <w:r w:rsidRPr="00940F9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пособие</w:t>
      </w:r>
      <w:r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> может быть использовано воспитателям дошкольного учреждения в индивидуальной работе с детьми, или для самостоятельной деятельности детей. Кроме того, </w:t>
      </w:r>
      <w:r w:rsidRPr="00940F9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пособие прекрасно </w:t>
      </w:r>
      <w:r w:rsidRPr="00940F96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«впишется»</w:t>
      </w:r>
      <w:r w:rsidRPr="00940F96">
        <w:rPr>
          <w:rFonts w:ascii="Times New Roman" w:hAnsi="Times New Roman" w:cs="Times New Roman"/>
          <w:sz w:val="24"/>
          <w:szCs w:val="24"/>
          <w:shd w:val="clear" w:color="auto" w:fill="FFFFFF"/>
        </w:rPr>
        <w:t> в развивающую предметно - пространственную среду группы.</w:t>
      </w:r>
      <w:bookmarkStart w:id="0" w:name="_GoBack"/>
      <w:bookmarkEnd w:id="0"/>
    </w:p>
    <w:p w:rsidR="00940F96" w:rsidRPr="000F0783" w:rsidRDefault="00940F96" w:rsidP="00C94D85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C94D85" w:rsidRPr="009F3909" w:rsidRDefault="00C94D85" w:rsidP="00C94D85">
      <w:pPr>
        <w:rPr>
          <w:rFonts w:ascii="Times New Roman" w:hAnsi="Times New Roman" w:cs="Times New Roman"/>
          <w:b/>
          <w:sz w:val="24"/>
          <w:szCs w:val="24"/>
        </w:rPr>
      </w:pPr>
    </w:p>
    <w:sectPr w:rsidR="00C94D85" w:rsidRPr="009F3909" w:rsidSect="00940F9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F24463"/>
    <w:multiLevelType w:val="hybridMultilevel"/>
    <w:tmpl w:val="63D2F0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EF"/>
    <w:rsid w:val="000F0783"/>
    <w:rsid w:val="00557433"/>
    <w:rsid w:val="00940F96"/>
    <w:rsid w:val="009F3909"/>
    <w:rsid w:val="00C94D85"/>
    <w:rsid w:val="00CB6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445B98-601D-4FED-AC2C-E42D6A72F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07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634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2023-11-04T19:27:00Z</dcterms:created>
  <dcterms:modified xsi:type="dcterms:W3CDTF">2023-11-04T20:15:00Z</dcterms:modified>
</cp:coreProperties>
</file>