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0D67" w:rsidRPr="00DB22EC" w:rsidRDefault="00D50D67" w:rsidP="00B00FE1">
      <w:pPr>
        <w:pStyle w:val="a6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785EEC" w:rsidRPr="00DB22EC" w:rsidRDefault="00152247" w:rsidP="000933AF">
      <w:pPr>
        <w:pStyle w:val="a6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DB22EC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Обобщение опыта</w:t>
      </w:r>
      <w:r w:rsidR="00857742" w:rsidRPr="00DB22EC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по теме «</w:t>
      </w:r>
      <w:r w:rsidR="00785EEC" w:rsidRPr="00DB22EC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Развитие функциональной грамотности на уроках математики</w:t>
      </w:r>
    </w:p>
    <w:p w:rsidR="00785EEC" w:rsidRPr="00DB22EC" w:rsidRDefault="00785EEC" w:rsidP="000933AF">
      <w:pPr>
        <w:pStyle w:val="a6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DB22EC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в начальной школе</w:t>
      </w:r>
      <w:r w:rsidR="00857742" w:rsidRPr="00DB22EC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»</w:t>
      </w:r>
    </w:p>
    <w:p w:rsidR="00DB22EC" w:rsidRPr="00DB22EC" w:rsidRDefault="00DB22EC" w:rsidP="000933AF">
      <w:pPr>
        <w:pStyle w:val="a6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4E0A54" w:rsidRPr="004E0A54" w:rsidRDefault="0030125A" w:rsidP="004E0A54">
      <w:pPr>
        <w:pStyle w:val="a6"/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</w:pPr>
      <w:r w:rsidRPr="004E0A54">
        <w:rPr>
          <w:rFonts w:ascii="Times New Roman" w:hAnsi="Times New Roman" w:cs="Times New Roman"/>
          <w:b/>
          <w:bCs/>
          <w:color w:val="000000"/>
          <w:sz w:val="24"/>
          <w:szCs w:val="24"/>
          <w:lang w:eastAsia="ru-RU"/>
        </w:rPr>
        <w:t>Цель: </w:t>
      </w:r>
      <w:r w:rsidR="004E0A54">
        <w:rPr>
          <w:rFonts w:ascii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="004E0A54" w:rsidRPr="004E0A54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обобщение опыта работы  по развитию функциональной грамотности учащихся; </w:t>
      </w:r>
    </w:p>
    <w:p w:rsidR="004E0A54" w:rsidRPr="004E0A54" w:rsidRDefault="004E0A54" w:rsidP="004E0A54">
      <w:pPr>
        <w:pStyle w:val="a6"/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</w:pPr>
      <w:r w:rsidRPr="004E0A54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показать  важность  данной темы выступления  и тем самым повысить мотивацию коллег к осознанному, самостоятельному применению рассматриваемых заданий и методик на практике с учениками;</w:t>
      </w:r>
    </w:p>
    <w:p w:rsidR="004E0A54" w:rsidRPr="004E0A54" w:rsidRDefault="004E0A54" w:rsidP="004E0A54">
      <w:pPr>
        <w:pStyle w:val="a6"/>
        <w:rPr>
          <w:rFonts w:ascii="Times New Roman" w:hAnsi="Times New Roman" w:cs="Times New Roman"/>
          <w:sz w:val="24"/>
          <w:szCs w:val="24"/>
        </w:rPr>
      </w:pPr>
      <w:r w:rsidRPr="004E0A54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пробудить интерес к самостоятельному составлению заданий педагогами  на функциональную грамотность</w:t>
      </w:r>
    </w:p>
    <w:p w:rsidR="0030125A" w:rsidRPr="00DB22EC" w:rsidRDefault="0030125A" w:rsidP="000933AF">
      <w:pPr>
        <w:pStyle w:val="a6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E85637" w:rsidRPr="00DB22EC" w:rsidRDefault="00785EEC" w:rsidP="000933AF">
      <w:pPr>
        <w:pStyle w:val="a6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B22E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</w:t>
      </w:r>
      <w:r w:rsidR="00E85637" w:rsidRPr="00DB22EC">
        <w:rPr>
          <w:rFonts w:ascii="Times New Roman" w:hAnsi="Times New Roman" w:cs="Times New Roman"/>
          <w:color w:val="000000" w:themeColor="text1"/>
          <w:sz w:val="24"/>
          <w:szCs w:val="24"/>
        </w:rPr>
        <w:t>Мир с каждым годом становится более наполненным информацией, и детей нужно учить ориентироваться в ней</w:t>
      </w:r>
      <w:r w:rsidRPr="00DB22EC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6A59D4" w:rsidRPr="00DB22EC" w:rsidRDefault="00C9229C" w:rsidP="000933AF">
      <w:pPr>
        <w:pStyle w:val="a6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B22E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</w:t>
      </w:r>
      <w:r w:rsidR="006A59D4" w:rsidRPr="00DB22EC">
        <w:rPr>
          <w:rFonts w:ascii="Times New Roman" w:hAnsi="Times New Roman" w:cs="Times New Roman"/>
          <w:color w:val="000000" w:themeColor="text1"/>
          <w:sz w:val="24"/>
          <w:szCs w:val="24"/>
        </w:rPr>
        <w:t>Функциональная грамотность – это способность человека вступать в отношения с внешней средой и максимально быстро адаптироваться и функционировать в ней.</w:t>
      </w:r>
    </w:p>
    <w:p w:rsidR="00E85637" w:rsidRPr="001A7BB1" w:rsidRDefault="00E85637" w:rsidP="000933AF">
      <w:pPr>
        <w:pStyle w:val="a6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A7BB1">
        <w:rPr>
          <w:rFonts w:ascii="Times New Roman" w:hAnsi="Times New Roman" w:cs="Times New Roman"/>
          <w:color w:val="000000" w:themeColor="text1"/>
          <w:sz w:val="24"/>
          <w:szCs w:val="24"/>
        </w:rPr>
        <w:t>Ребенку важно обладать:</w:t>
      </w:r>
    </w:p>
    <w:p w:rsidR="00E85637" w:rsidRPr="00DB22EC" w:rsidRDefault="00E85637" w:rsidP="000933AF">
      <w:pPr>
        <w:pStyle w:val="a6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B22EC">
        <w:rPr>
          <w:rFonts w:ascii="Times New Roman" w:hAnsi="Times New Roman" w:cs="Times New Roman"/>
          <w:color w:val="000000" w:themeColor="text1"/>
          <w:sz w:val="24"/>
          <w:szCs w:val="24"/>
        </w:rPr>
        <w:t>Готовностью успешно взаимодействовать с изменяющимся окружающим миром.</w:t>
      </w:r>
    </w:p>
    <w:p w:rsidR="00E85637" w:rsidRPr="00DB22EC" w:rsidRDefault="00E85637" w:rsidP="000933AF">
      <w:pPr>
        <w:pStyle w:val="a6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B22EC">
        <w:rPr>
          <w:rFonts w:ascii="Times New Roman" w:hAnsi="Times New Roman" w:cs="Times New Roman"/>
          <w:color w:val="000000" w:themeColor="text1"/>
          <w:sz w:val="24"/>
          <w:szCs w:val="24"/>
        </w:rPr>
        <w:t>Возможностью решать различные (в том числе нестандартные) учебные и жизненные задачи.</w:t>
      </w:r>
    </w:p>
    <w:p w:rsidR="00E85637" w:rsidRPr="00DB22EC" w:rsidRDefault="00E85637" w:rsidP="000933AF">
      <w:pPr>
        <w:pStyle w:val="a6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B22EC">
        <w:rPr>
          <w:rFonts w:ascii="Times New Roman" w:hAnsi="Times New Roman" w:cs="Times New Roman"/>
          <w:color w:val="000000" w:themeColor="text1"/>
          <w:sz w:val="24"/>
          <w:szCs w:val="24"/>
        </w:rPr>
        <w:t>Способностью строить социальные отношения.</w:t>
      </w:r>
    </w:p>
    <w:p w:rsidR="00E85637" w:rsidRPr="00DB22EC" w:rsidRDefault="00E85637" w:rsidP="000933AF">
      <w:pPr>
        <w:pStyle w:val="a6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B22EC">
        <w:rPr>
          <w:rFonts w:ascii="Times New Roman" w:hAnsi="Times New Roman" w:cs="Times New Roman"/>
          <w:color w:val="000000" w:themeColor="text1"/>
          <w:sz w:val="24"/>
          <w:szCs w:val="24"/>
        </w:rPr>
        <w:t>Совокупностью рефлексивных умений, обеспечивающих оценку своей грамотности, стремление к дальнейшему образованию.</w:t>
      </w:r>
    </w:p>
    <w:p w:rsidR="00707750" w:rsidRPr="00DB22EC" w:rsidRDefault="00707750" w:rsidP="000933AF">
      <w:pPr>
        <w:pStyle w:val="a6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B22EC">
        <w:rPr>
          <w:rFonts w:ascii="Times New Roman" w:hAnsi="Times New Roman" w:cs="Times New Roman"/>
          <w:color w:val="000000" w:themeColor="text1"/>
          <w:sz w:val="24"/>
          <w:szCs w:val="24"/>
        </w:rPr>
        <w:t>Одним из направлений функциональной грамотности является математическая грамотность.</w:t>
      </w:r>
    </w:p>
    <w:p w:rsidR="00E85CC2" w:rsidRPr="00DB22EC" w:rsidRDefault="002C0616" w:rsidP="00E85CC2">
      <w:pPr>
        <w:pStyle w:val="a6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B22E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</w:t>
      </w:r>
      <w:r w:rsidR="00C9229C" w:rsidRPr="00DB22E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DB22E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E85CC2" w:rsidRPr="00DB22EC">
        <w:rPr>
          <w:rFonts w:ascii="Times New Roman" w:hAnsi="Times New Roman" w:cs="Times New Roman"/>
          <w:color w:val="000000" w:themeColor="text1"/>
          <w:sz w:val="24"/>
          <w:szCs w:val="24"/>
        </w:rPr>
        <w:t>Математическая грамотн</w:t>
      </w:r>
      <w:r w:rsidR="00F86C00" w:rsidRPr="00DB22E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ость – это способность </w:t>
      </w:r>
      <w:proofErr w:type="spellStart"/>
      <w:r w:rsidR="00F86C00" w:rsidRPr="00DB22EC">
        <w:rPr>
          <w:rFonts w:ascii="Times New Roman" w:hAnsi="Times New Roman" w:cs="Times New Roman"/>
          <w:color w:val="000000" w:themeColor="text1"/>
          <w:sz w:val="24"/>
          <w:szCs w:val="24"/>
        </w:rPr>
        <w:t>индивиду</w:t>
      </w:r>
      <w:r w:rsidR="00E85CC2" w:rsidRPr="00DB22EC">
        <w:rPr>
          <w:rFonts w:ascii="Times New Roman" w:hAnsi="Times New Roman" w:cs="Times New Roman"/>
          <w:color w:val="000000" w:themeColor="text1"/>
          <w:sz w:val="24"/>
          <w:szCs w:val="24"/>
        </w:rPr>
        <w:t>ма</w:t>
      </w:r>
      <w:proofErr w:type="spellEnd"/>
      <w:r w:rsidR="00E85CC2" w:rsidRPr="00DB22E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проводить </w:t>
      </w:r>
      <w:proofErr w:type="gramStart"/>
      <w:r w:rsidR="00E85CC2" w:rsidRPr="00DB22EC">
        <w:rPr>
          <w:rFonts w:ascii="Times New Roman" w:hAnsi="Times New Roman" w:cs="Times New Roman"/>
          <w:color w:val="000000" w:themeColor="text1"/>
          <w:sz w:val="24"/>
          <w:szCs w:val="24"/>
        </w:rPr>
        <w:t>математические</w:t>
      </w:r>
      <w:proofErr w:type="gramEnd"/>
      <w:r w:rsidR="00E85CC2" w:rsidRPr="00DB22EC">
        <w:rPr>
          <w:rFonts w:ascii="Times New Roman" w:hAnsi="Times New Roman" w:cs="Times New Roman"/>
          <w:color w:val="000000" w:themeColor="text1"/>
          <w:sz w:val="24"/>
          <w:szCs w:val="24"/>
        </w:rPr>
        <w:t> </w:t>
      </w:r>
    </w:p>
    <w:p w:rsidR="00E85CC2" w:rsidRPr="00DB22EC" w:rsidRDefault="00E85CC2" w:rsidP="00E85CC2">
      <w:pPr>
        <w:pStyle w:val="a6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B22EC">
        <w:rPr>
          <w:rFonts w:ascii="Times New Roman" w:hAnsi="Times New Roman" w:cs="Times New Roman"/>
          <w:color w:val="000000" w:themeColor="text1"/>
          <w:sz w:val="24"/>
          <w:szCs w:val="24"/>
        </w:rPr>
        <w:t>рассуждения и формулировать, применять, интерпретировать математику для решения проблем в разнообразных контекстах реального мира.</w:t>
      </w:r>
    </w:p>
    <w:p w:rsidR="00AA3E91" w:rsidRPr="00DB22EC" w:rsidRDefault="00E85637" w:rsidP="00E85CC2">
      <w:pPr>
        <w:pStyle w:val="a6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B22EC">
        <w:rPr>
          <w:rFonts w:ascii="Times New Roman" w:hAnsi="Times New Roman" w:cs="Times New Roman"/>
          <w:color w:val="000000" w:themeColor="text1"/>
          <w:sz w:val="24"/>
          <w:szCs w:val="24"/>
        </w:rPr>
        <w:t>Она включает математические рассуждения, использование математических понятий, процедур, фактов и инструментов, чтобы описать, объяснить и предсказать явления.</w:t>
      </w:r>
    </w:p>
    <w:p w:rsidR="00AA3E91" w:rsidRPr="00DB22EC" w:rsidRDefault="00254188" w:rsidP="000933AF">
      <w:pPr>
        <w:pStyle w:val="a6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B22E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</w:t>
      </w:r>
      <w:r w:rsidR="00AA3E91" w:rsidRPr="00DB22EC">
        <w:rPr>
          <w:rFonts w:ascii="Times New Roman" w:hAnsi="Times New Roman" w:cs="Times New Roman"/>
          <w:color w:val="000000" w:themeColor="text1"/>
          <w:sz w:val="24"/>
          <w:szCs w:val="24"/>
        </w:rPr>
        <w:t>Вклад математики в развитие компонентов функциональной грамотности младшего школьника очень велик. Она влияет на информационную, читательскую, социальную функциональную грамотность, информацию общекультурной направленности. Знания математики используются на уроках технологии, окружающего мира.</w:t>
      </w:r>
    </w:p>
    <w:p w:rsidR="00AA3E91" w:rsidRPr="00DB22EC" w:rsidRDefault="00AA3E91" w:rsidP="000933AF">
      <w:pPr>
        <w:pStyle w:val="a6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B22EC">
        <w:rPr>
          <w:rFonts w:ascii="Times New Roman" w:hAnsi="Times New Roman" w:cs="Times New Roman"/>
          <w:color w:val="000000" w:themeColor="text1"/>
          <w:sz w:val="24"/>
          <w:szCs w:val="24"/>
        </w:rPr>
        <w:t>Математическая функциональная грамотность – это комплекс трех компонентов:</w:t>
      </w:r>
    </w:p>
    <w:p w:rsidR="00AA3E91" w:rsidRPr="00DB22EC" w:rsidRDefault="00254188" w:rsidP="000933AF">
      <w:pPr>
        <w:pStyle w:val="a6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B22E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             </w:t>
      </w:r>
      <w:r w:rsidR="00AA3E91" w:rsidRPr="00DB22EC">
        <w:rPr>
          <w:rFonts w:ascii="Times New Roman" w:hAnsi="Times New Roman" w:cs="Times New Roman"/>
          <w:color w:val="000000" w:themeColor="text1"/>
          <w:sz w:val="24"/>
          <w:szCs w:val="24"/>
        </w:rPr>
        <w:t>1-й компонент математической грамотности:</w:t>
      </w:r>
    </w:p>
    <w:p w:rsidR="00AA3E91" w:rsidRPr="00DB22EC" w:rsidRDefault="00AA3E91" w:rsidP="000933AF">
      <w:pPr>
        <w:pStyle w:val="a6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B22EC">
        <w:rPr>
          <w:rFonts w:ascii="Times New Roman" w:hAnsi="Times New Roman" w:cs="Times New Roman"/>
          <w:color w:val="000000" w:themeColor="text1"/>
          <w:sz w:val="24"/>
          <w:szCs w:val="24"/>
        </w:rPr>
        <w:t>- ученик понимает необходимость математических знаний, чтобы решать учебные и жизненные задачи, умеет оценивать учебные ситуации, которые требуют математических знаний. Чтобы его сформировать, нужно найти ответ на вопрос ученика: «А зачем мне математика нужна?». Поэтому на уроке важный момент – проанализировать ситуацию, которая стимулирует потребность и желание изучать математику.</w:t>
      </w:r>
    </w:p>
    <w:p w:rsidR="00AA3E91" w:rsidRPr="00DB22EC" w:rsidRDefault="00254188" w:rsidP="000933AF">
      <w:pPr>
        <w:pStyle w:val="a6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B22E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             </w:t>
      </w:r>
      <w:r w:rsidR="00AA3E91" w:rsidRPr="00DB22EC">
        <w:rPr>
          <w:rFonts w:ascii="Times New Roman" w:hAnsi="Times New Roman" w:cs="Times New Roman"/>
          <w:color w:val="000000" w:themeColor="text1"/>
          <w:sz w:val="24"/>
          <w:szCs w:val="24"/>
        </w:rPr>
        <w:t>2-й компонент математической грамотности</w:t>
      </w:r>
      <w:proofErr w:type="gramStart"/>
      <w:r w:rsidR="00AA3E91" w:rsidRPr="00DB22E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–</w:t>
      </w:r>
      <w:proofErr w:type="gramEnd"/>
    </w:p>
    <w:p w:rsidR="00AA3E91" w:rsidRPr="00DB22EC" w:rsidRDefault="00AA3E91" w:rsidP="000933AF">
      <w:pPr>
        <w:pStyle w:val="a6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B22EC">
        <w:rPr>
          <w:rFonts w:ascii="Times New Roman" w:hAnsi="Times New Roman" w:cs="Times New Roman"/>
          <w:color w:val="000000" w:themeColor="text1"/>
          <w:sz w:val="24"/>
          <w:szCs w:val="24"/>
        </w:rPr>
        <w:t>- способность устанавливать математические отношения и зависимости, работать с математической информацией: применять умственные операции, математические методы, решать геометрические задачи, связанные с жизнью, с практической деятельностью человека.</w:t>
      </w:r>
    </w:p>
    <w:p w:rsidR="00AA3E91" w:rsidRPr="00DB22EC" w:rsidRDefault="00254188" w:rsidP="000933AF">
      <w:pPr>
        <w:pStyle w:val="a6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B22E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             </w:t>
      </w:r>
      <w:r w:rsidR="00AA3E91" w:rsidRPr="00DB22EC">
        <w:rPr>
          <w:rFonts w:ascii="Times New Roman" w:hAnsi="Times New Roman" w:cs="Times New Roman"/>
          <w:color w:val="000000" w:themeColor="text1"/>
          <w:sz w:val="24"/>
          <w:szCs w:val="24"/>
        </w:rPr>
        <w:t>3-й компонент математической грамотности –</w:t>
      </w:r>
    </w:p>
    <w:p w:rsidR="00AA3E91" w:rsidRPr="00DB22EC" w:rsidRDefault="00AA3E91" w:rsidP="000933AF">
      <w:pPr>
        <w:pStyle w:val="a6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B22EC">
        <w:rPr>
          <w:rFonts w:ascii="Times New Roman" w:hAnsi="Times New Roman" w:cs="Times New Roman"/>
          <w:color w:val="000000" w:themeColor="text1"/>
          <w:sz w:val="24"/>
          <w:szCs w:val="24"/>
        </w:rPr>
        <w:t>- владение математическими фактами (принадлежность, истинность), использование математического языка для решения учебных задач, построения математических суждений, на примере семейно-практического содержания (ремонт квартиры, оздоровление, семейные расходы).</w:t>
      </w:r>
    </w:p>
    <w:p w:rsidR="003403B3" w:rsidRPr="00DB22EC" w:rsidRDefault="003403B3" w:rsidP="000933AF">
      <w:pPr>
        <w:pStyle w:val="a6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B22E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практических </w:t>
      </w:r>
      <w:proofErr w:type="gramStart"/>
      <w:r w:rsidRPr="00DB22EC">
        <w:rPr>
          <w:rFonts w:ascii="Times New Roman" w:hAnsi="Times New Roman" w:cs="Times New Roman"/>
          <w:color w:val="000000" w:themeColor="text1"/>
          <w:sz w:val="24"/>
          <w:szCs w:val="24"/>
        </w:rPr>
        <w:t>ситуациях</w:t>
      </w:r>
      <w:proofErr w:type="gramEnd"/>
      <w:r w:rsidRPr="00DB22EC">
        <w:rPr>
          <w:rFonts w:ascii="Times New Roman" w:hAnsi="Times New Roman" w:cs="Times New Roman"/>
          <w:color w:val="000000" w:themeColor="text1"/>
          <w:sz w:val="24"/>
          <w:szCs w:val="24"/>
        </w:rPr>
        <w:t>, оценивая факты, явления, события и на основе полученных знаний принимать решения, действовать. Все методы, используемые педагогом, должны быть направлены на развитие познавательной, мыслительной активности, которая в свою очередь направлена на отработку, обогащение знаний каждого учащегося, на развитие его функциональной грамотности.</w:t>
      </w:r>
    </w:p>
    <w:p w:rsidR="00EF1663" w:rsidRPr="00DB22EC" w:rsidRDefault="003D2994" w:rsidP="000933AF">
      <w:pPr>
        <w:pStyle w:val="a6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B22E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</w:t>
      </w:r>
      <w:r w:rsidR="00EF1663" w:rsidRPr="00DB22EC">
        <w:rPr>
          <w:rFonts w:ascii="Times New Roman" w:hAnsi="Times New Roman" w:cs="Times New Roman"/>
          <w:color w:val="000000" w:themeColor="text1"/>
          <w:sz w:val="24"/>
          <w:szCs w:val="24"/>
        </w:rPr>
        <w:t>Рассмотрим  возможности развития функциональной грамотности  в учебной деятельности по предмету «Математика»</w:t>
      </w:r>
    </w:p>
    <w:p w:rsidR="00EF1663" w:rsidRPr="00DB22EC" w:rsidRDefault="003D2994" w:rsidP="000933AF">
      <w:pPr>
        <w:pStyle w:val="a6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B22E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</w:t>
      </w:r>
      <w:r w:rsidR="00EF1663" w:rsidRPr="00DB22E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Учебный предмет предполагает формирование арифметических счетных навыков, ознакомление с основами геометрии; формирование навыка самостоятельного распознавания расположения предметов на плоскости и обозначение этого расположения языковым средствами: внизу, вверху, </w:t>
      </w:r>
      <w:proofErr w:type="gramStart"/>
      <w:r w:rsidR="00EF1663" w:rsidRPr="00DB22EC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между</w:t>
      </w:r>
      <w:proofErr w:type="gramEnd"/>
      <w:r w:rsidR="00EF1663" w:rsidRPr="00DB22E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рядом, сзади, ближе, дальше; </w:t>
      </w:r>
      <w:proofErr w:type="gramStart"/>
      <w:r w:rsidR="00EF1663" w:rsidRPr="00DB22EC">
        <w:rPr>
          <w:rFonts w:ascii="Times New Roman" w:hAnsi="Times New Roman" w:cs="Times New Roman"/>
          <w:color w:val="000000" w:themeColor="text1"/>
          <w:sz w:val="24"/>
          <w:szCs w:val="24"/>
        </w:rPr>
        <w:t>практическое</w:t>
      </w:r>
      <w:proofErr w:type="gramEnd"/>
      <w:r w:rsidR="00EF1663" w:rsidRPr="00DB22E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умение ориентироваться во времени, умение решать задачи, сюжет которых связан с жизненными ситуациями.</w:t>
      </w:r>
    </w:p>
    <w:p w:rsidR="00EF1663" w:rsidRPr="00DB22EC" w:rsidRDefault="003D2994" w:rsidP="000933AF">
      <w:pPr>
        <w:pStyle w:val="a6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B22E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</w:t>
      </w:r>
      <w:r w:rsidR="00EF1663" w:rsidRPr="00DB22EC">
        <w:rPr>
          <w:rFonts w:ascii="Times New Roman" w:hAnsi="Times New Roman" w:cs="Times New Roman"/>
          <w:color w:val="000000" w:themeColor="text1"/>
          <w:sz w:val="24"/>
          <w:szCs w:val="24"/>
        </w:rPr>
        <w:t>Сам термин «грамотность» имеет специфическое содержание в данном исследовании. Здесь под грамотностью понимается скорее способность  функционально использовать математические знания и умения, нежели мастерское владение этими знаниями в рамках требований школьной программы. И эту способность можно называть «функциональной математической грамотностью».</w:t>
      </w:r>
    </w:p>
    <w:p w:rsidR="00EF1663" w:rsidRPr="00DB22EC" w:rsidRDefault="003D2994" w:rsidP="000933AF">
      <w:pPr>
        <w:pStyle w:val="a6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B22E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</w:t>
      </w:r>
      <w:r w:rsidR="00EF1663" w:rsidRPr="00DB22EC">
        <w:rPr>
          <w:rFonts w:ascii="Times New Roman" w:hAnsi="Times New Roman" w:cs="Times New Roman"/>
          <w:color w:val="000000" w:themeColor="text1"/>
          <w:sz w:val="24"/>
          <w:szCs w:val="24"/>
        </w:rPr>
        <w:t>Итак, «функциональная математическая грамотность»  – способность человека определять и понимать роль математики в мире, в котором он живет, высказывать хорошо обоснованные математические суждения и использовать математику так, чтобы удовлетворять в настоящем и в будущем потребности, присущие созидательному, заинтересованному и мыслящему гражданину».</w:t>
      </w:r>
    </w:p>
    <w:p w:rsidR="00EF1663" w:rsidRPr="00DB22EC" w:rsidRDefault="00F15197" w:rsidP="000933AF">
      <w:pPr>
        <w:pStyle w:val="a6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B22E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</w:t>
      </w:r>
      <w:r w:rsidR="00EF1663" w:rsidRPr="00DB22EC">
        <w:rPr>
          <w:rFonts w:ascii="Times New Roman" w:hAnsi="Times New Roman" w:cs="Times New Roman"/>
          <w:color w:val="000000" w:themeColor="text1"/>
          <w:sz w:val="24"/>
          <w:szCs w:val="24"/>
        </w:rPr>
        <w:t>В принятом определении, «заниматься» математикой не означает выполнять простые физические или социальные математические действия (например, вычислить сдачу при покупке в магазине), под этим подразумевается более широкое использование математики в связи с самыми различными целями, например, высказать обоснованное мнение о бюджете, предлагаемом   правительством.</w:t>
      </w:r>
    </w:p>
    <w:p w:rsidR="00EF1663" w:rsidRPr="00DB22EC" w:rsidRDefault="00F15197" w:rsidP="000933AF">
      <w:pPr>
        <w:pStyle w:val="a6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B22E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</w:t>
      </w:r>
      <w:r w:rsidR="00EF1663" w:rsidRPr="00DB22EC">
        <w:rPr>
          <w:rFonts w:ascii="Times New Roman" w:hAnsi="Times New Roman" w:cs="Times New Roman"/>
          <w:color w:val="000000" w:themeColor="text1"/>
          <w:sz w:val="24"/>
          <w:szCs w:val="24"/>
        </w:rPr>
        <w:t>Функциональная математическая грамотность включает также способность выделять в различных ситуациях математическую проблему и решать ее, а также наклонность выполнять такую деятельность, что достаточно часто связано с такими чертами характера, как уверенностью в себе и любознательностью</w:t>
      </w:r>
    </w:p>
    <w:p w:rsidR="00F91327" w:rsidRPr="00DB22EC" w:rsidRDefault="000079D1" w:rsidP="000933AF">
      <w:pPr>
        <w:pStyle w:val="a6"/>
        <w:rPr>
          <w:rFonts w:ascii="Times New Roman" w:hAnsi="Times New Roman" w:cs="Times New Roman"/>
          <w:b/>
          <w:color w:val="010101"/>
          <w:sz w:val="24"/>
          <w:szCs w:val="24"/>
          <w:shd w:val="clear" w:color="auto" w:fill="FFFFFF"/>
        </w:rPr>
      </w:pPr>
      <w:r w:rsidRPr="00DB22EC">
        <w:rPr>
          <w:rFonts w:ascii="Times New Roman" w:hAnsi="Times New Roman" w:cs="Times New Roman"/>
          <w:b/>
          <w:color w:val="010101"/>
          <w:sz w:val="24"/>
          <w:szCs w:val="24"/>
          <w:shd w:val="clear" w:color="auto" w:fill="FFFFFF"/>
        </w:rPr>
        <w:t xml:space="preserve">  </w:t>
      </w:r>
      <w:r w:rsidR="00F91327" w:rsidRPr="00DB22EC">
        <w:rPr>
          <w:rFonts w:ascii="Times New Roman" w:hAnsi="Times New Roman" w:cs="Times New Roman"/>
          <w:b/>
          <w:color w:val="010101"/>
          <w:sz w:val="24"/>
          <w:szCs w:val="24"/>
          <w:shd w:val="clear" w:color="auto" w:fill="FFFFFF"/>
        </w:rPr>
        <w:t>Из моего опыта работы по формированию функциональной грамотности у учащихся начальной школы.</w:t>
      </w:r>
    </w:p>
    <w:p w:rsidR="00F91327" w:rsidRPr="00DB22EC" w:rsidRDefault="000079D1" w:rsidP="000933AF">
      <w:pPr>
        <w:pStyle w:val="a6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B22EC">
        <w:rPr>
          <w:rFonts w:ascii="Times New Roman" w:hAnsi="Times New Roman" w:cs="Times New Roman"/>
          <w:color w:val="010101"/>
          <w:sz w:val="24"/>
          <w:szCs w:val="24"/>
          <w:shd w:val="clear" w:color="auto" w:fill="FFFFFF"/>
        </w:rPr>
        <w:t xml:space="preserve">   </w:t>
      </w:r>
      <w:r w:rsidR="00F91327" w:rsidRPr="00DB22EC">
        <w:rPr>
          <w:rFonts w:ascii="Times New Roman" w:hAnsi="Times New Roman" w:cs="Times New Roman"/>
          <w:color w:val="010101"/>
          <w:sz w:val="24"/>
          <w:szCs w:val="24"/>
          <w:shd w:val="clear" w:color="auto" w:fill="FFFFFF"/>
        </w:rPr>
        <w:t>Главная наша цель - увлечь и «заразить» детей, показать им значимость их деятельности и вселить у</w:t>
      </w:r>
      <w:r w:rsidR="00E61132" w:rsidRPr="00DB22EC">
        <w:rPr>
          <w:rFonts w:ascii="Times New Roman" w:hAnsi="Times New Roman" w:cs="Times New Roman"/>
          <w:color w:val="010101"/>
          <w:sz w:val="24"/>
          <w:szCs w:val="24"/>
          <w:shd w:val="clear" w:color="auto" w:fill="FFFFFF"/>
        </w:rPr>
        <w:t xml:space="preserve">веренность в своих силах.  Не всегда бывает </w:t>
      </w:r>
      <w:r w:rsidR="00F91327" w:rsidRPr="00DB22EC">
        <w:rPr>
          <w:rFonts w:ascii="Times New Roman" w:hAnsi="Times New Roman" w:cs="Times New Roman"/>
          <w:color w:val="010101"/>
          <w:sz w:val="24"/>
          <w:szCs w:val="24"/>
          <w:shd w:val="clear" w:color="auto" w:fill="FFFFFF"/>
        </w:rPr>
        <w:t xml:space="preserve"> легко, т.к. в классе есть учащиеся с низкой мотивацией к учению, есть случаи отсутствия помощи и поддержки со стороны родителей. Поэтому я пришла к выводу, что начатую работу по развитию математической грамотности нужно продолжать, использовать апробированные формы работы и виды заданий, а, следовательно, повышать качество знаний по предмету.</w:t>
      </w:r>
    </w:p>
    <w:p w:rsidR="00EF1663" w:rsidRPr="00DB22EC" w:rsidRDefault="00F15197" w:rsidP="000933AF">
      <w:pPr>
        <w:pStyle w:val="a6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B22E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EF1663" w:rsidRPr="00DB22EC">
        <w:rPr>
          <w:rFonts w:ascii="Times New Roman" w:hAnsi="Times New Roman" w:cs="Times New Roman"/>
          <w:color w:val="000000" w:themeColor="text1"/>
          <w:sz w:val="24"/>
          <w:szCs w:val="24"/>
        </w:rPr>
        <w:t> Формирования функциональной грамотности на уроках математики невозможно без правильной и четкой математической речи. Для формирования грамотной, логически верной математической речи можно использовать составление математического словаря, написание математического диктанта, выполнение заданий, направленных на грамотное написание, произношение и употребление имен числительных, математических терминов.</w:t>
      </w:r>
    </w:p>
    <w:p w:rsidR="00D67156" w:rsidRPr="00DB22EC" w:rsidRDefault="00D67156" w:rsidP="00D67156">
      <w:pPr>
        <w:pStyle w:val="a6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B22EC">
        <w:rPr>
          <w:rFonts w:ascii="Times New Roman" w:hAnsi="Times New Roman" w:cs="Times New Roman"/>
          <w:color w:val="000000" w:themeColor="text1"/>
          <w:sz w:val="24"/>
          <w:szCs w:val="24"/>
        </w:rPr>
        <w:t>На знание математических терминов, используется  следующий игровой момент:</w:t>
      </w:r>
    </w:p>
    <w:p w:rsidR="00D67156" w:rsidRPr="00DB22EC" w:rsidRDefault="00D67156" w:rsidP="00D67156">
      <w:pPr>
        <w:pStyle w:val="a6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B22EC">
        <w:rPr>
          <w:rFonts w:ascii="Times New Roman" w:hAnsi="Times New Roman" w:cs="Times New Roman"/>
          <w:color w:val="000000" w:themeColor="text1"/>
          <w:sz w:val="24"/>
          <w:szCs w:val="24"/>
        </w:rPr>
        <w:t>1) Учитель или ученик называет часть слова (</w:t>
      </w:r>
      <w:proofErr w:type="spellStart"/>
      <w:r w:rsidRPr="00DB22EC">
        <w:rPr>
          <w:rFonts w:ascii="Times New Roman" w:hAnsi="Times New Roman" w:cs="Times New Roman"/>
          <w:color w:val="000000" w:themeColor="text1"/>
          <w:sz w:val="24"/>
          <w:szCs w:val="24"/>
        </w:rPr>
        <w:t>слага</w:t>
      </w:r>
      <w:proofErr w:type="spellEnd"/>
      <w:r w:rsidRPr="00DB22E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...) и бросает мяч. Другой ученик должен поймать мяч и дополнить слово (... </w:t>
      </w:r>
      <w:proofErr w:type="spellStart"/>
      <w:r w:rsidRPr="00DB22EC">
        <w:rPr>
          <w:rFonts w:ascii="Times New Roman" w:hAnsi="Times New Roman" w:cs="Times New Roman"/>
          <w:color w:val="000000" w:themeColor="text1"/>
          <w:sz w:val="24"/>
          <w:szCs w:val="24"/>
        </w:rPr>
        <w:t>емое</w:t>
      </w:r>
      <w:proofErr w:type="spellEnd"/>
      <w:r w:rsidRPr="00DB22EC">
        <w:rPr>
          <w:rFonts w:ascii="Times New Roman" w:hAnsi="Times New Roman" w:cs="Times New Roman"/>
          <w:color w:val="000000" w:themeColor="text1"/>
          <w:sz w:val="24"/>
          <w:szCs w:val="24"/>
        </w:rPr>
        <w:t>).</w:t>
      </w:r>
    </w:p>
    <w:p w:rsidR="00D67156" w:rsidRPr="00DB22EC" w:rsidRDefault="00D67156" w:rsidP="00D67156">
      <w:pPr>
        <w:pStyle w:val="a6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B22EC">
        <w:rPr>
          <w:rFonts w:ascii="Times New Roman" w:hAnsi="Times New Roman" w:cs="Times New Roman"/>
          <w:color w:val="000000" w:themeColor="text1"/>
          <w:sz w:val="24"/>
          <w:szCs w:val="24"/>
        </w:rPr>
        <w:t>2) Противоположные слова</w:t>
      </w:r>
    </w:p>
    <w:p w:rsidR="00D67156" w:rsidRPr="00DB22EC" w:rsidRDefault="00D67156" w:rsidP="00D67156">
      <w:pPr>
        <w:pStyle w:val="a6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B22EC">
        <w:rPr>
          <w:rFonts w:ascii="Times New Roman" w:hAnsi="Times New Roman" w:cs="Times New Roman"/>
          <w:color w:val="000000" w:themeColor="text1"/>
          <w:sz w:val="24"/>
          <w:szCs w:val="24"/>
        </w:rPr>
        <w:t>Назвать слова, противоположные по значению.</w:t>
      </w:r>
    </w:p>
    <w:p w:rsidR="00D67156" w:rsidRPr="00DB22EC" w:rsidRDefault="00D67156" w:rsidP="00D67156">
      <w:pPr>
        <w:pStyle w:val="a6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B22EC">
        <w:rPr>
          <w:rFonts w:ascii="Times New Roman" w:hAnsi="Times New Roman" w:cs="Times New Roman"/>
          <w:color w:val="000000" w:themeColor="text1"/>
          <w:sz w:val="24"/>
          <w:szCs w:val="24"/>
        </w:rPr>
        <w:t>Прямая -</w:t>
      </w:r>
    </w:p>
    <w:p w:rsidR="00D67156" w:rsidRPr="00DB22EC" w:rsidRDefault="00D67156" w:rsidP="00D67156">
      <w:pPr>
        <w:pStyle w:val="a6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B22EC">
        <w:rPr>
          <w:rFonts w:ascii="Times New Roman" w:hAnsi="Times New Roman" w:cs="Times New Roman"/>
          <w:color w:val="000000" w:themeColor="text1"/>
          <w:sz w:val="24"/>
          <w:szCs w:val="24"/>
        </w:rPr>
        <w:t>Равенство -</w:t>
      </w:r>
    </w:p>
    <w:p w:rsidR="00D67156" w:rsidRPr="00DB22EC" w:rsidRDefault="00D67156" w:rsidP="00D67156">
      <w:pPr>
        <w:pStyle w:val="a6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B22EC">
        <w:rPr>
          <w:rFonts w:ascii="Times New Roman" w:hAnsi="Times New Roman" w:cs="Times New Roman"/>
          <w:color w:val="000000" w:themeColor="text1"/>
          <w:sz w:val="24"/>
          <w:szCs w:val="24"/>
        </w:rPr>
        <w:t>Четное -</w:t>
      </w:r>
    </w:p>
    <w:p w:rsidR="00D67156" w:rsidRPr="00DB22EC" w:rsidRDefault="00D67156" w:rsidP="00D67156">
      <w:pPr>
        <w:pStyle w:val="a6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B22EC">
        <w:rPr>
          <w:rFonts w:ascii="Times New Roman" w:hAnsi="Times New Roman" w:cs="Times New Roman"/>
          <w:color w:val="000000" w:themeColor="text1"/>
          <w:sz w:val="24"/>
          <w:szCs w:val="24"/>
        </w:rPr>
        <w:t>Много -</w:t>
      </w:r>
    </w:p>
    <w:p w:rsidR="00D67156" w:rsidRPr="00DB22EC" w:rsidRDefault="00D67156" w:rsidP="00D67156">
      <w:pPr>
        <w:pStyle w:val="a6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B22EC">
        <w:rPr>
          <w:rFonts w:ascii="Times New Roman" w:hAnsi="Times New Roman" w:cs="Times New Roman"/>
          <w:color w:val="000000" w:themeColor="text1"/>
          <w:sz w:val="24"/>
          <w:szCs w:val="24"/>
        </w:rPr>
        <w:t>Сложение -</w:t>
      </w:r>
    </w:p>
    <w:p w:rsidR="00D67156" w:rsidRPr="00DB22EC" w:rsidRDefault="00D67156" w:rsidP="00D67156">
      <w:pPr>
        <w:pStyle w:val="a6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B22EC">
        <w:rPr>
          <w:rFonts w:ascii="Times New Roman" w:hAnsi="Times New Roman" w:cs="Times New Roman"/>
          <w:color w:val="000000" w:themeColor="text1"/>
          <w:sz w:val="24"/>
          <w:szCs w:val="24"/>
        </w:rPr>
        <w:t>3) Опрокинутые слова</w:t>
      </w:r>
    </w:p>
    <w:p w:rsidR="00D67156" w:rsidRPr="00DB22EC" w:rsidRDefault="00D67156" w:rsidP="00D67156">
      <w:pPr>
        <w:pStyle w:val="a6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B22EC">
        <w:rPr>
          <w:rFonts w:ascii="Times New Roman" w:hAnsi="Times New Roman" w:cs="Times New Roman"/>
          <w:color w:val="000000" w:themeColor="text1"/>
          <w:sz w:val="24"/>
          <w:szCs w:val="24"/>
        </w:rPr>
        <w:t>Ученикам предлагался комплект слов, в которых буквы перепутаны местами. Нужно восстановить типичный порядок слов.</w:t>
      </w:r>
    </w:p>
    <w:p w:rsidR="00D67156" w:rsidRPr="00DB22EC" w:rsidRDefault="00D67156" w:rsidP="00D67156">
      <w:pPr>
        <w:pStyle w:val="a6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B22EC">
        <w:rPr>
          <w:rFonts w:ascii="Times New Roman" w:hAnsi="Times New Roman" w:cs="Times New Roman"/>
          <w:color w:val="000000" w:themeColor="text1"/>
          <w:sz w:val="24"/>
          <w:szCs w:val="24"/>
        </w:rPr>
        <w:t>Скажем:</w:t>
      </w:r>
    </w:p>
    <w:p w:rsidR="00D67156" w:rsidRPr="00DB22EC" w:rsidRDefault="00D67156" w:rsidP="00D67156">
      <w:pPr>
        <w:pStyle w:val="a6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B22EC">
        <w:rPr>
          <w:rFonts w:ascii="Times New Roman" w:hAnsi="Times New Roman" w:cs="Times New Roman"/>
          <w:color w:val="000000" w:themeColor="text1"/>
          <w:sz w:val="24"/>
          <w:szCs w:val="24"/>
        </w:rPr>
        <w:t>УМАСМ - СУММА.</w:t>
      </w:r>
    </w:p>
    <w:p w:rsidR="00D67156" w:rsidRPr="00DB22EC" w:rsidRDefault="00D67156" w:rsidP="00D67156">
      <w:pPr>
        <w:pStyle w:val="a6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B22EC">
        <w:rPr>
          <w:rFonts w:ascii="Times New Roman" w:hAnsi="Times New Roman" w:cs="Times New Roman"/>
          <w:color w:val="000000" w:themeColor="text1"/>
          <w:sz w:val="24"/>
          <w:szCs w:val="24"/>
        </w:rPr>
        <w:t>АЕМОСЛАГЕ (слагаемое).</w:t>
      </w:r>
    </w:p>
    <w:p w:rsidR="00D67156" w:rsidRPr="00DB22EC" w:rsidRDefault="00D67156" w:rsidP="00D67156">
      <w:pPr>
        <w:pStyle w:val="a6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B22EC">
        <w:rPr>
          <w:rFonts w:ascii="Times New Roman" w:hAnsi="Times New Roman" w:cs="Times New Roman"/>
          <w:color w:val="000000" w:themeColor="text1"/>
          <w:sz w:val="24"/>
          <w:szCs w:val="24"/>
        </w:rPr>
        <w:t>ЧИТАВЫЕМОЕ (вычитаемое).</w:t>
      </w:r>
    </w:p>
    <w:p w:rsidR="00D67156" w:rsidRPr="00DB22EC" w:rsidRDefault="00D67156" w:rsidP="00D67156">
      <w:pPr>
        <w:pStyle w:val="a6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B22EC">
        <w:rPr>
          <w:rFonts w:ascii="Times New Roman" w:hAnsi="Times New Roman" w:cs="Times New Roman"/>
          <w:color w:val="000000" w:themeColor="text1"/>
          <w:sz w:val="24"/>
          <w:szCs w:val="24"/>
        </w:rPr>
        <w:t>КРАТВАД (квадрат).</w:t>
      </w:r>
    </w:p>
    <w:p w:rsidR="00D67156" w:rsidRPr="00DB22EC" w:rsidRDefault="00D67156" w:rsidP="00D67156">
      <w:pPr>
        <w:pStyle w:val="a6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B22EC">
        <w:rPr>
          <w:rFonts w:ascii="Times New Roman" w:hAnsi="Times New Roman" w:cs="Times New Roman"/>
          <w:color w:val="000000" w:themeColor="text1"/>
          <w:sz w:val="24"/>
          <w:szCs w:val="24"/>
        </w:rPr>
        <w:t>УГОТЬРЕНИК (треугольник).</w:t>
      </w:r>
    </w:p>
    <w:p w:rsidR="00D67156" w:rsidRPr="00DB22EC" w:rsidRDefault="00D67156" w:rsidP="00D67156">
      <w:pPr>
        <w:pStyle w:val="a6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B22EC">
        <w:rPr>
          <w:rFonts w:ascii="Times New Roman" w:hAnsi="Times New Roman" w:cs="Times New Roman"/>
          <w:color w:val="000000" w:themeColor="text1"/>
          <w:sz w:val="24"/>
          <w:szCs w:val="24"/>
        </w:rPr>
        <w:t>РЕЗОТОК (отрезок).</w:t>
      </w:r>
    </w:p>
    <w:p w:rsidR="00D67156" w:rsidRPr="00DB22EC" w:rsidRDefault="00D67156" w:rsidP="00D67156">
      <w:pPr>
        <w:pStyle w:val="a6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B22E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Задания на верное написание терминов: запишите слова, вставив пропущенные буквы: </w:t>
      </w:r>
      <w:proofErr w:type="spellStart"/>
      <w:r w:rsidRPr="00DB22EC">
        <w:rPr>
          <w:rFonts w:ascii="Times New Roman" w:hAnsi="Times New Roman" w:cs="Times New Roman"/>
          <w:color w:val="000000" w:themeColor="text1"/>
          <w:sz w:val="24"/>
          <w:szCs w:val="24"/>
        </w:rPr>
        <w:t>нум_рация</w:t>
      </w:r>
      <w:proofErr w:type="spellEnd"/>
      <w:r w:rsidRPr="00DB22E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proofErr w:type="spellStart"/>
      <w:r w:rsidRPr="00DB22EC">
        <w:rPr>
          <w:rFonts w:ascii="Times New Roman" w:hAnsi="Times New Roman" w:cs="Times New Roman"/>
          <w:color w:val="000000" w:themeColor="text1"/>
          <w:sz w:val="24"/>
          <w:szCs w:val="24"/>
        </w:rPr>
        <w:t>выч_таемое</w:t>
      </w:r>
      <w:proofErr w:type="spellEnd"/>
      <w:r w:rsidRPr="00DB22E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proofErr w:type="spellStart"/>
      <w:proofErr w:type="gramStart"/>
      <w:r w:rsidRPr="00DB22EC">
        <w:rPr>
          <w:rFonts w:ascii="Times New Roman" w:hAnsi="Times New Roman" w:cs="Times New Roman"/>
          <w:color w:val="000000" w:themeColor="text1"/>
          <w:sz w:val="24"/>
          <w:szCs w:val="24"/>
        </w:rPr>
        <w:t>ед</w:t>
      </w:r>
      <w:proofErr w:type="gramEnd"/>
      <w:r w:rsidRPr="00DB22EC">
        <w:rPr>
          <w:rFonts w:ascii="Times New Roman" w:hAnsi="Times New Roman" w:cs="Times New Roman"/>
          <w:color w:val="000000" w:themeColor="text1"/>
          <w:sz w:val="24"/>
          <w:szCs w:val="24"/>
        </w:rPr>
        <w:t>_ница</w:t>
      </w:r>
      <w:proofErr w:type="spellEnd"/>
      <w:r w:rsidRPr="00DB22E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proofErr w:type="spellStart"/>
      <w:r w:rsidRPr="00DB22EC">
        <w:rPr>
          <w:rFonts w:ascii="Times New Roman" w:hAnsi="Times New Roman" w:cs="Times New Roman"/>
          <w:color w:val="000000" w:themeColor="text1"/>
          <w:sz w:val="24"/>
          <w:szCs w:val="24"/>
        </w:rPr>
        <w:t>кил_грамм</w:t>
      </w:r>
      <w:proofErr w:type="spellEnd"/>
      <w:r w:rsidRPr="00DB22E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; исправь ошибку в записи слов: вычисть, </w:t>
      </w:r>
      <w:proofErr w:type="spellStart"/>
      <w:r w:rsidRPr="00DB22EC">
        <w:rPr>
          <w:rFonts w:ascii="Times New Roman" w:hAnsi="Times New Roman" w:cs="Times New Roman"/>
          <w:color w:val="000000" w:themeColor="text1"/>
          <w:sz w:val="24"/>
          <w:szCs w:val="24"/>
        </w:rPr>
        <w:t>дилитель</w:t>
      </w:r>
      <w:proofErr w:type="spellEnd"/>
      <w:r w:rsidRPr="00DB22E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proofErr w:type="spellStart"/>
      <w:r w:rsidRPr="00DB22EC">
        <w:rPr>
          <w:rFonts w:ascii="Times New Roman" w:hAnsi="Times New Roman" w:cs="Times New Roman"/>
          <w:color w:val="000000" w:themeColor="text1"/>
          <w:sz w:val="24"/>
          <w:szCs w:val="24"/>
        </w:rPr>
        <w:t>слажить</w:t>
      </w:r>
      <w:proofErr w:type="spellEnd"/>
      <w:r w:rsidRPr="00DB22EC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D67156" w:rsidRPr="00DB22EC" w:rsidRDefault="00D67156" w:rsidP="00D67156">
      <w:pPr>
        <w:pStyle w:val="a6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D67156" w:rsidRPr="00DB22EC" w:rsidRDefault="008E44D1" w:rsidP="00D67156">
      <w:pPr>
        <w:pStyle w:val="a6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4.</w:t>
      </w:r>
      <w:r w:rsidR="00D67156" w:rsidRPr="00DB22E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Задания на правильное применение математических терминов </w:t>
      </w:r>
    </w:p>
    <w:p w:rsidR="00D67156" w:rsidRPr="00DB22EC" w:rsidRDefault="008E44D1" w:rsidP="00D67156">
      <w:pPr>
        <w:pStyle w:val="a6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а</w:t>
      </w:r>
      <w:r w:rsidR="00D67156" w:rsidRPr="00DB22EC">
        <w:rPr>
          <w:rFonts w:ascii="Times New Roman" w:hAnsi="Times New Roman" w:cs="Times New Roman"/>
          <w:color w:val="000000" w:themeColor="text1"/>
          <w:sz w:val="24"/>
          <w:szCs w:val="24"/>
        </w:rPr>
        <w:t>) Озаглавьте каждый столбец</w:t>
      </w:r>
    </w:p>
    <w:tbl>
      <w:tblPr>
        <w:tblW w:w="0" w:type="auto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1650"/>
        <w:gridCol w:w="2436"/>
      </w:tblGrid>
      <w:tr w:rsidR="00D67156" w:rsidRPr="00DB22EC" w:rsidTr="008B43C3">
        <w:trPr>
          <w:jc w:val="center"/>
        </w:trPr>
        <w:tc>
          <w:tcPr>
            <w:tcW w:w="16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D67156" w:rsidRPr="00DB22EC" w:rsidRDefault="00D67156" w:rsidP="00D67156">
            <w:pPr>
              <w:pStyle w:val="a6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B22E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23</w:t>
            </w:r>
          </w:p>
          <w:p w:rsidR="00D67156" w:rsidRPr="00DB22EC" w:rsidRDefault="00D67156" w:rsidP="00D67156">
            <w:pPr>
              <w:pStyle w:val="a6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B22E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</w:t>
            </w:r>
          </w:p>
          <w:p w:rsidR="00D67156" w:rsidRPr="00DB22EC" w:rsidRDefault="00D67156" w:rsidP="00D67156">
            <w:pPr>
              <w:pStyle w:val="a6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B22E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18</w:t>
            </w:r>
          </w:p>
          <w:p w:rsidR="00D67156" w:rsidRPr="00DB22EC" w:rsidRDefault="00D67156" w:rsidP="00D67156">
            <w:pPr>
              <w:pStyle w:val="a6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B22E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100</w:t>
            </w:r>
          </w:p>
          <w:p w:rsidR="00D67156" w:rsidRPr="00DB22EC" w:rsidRDefault="00D67156" w:rsidP="00D67156">
            <w:pPr>
              <w:pStyle w:val="a6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B22E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96</w:t>
            </w:r>
          </w:p>
          <w:p w:rsidR="00D67156" w:rsidRPr="00DB22EC" w:rsidRDefault="00D67156" w:rsidP="00D67156">
            <w:pPr>
              <w:pStyle w:val="a6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B22E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55</w:t>
            </w:r>
          </w:p>
        </w:tc>
        <w:tc>
          <w:tcPr>
            <w:tcW w:w="24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D67156" w:rsidRPr="00DB22EC" w:rsidRDefault="00D67156" w:rsidP="00D67156">
            <w:pPr>
              <w:pStyle w:val="a6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B22E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Миллиметр</w:t>
            </w:r>
          </w:p>
          <w:p w:rsidR="00D67156" w:rsidRPr="00DB22EC" w:rsidRDefault="00D67156" w:rsidP="00D67156">
            <w:pPr>
              <w:pStyle w:val="a6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B22E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Сантиметр</w:t>
            </w:r>
          </w:p>
          <w:p w:rsidR="00D67156" w:rsidRPr="00DB22EC" w:rsidRDefault="00D67156" w:rsidP="00D67156">
            <w:pPr>
              <w:pStyle w:val="a6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B22E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Дециметр</w:t>
            </w:r>
          </w:p>
          <w:p w:rsidR="00D67156" w:rsidRPr="00DB22EC" w:rsidRDefault="00D67156" w:rsidP="00D67156">
            <w:pPr>
              <w:pStyle w:val="a6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B22E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Метр</w:t>
            </w:r>
          </w:p>
          <w:p w:rsidR="00D67156" w:rsidRPr="00DB22EC" w:rsidRDefault="00D67156" w:rsidP="00D67156">
            <w:pPr>
              <w:pStyle w:val="a6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B22E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Километр</w:t>
            </w:r>
          </w:p>
          <w:p w:rsidR="00D67156" w:rsidRPr="00DB22EC" w:rsidRDefault="00D67156" w:rsidP="00D67156">
            <w:pPr>
              <w:pStyle w:val="a6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B22E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Сложение</w:t>
            </w:r>
          </w:p>
          <w:p w:rsidR="00D67156" w:rsidRPr="00DB22EC" w:rsidRDefault="00D67156" w:rsidP="00D67156">
            <w:pPr>
              <w:pStyle w:val="a6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B22E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Вычитание</w:t>
            </w:r>
          </w:p>
        </w:tc>
      </w:tr>
    </w:tbl>
    <w:p w:rsidR="00D67156" w:rsidRPr="00DB22EC" w:rsidRDefault="008E44D1" w:rsidP="00D67156">
      <w:pPr>
        <w:pStyle w:val="a6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б</w:t>
      </w:r>
      <w:r w:rsidR="0094508C">
        <w:rPr>
          <w:rFonts w:ascii="Times New Roman" w:hAnsi="Times New Roman" w:cs="Times New Roman"/>
          <w:color w:val="000000" w:themeColor="text1"/>
          <w:sz w:val="24"/>
          <w:szCs w:val="24"/>
        </w:rPr>
        <w:t>) Терминологическая викторина.</w:t>
      </w:r>
    </w:p>
    <w:p w:rsidR="00D67156" w:rsidRPr="00DB22EC" w:rsidRDefault="00D67156" w:rsidP="00D67156">
      <w:pPr>
        <w:pStyle w:val="a6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B22EC">
        <w:rPr>
          <w:rFonts w:ascii="Times New Roman" w:hAnsi="Times New Roman" w:cs="Times New Roman"/>
          <w:color w:val="000000" w:themeColor="text1"/>
          <w:sz w:val="24"/>
          <w:szCs w:val="24"/>
        </w:rPr>
        <w:t>Линия, которую невозможно свернуть? (прямая)</w:t>
      </w:r>
    </w:p>
    <w:p w:rsidR="00D67156" w:rsidRPr="00DB22EC" w:rsidRDefault="00D67156" w:rsidP="00D67156">
      <w:pPr>
        <w:pStyle w:val="a6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B22EC">
        <w:rPr>
          <w:rFonts w:ascii="Times New Roman" w:hAnsi="Times New Roman" w:cs="Times New Roman"/>
          <w:color w:val="000000" w:themeColor="text1"/>
          <w:sz w:val="24"/>
          <w:szCs w:val="24"/>
        </w:rPr>
        <w:t>Оценка плохого ученика? (два)</w:t>
      </w:r>
    </w:p>
    <w:p w:rsidR="00D67156" w:rsidRPr="00DB22EC" w:rsidRDefault="00D67156" w:rsidP="00D67156">
      <w:pPr>
        <w:pStyle w:val="a6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B22EC">
        <w:rPr>
          <w:rFonts w:ascii="Times New Roman" w:hAnsi="Times New Roman" w:cs="Times New Roman"/>
          <w:color w:val="000000" w:themeColor="text1"/>
          <w:sz w:val="24"/>
          <w:szCs w:val="24"/>
        </w:rPr>
        <w:t>Часть прямой, но не луч</w:t>
      </w:r>
      <w:proofErr w:type="gramStart"/>
      <w:r w:rsidRPr="00DB22EC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proofErr w:type="gramEnd"/>
      <w:r w:rsidRPr="00DB22E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</w:t>
      </w:r>
      <w:proofErr w:type="gramStart"/>
      <w:r w:rsidRPr="00DB22EC">
        <w:rPr>
          <w:rFonts w:ascii="Times New Roman" w:hAnsi="Times New Roman" w:cs="Times New Roman"/>
          <w:color w:val="000000" w:themeColor="text1"/>
          <w:sz w:val="24"/>
          <w:szCs w:val="24"/>
        </w:rPr>
        <w:t>о</w:t>
      </w:r>
      <w:proofErr w:type="gramEnd"/>
      <w:r w:rsidRPr="00DB22EC">
        <w:rPr>
          <w:rFonts w:ascii="Times New Roman" w:hAnsi="Times New Roman" w:cs="Times New Roman"/>
          <w:color w:val="000000" w:themeColor="text1"/>
          <w:sz w:val="24"/>
          <w:szCs w:val="24"/>
        </w:rPr>
        <w:t>трезок)</w:t>
      </w:r>
    </w:p>
    <w:p w:rsidR="00D67156" w:rsidRPr="00DB22EC" w:rsidRDefault="00D67156" w:rsidP="00D67156">
      <w:pPr>
        <w:pStyle w:val="a6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B22EC">
        <w:rPr>
          <w:rFonts w:ascii="Times New Roman" w:hAnsi="Times New Roman" w:cs="Times New Roman"/>
          <w:color w:val="000000" w:themeColor="text1"/>
          <w:sz w:val="24"/>
          <w:szCs w:val="24"/>
        </w:rPr>
        <w:t>Ребус: в букве</w:t>
      </w:r>
      <w:proofErr w:type="gramStart"/>
      <w:r w:rsidRPr="00DB22E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О</w:t>
      </w:r>
      <w:proofErr w:type="gramEnd"/>
      <w:r w:rsidRPr="00DB22E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число 7. (восемь)</w:t>
      </w:r>
    </w:p>
    <w:p w:rsidR="00D67156" w:rsidRPr="00DB22EC" w:rsidRDefault="00D67156" w:rsidP="00D67156">
      <w:pPr>
        <w:pStyle w:val="a6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B22EC">
        <w:rPr>
          <w:rFonts w:ascii="Times New Roman" w:hAnsi="Times New Roman" w:cs="Times New Roman"/>
          <w:color w:val="000000" w:themeColor="text1"/>
          <w:sz w:val="24"/>
          <w:szCs w:val="24"/>
        </w:rPr>
        <w:t>Единица измерения длины, равная 100 см (метр)</w:t>
      </w:r>
    </w:p>
    <w:p w:rsidR="00D67156" w:rsidRPr="00DB22EC" w:rsidRDefault="00D67156" w:rsidP="00D67156">
      <w:pPr>
        <w:pStyle w:val="a6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B22EC">
        <w:rPr>
          <w:rFonts w:ascii="Times New Roman" w:hAnsi="Times New Roman" w:cs="Times New Roman"/>
          <w:color w:val="000000" w:themeColor="text1"/>
          <w:sz w:val="24"/>
          <w:szCs w:val="24"/>
        </w:rPr>
        <w:t>Прямоугольник, у которого все стороны равны</w:t>
      </w:r>
      <w:proofErr w:type="gramStart"/>
      <w:r w:rsidRPr="00DB22EC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proofErr w:type="gramEnd"/>
      <w:r w:rsidRPr="00DB22E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</w:t>
      </w:r>
      <w:proofErr w:type="gramStart"/>
      <w:r w:rsidRPr="00DB22EC">
        <w:rPr>
          <w:rFonts w:ascii="Times New Roman" w:hAnsi="Times New Roman" w:cs="Times New Roman"/>
          <w:color w:val="000000" w:themeColor="text1"/>
          <w:sz w:val="24"/>
          <w:szCs w:val="24"/>
        </w:rPr>
        <w:t>к</w:t>
      </w:r>
      <w:proofErr w:type="gramEnd"/>
      <w:r w:rsidRPr="00DB22EC">
        <w:rPr>
          <w:rFonts w:ascii="Times New Roman" w:hAnsi="Times New Roman" w:cs="Times New Roman"/>
          <w:color w:val="000000" w:themeColor="text1"/>
          <w:sz w:val="24"/>
          <w:szCs w:val="24"/>
        </w:rPr>
        <w:t>вадрат)</w:t>
      </w:r>
    </w:p>
    <w:p w:rsidR="00D67156" w:rsidRPr="00DB22EC" w:rsidRDefault="00D67156" w:rsidP="00D67156">
      <w:pPr>
        <w:pStyle w:val="a6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B22EC">
        <w:rPr>
          <w:rFonts w:ascii="Times New Roman" w:hAnsi="Times New Roman" w:cs="Times New Roman"/>
          <w:color w:val="000000" w:themeColor="text1"/>
          <w:sz w:val="24"/>
          <w:szCs w:val="24"/>
        </w:rPr>
        <w:t>В треугольнике их 3. (углы)</w:t>
      </w:r>
    </w:p>
    <w:p w:rsidR="00D67156" w:rsidRPr="00DB22EC" w:rsidRDefault="00D67156" w:rsidP="00D67156">
      <w:pPr>
        <w:pStyle w:val="a6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B22EC">
        <w:rPr>
          <w:rFonts w:ascii="Times New Roman" w:hAnsi="Times New Roman" w:cs="Times New Roman"/>
          <w:color w:val="000000" w:themeColor="text1"/>
          <w:sz w:val="24"/>
          <w:szCs w:val="24"/>
        </w:rPr>
        <w:t>Инструмент школьника для измерения длины</w:t>
      </w:r>
      <w:proofErr w:type="gramStart"/>
      <w:r w:rsidRPr="00DB22EC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proofErr w:type="gramEnd"/>
      <w:r w:rsidRPr="00DB22E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</w:t>
      </w:r>
      <w:proofErr w:type="gramStart"/>
      <w:r w:rsidRPr="00DB22EC">
        <w:rPr>
          <w:rFonts w:ascii="Times New Roman" w:hAnsi="Times New Roman" w:cs="Times New Roman"/>
          <w:color w:val="000000" w:themeColor="text1"/>
          <w:sz w:val="24"/>
          <w:szCs w:val="24"/>
        </w:rPr>
        <w:t>л</w:t>
      </w:r>
      <w:proofErr w:type="gramEnd"/>
      <w:r w:rsidRPr="00DB22EC">
        <w:rPr>
          <w:rFonts w:ascii="Times New Roman" w:hAnsi="Times New Roman" w:cs="Times New Roman"/>
          <w:color w:val="000000" w:themeColor="text1"/>
          <w:sz w:val="24"/>
          <w:szCs w:val="24"/>
        </w:rPr>
        <w:t>инейка)</w:t>
      </w:r>
    </w:p>
    <w:p w:rsidR="00D67156" w:rsidRPr="00DB22EC" w:rsidRDefault="00D67156" w:rsidP="00D67156">
      <w:pPr>
        <w:pStyle w:val="a6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B22EC">
        <w:rPr>
          <w:rFonts w:ascii="Times New Roman" w:hAnsi="Times New Roman" w:cs="Times New Roman"/>
          <w:color w:val="000000" w:themeColor="text1"/>
          <w:sz w:val="24"/>
          <w:szCs w:val="24"/>
        </w:rPr>
        <w:t>Форма Солнца, часов …. (круг)</w:t>
      </w:r>
    </w:p>
    <w:p w:rsidR="00502AE3" w:rsidRPr="00DB22EC" w:rsidRDefault="00D67156" w:rsidP="00D67156">
      <w:pPr>
        <w:pStyle w:val="a6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B22EC">
        <w:rPr>
          <w:rFonts w:ascii="Times New Roman" w:hAnsi="Times New Roman" w:cs="Times New Roman"/>
          <w:color w:val="000000" w:themeColor="text1"/>
          <w:sz w:val="24"/>
          <w:szCs w:val="24"/>
        </w:rPr>
        <w:t>Результат сложения</w:t>
      </w:r>
      <w:proofErr w:type="gramStart"/>
      <w:r w:rsidRPr="00DB22EC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proofErr w:type="gramEnd"/>
      <w:r w:rsidRPr="00DB22E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</w:t>
      </w:r>
      <w:proofErr w:type="gramStart"/>
      <w:r w:rsidRPr="00DB22EC">
        <w:rPr>
          <w:rFonts w:ascii="Times New Roman" w:hAnsi="Times New Roman" w:cs="Times New Roman"/>
          <w:color w:val="000000" w:themeColor="text1"/>
          <w:sz w:val="24"/>
          <w:szCs w:val="24"/>
        </w:rPr>
        <w:t>с</w:t>
      </w:r>
      <w:proofErr w:type="gramEnd"/>
      <w:r w:rsidRPr="00DB22EC">
        <w:rPr>
          <w:rFonts w:ascii="Times New Roman" w:hAnsi="Times New Roman" w:cs="Times New Roman"/>
          <w:color w:val="000000" w:themeColor="text1"/>
          <w:sz w:val="24"/>
          <w:szCs w:val="24"/>
        </w:rPr>
        <w:t>умма)</w:t>
      </w:r>
    </w:p>
    <w:p w:rsidR="003403B3" w:rsidRPr="00DB22EC" w:rsidRDefault="008E44D1" w:rsidP="000933AF">
      <w:pPr>
        <w:pStyle w:val="a6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5.</w:t>
      </w:r>
      <w:r w:rsidR="00354C18" w:rsidRPr="00DB22E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</w:t>
      </w:r>
      <w:r w:rsidR="003403B3" w:rsidRPr="00DB22EC">
        <w:rPr>
          <w:rFonts w:ascii="Times New Roman" w:hAnsi="Times New Roman" w:cs="Times New Roman"/>
          <w:color w:val="000000" w:themeColor="text1"/>
          <w:sz w:val="24"/>
          <w:szCs w:val="24"/>
        </w:rPr>
        <w:t>Задачи на формирование математической грамотнос</w:t>
      </w:r>
      <w:r w:rsidR="00F1719F" w:rsidRPr="00DB22E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ти младших школьников можно применять </w:t>
      </w:r>
      <w:r w:rsidR="003403B3" w:rsidRPr="00DB22E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на этапах – изучение нового материала, закрепление полученных знаний. Подбирая задания, от</w:t>
      </w:r>
      <w:r w:rsidR="00174398" w:rsidRPr="00DB22EC">
        <w:rPr>
          <w:rFonts w:ascii="Times New Roman" w:hAnsi="Times New Roman" w:cs="Times New Roman"/>
          <w:color w:val="000000" w:themeColor="text1"/>
          <w:sz w:val="24"/>
          <w:szCs w:val="24"/>
        </w:rPr>
        <w:t>талкивая</w:t>
      </w:r>
      <w:r w:rsidR="003403B3" w:rsidRPr="00DB22EC">
        <w:rPr>
          <w:rFonts w:ascii="Times New Roman" w:hAnsi="Times New Roman" w:cs="Times New Roman"/>
          <w:color w:val="000000" w:themeColor="text1"/>
          <w:sz w:val="24"/>
          <w:szCs w:val="24"/>
        </w:rPr>
        <w:t>сь от раздела и темы урока. Например, изучая раздел «Умн</w:t>
      </w:r>
      <w:r w:rsidR="00174398" w:rsidRPr="00DB22EC">
        <w:rPr>
          <w:rFonts w:ascii="Times New Roman" w:hAnsi="Times New Roman" w:cs="Times New Roman"/>
          <w:color w:val="000000" w:themeColor="text1"/>
          <w:sz w:val="24"/>
          <w:szCs w:val="24"/>
        </w:rPr>
        <w:t>ожение и деление», больше опирая</w:t>
      </w:r>
      <w:r w:rsidR="003403B3" w:rsidRPr="00DB22E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сь на 1-й компонент математической грамотности – понимание учеником необходимости математических знаний для решения учебных и жизненных задач; задачи </w:t>
      </w:r>
      <w:r w:rsidR="00226ECD" w:rsidRPr="00DB22E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3403B3" w:rsidRPr="00DB22EC">
        <w:rPr>
          <w:rFonts w:ascii="Times New Roman" w:hAnsi="Times New Roman" w:cs="Times New Roman"/>
          <w:color w:val="000000" w:themeColor="text1"/>
          <w:sz w:val="24"/>
          <w:szCs w:val="24"/>
        </w:rPr>
        <w:t>профориентационной</w:t>
      </w:r>
      <w:proofErr w:type="spellEnd"/>
      <w:r w:rsidR="003403B3" w:rsidRPr="00DB22E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направленности, где предлагается помочь домохозяйке, повару-кондитеру, продавцу, и т.д., оценка разнообразных учебных ситуаций (контекстов), которые требуют применения математических знаний, умений.</w:t>
      </w:r>
    </w:p>
    <w:p w:rsidR="003403B3" w:rsidRPr="00DB22EC" w:rsidRDefault="003403B3" w:rsidP="000933AF">
      <w:pPr>
        <w:pStyle w:val="a6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B22E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2-й компонент математической грамотности </w:t>
      </w:r>
      <w:r w:rsidR="00912C40" w:rsidRPr="00DB22E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можно </w:t>
      </w:r>
      <w:r w:rsidRPr="00DB22EC">
        <w:rPr>
          <w:rFonts w:ascii="Times New Roman" w:hAnsi="Times New Roman" w:cs="Times New Roman"/>
          <w:color w:val="000000" w:themeColor="text1"/>
          <w:sz w:val="24"/>
          <w:szCs w:val="24"/>
        </w:rPr>
        <w:t>использ</w:t>
      </w:r>
      <w:r w:rsidR="00912C40" w:rsidRPr="00DB22E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овать </w:t>
      </w:r>
      <w:r w:rsidRPr="00DB22E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при изучении тем «Решение геометрических задач, связанных с жизнью».</w:t>
      </w:r>
    </w:p>
    <w:p w:rsidR="00B6282C" w:rsidRPr="00DB22EC" w:rsidRDefault="003403B3" w:rsidP="000933AF">
      <w:pPr>
        <w:pStyle w:val="a6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B22EC">
        <w:rPr>
          <w:rFonts w:ascii="Times New Roman" w:hAnsi="Times New Roman" w:cs="Times New Roman"/>
          <w:color w:val="000000" w:themeColor="text1"/>
          <w:sz w:val="24"/>
          <w:szCs w:val="24"/>
        </w:rPr>
        <w:t>При изучении раздела «Числа больше 1000 (сложение и выч</w:t>
      </w:r>
      <w:r w:rsidR="00912C40" w:rsidRPr="00DB22EC">
        <w:rPr>
          <w:rFonts w:ascii="Times New Roman" w:hAnsi="Times New Roman" w:cs="Times New Roman"/>
          <w:color w:val="000000" w:themeColor="text1"/>
          <w:sz w:val="24"/>
          <w:szCs w:val="24"/>
        </w:rPr>
        <w:t>итание, умножение и деление)»,  применяется</w:t>
      </w:r>
      <w:r w:rsidRPr="00DB22E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3-й компонент математической грамотности - владение математическими фактами (принадлежность, истинность), использование математического языка для решения учебных задач, построения математических суждений, на примере семейно-практического содержания (ремонт квартиры, семейные расходы).</w:t>
      </w:r>
    </w:p>
    <w:p w:rsidR="00CA3515" w:rsidRPr="00DB22EC" w:rsidRDefault="004E37E5" w:rsidP="000933AF">
      <w:pPr>
        <w:pStyle w:val="a6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B22E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</w:t>
      </w:r>
      <w:r w:rsidR="00CA3515" w:rsidRPr="00DB22E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Материал для задач можно брать и в окружающей нас жизни – расчет времени выхода в школу, чтобы вовремя приходить, стоимость экскурсионной поездки, если известна стоимость транспорта и количество ребят, стоимость электроэнергии по показаниям счетчика и цены </w:t>
      </w:r>
      <w:proofErr w:type="gramStart"/>
      <w:r w:rsidR="00CA3515" w:rsidRPr="00DB22EC">
        <w:rPr>
          <w:rFonts w:ascii="Times New Roman" w:hAnsi="Times New Roman" w:cs="Times New Roman"/>
          <w:color w:val="000000" w:themeColor="text1"/>
          <w:sz w:val="24"/>
          <w:szCs w:val="24"/>
        </w:rPr>
        <w:t>к</w:t>
      </w:r>
      <w:proofErr w:type="gramEnd"/>
      <w:r w:rsidR="00CA3515" w:rsidRPr="00DB22EC">
        <w:rPr>
          <w:rFonts w:ascii="Times New Roman" w:hAnsi="Times New Roman" w:cs="Times New Roman"/>
          <w:color w:val="000000" w:themeColor="text1"/>
          <w:sz w:val="24"/>
          <w:szCs w:val="24"/>
        </w:rPr>
        <w:t>/часа и</w:t>
      </w:r>
      <w:r w:rsidR="00546F2A" w:rsidRPr="00DB22E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CA3515" w:rsidRPr="00DB22EC">
        <w:rPr>
          <w:rFonts w:ascii="Times New Roman" w:hAnsi="Times New Roman" w:cs="Times New Roman"/>
          <w:color w:val="000000" w:themeColor="text1"/>
          <w:sz w:val="24"/>
          <w:szCs w:val="24"/>
        </w:rPr>
        <w:t>т.д.</w:t>
      </w:r>
    </w:p>
    <w:p w:rsidR="00B6282C" w:rsidRPr="00DB22EC" w:rsidRDefault="00CA3515" w:rsidP="000933AF">
      <w:pPr>
        <w:pStyle w:val="a6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B22EC">
        <w:rPr>
          <w:rFonts w:ascii="Times New Roman" w:hAnsi="Times New Roman" w:cs="Times New Roman"/>
          <w:color w:val="000000" w:themeColor="text1"/>
          <w:sz w:val="24"/>
          <w:szCs w:val="24"/>
        </w:rPr>
        <w:t>Важно только регулярно задавать вопросы вида</w:t>
      </w:r>
      <w:r w:rsidR="00546F2A" w:rsidRPr="00DB22E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DB22EC">
        <w:rPr>
          <w:rFonts w:ascii="Times New Roman" w:hAnsi="Times New Roman" w:cs="Times New Roman"/>
          <w:color w:val="000000" w:themeColor="text1"/>
          <w:sz w:val="24"/>
          <w:szCs w:val="24"/>
        </w:rPr>
        <w:t>«Где в жизни вы встречаетесь с данными явлениями или объектами?», «Где в жизни вам пригодятся эти знания и умения?», «Какие умения пригодятся в той или иной ситуации?». Следовательно, такие задачи учитель может сам проектировать.</w:t>
      </w:r>
    </w:p>
    <w:p w:rsidR="00CD655C" w:rsidRPr="00DB22EC" w:rsidRDefault="00A3227A" w:rsidP="000933AF">
      <w:pPr>
        <w:pStyle w:val="a6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B22E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Математические компетентности можно формировать через систему задач: </w:t>
      </w:r>
    </w:p>
    <w:p w:rsidR="00CD655C" w:rsidRPr="00DB22EC" w:rsidRDefault="00A3227A" w:rsidP="000933AF">
      <w:pPr>
        <w:pStyle w:val="a6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B22E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Задачи, в которых требуется воспроизвести факты и методы, выполнить вычисления. </w:t>
      </w:r>
    </w:p>
    <w:p w:rsidR="00CD655C" w:rsidRPr="00DB22EC" w:rsidRDefault="00A3227A" w:rsidP="000933AF">
      <w:pPr>
        <w:pStyle w:val="a6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B22E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Задачи, в которых требуется установить связи и интегрировать материал из разных областей математики. </w:t>
      </w:r>
    </w:p>
    <w:p w:rsidR="00FE3C45" w:rsidRPr="00DB22EC" w:rsidRDefault="00A3227A" w:rsidP="000933AF">
      <w:pPr>
        <w:pStyle w:val="a6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B22EC">
        <w:rPr>
          <w:rFonts w:ascii="Times New Roman" w:hAnsi="Times New Roman" w:cs="Times New Roman"/>
          <w:color w:val="000000" w:themeColor="text1"/>
          <w:sz w:val="24"/>
          <w:szCs w:val="24"/>
        </w:rPr>
        <w:t>Задачи, в которых требуется выделить в жизненных ситуациях проблему, решаемую средствами математики, построить модель решения.</w:t>
      </w:r>
    </w:p>
    <w:p w:rsidR="00FE3C45" w:rsidRPr="00DB22EC" w:rsidRDefault="00A3227A" w:rsidP="000933AF">
      <w:pPr>
        <w:pStyle w:val="a6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B22E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Особое внимание следует уделить задачам третьего вида. Это сюжетные задачи, связанные с проблемными ситуациями, возникающими в окружающей среде, которые можно решить математическими средствами — задачи-расчёты: расчет времени выхода в школу, чтобы вовремя приходить, стоимость экскурсионной поездки, если известна стоимость транспорта и количество ребят, стоимость электроэнергии по показаниям счетчика и т. д. </w:t>
      </w:r>
    </w:p>
    <w:p w:rsidR="00FE3C45" w:rsidRPr="00DB22EC" w:rsidRDefault="00355F2A" w:rsidP="000933AF">
      <w:pPr>
        <w:pStyle w:val="a6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а</w:t>
      </w:r>
      <w:r w:rsidR="008E44D1">
        <w:rPr>
          <w:rFonts w:ascii="Times New Roman" w:hAnsi="Times New Roman" w:cs="Times New Roman"/>
          <w:color w:val="000000" w:themeColor="text1"/>
          <w:sz w:val="24"/>
          <w:szCs w:val="24"/>
        </w:rPr>
        <w:t>)</w:t>
      </w:r>
      <w:proofErr w:type="gramStart"/>
      <w:r w:rsidR="00DE435C" w:rsidRPr="00DB22EC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A3227A" w:rsidRPr="00DB22EC">
        <w:rPr>
          <w:rFonts w:ascii="Times New Roman" w:hAnsi="Times New Roman" w:cs="Times New Roman"/>
          <w:color w:val="000000" w:themeColor="text1"/>
          <w:sz w:val="24"/>
          <w:szCs w:val="24"/>
        </w:rPr>
        <w:t>Н</w:t>
      </w:r>
      <w:proofErr w:type="gramEnd"/>
      <w:r w:rsidR="00A3227A" w:rsidRPr="00DB22E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апример, «2 тетради стоят столько же, сколько 1 блокнот, а 1 набор красок в 4 раза дороже, чем блокнот. Посчитай, хватит ли 100 руб., чтобы купить 8 таких тетрадей, 2 блокнота и 1 набор красок, если 1 тетрадь стоит 4 руб. </w:t>
      </w:r>
    </w:p>
    <w:p w:rsidR="00DE435C" w:rsidRPr="00DB22EC" w:rsidRDefault="00A3227A" w:rsidP="000933AF">
      <w:pPr>
        <w:pStyle w:val="a6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B22EC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 xml:space="preserve">Что ещё можно купить на оставшиеся от 100 руб. деньги?» </w:t>
      </w:r>
    </w:p>
    <w:p w:rsidR="004125C6" w:rsidRPr="00DB22EC" w:rsidRDefault="00355F2A" w:rsidP="000933AF">
      <w:pPr>
        <w:pStyle w:val="a6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б</w:t>
      </w:r>
      <w:r w:rsidR="008E44D1">
        <w:rPr>
          <w:rFonts w:ascii="Times New Roman" w:hAnsi="Times New Roman" w:cs="Times New Roman"/>
          <w:color w:val="000000" w:themeColor="text1"/>
          <w:sz w:val="24"/>
          <w:szCs w:val="24"/>
        </w:rPr>
        <w:t>)</w:t>
      </w:r>
      <w:r w:rsidR="00DE435C" w:rsidRPr="00DB22E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r w:rsidR="00A3227A" w:rsidRPr="00DB22EC">
        <w:rPr>
          <w:rFonts w:ascii="Times New Roman" w:hAnsi="Times New Roman" w:cs="Times New Roman"/>
          <w:color w:val="000000" w:themeColor="text1"/>
          <w:sz w:val="24"/>
          <w:szCs w:val="24"/>
        </w:rPr>
        <w:t>Для оборудования нового кафе привезли 90 стульев. Хватит ли этих стульев, если в кафе 9 четырёхместных столиков, 5 — в</w:t>
      </w:r>
      <w:r w:rsidR="00DE435C" w:rsidRPr="00DB22EC">
        <w:rPr>
          <w:rFonts w:ascii="Times New Roman" w:hAnsi="Times New Roman" w:cs="Times New Roman"/>
          <w:color w:val="000000" w:themeColor="text1"/>
          <w:sz w:val="24"/>
          <w:szCs w:val="24"/>
        </w:rPr>
        <w:t>осьмиместных и 2 — двухместных?</w:t>
      </w:r>
    </w:p>
    <w:p w:rsidR="00E92025" w:rsidRPr="00DB22EC" w:rsidRDefault="000A6154" w:rsidP="000933AF">
      <w:pPr>
        <w:pStyle w:val="a6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B22E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355F2A">
        <w:rPr>
          <w:rFonts w:ascii="Times New Roman" w:hAnsi="Times New Roman" w:cs="Times New Roman"/>
          <w:color w:val="000000" w:themeColor="text1"/>
          <w:sz w:val="24"/>
          <w:szCs w:val="24"/>
        </w:rPr>
        <w:t>в</w:t>
      </w:r>
      <w:r w:rsidR="008E44D1">
        <w:rPr>
          <w:rFonts w:ascii="Times New Roman" w:hAnsi="Times New Roman" w:cs="Times New Roman"/>
          <w:color w:val="000000" w:themeColor="text1"/>
          <w:sz w:val="24"/>
          <w:szCs w:val="24"/>
        </w:rPr>
        <w:t>)</w:t>
      </w:r>
      <w:proofErr w:type="gramStart"/>
      <w:r w:rsidR="00DE435C" w:rsidRPr="00DB22EC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4125C6" w:rsidRPr="00DB22EC">
        <w:rPr>
          <w:rFonts w:ascii="Times New Roman" w:hAnsi="Times New Roman" w:cs="Times New Roman"/>
          <w:color w:val="000000" w:themeColor="text1"/>
          <w:sz w:val="24"/>
          <w:szCs w:val="24"/>
        </w:rPr>
        <w:t>М</w:t>
      </w:r>
      <w:proofErr w:type="gramEnd"/>
      <w:r w:rsidR="004125C6" w:rsidRPr="00DB22EC">
        <w:rPr>
          <w:rFonts w:ascii="Times New Roman" w:hAnsi="Times New Roman" w:cs="Times New Roman"/>
          <w:color w:val="000000" w:themeColor="text1"/>
          <w:sz w:val="24"/>
          <w:szCs w:val="24"/>
        </w:rPr>
        <w:t>аша ездит в школу на автобусе. От дома до остановки Маша идет 5 мин, едет в автобусе 10 мин и еще 7 минут идет с остановки до школы. Сколько времени нужно Маше, чтобы добраться до школы?», детям на дом дается задание: узнать, сколько времени у Вас занимает дорога до школы, до ближайшего магазина, кинотеатра и т.п. Так дети учатся правильно высчитывать нужное для чего-либо время.</w:t>
      </w:r>
    </w:p>
    <w:p w:rsidR="004125C6" w:rsidRPr="00DB22EC" w:rsidRDefault="004125C6" w:rsidP="000933AF">
      <w:pPr>
        <w:pStyle w:val="a6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B22E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355F2A">
        <w:rPr>
          <w:rFonts w:ascii="Times New Roman" w:hAnsi="Times New Roman" w:cs="Times New Roman"/>
          <w:color w:val="000000" w:themeColor="text1"/>
          <w:sz w:val="24"/>
          <w:szCs w:val="24"/>
        </w:rPr>
        <w:t>г</w:t>
      </w:r>
      <w:r w:rsidR="008E44D1">
        <w:rPr>
          <w:rFonts w:ascii="Times New Roman" w:hAnsi="Times New Roman" w:cs="Times New Roman"/>
          <w:color w:val="000000" w:themeColor="text1"/>
          <w:sz w:val="24"/>
          <w:szCs w:val="24"/>
        </w:rPr>
        <w:t>)</w:t>
      </w:r>
      <w:proofErr w:type="gramStart"/>
      <w:r w:rsidR="00E92025" w:rsidRPr="00DB22EC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Pr="00DB22EC">
        <w:rPr>
          <w:rFonts w:ascii="Times New Roman" w:hAnsi="Times New Roman" w:cs="Times New Roman"/>
          <w:color w:val="000000" w:themeColor="text1"/>
          <w:sz w:val="24"/>
          <w:szCs w:val="24"/>
        </w:rPr>
        <w:t>Т</w:t>
      </w:r>
      <w:proofErr w:type="gramEnd"/>
      <w:r w:rsidRPr="00DB22EC">
        <w:rPr>
          <w:rFonts w:ascii="Times New Roman" w:hAnsi="Times New Roman" w:cs="Times New Roman"/>
          <w:color w:val="000000" w:themeColor="text1"/>
          <w:sz w:val="24"/>
          <w:szCs w:val="24"/>
        </w:rPr>
        <w:t>акже, можно с учениками обыграть ситуации похода в магазин: один ученик выступает в роли продавца, другие в роли покупателей. Эту работа организуется в группах.</w:t>
      </w:r>
    </w:p>
    <w:p w:rsidR="004125C6" w:rsidRPr="00DB22EC" w:rsidRDefault="00355F2A" w:rsidP="000933AF">
      <w:pPr>
        <w:pStyle w:val="a6"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д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</w:rPr>
        <w:t>)</w:t>
      </w:r>
      <w:r w:rsidR="00E92025" w:rsidRPr="00DB22EC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4125C6" w:rsidRPr="00DB22E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При изучении темы «Периметр», находим периметр не только фигур, представленных в учебнике, но и периметр класса, а на дом - найти периметр своей комнаты. Используя знания, полученные на уроке в жизни, дети лучше усваивают значение понятий.</w:t>
      </w:r>
    </w:p>
    <w:p w:rsidR="004125C6" w:rsidRPr="00DB22EC" w:rsidRDefault="004125C6" w:rsidP="000933AF">
      <w:pPr>
        <w:pStyle w:val="a6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B22EC">
        <w:rPr>
          <w:rFonts w:ascii="Times New Roman" w:hAnsi="Times New Roman" w:cs="Times New Roman"/>
          <w:color w:val="000000" w:themeColor="text1"/>
          <w:sz w:val="24"/>
          <w:szCs w:val="24"/>
        </w:rPr>
        <w:t>Работа над данным видом заданий может быть  интересна абсолютно всем учащимся. Они воспринимают эти задания, не как обычную задачу, которую нужно решить, а как игру, в которую они с удовольствием «играют».</w:t>
      </w:r>
    </w:p>
    <w:p w:rsidR="008F43F4" w:rsidRPr="00DB22EC" w:rsidRDefault="00275339" w:rsidP="008F43F4">
      <w:pPr>
        <w:pStyle w:val="a6"/>
        <w:rPr>
          <w:rFonts w:ascii="Times New Roman" w:hAnsi="Times New Roman" w:cs="Times New Roman"/>
          <w:sz w:val="24"/>
          <w:szCs w:val="24"/>
          <w:lang w:eastAsia="ru-RU"/>
        </w:rPr>
      </w:pPr>
      <w:r w:rsidRPr="00DB22EC">
        <w:rPr>
          <w:rFonts w:ascii="Times New Roman" w:hAnsi="Times New Roman" w:cs="Times New Roman"/>
          <w:bCs/>
          <w:sz w:val="24"/>
          <w:szCs w:val="24"/>
          <w:lang w:eastAsia="ru-RU"/>
        </w:rPr>
        <w:t>6.</w:t>
      </w:r>
      <w:r w:rsidR="008F43F4" w:rsidRPr="00DB22EC">
        <w:rPr>
          <w:rFonts w:ascii="Times New Roman" w:hAnsi="Times New Roman" w:cs="Times New Roman"/>
          <w:bCs/>
          <w:sz w:val="24"/>
          <w:szCs w:val="24"/>
          <w:lang w:eastAsia="ru-RU"/>
        </w:rPr>
        <w:t>Корзина понятий</w:t>
      </w:r>
      <w:r w:rsidRPr="00DB22EC"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8F43F4" w:rsidRPr="00DB22EC">
        <w:rPr>
          <w:rFonts w:ascii="Times New Roman" w:hAnsi="Times New Roman" w:cs="Times New Roman"/>
          <w:sz w:val="24"/>
          <w:szCs w:val="24"/>
          <w:lang w:eastAsia="ru-RU"/>
        </w:rPr>
        <w:t> (на учительском столе небольшая плетеная корзина, которая наполняется высказываниями детей)</w:t>
      </w:r>
    </w:p>
    <w:p w:rsidR="008F43F4" w:rsidRPr="00DB22EC" w:rsidRDefault="008F43F4" w:rsidP="008F43F4">
      <w:pPr>
        <w:pStyle w:val="a6"/>
        <w:rPr>
          <w:rFonts w:ascii="Times New Roman" w:hAnsi="Times New Roman" w:cs="Times New Roman"/>
          <w:sz w:val="24"/>
          <w:szCs w:val="24"/>
          <w:lang w:eastAsia="ru-RU"/>
        </w:rPr>
      </w:pPr>
      <w:proofErr w:type="gramStart"/>
      <w:r w:rsidRPr="00DB22EC">
        <w:rPr>
          <w:rFonts w:ascii="Times New Roman" w:hAnsi="Times New Roman" w:cs="Times New Roman"/>
          <w:sz w:val="24"/>
          <w:szCs w:val="24"/>
          <w:lang w:eastAsia="ru-RU"/>
        </w:rPr>
        <w:t>Давайте наполним нашу » Корзину понятий» тем, что узнали на предыдущих уроках, что вы знаете по теме «Цена, количество, стоимость» и всем тем, что относится к понятию «Деньги».</w:t>
      </w:r>
      <w:proofErr w:type="gramEnd"/>
      <w:r w:rsidRPr="00DB22EC">
        <w:rPr>
          <w:rFonts w:ascii="Times New Roman" w:hAnsi="Times New Roman" w:cs="Times New Roman"/>
          <w:sz w:val="24"/>
          <w:szCs w:val="24"/>
          <w:lang w:eastAsia="ru-RU"/>
        </w:rPr>
        <w:t xml:space="preserve"> Итак, начинаем!</w:t>
      </w:r>
    </w:p>
    <w:p w:rsidR="008F43F4" w:rsidRPr="00DB22EC" w:rsidRDefault="008F43F4" w:rsidP="008F43F4">
      <w:pPr>
        <w:pStyle w:val="a6"/>
        <w:rPr>
          <w:rFonts w:ascii="Times New Roman" w:hAnsi="Times New Roman" w:cs="Times New Roman"/>
          <w:sz w:val="24"/>
          <w:szCs w:val="24"/>
          <w:lang w:eastAsia="ru-RU"/>
        </w:rPr>
      </w:pPr>
      <w:r w:rsidRPr="00DB22EC">
        <w:rPr>
          <w:rFonts w:ascii="Times New Roman" w:hAnsi="Times New Roman" w:cs="Times New Roman"/>
          <w:sz w:val="24"/>
          <w:szCs w:val="24"/>
          <w:lang w:eastAsia="ru-RU"/>
        </w:rPr>
        <w:t>Цена — это стоимость одного предмета.</w:t>
      </w:r>
    </w:p>
    <w:p w:rsidR="008F43F4" w:rsidRPr="00DB22EC" w:rsidRDefault="008F43F4" w:rsidP="008F43F4">
      <w:pPr>
        <w:pStyle w:val="a6"/>
        <w:rPr>
          <w:rFonts w:ascii="Times New Roman" w:hAnsi="Times New Roman" w:cs="Times New Roman"/>
          <w:sz w:val="24"/>
          <w:szCs w:val="24"/>
          <w:lang w:eastAsia="ru-RU"/>
        </w:rPr>
      </w:pPr>
      <w:r w:rsidRPr="00DB22EC">
        <w:rPr>
          <w:rFonts w:ascii="Times New Roman" w:hAnsi="Times New Roman" w:cs="Times New Roman"/>
          <w:sz w:val="24"/>
          <w:szCs w:val="24"/>
          <w:lang w:eastAsia="ru-RU"/>
        </w:rPr>
        <w:t>Деньги любят счёт.</w:t>
      </w:r>
    </w:p>
    <w:p w:rsidR="008F43F4" w:rsidRPr="00DB22EC" w:rsidRDefault="008F43F4" w:rsidP="008F43F4">
      <w:pPr>
        <w:pStyle w:val="a6"/>
        <w:rPr>
          <w:rFonts w:ascii="Times New Roman" w:hAnsi="Times New Roman" w:cs="Times New Roman"/>
          <w:sz w:val="24"/>
          <w:szCs w:val="24"/>
          <w:lang w:eastAsia="ru-RU"/>
        </w:rPr>
      </w:pPr>
      <w:r w:rsidRPr="00DB22EC">
        <w:rPr>
          <w:rFonts w:ascii="Times New Roman" w:hAnsi="Times New Roman" w:cs="Times New Roman"/>
          <w:sz w:val="24"/>
          <w:szCs w:val="24"/>
          <w:lang w:eastAsia="ru-RU"/>
        </w:rPr>
        <w:t>Стоимость — это количество денег, которые заплатили за товар.</w:t>
      </w:r>
    </w:p>
    <w:p w:rsidR="008F43F4" w:rsidRPr="00DB22EC" w:rsidRDefault="008F43F4" w:rsidP="008F43F4">
      <w:pPr>
        <w:pStyle w:val="a6"/>
        <w:rPr>
          <w:rFonts w:ascii="Times New Roman" w:hAnsi="Times New Roman" w:cs="Times New Roman"/>
          <w:sz w:val="24"/>
          <w:szCs w:val="24"/>
          <w:lang w:eastAsia="ru-RU"/>
        </w:rPr>
      </w:pPr>
      <w:r w:rsidRPr="00DB22EC">
        <w:rPr>
          <w:rFonts w:ascii="Times New Roman" w:hAnsi="Times New Roman" w:cs="Times New Roman"/>
          <w:sz w:val="24"/>
          <w:szCs w:val="24"/>
          <w:lang w:eastAsia="ru-RU"/>
        </w:rPr>
        <w:t>Деньги были металлические, их рубили, так появились рубли.</w:t>
      </w:r>
    </w:p>
    <w:p w:rsidR="008F43F4" w:rsidRPr="00DB22EC" w:rsidRDefault="008F43F4" w:rsidP="008F43F4">
      <w:pPr>
        <w:pStyle w:val="a6"/>
        <w:rPr>
          <w:rFonts w:ascii="Times New Roman" w:hAnsi="Times New Roman" w:cs="Times New Roman"/>
          <w:sz w:val="24"/>
          <w:szCs w:val="24"/>
          <w:lang w:eastAsia="ru-RU"/>
        </w:rPr>
      </w:pPr>
      <w:r w:rsidRPr="00DB22EC">
        <w:rPr>
          <w:rFonts w:ascii="Times New Roman" w:hAnsi="Times New Roman" w:cs="Times New Roman"/>
          <w:sz w:val="24"/>
          <w:szCs w:val="24"/>
          <w:lang w:eastAsia="ru-RU"/>
        </w:rPr>
        <w:t>Рубли можно поменять на иностранную валюту: доллары, евро.</w:t>
      </w:r>
    </w:p>
    <w:p w:rsidR="008F43F4" w:rsidRPr="00DB22EC" w:rsidRDefault="008F43F4" w:rsidP="008F43F4">
      <w:pPr>
        <w:pStyle w:val="a6"/>
        <w:rPr>
          <w:rFonts w:ascii="Times New Roman" w:hAnsi="Times New Roman" w:cs="Times New Roman"/>
          <w:sz w:val="24"/>
          <w:szCs w:val="24"/>
          <w:lang w:eastAsia="ru-RU"/>
        </w:rPr>
      </w:pPr>
      <w:r w:rsidRPr="00DB22EC">
        <w:rPr>
          <w:rFonts w:ascii="Times New Roman" w:hAnsi="Times New Roman" w:cs="Times New Roman"/>
          <w:sz w:val="24"/>
          <w:szCs w:val="24"/>
          <w:lang w:eastAsia="ru-RU"/>
        </w:rPr>
        <w:t>Количество — это множество товара.</w:t>
      </w:r>
    </w:p>
    <w:p w:rsidR="008F43F4" w:rsidRPr="00DB22EC" w:rsidRDefault="008F43F4" w:rsidP="008F43F4">
      <w:pPr>
        <w:pStyle w:val="a6"/>
        <w:rPr>
          <w:rFonts w:ascii="Times New Roman" w:hAnsi="Times New Roman" w:cs="Times New Roman"/>
          <w:sz w:val="24"/>
          <w:szCs w:val="24"/>
          <w:lang w:eastAsia="ru-RU"/>
        </w:rPr>
      </w:pPr>
      <w:r w:rsidRPr="00DB22EC">
        <w:rPr>
          <w:rFonts w:ascii="Times New Roman" w:hAnsi="Times New Roman" w:cs="Times New Roman"/>
          <w:sz w:val="24"/>
          <w:szCs w:val="24"/>
          <w:lang w:eastAsia="ru-RU"/>
        </w:rPr>
        <w:t>В России две группы денег: монеты и купюры.</w:t>
      </w:r>
    </w:p>
    <w:p w:rsidR="008F43F4" w:rsidRPr="00DB22EC" w:rsidRDefault="008F43F4" w:rsidP="008F43F4">
      <w:pPr>
        <w:pStyle w:val="a6"/>
        <w:rPr>
          <w:rFonts w:ascii="Times New Roman" w:hAnsi="Times New Roman" w:cs="Times New Roman"/>
          <w:sz w:val="24"/>
          <w:szCs w:val="24"/>
          <w:lang w:eastAsia="ru-RU"/>
        </w:rPr>
      </w:pPr>
      <w:r w:rsidRPr="00DB22EC">
        <w:rPr>
          <w:rFonts w:ascii="Times New Roman" w:hAnsi="Times New Roman" w:cs="Times New Roman"/>
          <w:sz w:val="24"/>
          <w:szCs w:val="24"/>
          <w:lang w:eastAsia="ru-RU"/>
        </w:rPr>
        <w:t>Деньги можно хранить в банке, копилке.</w:t>
      </w:r>
    </w:p>
    <w:p w:rsidR="008F43F4" w:rsidRPr="00DB22EC" w:rsidRDefault="008F43F4" w:rsidP="008F43F4">
      <w:pPr>
        <w:pStyle w:val="a6"/>
        <w:rPr>
          <w:rFonts w:ascii="Times New Roman" w:hAnsi="Times New Roman" w:cs="Times New Roman"/>
          <w:sz w:val="24"/>
          <w:szCs w:val="24"/>
          <w:lang w:eastAsia="ru-RU"/>
        </w:rPr>
      </w:pPr>
      <w:r w:rsidRPr="00DB22EC">
        <w:rPr>
          <w:rFonts w:ascii="Times New Roman" w:hAnsi="Times New Roman" w:cs="Times New Roman"/>
          <w:sz w:val="24"/>
          <w:szCs w:val="24"/>
          <w:lang w:eastAsia="ru-RU"/>
        </w:rPr>
        <w:t xml:space="preserve">Деньги можно у кого — </w:t>
      </w:r>
      <w:proofErr w:type="spellStart"/>
      <w:r w:rsidRPr="00DB22EC">
        <w:rPr>
          <w:rFonts w:ascii="Times New Roman" w:hAnsi="Times New Roman" w:cs="Times New Roman"/>
          <w:sz w:val="24"/>
          <w:szCs w:val="24"/>
          <w:lang w:eastAsia="ru-RU"/>
        </w:rPr>
        <w:t>нибудь</w:t>
      </w:r>
      <w:proofErr w:type="spellEnd"/>
      <w:r w:rsidRPr="00DB22EC">
        <w:rPr>
          <w:rFonts w:ascii="Times New Roman" w:hAnsi="Times New Roman" w:cs="Times New Roman"/>
          <w:sz w:val="24"/>
          <w:szCs w:val="24"/>
          <w:lang w:eastAsia="ru-RU"/>
        </w:rPr>
        <w:t xml:space="preserve"> попросить в долг.</w:t>
      </w:r>
    </w:p>
    <w:p w:rsidR="008F43F4" w:rsidRPr="00DB22EC" w:rsidRDefault="008F43F4" w:rsidP="008F43F4">
      <w:pPr>
        <w:pStyle w:val="a6"/>
        <w:rPr>
          <w:rFonts w:ascii="Times New Roman" w:hAnsi="Times New Roman" w:cs="Times New Roman"/>
          <w:sz w:val="24"/>
          <w:szCs w:val="24"/>
          <w:lang w:eastAsia="ru-RU"/>
        </w:rPr>
      </w:pPr>
      <w:r w:rsidRPr="00DB22EC">
        <w:rPr>
          <w:rFonts w:ascii="Times New Roman" w:hAnsi="Times New Roman" w:cs="Times New Roman"/>
          <w:sz w:val="24"/>
          <w:szCs w:val="24"/>
          <w:lang w:eastAsia="ru-RU"/>
        </w:rPr>
        <w:t>Дружба дружбой, а денежки врозь.</w:t>
      </w:r>
    </w:p>
    <w:p w:rsidR="008F43F4" w:rsidRPr="00DB22EC" w:rsidRDefault="008F43F4" w:rsidP="008F43F4">
      <w:pPr>
        <w:pStyle w:val="a6"/>
        <w:rPr>
          <w:rFonts w:ascii="Times New Roman" w:hAnsi="Times New Roman" w:cs="Times New Roman"/>
          <w:sz w:val="24"/>
          <w:szCs w:val="24"/>
          <w:lang w:eastAsia="ru-RU"/>
        </w:rPr>
      </w:pPr>
      <w:r w:rsidRPr="00DB22EC">
        <w:rPr>
          <w:rFonts w:ascii="Times New Roman" w:hAnsi="Times New Roman" w:cs="Times New Roman"/>
          <w:sz w:val="24"/>
          <w:szCs w:val="24"/>
          <w:lang w:eastAsia="ru-RU"/>
        </w:rPr>
        <w:t>В магазине дают сдачу.</w:t>
      </w:r>
    </w:p>
    <w:p w:rsidR="008F43F4" w:rsidRPr="00DB22EC" w:rsidRDefault="008F43F4" w:rsidP="008F43F4">
      <w:pPr>
        <w:pStyle w:val="a6"/>
        <w:rPr>
          <w:rFonts w:ascii="Times New Roman" w:hAnsi="Times New Roman" w:cs="Times New Roman"/>
          <w:sz w:val="24"/>
          <w:szCs w:val="24"/>
          <w:lang w:eastAsia="ru-RU"/>
        </w:rPr>
      </w:pPr>
      <w:r w:rsidRPr="00DB22EC">
        <w:rPr>
          <w:rFonts w:ascii="Times New Roman" w:hAnsi="Times New Roman" w:cs="Times New Roman"/>
          <w:sz w:val="24"/>
          <w:szCs w:val="24"/>
          <w:lang w:eastAsia="ru-RU"/>
        </w:rPr>
        <w:t>Деньги воровать нельзя.</w:t>
      </w:r>
    </w:p>
    <w:p w:rsidR="008F43F4" w:rsidRPr="00DB22EC" w:rsidRDefault="008F43F4" w:rsidP="008F43F4">
      <w:pPr>
        <w:pStyle w:val="a6"/>
        <w:rPr>
          <w:rFonts w:ascii="Times New Roman" w:hAnsi="Times New Roman" w:cs="Times New Roman"/>
          <w:sz w:val="24"/>
          <w:szCs w:val="24"/>
          <w:lang w:eastAsia="ru-RU"/>
        </w:rPr>
      </w:pPr>
      <w:r w:rsidRPr="00DB22EC">
        <w:rPr>
          <w:rFonts w:ascii="Times New Roman" w:hAnsi="Times New Roman" w:cs="Times New Roman"/>
          <w:sz w:val="24"/>
          <w:szCs w:val="24"/>
          <w:lang w:eastAsia="ru-RU"/>
        </w:rPr>
        <w:t>Профессии, связанные с деньгами: продавец, кассир, почтальон.</w:t>
      </w:r>
    </w:p>
    <w:p w:rsidR="008F43F4" w:rsidRPr="00DB22EC" w:rsidRDefault="008F43F4" w:rsidP="008F43F4">
      <w:pPr>
        <w:pStyle w:val="a6"/>
        <w:rPr>
          <w:rFonts w:ascii="Times New Roman" w:hAnsi="Times New Roman" w:cs="Times New Roman"/>
          <w:sz w:val="24"/>
          <w:szCs w:val="24"/>
          <w:lang w:eastAsia="ru-RU"/>
        </w:rPr>
      </w:pPr>
      <w:r w:rsidRPr="00DB22EC">
        <w:rPr>
          <w:rFonts w:ascii="Times New Roman" w:hAnsi="Times New Roman" w:cs="Times New Roman"/>
          <w:sz w:val="24"/>
          <w:szCs w:val="24"/>
          <w:lang w:eastAsia="ru-RU"/>
        </w:rPr>
        <w:t>Когда денег не было, люди обменивались товаром.</w:t>
      </w:r>
    </w:p>
    <w:p w:rsidR="008F43F4" w:rsidRPr="00DB22EC" w:rsidRDefault="008F43F4" w:rsidP="008F43F4">
      <w:pPr>
        <w:pStyle w:val="a6"/>
        <w:rPr>
          <w:rFonts w:ascii="Times New Roman" w:hAnsi="Times New Roman" w:cs="Times New Roman"/>
          <w:sz w:val="24"/>
          <w:szCs w:val="24"/>
          <w:lang w:eastAsia="ru-RU"/>
        </w:rPr>
      </w:pPr>
      <w:r w:rsidRPr="00DB22EC">
        <w:rPr>
          <w:rFonts w:ascii="Times New Roman" w:hAnsi="Times New Roman" w:cs="Times New Roman"/>
          <w:sz w:val="24"/>
          <w:szCs w:val="24"/>
          <w:lang w:eastAsia="ru-RU"/>
        </w:rPr>
        <w:t>На деньги можно купить всё, кроме здоровья.</w:t>
      </w:r>
    </w:p>
    <w:p w:rsidR="008F43F4" w:rsidRPr="00DB22EC" w:rsidRDefault="008F43F4" w:rsidP="008F43F4">
      <w:pPr>
        <w:pStyle w:val="a6"/>
        <w:rPr>
          <w:rFonts w:ascii="Times New Roman" w:hAnsi="Times New Roman" w:cs="Times New Roman"/>
          <w:sz w:val="24"/>
          <w:szCs w:val="24"/>
          <w:lang w:eastAsia="ru-RU"/>
        </w:rPr>
      </w:pPr>
      <w:r w:rsidRPr="00DB22EC">
        <w:rPr>
          <w:rFonts w:ascii="Times New Roman" w:hAnsi="Times New Roman" w:cs="Times New Roman"/>
          <w:sz w:val="24"/>
          <w:szCs w:val="24"/>
          <w:lang w:eastAsia="ru-RU"/>
        </w:rPr>
        <w:t>Деньги надо зарабатывать.</w:t>
      </w:r>
    </w:p>
    <w:p w:rsidR="008F43F4" w:rsidRPr="00DB22EC" w:rsidRDefault="008F43F4" w:rsidP="008F43F4">
      <w:pPr>
        <w:pStyle w:val="a6"/>
        <w:rPr>
          <w:rFonts w:ascii="Times New Roman" w:hAnsi="Times New Roman" w:cs="Times New Roman"/>
          <w:sz w:val="24"/>
          <w:szCs w:val="24"/>
          <w:lang w:eastAsia="ru-RU"/>
        </w:rPr>
      </w:pPr>
      <w:r w:rsidRPr="00DB22EC">
        <w:rPr>
          <w:rFonts w:ascii="Times New Roman" w:hAnsi="Times New Roman" w:cs="Times New Roman"/>
          <w:sz w:val="24"/>
          <w:szCs w:val="24"/>
          <w:lang w:eastAsia="ru-RU"/>
        </w:rPr>
        <w:t>Деньги можно тратить.</w:t>
      </w:r>
    </w:p>
    <w:p w:rsidR="008F43F4" w:rsidRPr="00DB22EC" w:rsidRDefault="008F43F4" w:rsidP="000933AF">
      <w:pPr>
        <w:pStyle w:val="a6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207E44" w:rsidRPr="00DB22EC" w:rsidRDefault="00275339" w:rsidP="000933AF">
      <w:pPr>
        <w:pStyle w:val="a6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B22EC">
        <w:rPr>
          <w:rFonts w:ascii="Times New Roman" w:hAnsi="Times New Roman" w:cs="Times New Roman"/>
          <w:color w:val="000000" w:themeColor="text1"/>
          <w:sz w:val="24"/>
          <w:szCs w:val="24"/>
        </w:rPr>
        <w:t>7</w:t>
      </w:r>
      <w:r w:rsidR="00E92025" w:rsidRPr="00DB22EC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207E44" w:rsidRPr="00DB22EC">
        <w:rPr>
          <w:rFonts w:ascii="Times New Roman" w:hAnsi="Times New Roman" w:cs="Times New Roman"/>
          <w:color w:val="000000" w:themeColor="text1"/>
          <w:sz w:val="24"/>
          <w:szCs w:val="24"/>
        </w:rPr>
        <w:t>Лиза  отправилась в магазин « Центр подарков для дома», чтобы купить предметы сервировки стола. Она выбрала чайный набор (блюдце и чашка) за 20 руб.</w:t>
      </w:r>
      <w:proofErr w:type="gramStart"/>
      <w:r w:rsidR="00207E44" w:rsidRPr="00DB22E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B27D2E" w:rsidRPr="00DB22EC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proofErr w:type="gramEnd"/>
      <w:r w:rsidR="00B27D2E" w:rsidRPr="00DB22E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У </w:t>
      </w:r>
      <w:r w:rsidR="00207E44" w:rsidRPr="00DB22EC">
        <w:rPr>
          <w:rFonts w:ascii="Times New Roman" w:hAnsi="Times New Roman" w:cs="Times New Roman"/>
          <w:color w:val="000000" w:themeColor="text1"/>
          <w:sz w:val="24"/>
          <w:szCs w:val="24"/>
        </w:rPr>
        <w:t>неё  в кошельке были монеты:</w:t>
      </w:r>
    </w:p>
    <w:tbl>
      <w:tblPr>
        <w:tblW w:w="8322" w:type="dxa"/>
        <w:tblInd w:w="5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100" w:type="dxa"/>
          <w:left w:w="100" w:type="dxa"/>
          <w:bottom w:w="100" w:type="dxa"/>
          <w:right w:w="100" w:type="dxa"/>
        </w:tblCellMar>
        <w:tblLook w:val="0400"/>
      </w:tblPr>
      <w:tblGrid>
        <w:gridCol w:w="2227"/>
        <w:gridCol w:w="1842"/>
        <w:gridCol w:w="2268"/>
        <w:gridCol w:w="1985"/>
      </w:tblGrid>
      <w:tr w:rsidR="00207E44" w:rsidRPr="00DB22EC" w:rsidTr="008B43C3">
        <w:tc>
          <w:tcPr>
            <w:tcW w:w="2227" w:type="dxa"/>
          </w:tcPr>
          <w:p w:rsidR="00207E44" w:rsidRPr="00DB22EC" w:rsidRDefault="00207E44" w:rsidP="000933AF">
            <w:pPr>
              <w:pStyle w:val="a6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B22E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Монеты</w:t>
            </w:r>
          </w:p>
        </w:tc>
        <w:tc>
          <w:tcPr>
            <w:tcW w:w="1842" w:type="dxa"/>
          </w:tcPr>
          <w:p w:rsidR="00207E44" w:rsidRPr="00DB22EC" w:rsidRDefault="00207E44" w:rsidP="000933AF">
            <w:pPr>
              <w:pStyle w:val="a6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B22E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Количество</w:t>
            </w:r>
          </w:p>
        </w:tc>
        <w:tc>
          <w:tcPr>
            <w:tcW w:w="2268" w:type="dxa"/>
          </w:tcPr>
          <w:p w:rsidR="00207E44" w:rsidRPr="00DB22EC" w:rsidRDefault="00207E44" w:rsidP="000933AF">
            <w:pPr>
              <w:pStyle w:val="a6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B22E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Монеты</w:t>
            </w:r>
          </w:p>
        </w:tc>
        <w:tc>
          <w:tcPr>
            <w:tcW w:w="1985" w:type="dxa"/>
          </w:tcPr>
          <w:p w:rsidR="00207E44" w:rsidRPr="00DB22EC" w:rsidRDefault="00207E44" w:rsidP="000933AF">
            <w:pPr>
              <w:pStyle w:val="a6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B22E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Количество</w:t>
            </w:r>
          </w:p>
        </w:tc>
      </w:tr>
      <w:tr w:rsidR="00207E44" w:rsidRPr="00DB22EC" w:rsidTr="008B43C3">
        <w:trPr>
          <w:trHeight w:val="1540"/>
        </w:trPr>
        <w:tc>
          <w:tcPr>
            <w:tcW w:w="2227" w:type="dxa"/>
          </w:tcPr>
          <w:p w:rsidR="00207E44" w:rsidRPr="00DB22EC" w:rsidRDefault="00207E44" w:rsidP="000933AF">
            <w:pPr>
              <w:pStyle w:val="a6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B22EC">
              <w:rPr>
                <w:rFonts w:ascii="Times New Roman" w:hAnsi="Times New Roman" w:cs="Times New Roman"/>
                <w:noProof/>
                <w:color w:val="000000" w:themeColor="text1"/>
                <w:sz w:val="24"/>
                <w:szCs w:val="24"/>
                <w:lang w:eastAsia="ru-RU"/>
              </w:rPr>
              <w:drawing>
                <wp:inline distT="0" distB="0" distL="0" distR="0">
                  <wp:extent cx="638175" cy="676275"/>
                  <wp:effectExtent l="19050" t="0" r="9525" b="0"/>
                  <wp:docPr id="27" name="image6.jpg" descr="rub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6.jpg" descr="rub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8175" cy="6762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42" w:type="dxa"/>
            <w:vAlign w:val="center"/>
          </w:tcPr>
          <w:p w:rsidR="00207E44" w:rsidRPr="00DB22EC" w:rsidRDefault="00207E44" w:rsidP="000933AF">
            <w:pPr>
              <w:pStyle w:val="a6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B22E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 шт.</w:t>
            </w:r>
          </w:p>
        </w:tc>
        <w:tc>
          <w:tcPr>
            <w:tcW w:w="2268" w:type="dxa"/>
            <w:vAlign w:val="center"/>
          </w:tcPr>
          <w:p w:rsidR="00207E44" w:rsidRPr="00DB22EC" w:rsidRDefault="00207E44" w:rsidP="000933AF">
            <w:pPr>
              <w:pStyle w:val="a6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B22EC">
              <w:rPr>
                <w:rFonts w:ascii="Times New Roman" w:hAnsi="Times New Roman" w:cs="Times New Roman"/>
                <w:noProof/>
                <w:color w:val="000000" w:themeColor="text1"/>
                <w:sz w:val="24"/>
                <w:szCs w:val="24"/>
                <w:lang w:eastAsia="ru-RU"/>
              </w:rPr>
              <w:drawing>
                <wp:inline distT="0" distB="0" distL="0" distR="0">
                  <wp:extent cx="819150" cy="752475"/>
                  <wp:effectExtent l="19050" t="0" r="0" b="0"/>
                  <wp:docPr id="28" name="image5.jpg" descr="rub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5.jpg" descr="rub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9150" cy="7524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85" w:type="dxa"/>
            <w:vAlign w:val="center"/>
          </w:tcPr>
          <w:p w:rsidR="00207E44" w:rsidRPr="00DB22EC" w:rsidRDefault="00207E44" w:rsidP="000933AF">
            <w:pPr>
              <w:pStyle w:val="a6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B22E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 шт.</w:t>
            </w:r>
          </w:p>
        </w:tc>
      </w:tr>
      <w:tr w:rsidR="00207E44" w:rsidRPr="00DB22EC" w:rsidTr="008B43C3">
        <w:tc>
          <w:tcPr>
            <w:tcW w:w="2227" w:type="dxa"/>
          </w:tcPr>
          <w:p w:rsidR="00207E44" w:rsidRPr="00DB22EC" w:rsidRDefault="00207E44" w:rsidP="000933AF">
            <w:pPr>
              <w:pStyle w:val="a6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B22EC">
              <w:rPr>
                <w:rFonts w:ascii="Times New Roman" w:hAnsi="Times New Roman" w:cs="Times New Roman"/>
                <w:noProof/>
                <w:color w:val="000000" w:themeColor="text1"/>
                <w:sz w:val="24"/>
                <w:szCs w:val="24"/>
                <w:lang w:eastAsia="ru-RU"/>
              </w:rPr>
              <w:drawing>
                <wp:inline distT="0" distB="0" distL="0" distR="0">
                  <wp:extent cx="838200" cy="819150"/>
                  <wp:effectExtent l="19050" t="0" r="0" b="0"/>
                  <wp:docPr id="5" name="image7.jpg" descr="rub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7.jpg" descr="rub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8200" cy="8191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42" w:type="dxa"/>
            <w:vAlign w:val="center"/>
          </w:tcPr>
          <w:p w:rsidR="00207E44" w:rsidRPr="00DB22EC" w:rsidRDefault="00207E44" w:rsidP="000933AF">
            <w:pPr>
              <w:pStyle w:val="a6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B22E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 шт.</w:t>
            </w:r>
          </w:p>
        </w:tc>
        <w:tc>
          <w:tcPr>
            <w:tcW w:w="2268" w:type="dxa"/>
            <w:vAlign w:val="center"/>
          </w:tcPr>
          <w:p w:rsidR="00207E44" w:rsidRPr="00DB22EC" w:rsidRDefault="00207E44" w:rsidP="000933AF">
            <w:pPr>
              <w:pStyle w:val="a6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B22EC">
              <w:rPr>
                <w:rFonts w:ascii="Times New Roman" w:hAnsi="Times New Roman" w:cs="Times New Roman"/>
                <w:noProof/>
                <w:color w:val="000000" w:themeColor="text1"/>
                <w:sz w:val="24"/>
                <w:szCs w:val="24"/>
                <w:lang w:eastAsia="ru-RU"/>
              </w:rPr>
              <w:drawing>
                <wp:inline distT="0" distB="0" distL="0" distR="0">
                  <wp:extent cx="742950" cy="762000"/>
                  <wp:effectExtent l="19050" t="0" r="0" b="0"/>
                  <wp:docPr id="6" name="image4.jpg" descr="rub1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4.jpg" descr="rub1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2950" cy="762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85" w:type="dxa"/>
            <w:vAlign w:val="center"/>
          </w:tcPr>
          <w:p w:rsidR="00207E44" w:rsidRPr="00DB22EC" w:rsidRDefault="00207E44" w:rsidP="000933AF">
            <w:pPr>
              <w:pStyle w:val="a6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B22E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 шт.</w:t>
            </w:r>
          </w:p>
        </w:tc>
      </w:tr>
    </w:tbl>
    <w:p w:rsidR="00207E44" w:rsidRPr="00DB22EC" w:rsidRDefault="00207E44" w:rsidP="000933AF">
      <w:pPr>
        <w:pStyle w:val="a6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207E44" w:rsidRPr="00DB22EC" w:rsidRDefault="00207E44" w:rsidP="000933AF">
      <w:pPr>
        <w:pStyle w:val="a6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B22EC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Сосчитайте, сколько денег останется у Лизы после покупки.</w:t>
      </w:r>
    </w:p>
    <w:p w:rsidR="00A95487" w:rsidRPr="00DB22EC" w:rsidRDefault="00E813BB" w:rsidP="000933AF">
      <w:pPr>
        <w:pStyle w:val="a6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B22EC">
        <w:rPr>
          <w:rFonts w:ascii="Times New Roman" w:hAnsi="Times New Roman" w:cs="Times New Roman"/>
          <w:color w:val="000000" w:themeColor="text1"/>
          <w:sz w:val="24"/>
          <w:szCs w:val="24"/>
        </w:rPr>
        <w:t>8</w:t>
      </w:r>
      <w:r w:rsidR="00A95487" w:rsidRPr="00DB22E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.Задачи – расчеты. Все они </w:t>
      </w:r>
      <w:proofErr w:type="spellStart"/>
      <w:r w:rsidR="00A95487" w:rsidRPr="00DB22EC">
        <w:rPr>
          <w:rFonts w:ascii="Times New Roman" w:hAnsi="Times New Roman" w:cs="Times New Roman"/>
          <w:color w:val="000000" w:themeColor="text1"/>
          <w:sz w:val="24"/>
          <w:szCs w:val="24"/>
        </w:rPr>
        <w:t>практико</w:t>
      </w:r>
      <w:proofErr w:type="spellEnd"/>
      <w:r w:rsidR="00A95487" w:rsidRPr="00DB22E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– ориентированы, связаны с реальной жизнью.</w:t>
      </w:r>
    </w:p>
    <w:p w:rsidR="00A95487" w:rsidRPr="00DB22EC" w:rsidRDefault="00A95487" w:rsidP="000933AF">
      <w:pPr>
        <w:pStyle w:val="a6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B22EC">
        <w:rPr>
          <w:rFonts w:ascii="Times New Roman" w:hAnsi="Times New Roman" w:cs="Times New Roman"/>
          <w:color w:val="000000" w:themeColor="text1"/>
          <w:sz w:val="24"/>
          <w:szCs w:val="24"/>
        </w:rPr>
        <w:t>Задача</w:t>
      </w:r>
    </w:p>
    <w:p w:rsidR="00A95487" w:rsidRPr="00DB22EC" w:rsidRDefault="00A95487" w:rsidP="000933AF">
      <w:pPr>
        <w:pStyle w:val="a6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B22E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Ваня Петров разговаривает с мамой с 12 ч.50 мин до 13 ч. 10 </w:t>
      </w:r>
      <w:proofErr w:type="gramStart"/>
      <w:r w:rsidRPr="00DB22EC">
        <w:rPr>
          <w:rFonts w:ascii="Times New Roman" w:hAnsi="Times New Roman" w:cs="Times New Roman"/>
          <w:color w:val="000000" w:themeColor="text1"/>
          <w:sz w:val="24"/>
          <w:szCs w:val="24"/>
        </w:rPr>
        <w:t>мин</w:t>
      </w:r>
      <w:proofErr w:type="gramEnd"/>
      <w:r w:rsidRPr="00DB22EC">
        <w:rPr>
          <w:rFonts w:ascii="Times New Roman" w:hAnsi="Times New Roman" w:cs="Times New Roman"/>
          <w:color w:val="000000" w:themeColor="text1"/>
          <w:sz w:val="24"/>
          <w:szCs w:val="24"/>
        </w:rPr>
        <w:t>. Каким тарифом нужно воспользоваться Ване, чтобы ему хватило на весь разговор 8 рублей.</w:t>
      </w:r>
    </w:p>
    <w:tbl>
      <w:tblPr>
        <w:tblW w:w="10205" w:type="dxa"/>
        <w:tblInd w:w="-168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384"/>
        <w:gridCol w:w="2102"/>
        <w:gridCol w:w="5719"/>
      </w:tblGrid>
      <w:tr w:rsidR="00A95487" w:rsidRPr="00DB22EC" w:rsidTr="008B43C3">
        <w:tc>
          <w:tcPr>
            <w:tcW w:w="22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84" w:type="dxa"/>
              <w:left w:w="168" w:type="dxa"/>
              <w:bottom w:w="84" w:type="dxa"/>
              <w:right w:w="168" w:type="dxa"/>
            </w:tcMar>
            <w:hideMark/>
          </w:tcPr>
          <w:p w:rsidR="00A95487" w:rsidRPr="00DB22EC" w:rsidRDefault="00A95487" w:rsidP="000933AF">
            <w:pPr>
              <w:pStyle w:val="a6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B22E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Название тарифа</w:t>
            </w:r>
          </w:p>
        </w:tc>
        <w:tc>
          <w:tcPr>
            <w:tcW w:w="1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84" w:type="dxa"/>
              <w:left w:w="168" w:type="dxa"/>
              <w:bottom w:w="84" w:type="dxa"/>
              <w:right w:w="168" w:type="dxa"/>
            </w:tcMar>
            <w:hideMark/>
          </w:tcPr>
          <w:p w:rsidR="00A95487" w:rsidRPr="00DB22EC" w:rsidRDefault="00A95487" w:rsidP="000933AF">
            <w:pPr>
              <w:pStyle w:val="a6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B22E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Цена 1 минуты разговора</w:t>
            </w:r>
          </w:p>
        </w:tc>
        <w:tc>
          <w:tcPr>
            <w:tcW w:w="53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84" w:type="dxa"/>
              <w:left w:w="168" w:type="dxa"/>
              <w:bottom w:w="84" w:type="dxa"/>
              <w:right w:w="168" w:type="dxa"/>
            </w:tcMar>
            <w:hideMark/>
          </w:tcPr>
          <w:p w:rsidR="00A95487" w:rsidRPr="00DB22EC" w:rsidRDefault="00A95487" w:rsidP="000933AF">
            <w:pPr>
              <w:pStyle w:val="a6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B22E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Дополнительные условия</w:t>
            </w:r>
          </w:p>
        </w:tc>
      </w:tr>
      <w:tr w:rsidR="00A95487" w:rsidRPr="00DB22EC" w:rsidTr="008B43C3">
        <w:tc>
          <w:tcPr>
            <w:tcW w:w="22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84" w:type="dxa"/>
              <w:left w:w="168" w:type="dxa"/>
              <w:bottom w:w="84" w:type="dxa"/>
              <w:right w:w="168" w:type="dxa"/>
            </w:tcMar>
            <w:hideMark/>
          </w:tcPr>
          <w:p w:rsidR="00A95487" w:rsidRPr="00DB22EC" w:rsidRDefault="00A95487" w:rsidP="000933AF">
            <w:pPr>
              <w:pStyle w:val="a6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B22E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«Детский»</w:t>
            </w:r>
          </w:p>
        </w:tc>
        <w:tc>
          <w:tcPr>
            <w:tcW w:w="1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84" w:type="dxa"/>
              <w:left w:w="168" w:type="dxa"/>
              <w:bottom w:w="84" w:type="dxa"/>
              <w:right w:w="168" w:type="dxa"/>
            </w:tcMar>
            <w:hideMark/>
          </w:tcPr>
          <w:p w:rsidR="00A95487" w:rsidRPr="00DB22EC" w:rsidRDefault="00A95487" w:rsidP="000933AF">
            <w:pPr>
              <w:pStyle w:val="a6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B22E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50копеек</w:t>
            </w:r>
          </w:p>
        </w:tc>
        <w:tc>
          <w:tcPr>
            <w:tcW w:w="53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84" w:type="dxa"/>
              <w:left w:w="168" w:type="dxa"/>
              <w:bottom w:w="84" w:type="dxa"/>
              <w:right w:w="168" w:type="dxa"/>
            </w:tcMar>
            <w:hideMark/>
          </w:tcPr>
          <w:p w:rsidR="00A95487" w:rsidRPr="00DB22EC" w:rsidRDefault="00A95487" w:rsidP="000933AF">
            <w:pPr>
              <w:pStyle w:val="a6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B22E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Нет условий</w:t>
            </w:r>
          </w:p>
        </w:tc>
      </w:tr>
      <w:tr w:rsidR="00A95487" w:rsidRPr="00DB22EC" w:rsidTr="008B43C3">
        <w:tc>
          <w:tcPr>
            <w:tcW w:w="22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84" w:type="dxa"/>
              <w:left w:w="168" w:type="dxa"/>
              <w:bottom w:w="84" w:type="dxa"/>
              <w:right w:w="168" w:type="dxa"/>
            </w:tcMar>
            <w:hideMark/>
          </w:tcPr>
          <w:p w:rsidR="00A95487" w:rsidRPr="00DB22EC" w:rsidRDefault="00A95487" w:rsidP="000933AF">
            <w:pPr>
              <w:pStyle w:val="a6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B22E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«Подарочный»</w:t>
            </w:r>
          </w:p>
        </w:tc>
        <w:tc>
          <w:tcPr>
            <w:tcW w:w="1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84" w:type="dxa"/>
              <w:left w:w="168" w:type="dxa"/>
              <w:bottom w:w="84" w:type="dxa"/>
              <w:right w:w="168" w:type="dxa"/>
            </w:tcMar>
            <w:hideMark/>
          </w:tcPr>
          <w:p w:rsidR="00A95487" w:rsidRPr="00DB22EC" w:rsidRDefault="00A95487" w:rsidP="000933AF">
            <w:pPr>
              <w:pStyle w:val="a6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B22E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25 копеек</w:t>
            </w:r>
          </w:p>
        </w:tc>
        <w:tc>
          <w:tcPr>
            <w:tcW w:w="53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84" w:type="dxa"/>
              <w:left w:w="168" w:type="dxa"/>
              <w:bottom w:w="84" w:type="dxa"/>
              <w:right w:w="168" w:type="dxa"/>
            </w:tcMar>
            <w:hideMark/>
          </w:tcPr>
          <w:p w:rsidR="00A95487" w:rsidRPr="00DB22EC" w:rsidRDefault="00A95487" w:rsidP="000933AF">
            <w:pPr>
              <w:pStyle w:val="a6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B22E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После 13 ч. 00 мин. цена первой минуты разговора 1 рубль 50 копеек за 1 минуту, остальное время по 25 копеек за минуту</w:t>
            </w:r>
          </w:p>
        </w:tc>
      </w:tr>
      <w:tr w:rsidR="00A95487" w:rsidRPr="00DB22EC" w:rsidTr="008B43C3">
        <w:tc>
          <w:tcPr>
            <w:tcW w:w="22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84" w:type="dxa"/>
              <w:left w:w="168" w:type="dxa"/>
              <w:bottom w:w="84" w:type="dxa"/>
              <w:right w:w="168" w:type="dxa"/>
            </w:tcMar>
            <w:hideMark/>
          </w:tcPr>
          <w:p w:rsidR="00A95487" w:rsidRPr="00DB22EC" w:rsidRDefault="00A95487" w:rsidP="000933AF">
            <w:pPr>
              <w:pStyle w:val="a6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B22E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«Дружеский»</w:t>
            </w:r>
          </w:p>
        </w:tc>
        <w:tc>
          <w:tcPr>
            <w:tcW w:w="1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84" w:type="dxa"/>
              <w:left w:w="168" w:type="dxa"/>
              <w:bottom w:w="84" w:type="dxa"/>
              <w:right w:w="168" w:type="dxa"/>
            </w:tcMar>
            <w:hideMark/>
          </w:tcPr>
          <w:p w:rsidR="00A95487" w:rsidRPr="00DB22EC" w:rsidRDefault="00A95487" w:rsidP="000933AF">
            <w:pPr>
              <w:pStyle w:val="a6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B22E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15 копеек</w:t>
            </w:r>
          </w:p>
        </w:tc>
        <w:tc>
          <w:tcPr>
            <w:tcW w:w="53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84" w:type="dxa"/>
              <w:left w:w="168" w:type="dxa"/>
              <w:bottom w:w="84" w:type="dxa"/>
              <w:right w:w="168" w:type="dxa"/>
            </w:tcMar>
            <w:hideMark/>
          </w:tcPr>
          <w:p w:rsidR="00A95487" w:rsidRPr="00DB22EC" w:rsidRDefault="00A95487" w:rsidP="000933AF">
            <w:pPr>
              <w:pStyle w:val="a6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B22E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До 13 ч.00мин. цена минуты 1рубль, а после 13 ч. 00 мин. – цена 1 минуты – 15 копеек</w:t>
            </w:r>
          </w:p>
        </w:tc>
      </w:tr>
    </w:tbl>
    <w:p w:rsidR="00A95487" w:rsidRPr="00DB22EC" w:rsidRDefault="00546F2A" w:rsidP="000933AF">
      <w:pPr>
        <w:pStyle w:val="a6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B22E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</w:t>
      </w:r>
      <w:r w:rsidR="00A95487" w:rsidRPr="00DB22EC">
        <w:rPr>
          <w:rFonts w:ascii="Times New Roman" w:hAnsi="Times New Roman" w:cs="Times New Roman"/>
          <w:color w:val="000000" w:themeColor="text1"/>
          <w:sz w:val="24"/>
          <w:szCs w:val="24"/>
        </w:rPr>
        <w:t>В этой задаче рассматриваются такие величины, как цена, количество, стоимость. Но для ее решения, необходимо уметь воспользоваться данными таблицы, сравнить полученные результаты, выполнить действия с числами, как результатами измерения величин.</w:t>
      </w:r>
    </w:p>
    <w:p w:rsidR="00A95487" w:rsidRPr="00DB22EC" w:rsidRDefault="00A95487" w:rsidP="000933AF">
      <w:pPr>
        <w:pStyle w:val="a6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B22EC">
        <w:rPr>
          <w:rFonts w:ascii="Times New Roman" w:hAnsi="Times New Roman" w:cs="Times New Roman"/>
          <w:color w:val="000000" w:themeColor="text1"/>
          <w:sz w:val="24"/>
          <w:szCs w:val="24"/>
        </w:rPr>
        <w:t>Можно предложить узнать тарифы его компании связи, выбрать наиболее выгодный, если нельзя разговаривать во время уроков и в день есть финансовое ограничение. Для решения такой задачи, ребенок должен суметь самостоятельно составить таблицу, осуществить все расчеты и сравнить с поставленными условиями. Другими словами, ученик должен суметь применить знания и умения, полученные на уроке к объектам реальной действительности.</w:t>
      </w:r>
    </w:p>
    <w:p w:rsidR="00867BAB" w:rsidRPr="00DB22EC" w:rsidRDefault="00E813BB" w:rsidP="000933AF">
      <w:pPr>
        <w:pStyle w:val="a6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B22EC">
        <w:rPr>
          <w:rFonts w:ascii="Times New Roman" w:hAnsi="Times New Roman" w:cs="Times New Roman"/>
          <w:color w:val="000000" w:themeColor="text1"/>
          <w:sz w:val="24"/>
          <w:szCs w:val="24"/>
        </w:rPr>
        <w:t>9</w:t>
      </w:r>
      <w:r w:rsidR="009050C5" w:rsidRPr="00DB22EC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B27D2E" w:rsidRPr="00DB22EC">
        <w:rPr>
          <w:rFonts w:ascii="Times New Roman" w:hAnsi="Times New Roman" w:cs="Times New Roman"/>
          <w:color w:val="000000" w:themeColor="text1"/>
          <w:sz w:val="24"/>
          <w:szCs w:val="24"/>
        </w:rPr>
        <w:t>Можно организовать конкурс проектов, связанных с задачами-расчётами. Темами таких проектов могут быть: «Расчёт стоимости приготовления домашней пиццы и сравнение со стоимостью ресторанной пиццы», «Составление сметы расходов на поездку в музей», «Расчёт времени, затрачиваемого на дорогу в школу (кружок). Построение удобного маршрута», «Затраты времени и денежные расходы на поездку» и др. Данные задачи практико-ориентированы, связаны с реальной жизнью. Здесь важно постоянно обращать внимание школьников на эту связь, задавая вопросы: «Где в жизни вы встречаетесь с данными явлениями и объектами?», «Где и как вам могут пригодиться данные знания или умения?»</w:t>
      </w:r>
    </w:p>
    <w:p w:rsidR="00867BAB" w:rsidRPr="00DB22EC" w:rsidRDefault="00867BAB" w:rsidP="00867BAB">
      <w:pPr>
        <w:pStyle w:val="a6"/>
        <w:rPr>
          <w:rStyle w:val="c5"/>
          <w:rFonts w:ascii="Times New Roman" w:hAnsi="Times New Roman" w:cs="Times New Roman"/>
          <w:bCs/>
          <w:color w:val="000000"/>
          <w:sz w:val="24"/>
          <w:szCs w:val="24"/>
        </w:rPr>
      </w:pPr>
      <w:r w:rsidRPr="00DB22EC">
        <w:rPr>
          <w:rStyle w:val="c5"/>
          <w:rFonts w:ascii="Times New Roman" w:hAnsi="Times New Roman" w:cs="Times New Roman"/>
          <w:bCs/>
          <w:color w:val="000000"/>
          <w:sz w:val="24"/>
          <w:szCs w:val="24"/>
        </w:rPr>
        <w:t xml:space="preserve">9. </w:t>
      </w:r>
      <w:r w:rsidR="00BB211A" w:rsidRPr="00DB22EC">
        <w:rPr>
          <w:rStyle w:val="c5"/>
          <w:rFonts w:ascii="Times New Roman" w:hAnsi="Times New Roman" w:cs="Times New Roman"/>
          <w:bCs/>
          <w:color w:val="000000"/>
          <w:sz w:val="24"/>
          <w:szCs w:val="24"/>
        </w:rPr>
        <w:t>Задачи на логику</w:t>
      </w:r>
    </w:p>
    <w:p w:rsidR="00314A2C" w:rsidRPr="00343821" w:rsidRDefault="00314A2C" w:rsidP="00314A2C">
      <w:pPr>
        <w:shd w:val="clear" w:color="auto" w:fill="FFFFFF"/>
        <w:spacing w:after="0" w:line="202" w:lineRule="atLeast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343821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Для развития логического мышления я использ</w:t>
      </w:r>
      <w:r w:rsidR="00E813BB" w:rsidRPr="00DB22EC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ую </w:t>
      </w:r>
      <w:r w:rsidRPr="00343821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 </w:t>
      </w:r>
      <w:r w:rsidRPr="00DB22EC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различные задания</w:t>
      </w:r>
      <w:r w:rsidRPr="00343821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:</w:t>
      </w:r>
      <w:r w:rsidRPr="00343821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 логические цепочки, магические квадраты, задачи в стихах, головоломки, математические загадки, кроссворды, геометрические задания со счётными палочками, логические задачи со временем, весом, комбинаторные задачи.</w:t>
      </w:r>
    </w:p>
    <w:p w:rsidR="00314A2C" w:rsidRPr="00DB22EC" w:rsidRDefault="00314A2C" w:rsidP="00314A2C">
      <w:pPr>
        <w:shd w:val="clear" w:color="auto" w:fill="FFFFFF"/>
        <w:spacing w:after="0" w:line="202" w:lineRule="atLeast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343821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        И хочу сказать, что ученики, которые первоначально не могли или не х</w:t>
      </w:r>
      <w:r w:rsidR="00CD558A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отели выполнять их, а потом  сами проявляют</w:t>
      </w:r>
      <w:r w:rsidRPr="00343821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 желание выполнить какое-либо из таких заданий.</w:t>
      </w:r>
    </w:p>
    <w:p w:rsidR="00867BAB" w:rsidRPr="00DB22EC" w:rsidRDefault="00867BAB" w:rsidP="00867BAB">
      <w:pPr>
        <w:pStyle w:val="a6"/>
        <w:rPr>
          <w:rFonts w:ascii="Times New Roman" w:hAnsi="Times New Roman" w:cs="Times New Roman"/>
          <w:sz w:val="24"/>
          <w:szCs w:val="24"/>
        </w:rPr>
      </w:pPr>
      <w:r w:rsidRPr="00DB22EC">
        <w:rPr>
          <w:rStyle w:val="c3"/>
          <w:rFonts w:ascii="Times New Roman" w:hAnsi="Times New Roman" w:cs="Times New Roman"/>
          <w:color w:val="000000"/>
          <w:sz w:val="24"/>
          <w:szCs w:val="24"/>
        </w:rPr>
        <w:t>1.Пять лет назад Аркадию было 8 лет. Сколько лет будет Аркадию через 6 лет?</w:t>
      </w:r>
      <w:r w:rsidRPr="00DB22EC">
        <w:rPr>
          <w:rFonts w:ascii="Times New Roman" w:hAnsi="Times New Roman" w:cs="Times New Roman"/>
          <w:sz w:val="24"/>
          <w:szCs w:val="24"/>
        </w:rPr>
        <w:br/>
      </w:r>
      <w:r w:rsidRPr="00DB22EC">
        <w:rPr>
          <w:rStyle w:val="c3"/>
          <w:rFonts w:ascii="Times New Roman" w:hAnsi="Times New Roman" w:cs="Times New Roman"/>
          <w:color w:val="000000"/>
          <w:sz w:val="24"/>
          <w:szCs w:val="24"/>
        </w:rPr>
        <w:t>8 + 5 = 13 лет — Аркадию сейчас</w:t>
      </w:r>
      <w:r w:rsidRPr="00DB22EC">
        <w:rPr>
          <w:rFonts w:ascii="Times New Roman" w:hAnsi="Times New Roman" w:cs="Times New Roman"/>
          <w:sz w:val="24"/>
          <w:szCs w:val="24"/>
        </w:rPr>
        <w:br/>
      </w:r>
      <w:r w:rsidRPr="00DB22EC">
        <w:rPr>
          <w:rStyle w:val="c3"/>
          <w:rFonts w:ascii="Times New Roman" w:hAnsi="Times New Roman" w:cs="Times New Roman"/>
          <w:color w:val="000000"/>
          <w:sz w:val="24"/>
          <w:szCs w:val="24"/>
        </w:rPr>
        <w:t>13 + 6 = 19 лет — будет Аркадию</w:t>
      </w:r>
      <w:proofErr w:type="gramStart"/>
      <w:r w:rsidRPr="00DB22EC">
        <w:rPr>
          <w:rFonts w:ascii="Times New Roman" w:hAnsi="Times New Roman" w:cs="Times New Roman"/>
          <w:sz w:val="24"/>
          <w:szCs w:val="24"/>
        </w:rPr>
        <w:br/>
      </w:r>
      <w:r w:rsidRPr="00DB22EC">
        <w:rPr>
          <w:rStyle w:val="c3"/>
          <w:rFonts w:ascii="Times New Roman" w:hAnsi="Times New Roman" w:cs="Times New Roman"/>
          <w:color w:val="000000"/>
          <w:sz w:val="24"/>
          <w:szCs w:val="24"/>
        </w:rPr>
        <w:t>О</w:t>
      </w:r>
      <w:proofErr w:type="gramEnd"/>
      <w:r w:rsidRPr="00DB22EC">
        <w:rPr>
          <w:rStyle w:val="c3"/>
          <w:rFonts w:ascii="Times New Roman" w:hAnsi="Times New Roman" w:cs="Times New Roman"/>
          <w:color w:val="000000"/>
          <w:sz w:val="24"/>
          <w:szCs w:val="24"/>
        </w:rPr>
        <w:t xml:space="preserve"> т в е т: через 6 лет Аркадию будет 19 лет.</w:t>
      </w:r>
    </w:p>
    <w:p w:rsidR="00867BAB" w:rsidRPr="00DB22EC" w:rsidRDefault="00867BAB" w:rsidP="00867BAB">
      <w:pPr>
        <w:pStyle w:val="a6"/>
        <w:rPr>
          <w:rFonts w:ascii="Times New Roman" w:hAnsi="Times New Roman" w:cs="Times New Roman"/>
          <w:sz w:val="24"/>
          <w:szCs w:val="24"/>
        </w:rPr>
      </w:pPr>
      <w:r w:rsidRPr="00DB22EC">
        <w:rPr>
          <w:rStyle w:val="c3"/>
          <w:rFonts w:ascii="Times New Roman" w:hAnsi="Times New Roman" w:cs="Times New Roman"/>
          <w:color w:val="000000"/>
          <w:sz w:val="24"/>
          <w:szCs w:val="24"/>
        </w:rPr>
        <w:t>2. Шоколадка состоит из 9 квадратиков. Сколько разломов надо сделать, чтобы отделить все квадратики? (Каждый раз ломается один кусок по прямой линии.)</w:t>
      </w:r>
      <w:r w:rsidRPr="00DB22EC">
        <w:rPr>
          <w:rFonts w:ascii="Times New Roman" w:hAnsi="Times New Roman" w:cs="Times New Roman"/>
          <w:sz w:val="24"/>
          <w:szCs w:val="24"/>
        </w:rPr>
        <w:br/>
      </w:r>
      <w:r w:rsidRPr="00DB22EC">
        <w:rPr>
          <w:rStyle w:val="c3"/>
          <w:rFonts w:ascii="Times New Roman" w:hAnsi="Times New Roman" w:cs="Times New Roman"/>
          <w:color w:val="000000"/>
          <w:sz w:val="24"/>
          <w:szCs w:val="24"/>
        </w:rPr>
        <w:t>Ломаем шоколадку 2 раза и получаем 3 шоколадные полоски. Ломаем полоску на отдельные квадраты: каждую полоску по 3 раза. Получаем всего 8 разломов. Для других вариантов разламывания тоже нужно будет 8 разломов.</w:t>
      </w:r>
    </w:p>
    <w:p w:rsidR="00867BAB" w:rsidRPr="00DB22EC" w:rsidRDefault="00867BAB" w:rsidP="00867BAB">
      <w:pPr>
        <w:pStyle w:val="a6"/>
        <w:rPr>
          <w:rStyle w:val="c3"/>
          <w:rFonts w:ascii="Times New Roman" w:hAnsi="Times New Roman" w:cs="Times New Roman"/>
          <w:color w:val="000000"/>
          <w:sz w:val="24"/>
          <w:szCs w:val="24"/>
        </w:rPr>
      </w:pPr>
      <w:r w:rsidRPr="00DB22EC">
        <w:rPr>
          <w:rStyle w:val="c3"/>
          <w:rFonts w:ascii="Times New Roman" w:hAnsi="Times New Roman" w:cs="Times New Roman"/>
          <w:color w:val="000000"/>
          <w:sz w:val="24"/>
          <w:szCs w:val="24"/>
        </w:rPr>
        <w:t>3. а) Вова решает задачи лучше, чем Коля. Коля решает задачи лучше, чем Миша. Напиши, кто решает задачи лучше всех.</w:t>
      </w:r>
      <w:r w:rsidRPr="00DB22EC">
        <w:rPr>
          <w:rFonts w:ascii="Times New Roman" w:hAnsi="Times New Roman" w:cs="Times New Roman"/>
          <w:sz w:val="24"/>
          <w:szCs w:val="24"/>
        </w:rPr>
        <w:br/>
      </w:r>
      <w:r w:rsidRPr="00DB22EC">
        <w:rPr>
          <w:rStyle w:val="c3"/>
          <w:rFonts w:ascii="Times New Roman" w:hAnsi="Times New Roman" w:cs="Times New Roman"/>
          <w:color w:val="000000"/>
          <w:sz w:val="24"/>
          <w:szCs w:val="24"/>
        </w:rPr>
        <w:t>Лучше всех решает задачи Вова.</w:t>
      </w:r>
      <w:r w:rsidRPr="00DB22EC">
        <w:rPr>
          <w:rFonts w:ascii="Times New Roman" w:hAnsi="Times New Roman" w:cs="Times New Roman"/>
          <w:sz w:val="24"/>
          <w:szCs w:val="24"/>
        </w:rPr>
        <w:br/>
      </w:r>
      <w:r w:rsidRPr="00DB22EC">
        <w:rPr>
          <w:rStyle w:val="c3"/>
          <w:rFonts w:ascii="Times New Roman" w:hAnsi="Times New Roman" w:cs="Times New Roman"/>
          <w:color w:val="000000"/>
          <w:sz w:val="24"/>
          <w:szCs w:val="24"/>
        </w:rPr>
        <w:t xml:space="preserve">б) </w:t>
      </w:r>
      <w:proofErr w:type="spellStart"/>
      <w:r w:rsidRPr="00DB22EC">
        <w:rPr>
          <w:rStyle w:val="c3"/>
          <w:rFonts w:ascii="Times New Roman" w:hAnsi="Times New Roman" w:cs="Times New Roman"/>
          <w:color w:val="000000"/>
          <w:sz w:val="24"/>
          <w:szCs w:val="24"/>
        </w:rPr>
        <w:t>Полкан</w:t>
      </w:r>
      <w:proofErr w:type="spellEnd"/>
      <w:r w:rsidRPr="00DB22EC">
        <w:rPr>
          <w:rStyle w:val="c3"/>
          <w:rFonts w:ascii="Times New Roman" w:hAnsi="Times New Roman" w:cs="Times New Roman"/>
          <w:color w:val="000000"/>
          <w:sz w:val="24"/>
          <w:szCs w:val="24"/>
        </w:rPr>
        <w:t xml:space="preserve"> лает чаще, чем Жучка, но реже, чем Барбос. Напиши, кто лает чаще всех.</w:t>
      </w:r>
      <w:r w:rsidRPr="00DB22EC">
        <w:rPr>
          <w:rFonts w:ascii="Times New Roman" w:hAnsi="Times New Roman" w:cs="Times New Roman"/>
          <w:sz w:val="24"/>
          <w:szCs w:val="24"/>
        </w:rPr>
        <w:br/>
      </w:r>
      <w:r w:rsidRPr="00DB22EC">
        <w:rPr>
          <w:rStyle w:val="c3"/>
          <w:rFonts w:ascii="Times New Roman" w:hAnsi="Times New Roman" w:cs="Times New Roman"/>
          <w:color w:val="000000"/>
          <w:sz w:val="24"/>
          <w:szCs w:val="24"/>
        </w:rPr>
        <w:t>Чаще всех лает Барбос.</w:t>
      </w:r>
      <w:r w:rsidRPr="00DB22EC">
        <w:rPr>
          <w:rFonts w:ascii="Times New Roman" w:hAnsi="Times New Roman" w:cs="Times New Roman"/>
          <w:sz w:val="24"/>
          <w:szCs w:val="24"/>
        </w:rPr>
        <w:br/>
      </w:r>
      <w:r w:rsidRPr="00DB22EC">
        <w:rPr>
          <w:rStyle w:val="c3"/>
          <w:rFonts w:ascii="Times New Roman" w:hAnsi="Times New Roman" w:cs="Times New Roman"/>
          <w:color w:val="000000"/>
          <w:sz w:val="24"/>
          <w:szCs w:val="24"/>
        </w:rPr>
        <w:t xml:space="preserve">в) Мурка мяукает тише </w:t>
      </w:r>
      <w:proofErr w:type="spellStart"/>
      <w:r w:rsidRPr="00DB22EC">
        <w:rPr>
          <w:rStyle w:val="c3"/>
          <w:rFonts w:ascii="Times New Roman" w:hAnsi="Times New Roman" w:cs="Times New Roman"/>
          <w:color w:val="000000"/>
          <w:sz w:val="24"/>
          <w:szCs w:val="24"/>
        </w:rPr>
        <w:t>Барсика</w:t>
      </w:r>
      <w:proofErr w:type="spellEnd"/>
      <w:r w:rsidRPr="00DB22EC">
        <w:rPr>
          <w:rStyle w:val="c3"/>
          <w:rFonts w:ascii="Times New Roman" w:hAnsi="Times New Roman" w:cs="Times New Roman"/>
          <w:color w:val="000000"/>
          <w:sz w:val="24"/>
          <w:szCs w:val="24"/>
        </w:rPr>
        <w:t>, но громче Пушка. Напиши, кто мяукает громче всех.</w:t>
      </w:r>
      <w:r w:rsidRPr="00DB22EC">
        <w:rPr>
          <w:rFonts w:ascii="Times New Roman" w:hAnsi="Times New Roman" w:cs="Times New Roman"/>
          <w:sz w:val="24"/>
          <w:szCs w:val="24"/>
        </w:rPr>
        <w:br/>
      </w:r>
      <w:r w:rsidRPr="00DB22EC">
        <w:rPr>
          <w:rStyle w:val="c3"/>
          <w:rFonts w:ascii="Times New Roman" w:hAnsi="Times New Roman" w:cs="Times New Roman"/>
          <w:color w:val="000000"/>
          <w:sz w:val="24"/>
          <w:szCs w:val="24"/>
        </w:rPr>
        <w:t xml:space="preserve">Громче всех мяукает </w:t>
      </w:r>
      <w:proofErr w:type="spellStart"/>
      <w:r w:rsidRPr="00DB22EC">
        <w:rPr>
          <w:rStyle w:val="c3"/>
          <w:rFonts w:ascii="Times New Roman" w:hAnsi="Times New Roman" w:cs="Times New Roman"/>
          <w:color w:val="000000"/>
          <w:sz w:val="24"/>
          <w:szCs w:val="24"/>
        </w:rPr>
        <w:t>Барсик</w:t>
      </w:r>
      <w:proofErr w:type="spellEnd"/>
      <w:r w:rsidRPr="00DB22EC">
        <w:rPr>
          <w:rStyle w:val="c3"/>
          <w:rFonts w:ascii="Times New Roman" w:hAnsi="Times New Roman" w:cs="Times New Roman"/>
          <w:color w:val="000000"/>
          <w:sz w:val="24"/>
          <w:szCs w:val="24"/>
        </w:rPr>
        <w:t>.</w:t>
      </w:r>
    </w:p>
    <w:p w:rsidR="00565C67" w:rsidRPr="00DB22EC" w:rsidRDefault="00565C67" w:rsidP="00565C67">
      <w:pPr>
        <w:rPr>
          <w:rFonts w:ascii="Times New Roman" w:hAnsi="Times New Roman" w:cs="Times New Roman"/>
          <w:sz w:val="24"/>
          <w:szCs w:val="24"/>
        </w:rPr>
      </w:pPr>
      <w:r w:rsidRPr="00DB22EC">
        <w:rPr>
          <w:rFonts w:ascii="Times New Roman" w:hAnsi="Times New Roman" w:cs="Times New Roman"/>
          <w:sz w:val="24"/>
          <w:szCs w:val="24"/>
        </w:rPr>
        <w:lastRenderedPageBreak/>
        <w:t xml:space="preserve">Кроме стандартных приемов и методов, используемых на уроках, дополнительно я использую такие цифровые образовательные платформы как </w:t>
      </w:r>
      <w:proofErr w:type="spellStart"/>
      <w:r w:rsidRPr="00DB22EC">
        <w:rPr>
          <w:rFonts w:ascii="Times New Roman" w:hAnsi="Times New Roman" w:cs="Times New Roman"/>
          <w:sz w:val="24"/>
          <w:szCs w:val="24"/>
        </w:rPr>
        <w:t>Учи</w:t>
      </w:r>
      <w:proofErr w:type="gramStart"/>
      <w:r w:rsidRPr="00DB22EC">
        <w:rPr>
          <w:rFonts w:ascii="Times New Roman" w:hAnsi="Times New Roman" w:cs="Times New Roman"/>
          <w:sz w:val="24"/>
          <w:szCs w:val="24"/>
        </w:rPr>
        <w:t>.р</w:t>
      </w:r>
      <w:proofErr w:type="gramEnd"/>
      <w:r w:rsidRPr="00DB22EC">
        <w:rPr>
          <w:rFonts w:ascii="Times New Roman" w:hAnsi="Times New Roman" w:cs="Times New Roman"/>
          <w:sz w:val="24"/>
          <w:szCs w:val="24"/>
        </w:rPr>
        <w:t>у</w:t>
      </w:r>
      <w:proofErr w:type="spellEnd"/>
      <w:r w:rsidRPr="00DB22EC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DB22EC">
        <w:rPr>
          <w:rFonts w:ascii="Times New Roman" w:hAnsi="Times New Roman" w:cs="Times New Roman"/>
          <w:sz w:val="24"/>
          <w:szCs w:val="24"/>
        </w:rPr>
        <w:t>Якласс</w:t>
      </w:r>
      <w:proofErr w:type="spellEnd"/>
    </w:p>
    <w:p w:rsidR="00E7113A" w:rsidRPr="00343821" w:rsidRDefault="00E7113A" w:rsidP="00E7113A">
      <w:pPr>
        <w:shd w:val="clear" w:color="auto" w:fill="FFFFFF"/>
        <w:spacing w:after="0" w:line="202" w:lineRule="atLeast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B22EC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На своих уроках я использую </w:t>
      </w:r>
      <w:r w:rsidRPr="00343821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 коллективные виды работ, потому что </w:t>
      </w:r>
      <w:r w:rsidRPr="00DB22EC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о</w:t>
      </w:r>
      <w:r w:rsidRPr="00343821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ни делают урок более интересным, живым, воспитывают у детей сознательное отношение к учебному труду, активизируют мыслительную деятельность, дают возможность многократно повторять материал, помогают мне объяснять и постоянно контролировать знания, умения и навыки у ребят всего класса. У детей повышается уровень </w:t>
      </w:r>
      <w:r w:rsidR="002A7303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развития, обучения и воспитания, а я получаю возможность осуществля</w:t>
      </w:r>
      <w:r w:rsidRPr="00343821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ть индивидуальный подход к </w:t>
      </w:r>
      <w:proofErr w:type="gramStart"/>
      <w:r w:rsidRPr="00343821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обучающимся</w:t>
      </w:r>
      <w:proofErr w:type="gramEnd"/>
      <w:r w:rsidRPr="00343821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.</w:t>
      </w:r>
    </w:p>
    <w:p w:rsidR="00A06E18" w:rsidRPr="00DB22EC" w:rsidRDefault="00E7113A" w:rsidP="000933AF">
      <w:pPr>
        <w:pStyle w:val="a6"/>
        <w:rPr>
          <w:rFonts w:ascii="Times New Roman" w:hAnsi="Times New Roman" w:cs="Times New Roman"/>
          <w:sz w:val="24"/>
          <w:szCs w:val="24"/>
        </w:rPr>
      </w:pPr>
      <w:r w:rsidRPr="00343821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       При организации работы в парах и группах каждый ученик мыслит, не просто сидит на уроке, предлагает своё мнение, пусть оно и неверное, в группах рождаются споры, обсуждаются разные варианты решения, идёт </w:t>
      </w:r>
      <w:proofErr w:type="spellStart"/>
      <w:r w:rsidRPr="00343821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взаимообучение</w:t>
      </w:r>
      <w:proofErr w:type="spellEnd"/>
      <w:r w:rsidRPr="00343821">
        <w:rPr>
          <w:rFonts w:ascii="Times New Roman" w:eastAsia="Times New Roman" w:hAnsi="Times New Roman" w:cs="Times New Roman"/>
          <w:color w:val="181818"/>
          <w:sz w:val="24"/>
          <w:szCs w:val="24"/>
          <w:u w:val="single"/>
          <w:lang w:eastAsia="ru-RU"/>
        </w:rPr>
        <w:t> </w:t>
      </w:r>
      <w:r w:rsidRPr="00343821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детей в процессе учебной дискуссии, учебного диалога.</w:t>
      </w:r>
      <w:r w:rsidRPr="00343821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br/>
        <w:t>      </w:t>
      </w:r>
      <w:r w:rsidR="00ED4CC9" w:rsidRPr="00DB22EC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С</w:t>
      </w:r>
      <w:r w:rsidRPr="00343821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равнивая качество знаний по предмету «Математика» у моих обучающихся, я могу отметить, что используемые мною на уроках формы и методы работы способствовали развитию функциональной грамотност</w:t>
      </w:r>
      <w:r w:rsidR="00B00FE1" w:rsidRPr="00DB22EC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и учащихся. Мои ученики показывают </w:t>
      </w:r>
      <w:r w:rsidRPr="00343821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 достойный уровень лич</w:t>
      </w:r>
      <w:r w:rsidR="00B00FE1" w:rsidRPr="00DB22EC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ного саморазвития, они проявляют</w:t>
      </w:r>
      <w:r w:rsidRPr="00343821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 активную самостоятельность в при</w:t>
      </w:r>
      <w:r w:rsidR="00B00FE1" w:rsidRPr="00DB22EC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обретении знаний, они не боятся сделать ошибку, учатся</w:t>
      </w:r>
      <w:r w:rsidRPr="00343821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 решать учебные пробле</w:t>
      </w:r>
      <w:r w:rsidR="00B00FE1" w:rsidRPr="00DB22EC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мы, которые я перед ними ставлю, легко справляются </w:t>
      </w:r>
      <w:r w:rsidRPr="00343821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 с </w:t>
      </w:r>
      <w:proofErr w:type="gramStart"/>
      <w:r w:rsidRPr="00343821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заданиями</w:t>
      </w:r>
      <w:proofErr w:type="gramEnd"/>
      <w:r w:rsidR="00A3227A" w:rsidRPr="00DB22EC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0933AF" w:rsidRPr="00DB22E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</w:t>
      </w:r>
      <w:r w:rsidR="00324309" w:rsidRPr="00DB22EC">
        <w:rPr>
          <w:rFonts w:ascii="Times New Roman" w:hAnsi="Times New Roman" w:cs="Times New Roman"/>
          <w:color w:val="000000" w:themeColor="text1"/>
          <w:sz w:val="24"/>
          <w:szCs w:val="24"/>
        </w:rPr>
        <w:t>Таким образом, перечисленные приёмы формирования математической функциональной грамотности младших школьников способствуют развитию информационно-образовательной среды, направленной на повышение математической функциональной грамотности учащихся, обеспечивающей личное саморазвитие, самостоятельность в приобретении знаний, формирующей коммуникативные навыки, умения использовать информаци</w:t>
      </w:r>
      <w:r w:rsidR="00720165">
        <w:rPr>
          <w:rFonts w:ascii="Times New Roman" w:hAnsi="Times New Roman" w:cs="Times New Roman"/>
          <w:color w:val="000000" w:themeColor="text1"/>
          <w:sz w:val="24"/>
          <w:szCs w:val="24"/>
        </w:rPr>
        <w:t>ю и технологии, решать проблемы</w:t>
      </w:r>
      <w:r w:rsidR="00324309" w:rsidRPr="00DB22EC">
        <w:rPr>
          <w:rFonts w:ascii="Times New Roman" w:hAnsi="Times New Roman" w:cs="Times New Roman"/>
          <w:color w:val="000000" w:themeColor="text1"/>
          <w:sz w:val="24"/>
          <w:szCs w:val="24"/>
        </w:rPr>
        <w:t>. Учитель должен увлечь и «заразить» детей, показать им значимость их деятельности и вселить уверенность в своих силах. При условии успешности решения поставленных задач мы выполним главную цель формирования функционально-грамотной личности.</w:t>
      </w:r>
    </w:p>
    <w:p w:rsidR="00A06E18" w:rsidRDefault="00A06E18" w:rsidP="00527A20">
      <w:pPr>
        <w:pStyle w:val="a3"/>
        <w:shd w:val="clear" w:color="auto" w:fill="F9FAFA"/>
        <w:spacing w:before="0" w:beforeAutospacing="0" w:after="240" w:afterAutospacing="0"/>
        <w:rPr>
          <w:rFonts w:ascii="Segoe UI" w:hAnsi="Segoe UI" w:cs="Segoe UI"/>
          <w:color w:val="010101"/>
          <w:sz w:val="21"/>
          <w:szCs w:val="21"/>
        </w:rPr>
      </w:pPr>
    </w:p>
    <w:p w:rsidR="00A06E18" w:rsidRDefault="00A06E18" w:rsidP="00527A20">
      <w:pPr>
        <w:pStyle w:val="a3"/>
        <w:shd w:val="clear" w:color="auto" w:fill="F9FAFA"/>
        <w:spacing w:before="0" w:beforeAutospacing="0" w:after="240" w:afterAutospacing="0"/>
        <w:rPr>
          <w:rFonts w:ascii="Segoe UI" w:hAnsi="Segoe UI" w:cs="Segoe UI"/>
          <w:color w:val="010101"/>
          <w:sz w:val="21"/>
          <w:szCs w:val="21"/>
        </w:rPr>
      </w:pPr>
    </w:p>
    <w:p w:rsidR="00A06E18" w:rsidRDefault="00A06E18" w:rsidP="00527A20">
      <w:pPr>
        <w:pStyle w:val="a3"/>
        <w:shd w:val="clear" w:color="auto" w:fill="F9FAFA"/>
        <w:spacing w:before="0" w:beforeAutospacing="0" w:after="240" w:afterAutospacing="0"/>
        <w:rPr>
          <w:rFonts w:ascii="Segoe UI" w:hAnsi="Segoe UI" w:cs="Segoe UI"/>
          <w:color w:val="010101"/>
          <w:sz w:val="21"/>
          <w:szCs w:val="21"/>
        </w:rPr>
      </w:pPr>
    </w:p>
    <w:p w:rsidR="00A06E18" w:rsidRDefault="00A06E18" w:rsidP="00527A20">
      <w:pPr>
        <w:pStyle w:val="a3"/>
        <w:shd w:val="clear" w:color="auto" w:fill="F9FAFA"/>
        <w:spacing w:before="0" w:beforeAutospacing="0" w:after="240" w:afterAutospacing="0"/>
        <w:rPr>
          <w:rFonts w:ascii="Segoe UI" w:hAnsi="Segoe UI" w:cs="Segoe UI"/>
          <w:color w:val="010101"/>
          <w:sz w:val="21"/>
          <w:szCs w:val="21"/>
        </w:rPr>
      </w:pPr>
    </w:p>
    <w:p w:rsidR="00EC46E8" w:rsidRDefault="00EC46E8" w:rsidP="00AA3E91">
      <w:pPr>
        <w:pStyle w:val="a3"/>
        <w:shd w:val="clear" w:color="auto" w:fill="FFFFFF"/>
        <w:rPr>
          <w:rFonts w:ascii="Verdana" w:hAnsi="Verdana"/>
          <w:color w:val="000000"/>
          <w:sz w:val="17"/>
          <w:szCs w:val="17"/>
        </w:rPr>
      </w:pPr>
    </w:p>
    <w:p w:rsidR="008C72FE" w:rsidRPr="00057CA1" w:rsidRDefault="008C72FE" w:rsidP="005A7DB3">
      <w:pPr>
        <w:rPr>
          <w:rFonts w:ascii="Times New Roman" w:hAnsi="Times New Roman" w:cs="Times New Roman"/>
          <w:sz w:val="24"/>
          <w:szCs w:val="24"/>
        </w:rPr>
      </w:pPr>
      <w:r w:rsidRPr="00057CA1">
        <w:rPr>
          <w:rFonts w:ascii="Times New Roman" w:hAnsi="Times New Roman" w:cs="Times New Roman"/>
          <w:sz w:val="24"/>
          <w:szCs w:val="24"/>
        </w:rPr>
        <w:t> </w:t>
      </w:r>
    </w:p>
    <w:p w:rsidR="008C72FE" w:rsidRDefault="008C72FE" w:rsidP="00AA3E91">
      <w:pPr>
        <w:pStyle w:val="a3"/>
        <w:shd w:val="clear" w:color="auto" w:fill="FFFFFF"/>
        <w:rPr>
          <w:rFonts w:ascii="Verdana" w:hAnsi="Verdana"/>
          <w:color w:val="000000"/>
          <w:sz w:val="17"/>
          <w:szCs w:val="17"/>
        </w:rPr>
      </w:pPr>
    </w:p>
    <w:p w:rsidR="00CF3EB1" w:rsidRDefault="00CF3EB1" w:rsidP="00AA3E91">
      <w:pPr>
        <w:pStyle w:val="a3"/>
        <w:shd w:val="clear" w:color="auto" w:fill="FFFFFF"/>
        <w:rPr>
          <w:rFonts w:ascii="Verdana" w:hAnsi="Verdana"/>
          <w:color w:val="000000"/>
          <w:sz w:val="17"/>
          <w:szCs w:val="17"/>
        </w:rPr>
      </w:pPr>
    </w:p>
    <w:p w:rsidR="00CF3EB1" w:rsidRDefault="00CF3EB1" w:rsidP="00AA3E91">
      <w:pPr>
        <w:pStyle w:val="a3"/>
        <w:shd w:val="clear" w:color="auto" w:fill="FFFFFF"/>
        <w:rPr>
          <w:rFonts w:ascii="Verdana" w:hAnsi="Verdana"/>
          <w:color w:val="000000"/>
          <w:sz w:val="17"/>
          <w:szCs w:val="17"/>
        </w:rPr>
      </w:pPr>
    </w:p>
    <w:p w:rsidR="00CF3EB1" w:rsidRDefault="00CF3EB1" w:rsidP="00AA3E91">
      <w:pPr>
        <w:pStyle w:val="a3"/>
        <w:shd w:val="clear" w:color="auto" w:fill="FFFFFF"/>
        <w:rPr>
          <w:rFonts w:ascii="Verdana" w:hAnsi="Verdana"/>
          <w:color w:val="000000"/>
          <w:sz w:val="17"/>
          <w:szCs w:val="17"/>
        </w:rPr>
      </w:pPr>
    </w:p>
    <w:p w:rsidR="00CF3EB1" w:rsidRDefault="00CF3EB1" w:rsidP="00AA3E91">
      <w:pPr>
        <w:pStyle w:val="a3"/>
        <w:shd w:val="clear" w:color="auto" w:fill="FFFFFF"/>
        <w:rPr>
          <w:rFonts w:ascii="Verdana" w:hAnsi="Verdana"/>
          <w:color w:val="000000"/>
          <w:sz w:val="17"/>
          <w:szCs w:val="17"/>
        </w:rPr>
      </w:pPr>
    </w:p>
    <w:p w:rsidR="00174092" w:rsidRDefault="00720165"/>
    <w:sectPr w:rsidR="00174092" w:rsidSect="009050C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3D2BCB"/>
    <w:multiLevelType w:val="multilevel"/>
    <w:tmpl w:val="AF4A49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02E41FD2"/>
    <w:multiLevelType w:val="multilevel"/>
    <w:tmpl w:val="06D098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35302EA"/>
    <w:multiLevelType w:val="multilevel"/>
    <w:tmpl w:val="144C11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F053569"/>
    <w:multiLevelType w:val="multilevel"/>
    <w:tmpl w:val="60E6D6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12F45C8"/>
    <w:multiLevelType w:val="multilevel"/>
    <w:tmpl w:val="960A75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24A3B32"/>
    <w:multiLevelType w:val="multilevel"/>
    <w:tmpl w:val="751AC5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7E6578B"/>
    <w:multiLevelType w:val="multilevel"/>
    <w:tmpl w:val="957635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>
    <w:nsid w:val="46B25D21"/>
    <w:multiLevelType w:val="multilevel"/>
    <w:tmpl w:val="FB9C57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60A7441D"/>
    <w:multiLevelType w:val="multilevel"/>
    <w:tmpl w:val="A2DA07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8"/>
  </w:num>
  <w:num w:numId="3">
    <w:abstractNumId w:val="5"/>
  </w:num>
  <w:num w:numId="4">
    <w:abstractNumId w:val="1"/>
  </w:num>
  <w:num w:numId="5">
    <w:abstractNumId w:val="6"/>
  </w:num>
  <w:num w:numId="6">
    <w:abstractNumId w:val="0"/>
  </w:num>
  <w:num w:numId="7">
    <w:abstractNumId w:val="4"/>
  </w:num>
  <w:num w:numId="8">
    <w:abstractNumId w:val="2"/>
  </w:num>
  <w:num w:numId="9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AA3E91"/>
    <w:rsid w:val="000079D1"/>
    <w:rsid w:val="00057CA1"/>
    <w:rsid w:val="000933AF"/>
    <w:rsid w:val="000A6154"/>
    <w:rsid w:val="00152247"/>
    <w:rsid w:val="00174398"/>
    <w:rsid w:val="001A7BB1"/>
    <w:rsid w:val="001F5FE3"/>
    <w:rsid w:val="00207E44"/>
    <w:rsid w:val="00226ECD"/>
    <w:rsid w:val="00254188"/>
    <w:rsid w:val="00275339"/>
    <w:rsid w:val="002A262A"/>
    <w:rsid w:val="002A7303"/>
    <w:rsid w:val="002C0616"/>
    <w:rsid w:val="0030125A"/>
    <w:rsid w:val="00314A2C"/>
    <w:rsid w:val="00324309"/>
    <w:rsid w:val="003403B3"/>
    <w:rsid w:val="00354C18"/>
    <w:rsid w:val="00355F2A"/>
    <w:rsid w:val="003C2D19"/>
    <w:rsid w:val="003C4985"/>
    <w:rsid w:val="003D2994"/>
    <w:rsid w:val="003F2A51"/>
    <w:rsid w:val="00403081"/>
    <w:rsid w:val="00404085"/>
    <w:rsid w:val="004125C6"/>
    <w:rsid w:val="004E0A54"/>
    <w:rsid w:val="004E37E5"/>
    <w:rsid w:val="00502AE3"/>
    <w:rsid w:val="00527A20"/>
    <w:rsid w:val="005377AB"/>
    <w:rsid w:val="00546F2A"/>
    <w:rsid w:val="00565C67"/>
    <w:rsid w:val="00593FD5"/>
    <w:rsid w:val="005A7DB3"/>
    <w:rsid w:val="005C3D36"/>
    <w:rsid w:val="00665899"/>
    <w:rsid w:val="006711AC"/>
    <w:rsid w:val="00694A34"/>
    <w:rsid w:val="006A59D4"/>
    <w:rsid w:val="006E0EB0"/>
    <w:rsid w:val="00707750"/>
    <w:rsid w:val="00720165"/>
    <w:rsid w:val="00785EEC"/>
    <w:rsid w:val="007A454F"/>
    <w:rsid w:val="00807BF9"/>
    <w:rsid w:val="00826CDB"/>
    <w:rsid w:val="00857742"/>
    <w:rsid w:val="00867BAB"/>
    <w:rsid w:val="00891841"/>
    <w:rsid w:val="008C72FE"/>
    <w:rsid w:val="008E44D1"/>
    <w:rsid w:val="008F1C81"/>
    <w:rsid w:val="008F43F4"/>
    <w:rsid w:val="009050C5"/>
    <w:rsid w:val="00912C40"/>
    <w:rsid w:val="0094508C"/>
    <w:rsid w:val="009C36D0"/>
    <w:rsid w:val="00A06E18"/>
    <w:rsid w:val="00A3227A"/>
    <w:rsid w:val="00A95487"/>
    <w:rsid w:val="00AA3E91"/>
    <w:rsid w:val="00B00FE1"/>
    <w:rsid w:val="00B27D2E"/>
    <w:rsid w:val="00B6282C"/>
    <w:rsid w:val="00BB211A"/>
    <w:rsid w:val="00C9229C"/>
    <w:rsid w:val="00CA2939"/>
    <w:rsid w:val="00CA3515"/>
    <w:rsid w:val="00CD558A"/>
    <w:rsid w:val="00CD655C"/>
    <w:rsid w:val="00CF3EB1"/>
    <w:rsid w:val="00D50D67"/>
    <w:rsid w:val="00D67156"/>
    <w:rsid w:val="00D70233"/>
    <w:rsid w:val="00DB22EC"/>
    <w:rsid w:val="00DE435C"/>
    <w:rsid w:val="00E168F4"/>
    <w:rsid w:val="00E61132"/>
    <w:rsid w:val="00E7113A"/>
    <w:rsid w:val="00E813BB"/>
    <w:rsid w:val="00E85637"/>
    <w:rsid w:val="00E85CC2"/>
    <w:rsid w:val="00E92025"/>
    <w:rsid w:val="00EC46E8"/>
    <w:rsid w:val="00ED4CC9"/>
    <w:rsid w:val="00EF1663"/>
    <w:rsid w:val="00F15197"/>
    <w:rsid w:val="00F1719F"/>
    <w:rsid w:val="00F735F1"/>
    <w:rsid w:val="00F86C00"/>
    <w:rsid w:val="00F91327"/>
    <w:rsid w:val="00FE3C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4A3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AA3E9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ormal">
    <w:name w:val="normal"/>
    <w:rsid w:val="00207E44"/>
    <w:pPr>
      <w:spacing w:after="0"/>
    </w:pPr>
    <w:rPr>
      <w:rFonts w:ascii="Arial" w:eastAsia="Arial" w:hAnsi="Arial" w:cs="Arial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07E4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07E44"/>
    <w:rPr>
      <w:rFonts w:ascii="Tahoma" w:hAnsi="Tahoma" w:cs="Tahoma"/>
      <w:sz w:val="16"/>
      <w:szCs w:val="16"/>
    </w:rPr>
  </w:style>
  <w:style w:type="paragraph" w:styleId="a6">
    <w:name w:val="No Spacing"/>
    <w:uiPriority w:val="1"/>
    <w:qFormat/>
    <w:rsid w:val="009050C5"/>
    <w:pPr>
      <w:spacing w:after="0" w:line="240" w:lineRule="auto"/>
    </w:pPr>
  </w:style>
  <w:style w:type="character" w:styleId="a7">
    <w:name w:val="Hyperlink"/>
    <w:basedOn w:val="a0"/>
    <w:uiPriority w:val="99"/>
    <w:unhideWhenUsed/>
    <w:rsid w:val="00D50D67"/>
    <w:rPr>
      <w:color w:val="0000FF" w:themeColor="hyperlink"/>
      <w:u w:val="single"/>
    </w:rPr>
  </w:style>
  <w:style w:type="paragraph" w:customStyle="1" w:styleId="c8">
    <w:name w:val="c8"/>
    <w:basedOn w:val="a"/>
    <w:rsid w:val="00867B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5">
    <w:name w:val="c5"/>
    <w:basedOn w:val="a0"/>
    <w:rsid w:val="00867BAB"/>
  </w:style>
  <w:style w:type="paragraph" w:customStyle="1" w:styleId="c14">
    <w:name w:val="c14"/>
    <w:basedOn w:val="a"/>
    <w:rsid w:val="00867B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867BAB"/>
  </w:style>
  <w:style w:type="paragraph" w:customStyle="1" w:styleId="c36">
    <w:name w:val="c36"/>
    <w:basedOn w:val="a"/>
    <w:rsid w:val="00867B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140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74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611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36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68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07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751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87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419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555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82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978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162</TotalTime>
  <Pages>6</Pages>
  <Words>2724</Words>
  <Characters>15529</Characters>
  <Application>Microsoft Office Word</Application>
  <DocSecurity>0</DocSecurity>
  <Lines>129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777</dc:creator>
  <cp:lastModifiedBy>777</cp:lastModifiedBy>
  <cp:revision>7</cp:revision>
  <dcterms:created xsi:type="dcterms:W3CDTF">2023-12-09T15:45:00Z</dcterms:created>
  <dcterms:modified xsi:type="dcterms:W3CDTF">2023-12-24T15:12:00Z</dcterms:modified>
</cp:coreProperties>
</file>